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405" w:rsidRDefault="003A6328">
      <w:pPr>
        <w:pStyle w:val="a6"/>
        <w:spacing w:line="100" w:lineRule="exact"/>
        <w:ind w:left="57"/>
        <w:rPr>
          <w:sz w:val="14"/>
          <w:szCs w:val="14"/>
        </w:rPr>
      </w:pPr>
      <w:r>
        <w:rPr>
          <w:sz w:val="14"/>
          <w:szCs w:val="14"/>
        </w:rPr>
        <w:t xml:space="preserve"> </w:t>
      </w:r>
    </w:p>
    <w:tbl>
      <w:tblPr>
        <w:tblStyle w:val="ad"/>
        <w:tblW w:w="11616" w:type="dxa"/>
        <w:tblInd w:w="-1287" w:type="dxa"/>
        <w:tblLayout w:type="fixed"/>
        <w:tblCellMar>
          <w:left w:w="123" w:type="dxa"/>
        </w:tblCellMar>
        <w:tblLook w:val="04A0" w:firstRow="1" w:lastRow="0" w:firstColumn="1" w:lastColumn="0" w:noHBand="0" w:noVBand="1"/>
      </w:tblPr>
      <w:tblGrid>
        <w:gridCol w:w="5836"/>
        <w:gridCol w:w="5780"/>
      </w:tblGrid>
      <w:tr w:rsidR="00383405" w:rsidTr="003A6328">
        <w:trPr>
          <w:trHeight w:val="3950"/>
        </w:trPr>
        <w:tc>
          <w:tcPr>
            <w:tcW w:w="5836" w:type="dxa"/>
            <w:tcBorders>
              <w:top w:val="nil"/>
              <w:left w:val="nil"/>
              <w:bottom w:val="nil"/>
              <w:right w:val="nil"/>
            </w:tcBorders>
            <w:shd w:val="clear" w:color="auto" w:fill="auto"/>
          </w:tcPr>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_</w:t>
            </w:r>
            <w:r w:rsidR="00CF7692">
              <w:rPr>
                <w:rFonts w:ascii="Times New Roman" w:hAnsi="Times New Roman" w:cs="Times New Roman"/>
                <w:b/>
                <w:sz w:val="15"/>
                <w:szCs w:val="15"/>
                <w:lang w:val="kk-KZ"/>
              </w:rPr>
              <w:t>16</w:t>
            </w:r>
            <w:r>
              <w:rPr>
                <w:rFonts w:ascii="Times New Roman" w:hAnsi="Times New Roman" w:cs="Times New Roman"/>
                <w:b/>
                <w:sz w:val="15"/>
                <w:szCs w:val="15"/>
              </w:rPr>
              <w:t>____»_</w:t>
            </w:r>
            <w:r w:rsidR="00CF7692">
              <w:rPr>
                <w:rFonts w:ascii="Times New Roman" w:hAnsi="Times New Roman" w:cs="Times New Roman"/>
                <w:b/>
                <w:sz w:val="15"/>
                <w:szCs w:val="15"/>
                <w:lang w:val="kk-KZ"/>
              </w:rPr>
              <w:t>01</w:t>
            </w:r>
            <w:r>
              <w:rPr>
                <w:rFonts w:ascii="Times New Roman" w:hAnsi="Times New Roman" w:cs="Times New Roman"/>
                <w:b/>
                <w:sz w:val="15"/>
                <w:szCs w:val="15"/>
              </w:rPr>
              <w:t>__________2018</w:t>
            </w:r>
            <w:r>
              <w:rPr>
                <w:rFonts w:ascii="Times New Roman" w:hAnsi="Times New Roman" w:cs="Times New Roman"/>
                <w:b/>
                <w:sz w:val="15"/>
                <w:szCs w:val="15"/>
                <w:lang w:val="kk-KZ"/>
              </w:rPr>
              <w:t xml:space="preserve"> жылғы </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__</w:t>
            </w:r>
            <w:r w:rsidR="00CF7692">
              <w:rPr>
                <w:rFonts w:ascii="Times New Roman" w:hAnsi="Times New Roman" w:cs="Times New Roman"/>
                <w:b/>
                <w:sz w:val="15"/>
                <w:szCs w:val="15"/>
                <w:lang w:val="kk-KZ"/>
              </w:rPr>
              <w:t>191</w:t>
            </w:r>
            <w:r>
              <w:rPr>
                <w:rFonts w:ascii="Times New Roman" w:hAnsi="Times New Roman" w:cs="Times New Roman"/>
                <w:b/>
                <w:sz w:val="15"/>
                <w:szCs w:val="15"/>
              </w:rPr>
              <w:t>_______</w:t>
            </w:r>
            <w:r>
              <w:rPr>
                <w:rFonts w:ascii="Times New Roman" w:hAnsi="Times New Roman" w:cs="Times New Roman"/>
                <w:b/>
                <w:sz w:val="15"/>
                <w:szCs w:val="15"/>
                <w:lang w:val="kk-KZ"/>
              </w:rPr>
              <w:t xml:space="preserve"> жылумен жабдықтау шартына</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lang w:val="kk-KZ"/>
              </w:rPr>
              <w:t>№____</w:t>
            </w:r>
            <w:r w:rsidR="00CF7692">
              <w:rPr>
                <w:rFonts w:ascii="Times New Roman" w:hAnsi="Times New Roman" w:cs="Times New Roman"/>
                <w:b/>
                <w:sz w:val="15"/>
                <w:szCs w:val="15"/>
                <w:lang w:val="kk-KZ"/>
              </w:rPr>
              <w:t>1</w:t>
            </w:r>
            <w:r>
              <w:rPr>
                <w:rFonts w:ascii="Times New Roman" w:hAnsi="Times New Roman" w:cs="Times New Roman"/>
                <w:b/>
                <w:sz w:val="15"/>
                <w:szCs w:val="15"/>
                <w:lang w:val="kk-KZ"/>
              </w:rPr>
              <w:t>_______ қосымша келісім</w:t>
            </w:r>
          </w:p>
          <w:p w:rsidR="00383405" w:rsidRDefault="00383405">
            <w:pPr>
              <w:spacing w:after="0"/>
              <w:ind w:left="68"/>
              <w:jc w:val="center"/>
              <w:rPr>
                <w:rFonts w:ascii="Times New Roman" w:hAnsi="Times New Roman" w:cs="Times New Roman"/>
                <w:b/>
                <w:sz w:val="15"/>
                <w:szCs w:val="15"/>
                <w:lang w:val="kk-KZ"/>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
                <w:sz w:val="15"/>
                <w:szCs w:val="15"/>
                <w:lang w:val="kk-KZ"/>
              </w:rPr>
              <w:t>Орал қ.                                                                               «__</w:t>
            </w:r>
            <w:r w:rsidR="00CF7692">
              <w:rPr>
                <w:rFonts w:ascii="Times New Roman" w:hAnsi="Times New Roman" w:cs="Times New Roman"/>
                <w:b/>
                <w:sz w:val="15"/>
                <w:szCs w:val="15"/>
                <w:lang w:val="kk-KZ"/>
              </w:rPr>
              <w:t>22</w:t>
            </w:r>
            <w:r>
              <w:rPr>
                <w:rFonts w:ascii="Times New Roman" w:hAnsi="Times New Roman" w:cs="Times New Roman"/>
                <w:b/>
                <w:sz w:val="15"/>
                <w:szCs w:val="15"/>
                <w:lang w:val="kk-KZ"/>
              </w:rPr>
              <w:t>_»_</w:t>
            </w:r>
            <w:r w:rsidR="00CF7692">
              <w:rPr>
                <w:rFonts w:ascii="Times New Roman" w:hAnsi="Times New Roman" w:cs="Times New Roman"/>
                <w:b/>
                <w:sz w:val="15"/>
                <w:szCs w:val="15"/>
                <w:lang w:val="kk-KZ"/>
              </w:rPr>
              <w:t>02</w:t>
            </w:r>
            <w:r>
              <w:rPr>
                <w:rFonts w:ascii="Times New Roman" w:hAnsi="Times New Roman" w:cs="Times New Roman"/>
                <w:b/>
                <w:sz w:val="15"/>
                <w:szCs w:val="15"/>
                <w:lang w:val="kk-KZ"/>
              </w:rPr>
              <w:t>_____2018 жыл</w:t>
            </w:r>
          </w:p>
          <w:p w:rsidR="00383405" w:rsidRDefault="003A6328">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w:t>
            </w:r>
            <w:r>
              <w:rPr>
                <w:rFonts w:ascii="Times New Roman" w:hAnsi="Times New Roman" w:cs="Times New Roman"/>
                <w:color w:val="000000"/>
                <w:spacing w:val="2"/>
                <w:sz w:val="15"/>
                <w:szCs w:val="15"/>
                <w:lang w:val="kk-KZ"/>
              </w:rPr>
              <w:t>Бұдан әрі «Өнім беруші»  деп  аталатын     «Жайықжылуқуат» АҚ атынан  Жарғы негізінде әрекет ететін бас директоры М.Б.Байменов, бір тараптан,  және бұдан әрі «Тұтынушы» деп аталатын</w:t>
            </w:r>
            <w:r w:rsidR="00CF7692">
              <w:rPr>
                <w:rFonts w:eastAsia="Arial Unicode MS"/>
                <w:sz w:val="15"/>
                <w:szCs w:val="15"/>
                <w:lang w:val="kk-KZ"/>
              </w:rPr>
              <w:t>«Орал ақпараттық технологиялар колледжі» атынан Жарғы негізінде    іс-әрекет     жасайтын басшысы Гладков А.Г.,</w:t>
            </w:r>
            <w:r>
              <w:rPr>
                <w:rFonts w:ascii="Times New Roman" w:hAnsi="Times New Roman" w:cs="Times New Roman"/>
                <w:color w:val="000000"/>
                <w:spacing w:val="2"/>
                <w:sz w:val="15"/>
                <w:szCs w:val="15"/>
                <w:lang w:val="kk-KZ"/>
              </w:rPr>
              <w:t xml:space="preserve"> екінші тараптан,</w:t>
            </w:r>
          </w:p>
          <w:p w:rsidR="00383405" w:rsidRDefault="003A6328">
            <w:pPr>
              <w:pStyle w:val="aa"/>
              <w:tabs>
                <w:tab w:val="left" w:pos="-6746"/>
                <w:tab w:val="left" w:pos="317"/>
              </w:tabs>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төмендегі мазмұнда осы шартты жасасты.</w:t>
            </w:r>
          </w:p>
          <w:p w:rsidR="00383405" w:rsidRDefault="00383405">
            <w:pPr>
              <w:pStyle w:val="aa"/>
              <w:tabs>
                <w:tab w:val="left" w:pos="-6746"/>
                <w:tab w:val="left" w:pos="317"/>
              </w:tabs>
              <w:ind w:left="68"/>
              <w:jc w:val="both"/>
              <w:rPr>
                <w:rFonts w:ascii="Times New Roman" w:hAnsi="Times New Roman" w:cs="Times New Roman"/>
                <w:color w:val="000000"/>
                <w:spacing w:val="2"/>
                <w:sz w:val="15"/>
                <w:szCs w:val="15"/>
                <w:lang w:val="kk-KZ"/>
              </w:rPr>
            </w:pPr>
          </w:p>
          <w:p w:rsidR="00383405" w:rsidRDefault="003A6328">
            <w:pPr>
              <w:pStyle w:val="aa"/>
              <w:numPr>
                <w:ilvl w:val="0"/>
                <w:numId w:val="1"/>
              </w:numPr>
              <w:tabs>
                <w:tab w:val="left" w:pos="317"/>
              </w:tabs>
              <w:spacing w:after="0"/>
              <w:ind w:left="68" w:firstLine="0"/>
              <w:jc w:val="both"/>
              <w:rPr>
                <w:rFonts w:ascii="Times New Roman" w:hAnsi="Times New Roman" w:cs="Times New Roman"/>
                <w:sz w:val="15"/>
                <w:szCs w:val="15"/>
                <w:lang w:val="kk-KZ"/>
              </w:rPr>
            </w:pPr>
            <w:r>
              <w:rPr>
                <w:rFonts w:ascii="Times New Roman" w:hAnsi="Times New Roman" w:cs="Times New Roman"/>
                <w:sz w:val="15"/>
                <w:szCs w:val="15"/>
                <w:lang w:val="kk-KZ"/>
              </w:rPr>
              <w:t xml:space="preserve"> «</w:t>
            </w:r>
            <w:r>
              <w:rPr>
                <w:rFonts w:ascii="Times New Roman" w:hAnsi="Times New Roman" w:cs="Times New Roman"/>
                <w:bCs/>
                <w:sz w:val="15"/>
                <w:szCs w:val="15"/>
                <w:lang w:val="kk-KZ"/>
              </w:rPr>
              <w:t xml:space="preserve">ҚЫЗМЕТ КӨРСЕТУДІ ШЕКТЕУ  ТӘРТІБІ»  </w:t>
            </w:r>
            <w:r>
              <w:rPr>
                <w:rFonts w:ascii="Times New Roman" w:hAnsi="Times New Roman" w:cs="Times New Roman"/>
                <w:sz w:val="15"/>
                <w:szCs w:val="15"/>
                <w:lang w:val="kk-KZ"/>
              </w:rPr>
              <w:t>2 -тармаққа толықтырулар енгізілсін</w:t>
            </w:r>
            <w:r>
              <w:rPr>
                <w:rFonts w:ascii="Times New Roman" w:hAnsi="Times New Roman" w:cs="Times New Roman"/>
                <w:bCs/>
                <w:sz w:val="15"/>
                <w:szCs w:val="15"/>
                <w:lang w:val="kk-KZ"/>
              </w:rPr>
              <w:t>:</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Жылу энергиясын беруді тоқтату уақыты, сондай-ақ оның сапасының нормативтік-техникалық құжаттама талаптарына сәйкес болмауы Өнім берушінің диспетчерлік қызметі журналында белгіленеді, кейіннен тиісті (тиесілі) сападағы жылу энергиясын беруді жаңғыртудың уақыты (күні, сағаты, минуты) туралы белгі қойылады.</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берудегі үзіліс кезінде немесе тиісті сападағы жылу энергиясын бермеу кезінде Тұтынушы бұл туралы Өнім берушіні өзі (өтініммен) немесе міндетті түрде берілген уақыты, күні және беруші және қабылдаушы тұлғалардың тектері көрсетілген телефонограммамен хабардар етеді. Телефонограммада тауар сапасының нашарлай бастауының (болмауының) уақыты, нашарлау сипаты және Өнім беруші өкілінің болуының қажеттілігі (егер жылу энергиясы сапасының нашарлауы немесе оны берудегі үзілісті Өнім беруші журналда тіркемесе) көрсетіледі.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lang w:val="kk-KZ"/>
              </w:rPr>
              <w:t xml:space="preserve">      Тұтынушы өзі өтініш берген жағдайда өтінімнің көшірмесі болуы тиіс. Көшірмеде оның түсуін тіркеу сәтінде тіркеу нөмірі, өтінімді беру күні мен уақыты, Өтінім берушінің қабылдап алған өкілінің қолы қойылады. </w:t>
            </w:r>
            <w:proofErr w:type="spellStart"/>
            <w:r>
              <w:rPr>
                <w:rFonts w:ascii="Times New Roman" w:hAnsi="Times New Roman" w:cs="Times New Roman"/>
                <w:color w:val="000000"/>
                <w:spacing w:val="2"/>
                <w:sz w:val="15"/>
                <w:szCs w:val="15"/>
              </w:rPr>
              <w:t>Жылумен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тоқтаған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өтіні</w:t>
            </w:r>
            <w:proofErr w:type="gramStart"/>
            <w:r>
              <w:rPr>
                <w:rFonts w:ascii="Times New Roman" w:hAnsi="Times New Roman" w:cs="Times New Roman"/>
                <w:color w:val="000000"/>
                <w:spacing w:val="2"/>
                <w:sz w:val="15"/>
                <w:szCs w:val="15"/>
              </w:rPr>
              <w:t>м</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дереу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нашарлаған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ауытқу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сәттен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бі</w:t>
            </w:r>
            <w:proofErr w:type="gramStart"/>
            <w:r>
              <w:rPr>
                <w:rFonts w:ascii="Times New Roman" w:hAnsi="Times New Roman" w:cs="Times New Roman"/>
                <w:color w:val="000000"/>
                <w:spacing w:val="2"/>
                <w:sz w:val="15"/>
                <w:szCs w:val="15"/>
              </w:rPr>
              <w:t>р</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тәуліктен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кешіктірілмей</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беріледі</w:t>
            </w:r>
            <w:proofErr w:type="spellEnd"/>
            <w:r>
              <w:rPr>
                <w:rFonts w:ascii="Times New Roman" w:hAnsi="Times New Roman" w:cs="Times New Roman"/>
                <w:color w:val="000000"/>
                <w:spacing w:val="2"/>
                <w:sz w:val="15"/>
                <w:szCs w:val="15"/>
              </w:rPr>
              <w:t>.</w:t>
            </w:r>
            <w:r>
              <w:rPr>
                <w:rFonts w:ascii="Times New Roman" w:hAnsi="Times New Roman" w:cs="Times New Roman"/>
                <w:color w:val="000000"/>
                <w:spacing w:val="2"/>
                <w:sz w:val="15"/>
                <w:szCs w:val="15"/>
              </w:rPr>
              <w:br/>
              <w:t>     </w:t>
            </w: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өтінімде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телефонограммада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тауар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ауытқуы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Тұтынушыларға</w:t>
            </w:r>
            <w:proofErr w:type="spellEnd"/>
            <w:r>
              <w:rPr>
                <w:rFonts w:ascii="Times New Roman" w:hAnsi="Times New Roman" w:cs="Times New Roman"/>
                <w:color w:val="000000"/>
                <w:spacing w:val="2"/>
                <w:sz w:val="15"/>
                <w:szCs w:val="15"/>
              </w:rPr>
              <w:t xml:space="preserve"> оны </w:t>
            </w:r>
            <w:proofErr w:type="spellStart"/>
            <w:r>
              <w:rPr>
                <w:rFonts w:ascii="Times New Roman" w:hAnsi="Times New Roman" w:cs="Times New Roman"/>
                <w:color w:val="000000"/>
                <w:spacing w:val="2"/>
                <w:sz w:val="15"/>
                <w:szCs w:val="15"/>
              </w:rPr>
              <w:t>берудегі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үзілістер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журналдағы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салыстырады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келіспеушіліктер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болмаған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есептіден</w:t>
            </w:r>
            <w:proofErr w:type="spellEnd"/>
            <w:r>
              <w:rPr>
                <w:rFonts w:ascii="Times New Roman" w:hAnsi="Times New Roman" w:cs="Times New Roman"/>
                <w:color w:val="000000"/>
                <w:spacing w:val="2"/>
                <w:sz w:val="15"/>
                <w:szCs w:val="15"/>
              </w:rPr>
              <w:t xml:space="preserve"> орта </w:t>
            </w:r>
            <w:proofErr w:type="spellStart"/>
            <w:r>
              <w:rPr>
                <w:rFonts w:ascii="Times New Roman" w:hAnsi="Times New Roman" w:cs="Times New Roman"/>
                <w:color w:val="000000"/>
                <w:spacing w:val="2"/>
                <w:sz w:val="15"/>
                <w:szCs w:val="15"/>
              </w:rPr>
              <w:t>тә</w:t>
            </w:r>
            <w:proofErr w:type="gramStart"/>
            <w:r>
              <w:rPr>
                <w:rFonts w:ascii="Times New Roman" w:hAnsi="Times New Roman" w:cs="Times New Roman"/>
                <w:color w:val="000000"/>
                <w:spacing w:val="2"/>
                <w:sz w:val="15"/>
                <w:szCs w:val="15"/>
              </w:rPr>
              <w:t>ул</w:t>
            </w:r>
            <w:proofErr w:type="gramEnd"/>
            <w:r>
              <w:rPr>
                <w:rFonts w:ascii="Times New Roman" w:hAnsi="Times New Roman" w:cs="Times New Roman"/>
                <w:color w:val="000000"/>
                <w:spacing w:val="2"/>
                <w:sz w:val="15"/>
                <w:szCs w:val="15"/>
              </w:rPr>
              <w:t>іктік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ауытқуына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сүйене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отырып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тауар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құнын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қайта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есептеуді</w:t>
            </w:r>
            <w:proofErr w:type="spellEnd"/>
            <w:r>
              <w:rPr>
                <w:rFonts w:ascii="Times New Roman" w:hAnsi="Times New Roman" w:cs="Times New Roman"/>
                <w:color w:val="000000"/>
                <w:spacing w:val="2"/>
                <w:sz w:val="15"/>
                <w:szCs w:val="15"/>
              </w:rPr>
              <w:t xml:space="preserve"> оны </w:t>
            </w:r>
            <w:proofErr w:type="spellStart"/>
            <w:r>
              <w:rPr>
                <w:rFonts w:ascii="Times New Roman" w:hAnsi="Times New Roman" w:cs="Times New Roman"/>
                <w:color w:val="000000"/>
                <w:spacing w:val="2"/>
                <w:sz w:val="15"/>
                <w:szCs w:val="15"/>
              </w:rPr>
              <w:t>нақты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сәйкес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жүргізеді</w:t>
            </w:r>
            <w:proofErr w:type="spellEnd"/>
            <w:r>
              <w:rPr>
                <w:rFonts w:ascii="Times New Roman" w:hAnsi="Times New Roman" w:cs="Times New Roman"/>
                <w:color w:val="000000"/>
                <w:spacing w:val="2"/>
                <w:sz w:val="15"/>
                <w:szCs w:val="15"/>
              </w:rPr>
              <w:t>;</w:t>
            </w:r>
          </w:p>
          <w:p w:rsidR="00383405" w:rsidRDefault="003A6328">
            <w:pPr>
              <w:pStyle w:val="aa"/>
              <w:numPr>
                <w:ilvl w:val="0"/>
                <w:numId w:val="5"/>
              </w:numPr>
              <w:tabs>
                <w:tab w:val="left" w:pos="-6746"/>
                <w:tab w:val="left" w:pos="317"/>
              </w:tabs>
              <w:spacing w:after="0"/>
              <w:ind w:left="68"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берушінің  жылу энергиясын бермеу немесе сапасы төмен тауар (жылу энергиясын) ұсыну фактісін куәландырудан бас тартқан жағдайда Тұтынушы мыналар көрсетілген жазбаша өтініш жазуға құқылы: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 беруден бас тартудың (ажыратудың) немесе оны    сапасыз берудің басталған уақыты;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 сапасы нашарлауының сипаты;</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өтінім берудің уақыты және оны тіркеу нөмірі (Өнім берушінің журналы бойынша);</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беруді қалпына келтіру уақыты (оның сапасының қалыпқа келуі);</w:t>
            </w: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тауардың болмаған (сапасының нашарлаған) кезеңі.</w:t>
            </w:r>
          </w:p>
          <w:p w:rsidR="00383405" w:rsidRDefault="003A6328">
            <w:pPr>
              <w:ind w:left="182" w:hanging="182"/>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Өтінішке тұтынушы, тұтынушының жылу шаруашылығы үшін жауапты адам, екі тәуелсіз куәгер қол қояды және ол Өнім берушіге жіберіледі. Дау реттелмеген жағдайда тұтынушы Мемэнергияқадағалауға жүгінуге немесе сотқа талап-арыз беруге құқылы. </w:t>
            </w:r>
          </w:p>
          <w:p w:rsidR="00383405" w:rsidRDefault="003A6328">
            <w:pPr>
              <w:tabs>
                <w:tab w:val="left" w:pos="-6746"/>
              </w:tabs>
              <w:ind w:left="68"/>
              <w:jc w:val="both"/>
              <w:rPr>
                <w:rFonts w:ascii="Times New Roman" w:hAnsi="Times New Roman" w:cs="Times New Roman"/>
                <w:bCs/>
                <w:sz w:val="15"/>
                <w:szCs w:val="15"/>
                <w:lang w:val="kk-KZ"/>
              </w:rPr>
            </w:pPr>
            <w:r>
              <w:rPr>
                <w:rFonts w:ascii="Times New Roman" w:hAnsi="Times New Roman" w:cs="Times New Roman"/>
                <w:color w:val="000000"/>
                <w:spacing w:val="2"/>
                <w:sz w:val="15"/>
                <w:szCs w:val="15"/>
                <w:lang w:val="kk-KZ"/>
              </w:rPr>
              <w:t xml:space="preserve">2.  </w:t>
            </w:r>
            <w:r>
              <w:rPr>
                <w:rFonts w:ascii="Times New Roman" w:hAnsi="Times New Roman" w:cs="Times New Roman"/>
                <w:bCs/>
                <w:sz w:val="15"/>
                <w:szCs w:val="15"/>
                <w:lang w:val="kk-KZ"/>
              </w:rPr>
              <w:t>«ЖЫЛУ ЭНЕРГИЯСЫН ЕСЕПКЕ АЛУ» 3- тармаққа толықтырулар енгізілсін:</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Жабдықтың және инженерлiк желілердің техникалық жай-күйiне, сондай-ақ жылу энергиясын коммерциялық есепке алу аспаптарының сақталуына жауапкершілік оның меншiк иесiне жүктеледі және теңгерiмдiк тиесіліліктiң шекарасы бойынша айқындалады.</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sz w:val="15"/>
                <w:szCs w:val="15"/>
                <w:lang w:val="kk-KZ"/>
              </w:rPr>
              <w:t xml:space="preserve">          Жабдықтардың техникалық жай-күйі үшін жауапкершілк және тұтынушының меншігіндегі, оның ішінде тұтынушылардың ортақ меншігіндегі жылу желілерінің қауіпсіздігін қамтамасыз ету тұтынушыларға жүктеледі және теңгерімділік тиесілігінің шекарасы бойынша анықталады</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Жылу энергиясын есепке алу аспаптарының сақталуына жауапкершілік оның иесіне жүктеледі және теңгерімділік тиесілігінің шекарасы бойынша анықталады. </w:t>
            </w:r>
          </w:p>
          <w:p w:rsidR="00383405" w:rsidRDefault="003A6328">
            <w:pPr>
              <w:pStyle w:val="aa"/>
              <w:tabs>
                <w:tab w:val="left" w:pos="317"/>
              </w:tabs>
              <w:spacing w:after="0" w:line="240" w:lineRule="auto"/>
              <w:ind w:left="34"/>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 xml:space="preserve">       Кондоминиумды басқару органы жылу тұтыну қондырғыларына қызмет көрсетуді дербес немесе мамандандырылған ұйыммен шарт бойынша жүргізе алады.</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Өнім беруші Шартқа сәйкес Өнім берушіге жылу энергиясын берудi және/немесе таратуды қамтамасыз етуге және берілетін жылу тасығыш параметрлерінің шарттағы параметрлерден +/- 5%-тен аспайтын ауытқуға жол бермеуге міндетті.</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Есепке алу аспабы істен шыққан жағдайда энергиямен жабдықтаушы ұйым көрсетілген кезеңдерге есепке алу аспаптары жоқ тұтынушылар үшін жылумен жабдықтауды тұтыну нормасы бойынша, бірақ бір айдан аспайтын мерзім ішінде есеп айырысу жүргізеді, осы уақытта есепке алу қалпына келтірілуі тиіс.</w:t>
            </w:r>
          </w:p>
          <w:p w:rsidR="00383405" w:rsidRDefault="003A6328">
            <w:pPr>
              <w:pStyle w:val="aa"/>
              <w:numPr>
                <w:ilvl w:val="0"/>
                <w:numId w:val="8"/>
              </w:numPr>
              <w:tabs>
                <w:tab w:val="left" w:pos="317"/>
              </w:tabs>
              <w:spacing w:after="0" w:line="240" w:lineRule="auto"/>
              <w:ind w:left="34" w:firstLine="0"/>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lang w:val="kk-KZ"/>
              </w:rPr>
              <w:t>Егер есепке алу аспабын көрсетілген мерзімде қалпына келтіру мүмкін болмаған жағдайда, есептеу тәртібі және есептеуді қалпына келтіру мерзімдері тараптардың жеке келісімімен белгіленуі тиіс.</w:t>
            </w:r>
            <w:r>
              <w:rPr>
                <w:rFonts w:ascii="Times New Roman" w:hAnsi="Times New Roman" w:cs="Times New Roman"/>
                <w:color w:val="000000"/>
                <w:spacing w:val="2"/>
                <w:sz w:val="15"/>
                <w:szCs w:val="15"/>
                <w:lang w:val="kk-KZ"/>
              </w:rPr>
              <w:br/>
            </w:r>
            <w:bookmarkStart w:id="0" w:name="z2075"/>
            <w:bookmarkEnd w:id="0"/>
            <w:r>
              <w:rPr>
                <w:rFonts w:ascii="Times New Roman" w:hAnsi="Times New Roman" w:cs="Times New Roman"/>
                <w:color w:val="000000"/>
                <w:spacing w:val="2"/>
                <w:sz w:val="15"/>
                <w:szCs w:val="15"/>
                <w:lang w:val="kk-KZ"/>
              </w:rPr>
              <w:t xml:space="preserve">      Есепке алу аспаптарын үшінші тұлғалар ұрлаған немесе сындырған жағдайда сақтауға жауапты адам, Шартта өзгеше көзделмесе, бір ай мерзімінде есепке алу </w:t>
            </w:r>
            <w:r>
              <w:rPr>
                <w:rFonts w:ascii="Times New Roman" w:hAnsi="Times New Roman" w:cs="Times New Roman"/>
                <w:color w:val="000000"/>
                <w:spacing w:val="2"/>
                <w:sz w:val="15"/>
                <w:szCs w:val="15"/>
                <w:lang w:val="kk-KZ"/>
              </w:rPr>
              <w:lastRenderedPageBreak/>
              <w:t>аспабын қалпына келтіруге міндетті. Есепке алу аспаптарын қалпына келтіру сәтіне дейін Тұтынушы өзін жылу желісіне қосуды талап етуге құқылы.</w:t>
            </w:r>
          </w:p>
          <w:p w:rsidR="00383405" w:rsidRDefault="00383405">
            <w:pPr>
              <w:pStyle w:val="aa"/>
              <w:spacing w:after="0"/>
              <w:ind w:left="68"/>
              <w:rPr>
                <w:rFonts w:ascii="Times New Roman" w:hAnsi="Times New Roman" w:cs="Times New Roman"/>
                <w:color w:val="000000"/>
                <w:spacing w:val="2"/>
                <w:lang w:val="kk-KZ"/>
              </w:rPr>
            </w:pPr>
          </w:p>
          <w:p w:rsidR="00383405" w:rsidRPr="003A6328" w:rsidRDefault="003A6328">
            <w:pPr>
              <w:tabs>
                <w:tab w:val="left" w:pos="-6746"/>
                <w:tab w:val="left" w:pos="317"/>
              </w:tabs>
              <w:suppressAutoHyphens/>
              <w:spacing w:after="0" w:line="240" w:lineRule="auto"/>
              <w:ind w:left="68"/>
              <w:jc w:val="both"/>
              <w:rPr>
                <w:lang w:val="kk-KZ"/>
              </w:rPr>
            </w:pPr>
            <w:r>
              <w:rPr>
                <w:rFonts w:ascii="Times New Roman" w:hAnsi="Times New Roman" w:cs="Times New Roman"/>
                <w:color w:val="000000"/>
                <w:spacing w:val="2"/>
                <w:sz w:val="15"/>
                <w:szCs w:val="15"/>
                <w:lang w:val="kk-KZ"/>
              </w:rPr>
              <w:t>3. «</w:t>
            </w:r>
            <w:r>
              <w:rPr>
                <w:rFonts w:ascii="Times New Roman" w:hAnsi="Times New Roman" w:cs="Times New Roman"/>
                <w:sz w:val="15"/>
                <w:szCs w:val="15"/>
                <w:lang w:val="kk-KZ"/>
              </w:rPr>
              <w:t xml:space="preserve">ТАРАПТАРДЫҢ ҚҰҚЫҚТАРЫ МЕН МІНДЕТТЕРІ» 4-тармаққа </w:t>
            </w:r>
            <w:r>
              <w:rPr>
                <w:rFonts w:ascii="Times New Roman" w:hAnsi="Times New Roman" w:cs="Times New Roman"/>
                <w:color w:val="000000"/>
                <w:spacing w:val="2"/>
                <w:sz w:val="15"/>
                <w:szCs w:val="15"/>
                <w:lang w:val="kk-KZ"/>
              </w:rPr>
              <w:t>толықтырулар енгізілсін:</w:t>
            </w:r>
          </w:p>
          <w:p w:rsidR="00383405" w:rsidRDefault="00383405">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Тұтынушының</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қызметтерді</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у</w:t>
            </w:r>
            <w:proofErr w:type="gramEnd"/>
            <w:r>
              <w:rPr>
                <w:rFonts w:ascii="Times New Roman" w:hAnsi="Times New Roman" w:cs="Times New Roman"/>
                <w:color w:val="000000"/>
                <w:spacing w:val="2"/>
                <w:sz w:val="15"/>
                <w:szCs w:val="15"/>
              </w:rPr>
              <w:t>әкілетті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органның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ведомствосы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тәртіппен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тарифтер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бағалар</w:t>
            </w:r>
            <w:proofErr w:type="spellEnd"/>
            <w:r>
              <w:rPr>
                <w:rFonts w:ascii="Times New Roman" w:hAnsi="Times New Roman" w:cs="Times New Roman"/>
                <w:color w:val="000000"/>
                <w:spacing w:val="2"/>
                <w:sz w:val="15"/>
                <w:szCs w:val="15"/>
              </w:rPr>
              <w:t xml:space="preserve">, алым </w:t>
            </w:r>
            <w:proofErr w:type="spellStart"/>
            <w:r>
              <w:rPr>
                <w:rFonts w:ascii="Times New Roman" w:hAnsi="Times New Roman" w:cs="Times New Roman"/>
                <w:color w:val="000000"/>
                <w:spacing w:val="2"/>
                <w:sz w:val="15"/>
                <w:szCs w:val="15"/>
              </w:rPr>
              <w:t>мөлшерлемелері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бойынша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сатып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алуға</w:t>
            </w:r>
            <w:proofErr w:type="spellEnd"/>
            <w:r>
              <w:rPr>
                <w:rFonts w:ascii="Times New Roman" w:hAnsi="Times New Roman" w:cs="Times New Roman"/>
                <w:color w:val="000000"/>
                <w:spacing w:val="2"/>
                <w:sz w:val="15"/>
                <w:szCs w:val="15"/>
              </w:rPr>
              <w:t xml:space="preserve">; </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тараптардың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келісімімен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кәсіпкерлік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мақ</w:t>
            </w:r>
            <w:proofErr w:type="gramStart"/>
            <w:r>
              <w:rPr>
                <w:rFonts w:ascii="Times New Roman" w:hAnsi="Times New Roman" w:cs="Times New Roman"/>
                <w:color w:val="000000"/>
                <w:spacing w:val="2"/>
                <w:sz w:val="15"/>
                <w:szCs w:val="15"/>
              </w:rPr>
              <w:t>саттар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қажетті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мөлшерде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алуға</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белгіленген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кәсіпкерлік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мақсат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тұтынылатын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санын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өзгертуге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берушіден</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на</w:t>
            </w:r>
            <w:proofErr w:type="gramEnd"/>
            <w:r>
              <w:rPr>
                <w:rFonts w:ascii="Times New Roman" w:hAnsi="Times New Roman" w:cs="Times New Roman"/>
                <w:color w:val="000000"/>
                <w:spacing w:val="2"/>
                <w:sz w:val="15"/>
                <w:szCs w:val="15"/>
              </w:rPr>
              <w:t>қ</w:t>
            </w:r>
            <w:proofErr w:type="gramStart"/>
            <w:r>
              <w:rPr>
                <w:rFonts w:ascii="Times New Roman" w:hAnsi="Times New Roman" w:cs="Times New Roman"/>
                <w:color w:val="000000"/>
                <w:spacing w:val="2"/>
                <w:sz w:val="15"/>
                <w:szCs w:val="15"/>
              </w:rPr>
              <w:t>ты</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сыртқы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ауа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температурасын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ескере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отырып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қайта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айырысуды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талап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Шартты</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жасасу</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орындауға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байланысты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даулы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мәселелерді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шешу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уәкілетті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сот </w:t>
            </w:r>
            <w:proofErr w:type="spellStart"/>
            <w:r>
              <w:rPr>
                <w:rFonts w:ascii="Times New Roman" w:hAnsi="Times New Roman" w:cs="Times New Roman"/>
                <w:color w:val="000000"/>
                <w:spacing w:val="2"/>
                <w:sz w:val="15"/>
                <w:szCs w:val="15"/>
              </w:rPr>
              <w:t>органдарына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жүгінуге</w:t>
            </w:r>
            <w:proofErr w:type="spellEnd"/>
            <w:r>
              <w:rPr>
                <w:rFonts w:ascii="Times New Roman" w:hAnsi="Times New Roman" w:cs="Times New Roman"/>
                <w:color w:val="000000"/>
                <w:spacing w:val="2"/>
                <w:sz w:val="15"/>
                <w:szCs w:val="15"/>
              </w:rPr>
              <w:t>;</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w:t>
            </w:r>
            <w:proofErr w:type="spellStart"/>
            <w:r>
              <w:rPr>
                <w:rFonts w:ascii="Times New Roman" w:hAnsi="Times New Roman" w:cs="Times New Roman"/>
                <w:color w:val="000000"/>
                <w:spacing w:val="2"/>
                <w:sz w:val="15"/>
                <w:szCs w:val="15"/>
              </w:rPr>
              <w:t>жария</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тың</w:t>
            </w:r>
            <w:proofErr w:type="gramStart"/>
            <w:r>
              <w:rPr>
                <w:rFonts w:ascii="Times New Roman" w:hAnsi="Times New Roman" w:cs="Times New Roman"/>
                <w:color w:val="000000"/>
                <w:spacing w:val="2"/>
                <w:sz w:val="15"/>
                <w:szCs w:val="15"/>
              </w:rPr>
              <w:t>даулар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құқығы</w:t>
            </w:r>
            <w:proofErr w:type="spellEnd"/>
            <w:r>
              <w:rPr>
                <w:rFonts w:ascii="Times New Roman" w:hAnsi="Times New Roman" w:cs="Times New Roman"/>
                <w:color w:val="000000"/>
                <w:spacing w:val="2"/>
                <w:sz w:val="15"/>
                <w:szCs w:val="15"/>
              </w:rPr>
              <w:t xml:space="preserve"> бар.</w:t>
            </w:r>
          </w:p>
          <w:p w:rsidR="00383405" w:rsidRDefault="00383405">
            <w:pPr>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eastAsia="Arial Unicode MS" w:hAnsi="Times New Roman" w:cs="Times New Roman"/>
                <w:sz w:val="15"/>
                <w:szCs w:val="15"/>
                <w:lang w:val="kk-KZ"/>
              </w:rPr>
              <w:t>Тұтынушы:</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берушіні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iстен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шыққаны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режимнiң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жұмыс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талаптарының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бұзылғаны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жедел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жазбаша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хабардар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олай</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болмаған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тиiстi</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құжаттармен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расталған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оларды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соңғы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тексерген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күнінен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бастап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iстен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шықты</w:t>
            </w:r>
            <w:proofErr w:type="spellEnd"/>
            <w:r>
              <w:rPr>
                <w:rFonts w:ascii="Times New Roman" w:hAnsi="Times New Roman" w:cs="Times New Roman"/>
                <w:color w:val="000000"/>
                <w:spacing w:val="2"/>
                <w:sz w:val="15"/>
                <w:szCs w:val="15"/>
              </w:rPr>
              <w:t xml:space="preserve"> </w:t>
            </w:r>
            <w:proofErr w:type="spellStart"/>
            <w:proofErr w:type="gramStart"/>
            <w:r>
              <w:rPr>
                <w:rFonts w:ascii="Times New Roman" w:hAnsi="Times New Roman" w:cs="Times New Roman"/>
                <w:color w:val="000000"/>
                <w:spacing w:val="2"/>
                <w:sz w:val="15"/>
                <w:szCs w:val="15"/>
              </w:rPr>
              <w:t>деп</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саналады</w:t>
            </w:r>
            <w:proofErr w:type="spellEnd"/>
            <w:r>
              <w:rPr>
                <w:rFonts w:ascii="Times New Roman" w:hAnsi="Times New Roman" w:cs="Times New Roman"/>
                <w:color w:val="000000"/>
                <w:spacing w:val="2"/>
                <w:sz w:val="15"/>
                <w:szCs w:val="15"/>
              </w:rPr>
              <w:t>;</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желілердің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w:t>
            </w:r>
            <w:proofErr w:type="spellEnd"/>
            <w:r>
              <w:rPr>
                <w:rFonts w:ascii="Times New Roman" w:hAnsi="Times New Roman" w:cs="Times New Roman"/>
                <w:color w:val="000000"/>
                <w:spacing w:val="2"/>
                <w:sz w:val="15"/>
                <w:szCs w:val="15"/>
              </w:rPr>
              <w:t xml:space="preserve"> мен </w:t>
            </w:r>
            <w:proofErr w:type="spellStart"/>
            <w:r>
              <w:rPr>
                <w:rFonts w:ascii="Times New Roman" w:hAnsi="Times New Roman" w:cs="Times New Roman"/>
                <w:color w:val="000000"/>
                <w:spacing w:val="2"/>
                <w:sz w:val="15"/>
                <w:szCs w:val="15"/>
              </w:rPr>
              <w:t>жабдықтардың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техникалық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жай-күйі</w:t>
            </w:r>
            <w:proofErr w:type="spellEnd"/>
            <w:r>
              <w:rPr>
                <w:rFonts w:ascii="Times New Roman" w:hAnsi="Times New Roman" w:cs="Times New Roman"/>
                <w:color w:val="000000"/>
                <w:spacing w:val="2"/>
                <w:sz w:val="15"/>
                <w:szCs w:val="15"/>
              </w:rPr>
              <w:t xml:space="preserve"> мен </w:t>
            </w:r>
            <w:proofErr w:type="spellStart"/>
            <w:r>
              <w:rPr>
                <w:rFonts w:ascii="Times New Roman" w:hAnsi="Times New Roman" w:cs="Times New Roman"/>
                <w:color w:val="000000"/>
                <w:spacing w:val="2"/>
                <w:sz w:val="15"/>
                <w:szCs w:val="15"/>
              </w:rPr>
              <w:t>қауіпсіздігін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бақылауды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жүзеге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асыру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тұтынатын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қондырғ</w:t>
            </w:r>
            <w:proofErr w:type="gramStart"/>
            <w:r>
              <w:rPr>
                <w:rFonts w:ascii="Times New Roman" w:hAnsi="Times New Roman" w:cs="Times New Roman"/>
                <w:color w:val="000000"/>
                <w:spacing w:val="2"/>
                <w:sz w:val="15"/>
                <w:szCs w:val="15"/>
              </w:rPr>
              <w:t>ылар</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Өнім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Мемлекеттік</w:t>
            </w:r>
            <w:proofErr w:type="spellEnd"/>
            <w:r>
              <w:rPr>
                <w:rFonts w:ascii="Times New Roman" w:hAnsi="Times New Roman" w:cs="Times New Roman"/>
                <w:color w:val="000000"/>
                <w:spacing w:val="2"/>
                <w:sz w:val="15"/>
                <w:szCs w:val="15"/>
              </w:rPr>
              <w:t xml:space="preserve"> энергия </w:t>
            </w:r>
            <w:proofErr w:type="spellStart"/>
            <w:r>
              <w:rPr>
                <w:rFonts w:ascii="Times New Roman" w:hAnsi="Times New Roman" w:cs="Times New Roman"/>
                <w:color w:val="000000"/>
                <w:spacing w:val="2"/>
                <w:sz w:val="15"/>
                <w:szCs w:val="15"/>
              </w:rPr>
              <w:t>бақылау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кедергісіз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жіберуді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қамтамасыз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w:t>
            </w:r>
          </w:p>
          <w:p w:rsidR="00383405" w:rsidRDefault="00383405">
            <w:pPr>
              <w:pStyle w:val="aa"/>
              <w:tabs>
                <w:tab w:val="left" w:pos="-6746"/>
              </w:tabs>
              <w:spacing w:after="0"/>
              <w:ind w:left="68"/>
              <w:rPr>
                <w:rFonts w:ascii="Times New Roman" w:hAnsi="Times New Roman" w:cs="Times New Roman"/>
                <w:color w:val="000000"/>
                <w:spacing w:val="2"/>
                <w:sz w:val="15"/>
                <w:szCs w:val="15"/>
                <w:lang w:val="kk-KZ"/>
              </w:rPr>
            </w:pPr>
          </w:p>
          <w:p w:rsidR="00383405" w:rsidRDefault="003A6328">
            <w:pPr>
              <w:tabs>
                <w:tab w:val="left" w:pos="-6746"/>
                <w:tab w:val="left" w:pos="317"/>
              </w:tabs>
              <w:suppressAutoHyphens/>
              <w:spacing w:after="0" w:line="240" w:lineRule="auto"/>
              <w:ind w:left="68"/>
              <w:jc w:val="both"/>
              <w:rPr>
                <w:rFonts w:ascii="Times New Roman" w:hAnsi="Times New Roman" w:cs="Times New Roman"/>
                <w:sz w:val="15"/>
                <w:szCs w:val="15"/>
              </w:rPr>
            </w:pPr>
            <w:r>
              <w:rPr>
                <w:rFonts w:ascii="Times New Roman" w:hAnsi="Times New Roman" w:cs="Times New Roman"/>
                <w:bCs/>
                <w:sz w:val="15"/>
                <w:szCs w:val="15"/>
                <w:lang w:val="kk-KZ"/>
              </w:rPr>
              <w:t>Өнім беруші:</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желілерінің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теңгерiмдiк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тиесілі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шекарасында</w:t>
            </w:r>
            <w:proofErr w:type="spellEnd"/>
            <w:r>
              <w:rPr>
                <w:rFonts w:ascii="Times New Roman" w:hAnsi="Times New Roman" w:cs="Times New Roman"/>
                <w:color w:val="000000"/>
                <w:spacing w:val="2"/>
                <w:sz w:val="15"/>
                <w:szCs w:val="15"/>
              </w:rPr>
              <w:t xml:space="preserve"> осы </w:t>
            </w: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берiлген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параметрлерін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ұстауға</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bCs/>
                <w:sz w:val="15"/>
                <w:szCs w:val="15"/>
                <w:lang w:val="kk-KZ"/>
              </w:rPr>
              <w:t>жылу энергиясымен жабдықтау жөніндегі ұсынылған қызметтер үшін Тұтынушылардан төлемдер қабылдауды қамтамасыз етуге;</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bookmarkStart w:id="1" w:name="z1392"/>
            <w:bookmarkEnd w:id="1"/>
            <w:proofErr w:type="spellStart"/>
            <w:r>
              <w:rPr>
                <w:rFonts w:ascii="Times New Roman" w:hAnsi="Times New Roman" w:cs="Times New Roman"/>
                <w:color w:val="000000"/>
                <w:spacing w:val="2"/>
                <w:sz w:val="15"/>
                <w:szCs w:val="15"/>
              </w:rPr>
              <w:t>Тұтынушымен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беру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тарату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көрсетілетін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қызметтердi</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w:t>
            </w:r>
            <w:proofErr w:type="gramStart"/>
            <w:r>
              <w:rPr>
                <w:rFonts w:ascii="Times New Roman" w:hAnsi="Times New Roman" w:cs="Times New Roman"/>
                <w:color w:val="000000"/>
                <w:spacing w:val="2"/>
                <w:sz w:val="15"/>
                <w:szCs w:val="15"/>
              </w:rPr>
              <w:t>сыну</w:t>
            </w:r>
            <w:proofErr w:type="gramEnd"/>
            <w:r>
              <w:rPr>
                <w:rFonts w:ascii="Times New Roman" w:hAnsi="Times New Roman" w:cs="Times New Roman"/>
                <w:color w:val="000000"/>
                <w:spacing w:val="2"/>
                <w:sz w:val="15"/>
                <w:szCs w:val="15"/>
              </w:rPr>
              <w:t>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жасасуға</w:t>
            </w:r>
            <w:proofErr w:type="spellEnd"/>
            <w:r>
              <w:rPr>
                <w:rFonts w:ascii="Times New Roman" w:hAnsi="Times New Roman" w:cs="Times New Roman"/>
                <w:color w:val="000000"/>
                <w:spacing w:val="2"/>
                <w:sz w:val="15"/>
                <w:szCs w:val="15"/>
              </w:rPr>
              <w:t>;</w:t>
            </w:r>
            <w:r>
              <w:rPr>
                <w:rFonts w:ascii="Times New Roman" w:hAnsi="Times New Roman" w:cs="Times New Roman"/>
                <w:color w:val="000000"/>
                <w:spacing w:val="2"/>
                <w:sz w:val="15"/>
                <w:szCs w:val="15"/>
              </w:rPr>
              <w:br/>
            </w:r>
            <w:bookmarkStart w:id="2" w:name="z1393"/>
            <w:bookmarkEnd w:id="2"/>
            <w:r>
              <w:rPr>
                <w:rFonts w:ascii="Times New Roman" w:hAnsi="Times New Roman" w:cs="Times New Roman"/>
                <w:color w:val="000000"/>
                <w:spacing w:val="2"/>
                <w:sz w:val="15"/>
                <w:szCs w:val="15"/>
              </w:rPr>
              <w:t xml:space="preserve">- </w:t>
            </w:r>
            <w:bookmarkStart w:id="3" w:name="z1394"/>
            <w:bookmarkEnd w:id="3"/>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жеткiзетін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w:t>
            </w:r>
            <w:proofErr w:type="spellEnd"/>
            <w:r>
              <w:rPr>
                <w:rFonts w:ascii="Times New Roman" w:hAnsi="Times New Roman" w:cs="Times New Roman"/>
                <w:color w:val="000000"/>
                <w:spacing w:val="2"/>
                <w:sz w:val="15"/>
                <w:szCs w:val="15"/>
              </w:rPr>
              <w:t xml:space="preserve"> мен </w:t>
            </w:r>
            <w:proofErr w:type="spellStart"/>
            <w:proofErr w:type="gramStart"/>
            <w:r>
              <w:rPr>
                <w:rFonts w:ascii="Times New Roman" w:hAnsi="Times New Roman" w:cs="Times New Roman"/>
                <w:color w:val="000000"/>
                <w:spacing w:val="2"/>
                <w:sz w:val="15"/>
                <w:szCs w:val="15"/>
              </w:rPr>
              <w:t>м</w:t>
            </w:r>
            <w:proofErr w:type="gramEnd"/>
            <w:r>
              <w:rPr>
                <w:rFonts w:ascii="Times New Roman" w:hAnsi="Times New Roman" w:cs="Times New Roman"/>
                <w:color w:val="000000"/>
                <w:spacing w:val="2"/>
                <w:sz w:val="15"/>
                <w:szCs w:val="15"/>
              </w:rPr>
              <w:t>өлшерін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бақылау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жүргiзуге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сапасының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бұзушылықтарының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алдын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жою</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жөнiнде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уақтылы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шаралар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қабылдауға</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осы </w:t>
            </w:r>
            <w:proofErr w:type="spellStart"/>
            <w:r>
              <w:rPr>
                <w:rFonts w:ascii="Times New Roman" w:hAnsi="Times New Roman" w:cs="Times New Roman"/>
                <w:color w:val="000000"/>
                <w:spacing w:val="2"/>
                <w:sz w:val="15"/>
                <w:szCs w:val="15"/>
              </w:rPr>
              <w:t>Шартта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көзделген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жағдайлардан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басқа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таратуда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w:t>
            </w:r>
            <w:proofErr w:type="gramStart"/>
            <w:r>
              <w:rPr>
                <w:rFonts w:ascii="Times New Roman" w:hAnsi="Times New Roman" w:cs="Times New Roman"/>
                <w:color w:val="000000"/>
                <w:spacing w:val="2"/>
                <w:sz w:val="15"/>
                <w:szCs w:val="15"/>
              </w:rPr>
              <w:t>i</w:t>
            </w:r>
            <w:proofErr w:type="gramEnd"/>
            <w:r>
              <w:rPr>
                <w:rFonts w:ascii="Times New Roman" w:hAnsi="Times New Roman" w:cs="Times New Roman"/>
                <w:color w:val="000000"/>
                <w:spacing w:val="2"/>
                <w:sz w:val="15"/>
                <w:szCs w:val="15"/>
              </w:rPr>
              <w:t>лiстерге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бермеуге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жабдықтау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жөніндегі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қызметтерді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ұсынуға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арналған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жасасу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кезінде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құқықтарын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бұзуға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жол</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бермеуге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тарифтердің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бағалардың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алымдар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мөлшерлемелерінің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немесе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олардың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шектік</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деңгейлерінің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өзгеруі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ақпаратты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табиғи</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монополиялар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реттелетін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нарықтар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заңнамасында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белгіленген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мерзімде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назарына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жеткізуге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салық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тиісінше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уәкілетті</w:t>
            </w:r>
            <w:proofErr w:type="spellEnd"/>
            <w:r>
              <w:rPr>
                <w:rFonts w:ascii="Times New Roman" w:hAnsi="Times New Roman" w:cs="Times New Roman"/>
                <w:color w:val="000000"/>
                <w:spacing w:val="2"/>
                <w:sz w:val="15"/>
                <w:szCs w:val="15"/>
              </w:rPr>
              <w:t xml:space="preserve"> орган </w:t>
            </w:r>
            <w:proofErr w:type="spellStart"/>
            <w:r>
              <w:rPr>
                <w:rFonts w:ascii="Times New Roman" w:hAnsi="Times New Roman" w:cs="Times New Roman"/>
                <w:color w:val="000000"/>
                <w:spacing w:val="2"/>
                <w:sz w:val="15"/>
                <w:szCs w:val="15"/>
              </w:rPr>
              <w:t>белгілеген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тәртіппен</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үшін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тарифтерін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төмендетуге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Қазақстан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Республикасының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электр</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энергетикасы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туралы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заңнамасына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сәйкес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үздіксіз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циклдағы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өндіріске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байланысты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қызметті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жүзеге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асыру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кезінде</w:t>
            </w:r>
            <w:proofErr w:type="spellEnd"/>
            <w:proofErr w:type="gramStart"/>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w:t>
            </w:r>
            <w:proofErr w:type="gramEnd"/>
            <w:r>
              <w:rPr>
                <w:rFonts w:ascii="Times New Roman" w:hAnsi="Times New Roman" w:cs="Times New Roman"/>
                <w:color w:val="000000"/>
                <w:spacing w:val="2"/>
                <w:sz w:val="15"/>
                <w:szCs w:val="15"/>
              </w:rPr>
              <w:t>ұтынушыға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жылу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энергиясын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үздіксіз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беруге</w:t>
            </w:r>
            <w:proofErr w:type="spellEnd"/>
            <w:r>
              <w:rPr>
                <w:rFonts w:ascii="Times New Roman" w:hAnsi="Times New Roman" w:cs="Times New Roman"/>
                <w:color w:val="000000"/>
                <w:spacing w:val="2"/>
                <w:sz w:val="15"/>
                <w:szCs w:val="15"/>
              </w:rPr>
              <w:t>;</w:t>
            </w:r>
          </w:p>
          <w:p w:rsidR="00383405" w:rsidRDefault="003A6328">
            <w:pPr>
              <w:numPr>
                <w:ilvl w:val="0"/>
                <w:numId w:val="4"/>
              </w:numPr>
              <w:tabs>
                <w:tab w:val="left" w:pos="-6746"/>
                <w:tab w:val="left" w:pos="317"/>
                <w:tab w:val="left" w:pos="720"/>
              </w:tabs>
              <w:suppressAutoHyphens/>
              <w:spacing w:after="0" w:line="240" w:lineRule="auto"/>
              <w:ind w:left="68" w:firstLine="0"/>
              <w:jc w:val="both"/>
              <w:rPr>
                <w:rFonts w:ascii="Times New Roman" w:hAnsi="Times New Roman" w:cs="Times New Roman"/>
                <w:color w:val="000000"/>
                <w:spacing w:val="2"/>
                <w:sz w:val="15"/>
                <w:szCs w:val="15"/>
              </w:rPr>
            </w:pPr>
            <w:proofErr w:type="spellStart"/>
            <w:r>
              <w:rPr>
                <w:rFonts w:ascii="Times New Roman" w:hAnsi="Times New Roman" w:cs="Times New Roman"/>
                <w:color w:val="000000"/>
                <w:spacing w:val="2"/>
                <w:sz w:val="15"/>
                <w:szCs w:val="15"/>
              </w:rPr>
              <w:t>есепке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аспаптарының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көрсеткіштерін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өкілдерінің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қатысуымен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жүргізуге</w:t>
            </w:r>
            <w:proofErr w:type="spellEnd"/>
            <w:r>
              <w:rPr>
                <w:rFonts w:ascii="Times New Roman" w:hAnsi="Times New Roman" w:cs="Times New Roman"/>
                <w:color w:val="000000"/>
                <w:spacing w:val="2"/>
                <w:sz w:val="15"/>
                <w:szCs w:val="15"/>
              </w:rPr>
              <w:t xml:space="preserve"> не </w:t>
            </w:r>
            <w:proofErr w:type="spellStart"/>
            <w:r>
              <w:rPr>
                <w:rFonts w:ascii="Times New Roman" w:hAnsi="Times New Roman" w:cs="Times New Roman"/>
                <w:color w:val="000000"/>
                <w:spacing w:val="2"/>
                <w:sz w:val="15"/>
                <w:szCs w:val="15"/>
              </w:rPr>
              <w:t>тұтынушы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өкілдерінің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қатысуымен</w:t>
            </w:r>
            <w:proofErr w:type="spellEnd"/>
            <w:r>
              <w:rPr>
                <w:rFonts w:ascii="Times New Roman" w:hAnsi="Times New Roman" w:cs="Times New Roman"/>
                <w:color w:val="000000"/>
                <w:spacing w:val="2"/>
                <w:sz w:val="15"/>
                <w:szCs w:val="15"/>
              </w:rPr>
              <w:t xml:space="preserve"> энергия </w:t>
            </w:r>
            <w:proofErr w:type="spellStart"/>
            <w:r>
              <w:rPr>
                <w:rFonts w:ascii="Times New Roman" w:hAnsi="Times New Roman" w:cs="Times New Roman"/>
                <w:color w:val="000000"/>
                <w:spacing w:val="2"/>
                <w:sz w:val="15"/>
                <w:szCs w:val="15"/>
              </w:rPr>
              <w:t>беруші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ұйым</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өкі</w:t>
            </w:r>
            <w:proofErr w:type="gramStart"/>
            <w:r>
              <w:rPr>
                <w:rFonts w:ascii="Times New Roman" w:hAnsi="Times New Roman" w:cs="Times New Roman"/>
                <w:color w:val="000000"/>
                <w:spacing w:val="2"/>
                <w:sz w:val="15"/>
                <w:szCs w:val="15"/>
              </w:rPr>
              <w:t>л</w:t>
            </w:r>
            <w:proofErr w:type="gramEnd"/>
            <w:r>
              <w:rPr>
                <w:rFonts w:ascii="Times New Roman" w:hAnsi="Times New Roman" w:cs="Times New Roman"/>
                <w:color w:val="000000"/>
                <w:spacing w:val="2"/>
                <w:sz w:val="15"/>
                <w:szCs w:val="15"/>
              </w:rPr>
              <w:t>імен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алуды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қамтамасыз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етуге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міндетті</w:t>
            </w:r>
            <w:proofErr w:type="spellEnd"/>
            <w:r>
              <w:rPr>
                <w:rFonts w:ascii="Times New Roman" w:hAnsi="Times New Roman" w:cs="Times New Roman"/>
                <w:color w:val="000000"/>
                <w:spacing w:val="2"/>
                <w:sz w:val="15"/>
                <w:szCs w:val="15"/>
              </w:rPr>
              <w:t>.</w:t>
            </w:r>
          </w:p>
          <w:p w:rsidR="00383405" w:rsidRDefault="00383405">
            <w:pPr>
              <w:pStyle w:val="aa"/>
              <w:tabs>
                <w:tab w:val="left" w:pos="-6746"/>
                <w:tab w:val="left" w:pos="317"/>
              </w:tabs>
              <w:spacing w:after="0"/>
              <w:ind w:left="68"/>
              <w:jc w:val="both"/>
              <w:rPr>
                <w:rFonts w:ascii="Times New Roman" w:hAnsi="Times New Roman" w:cs="Times New Roman"/>
                <w:color w:val="000000"/>
                <w:spacing w:val="2"/>
                <w:sz w:val="15"/>
                <w:szCs w:val="15"/>
              </w:rPr>
            </w:pPr>
          </w:p>
          <w:p w:rsidR="00383405" w:rsidRDefault="003A6328">
            <w:pPr>
              <w:pStyle w:val="aa"/>
              <w:tabs>
                <w:tab w:val="left" w:pos="-6746"/>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4.  </w:t>
            </w:r>
            <w:proofErr w:type="spellStart"/>
            <w:r>
              <w:rPr>
                <w:rFonts w:ascii="Times New Roman" w:hAnsi="Times New Roman" w:cs="Times New Roman"/>
                <w:color w:val="000000"/>
                <w:spacing w:val="2"/>
                <w:sz w:val="15"/>
                <w:szCs w:val="15"/>
              </w:rPr>
              <w:t>Шарттың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барлық</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қалған</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жағдайлары</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өзгерусіз</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қалдырылсын</w:t>
            </w:r>
            <w:proofErr w:type="spellEnd"/>
            <w:r>
              <w:rPr>
                <w:rFonts w:ascii="Times New Roman" w:hAnsi="Times New Roman" w:cs="Times New Roman"/>
                <w:color w:val="000000"/>
                <w:spacing w:val="2"/>
                <w:sz w:val="15"/>
                <w:szCs w:val="15"/>
              </w:rPr>
              <w:t xml:space="preserve">.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5.Қосымша </w:t>
            </w:r>
            <w:proofErr w:type="spellStart"/>
            <w:r>
              <w:rPr>
                <w:rFonts w:ascii="Times New Roman" w:hAnsi="Times New Roman" w:cs="Times New Roman"/>
                <w:color w:val="000000"/>
                <w:spacing w:val="2"/>
                <w:sz w:val="15"/>
                <w:szCs w:val="15"/>
              </w:rPr>
              <w:t>келісі</w:t>
            </w:r>
            <w:proofErr w:type="gramStart"/>
            <w:r>
              <w:rPr>
                <w:rFonts w:ascii="Times New Roman" w:hAnsi="Times New Roman" w:cs="Times New Roman"/>
                <w:color w:val="000000"/>
                <w:spacing w:val="2"/>
                <w:sz w:val="15"/>
                <w:szCs w:val="15"/>
              </w:rPr>
              <w:t>м</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Шарттың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ажыратылмас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бөлігі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болып</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табылады</w:t>
            </w:r>
            <w:proofErr w:type="spellEnd"/>
            <w:r>
              <w:rPr>
                <w:rFonts w:ascii="Times New Roman" w:hAnsi="Times New Roman" w:cs="Times New Roman"/>
                <w:color w:val="000000"/>
                <w:spacing w:val="2"/>
                <w:sz w:val="15"/>
                <w:szCs w:val="15"/>
              </w:rPr>
              <w:t xml:space="preserve">.  </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Осы </w:t>
            </w:r>
            <w:r>
              <w:rPr>
                <w:rFonts w:ascii="Times New Roman" w:hAnsi="Times New Roman" w:cs="Times New Roman"/>
                <w:color w:val="000000"/>
                <w:spacing w:val="2"/>
                <w:sz w:val="15"/>
                <w:szCs w:val="15"/>
                <w:lang w:val="kk-KZ"/>
              </w:rPr>
              <w:t xml:space="preserve">қосымша келісім </w:t>
            </w:r>
            <w:proofErr w:type="spellStart"/>
            <w:r>
              <w:rPr>
                <w:rFonts w:ascii="Times New Roman" w:hAnsi="Times New Roman" w:cs="Times New Roman"/>
                <w:color w:val="000000"/>
                <w:spacing w:val="2"/>
                <w:sz w:val="15"/>
                <w:szCs w:val="15"/>
              </w:rPr>
              <w:t>мемлекетті</w:t>
            </w:r>
            <w:proofErr w:type="gramStart"/>
            <w:r>
              <w:rPr>
                <w:rFonts w:ascii="Times New Roman" w:hAnsi="Times New Roman" w:cs="Times New Roman"/>
                <w:color w:val="000000"/>
                <w:spacing w:val="2"/>
                <w:sz w:val="15"/>
                <w:szCs w:val="15"/>
              </w:rPr>
              <w:t>к</w:t>
            </w:r>
            <w:proofErr w:type="spellEnd"/>
            <w:proofErr w:type="gram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және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орыс</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тілдерінде</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заң</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күші</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бірдей</w:t>
            </w:r>
            <w:proofErr w:type="spellEnd"/>
            <w:r>
              <w:rPr>
                <w:rFonts w:ascii="Times New Roman" w:hAnsi="Times New Roman" w:cs="Times New Roman"/>
                <w:color w:val="000000"/>
                <w:spacing w:val="2"/>
                <w:sz w:val="15"/>
                <w:szCs w:val="15"/>
              </w:rPr>
              <w:t xml:space="preserve"> </w:t>
            </w:r>
            <w:r>
              <w:rPr>
                <w:rFonts w:ascii="Times New Roman" w:hAnsi="Times New Roman" w:cs="Times New Roman"/>
                <w:color w:val="000000"/>
                <w:spacing w:val="2"/>
                <w:sz w:val="15"/>
                <w:szCs w:val="15"/>
                <w:lang w:val="kk-KZ"/>
              </w:rPr>
              <w:t>екі</w:t>
            </w:r>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данада</w:t>
            </w:r>
            <w:proofErr w:type="spellEnd"/>
            <w:r>
              <w:rPr>
                <w:rFonts w:ascii="Times New Roman" w:hAnsi="Times New Roman" w:cs="Times New Roman"/>
                <w:color w:val="000000"/>
                <w:spacing w:val="2"/>
                <w:sz w:val="15"/>
                <w:szCs w:val="15"/>
              </w:rPr>
              <w:t xml:space="preserve"> </w:t>
            </w:r>
            <w:proofErr w:type="spellStart"/>
            <w:r>
              <w:rPr>
                <w:rFonts w:ascii="Times New Roman" w:hAnsi="Times New Roman" w:cs="Times New Roman"/>
                <w:color w:val="000000"/>
                <w:spacing w:val="2"/>
                <w:sz w:val="15"/>
                <w:szCs w:val="15"/>
              </w:rPr>
              <w:t>жасалды</w:t>
            </w:r>
            <w:proofErr w:type="spellEnd"/>
            <w:r>
              <w:rPr>
                <w:rFonts w:ascii="Times New Roman" w:hAnsi="Times New Roman" w:cs="Times New Roman"/>
                <w:color w:val="000000"/>
                <w:spacing w:val="2"/>
                <w:sz w:val="15"/>
                <w:szCs w:val="15"/>
              </w:rPr>
              <w:t xml:space="preserve">. </w:t>
            </w:r>
          </w:p>
          <w:p w:rsidR="00383405" w:rsidRPr="003A6328" w:rsidRDefault="00383405">
            <w:pPr>
              <w:tabs>
                <w:tab w:val="left" w:pos="3300"/>
              </w:tabs>
              <w:spacing w:after="0"/>
              <w:ind w:left="68"/>
              <w:rPr>
                <w:rFonts w:ascii="Times New Roman" w:hAnsi="Times New Roman" w:cs="Times New Roman"/>
                <w:b/>
                <w:sz w:val="16"/>
                <w:szCs w:val="16"/>
                <w:lang w:val="kk-KZ"/>
              </w:rPr>
            </w:pPr>
          </w:p>
          <w:p w:rsidR="00383405" w:rsidRPr="003A6328" w:rsidRDefault="00383405">
            <w:pPr>
              <w:tabs>
                <w:tab w:val="left" w:pos="3300"/>
              </w:tabs>
              <w:spacing w:after="0"/>
              <w:ind w:left="68"/>
              <w:rPr>
                <w:rFonts w:ascii="Times New Roman" w:hAnsi="Times New Roman" w:cs="Times New Roman"/>
                <w:b/>
                <w:sz w:val="16"/>
                <w:szCs w:val="16"/>
                <w:lang w:val="kk-KZ"/>
              </w:rPr>
            </w:pPr>
          </w:p>
          <w:tbl>
            <w:tblPr>
              <w:tblStyle w:val="ad"/>
              <w:tblW w:w="5440" w:type="dxa"/>
              <w:tblInd w:w="68" w:type="dxa"/>
              <w:tblLayout w:type="fixed"/>
              <w:tblLook w:val="04A0" w:firstRow="1" w:lastRow="0" w:firstColumn="1" w:lastColumn="0" w:noHBand="0" w:noVBand="1"/>
            </w:tblPr>
            <w:tblGrid>
              <w:gridCol w:w="2721"/>
              <w:gridCol w:w="2719"/>
            </w:tblGrid>
            <w:tr w:rsidR="00383405" w:rsidTr="003A6328">
              <w:tc>
                <w:tcPr>
                  <w:tcW w:w="2720" w:type="dxa"/>
                  <w:tcBorders>
                    <w:top w:val="nil"/>
                    <w:left w:val="nil"/>
                    <w:bottom w:val="nil"/>
                    <w:right w:val="nil"/>
                  </w:tcBorders>
                  <w:shd w:val="clear" w:color="auto" w:fill="auto"/>
                </w:tcPr>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«Өнім беруші»</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«Жайықжылуқуат» АҚ</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Орал қаласы , ЖЭО ауданы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тел.  53-25-84, 51-71-70 </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ЖСК  KZ739650000155672441</w:t>
                  </w:r>
                </w:p>
                <w:p w:rsidR="00383405" w:rsidRDefault="003A6328">
                  <w:pPr>
                    <w:tabs>
                      <w:tab w:val="left" w:pos="-6746"/>
                    </w:tabs>
                    <w:spacing w:after="0"/>
                    <w:ind w:left="68"/>
                    <w:jc w:val="both"/>
                    <w:rPr>
                      <w:rFonts w:ascii="Times New Roman" w:hAnsi="Times New Roman" w:cs="Times New Roman"/>
                      <w:b/>
                      <w:color w:val="000000"/>
                      <w:spacing w:val="2"/>
                      <w:sz w:val="15"/>
                      <w:szCs w:val="15"/>
                      <w:lang w:val="kk-KZ"/>
                    </w:rPr>
                  </w:pPr>
                  <w:r>
                    <w:rPr>
                      <w:rFonts w:ascii="Times New Roman" w:hAnsi="Times New Roman" w:cs="Times New Roman"/>
                      <w:b/>
                      <w:color w:val="000000"/>
                      <w:spacing w:val="2"/>
                      <w:sz w:val="15"/>
                      <w:szCs w:val="15"/>
                      <w:lang w:val="kk-KZ"/>
                    </w:rPr>
                    <w:t xml:space="preserve">БСК IRTYKZKA </w:t>
                  </w:r>
                </w:p>
                <w:p w:rsidR="00383405" w:rsidRDefault="003A6328">
                  <w:pPr>
                    <w:tabs>
                      <w:tab w:val="left" w:pos="-6746"/>
                    </w:tabs>
                    <w:spacing w:after="0"/>
                    <w:ind w:left="68"/>
                    <w:jc w:val="both"/>
                    <w:rPr>
                      <w:rFonts w:ascii="Times New Roman" w:hAnsi="Times New Roman" w:cs="Times New Roman"/>
                      <w:b/>
                      <w:sz w:val="16"/>
                      <w:szCs w:val="16"/>
                      <w:lang w:val="kk-KZ"/>
                    </w:rPr>
                  </w:pPr>
                  <w:r>
                    <w:rPr>
                      <w:rFonts w:ascii="Times New Roman" w:hAnsi="Times New Roman" w:cs="Times New Roman"/>
                      <w:b/>
                      <w:color w:val="000000"/>
                      <w:spacing w:val="2"/>
                      <w:sz w:val="15"/>
                      <w:szCs w:val="15"/>
                      <w:lang w:val="kk-KZ"/>
                    </w:rPr>
                    <w:t>СТН 271800003287</w:t>
                  </w:r>
                  <w:r>
                    <w:rPr>
                      <w:rFonts w:ascii="Times New Roman" w:hAnsi="Times New Roman" w:cs="Times New Roman"/>
                      <w:b/>
                      <w:sz w:val="16"/>
                      <w:szCs w:val="16"/>
                      <w:lang w:val="kk-KZ"/>
                    </w:rPr>
                    <w:t xml:space="preserve"> </w:t>
                  </w: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 xml:space="preserve">  БСН  930540000172</w:t>
                  </w:r>
                </w:p>
                <w:p w:rsidR="00383405" w:rsidRDefault="00383405">
                  <w:pPr>
                    <w:tabs>
                      <w:tab w:val="left" w:pos="3300"/>
                    </w:tabs>
                    <w:spacing w:after="0"/>
                    <w:rPr>
                      <w:rFonts w:ascii="Times New Roman" w:hAnsi="Times New Roman" w:cs="Times New Roman"/>
                      <w:b/>
                      <w:sz w:val="16"/>
                      <w:szCs w:val="16"/>
                      <w:lang w:val="kk-KZ"/>
                    </w:rPr>
                  </w:pPr>
                </w:p>
                <w:p w:rsidR="007A15BE" w:rsidRDefault="007A15BE">
                  <w:pPr>
                    <w:tabs>
                      <w:tab w:val="left" w:pos="3300"/>
                    </w:tabs>
                    <w:spacing w:after="0"/>
                    <w:rPr>
                      <w:rFonts w:ascii="Times New Roman" w:hAnsi="Times New Roman" w:cs="Times New Roman"/>
                      <w:b/>
                      <w:sz w:val="16"/>
                      <w:szCs w:val="16"/>
                      <w:lang w:val="kk-KZ"/>
                    </w:rPr>
                  </w:pPr>
                </w:p>
                <w:p w:rsidR="007A15BE" w:rsidRDefault="007A15BE">
                  <w:pPr>
                    <w:tabs>
                      <w:tab w:val="left" w:pos="3300"/>
                    </w:tabs>
                    <w:spacing w:after="0"/>
                    <w:rPr>
                      <w:rFonts w:ascii="Times New Roman" w:hAnsi="Times New Roman" w:cs="Times New Roman"/>
                      <w:b/>
                      <w:sz w:val="16"/>
                      <w:szCs w:val="16"/>
                      <w:lang w:val="kk-KZ"/>
                    </w:rPr>
                  </w:pPr>
                </w:p>
                <w:p w:rsidR="00383405" w:rsidRDefault="003A6328">
                  <w:pPr>
                    <w:tabs>
                      <w:tab w:val="left" w:pos="3300"/>
                    </w:tabs>
                    <w:spacing w:after="0"/>
                    <w:rPr>
                      <w:rFonts w:ascii="Times New Roman" w:hAnsi="Times New Roman" w:cs="Times New Roman"/>
                      <w:b/>
                      <w:sz w:val="16"/>
                      <w:szCs w:val="16"/>
                      <w:lang w:val="kk-KZ"/>
                    </w:rPr>
                  </w:pPr>
                  <w:r>
                    <w:rPr>
                      <w:rFonts w:ascii="Times New Roman" w:hAnsi="Times New Roman" w:cs="Times New Roman"/>
                      <w:b/>
                      <w:sz w:val="16"/>
                      <w:szCs w:val="16"/>
                      <w:lang w:val="kk-KZ"/>
                    </w:rPr>
                    <w:t>Бас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_________________М.Б.Байменов</w:t>
                  </w:r>
                </w:p>
                <w:p w:rsidR="00383405" w:rsidRDefault="00383405">
                  <w:pPr>
                    <w:tabs>
                      <w:tab w:val="left" w:pos="3300"/>
                    </w:tabs>
                    <w:spacing w:after="0"/>
                    <w:rPr>
                      <w:rFonts w:ascii="Times New Roman" w:hAnsi="Times New Roman" w:cs="Times New Roman"/>
                      <w:b/>
                      <w:sz w:val="16"/>
                      <w:szCs w:val="16"/>
                      <w:lang w:val="kk-KZ"/>
                    </w:rPr>
                  </w:pPr>
                </w:p>
                <w:p w:rsidR="00383405" w:rsidRDefault="00383405">
                  <w:pPr>
                    <w:tabs>
                      <w:tab w:val="left" w:pos="3300"/>
                    </w:tabs>
                    <w:spacing w:after="0"/>
                    <w:rPr>
                      <w:rFonts w:ascii="Times New Roman" w:hAnsi="Times New Roman" w:cs="Times New Roman"/>
                      <w:b/>
                      <w:sz w:val="15"/>
                      <w:szCs w:val="15"/>
                    </w:rPr>
                  </w:pPr>
                </w:p>
              </w:tc>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«Тұтынушы»</w:t>
                  </w:r>
                </w:p>
                <w:tbl>
                  <w:tblPr>
                    <w:tblW w:w="5008" w:type="dxa"/>
                    <w:tblLayout w:type="fixed"/>
                    <w:tblLook w:val="04A0" w:firstRow="1" w:lastRow="0" w:firstColumn="1" w:lastColumn="0" w:noHBand="0" w:noVBand="1"/>
                  </w:tblPr>
                  <w:tblGrid>
                    <w:gridCol w:w="5008"/>
                  </w:tblGrid>
                  <w:tr w:rsidR="00CF7692" w:rsidRPr="00CF7692" w:rsidTr="002C4FB5">
                    <w:trPr>
                      <w:trHeight w:val="1087"/>
                    </w:trPr>
                    <w:tc>
                      <w:tcPr>
                        <w:tcW w:w="5008" w:type="dxa"/>
                      </w:tcPr>
                      <w:p w:rsidR="00CF7692" w:rsidRPr="00CF7692" w:rsidRDefault="00CF7692" w:rsidP="002C4FB5">
                        <w:pPr>
                          <w:pStyle w:val="af0"/>
                          <w:spacing w:line="10" w:lineRule="atLeast"/>
                          <w:rPr>
                            <w:rFonts w:ascii="Times New Roman" w:hAnsi="Times New Roman"/>
                            <w:b/>
                            <w:sz w:val="16"/>
                            <w:szCs w:val="16"/>
                            <w:lang w:val="kk-KZ"/>
                          </w:rPr>
                        </w:pPr>
                        <w:r w:rsidRPr="00CF7692">
                          <w:rPr>
                            <w:rFonts w:ascii="Times New Roman" w:hAnsi="Times New Roman"/>
                            <w:sz w:val="16"/>
                            <w:szCs w:val="16"/>
                            <w:lang w:val="kk-KZ"/>
                          </w:rPr>
                          <w:t xml:space="preserve">  </w:t>
                        </w:r>
                        <w:r w:rsidRPr="00CF7692">
                          <w:rPr>
                            <w:rFonts w:ascii="Times New Roman" w:hAnsi="Times New Roman"/>
                            <w:b/>
                            <w:sz w:val="16"/>
                            <w:szCs w:val="16"/>
                            <w:lang w:val="kk-KZ"/>
                          </w:rPr>
                          <w:t xml:space="preserve">                                                       </w:t>
                        </w:r>
                      </w:p>
                      <w:p w:rsidR="00CF7692" w:rsidRPr="00CF7692" w:rsidRDefault="00CF7692" w:rsidP="002C4FB5">
                        <w:pPr>
                          <w:pStyle w:val="ae"/>
                          <w:spacing w:after="0" w:line="10" w:lineRule="atLeast"/>
                          <w:ind w:left="0"/>
                          <w:rPr>
                            <w:sz w:val="16"/>
                            <w:szCs w:val="16"/>
                            <w:lang w:val="kk-KZ"/>
                          </w:rPr>
                        </w:pPr>
                        <w:r w:rsidRPr="00CF7692">
                          <w:rPr>
                            <w:b/>
                            <w:sz w:val="16"/>
                            <w:szCs w:val="16"/>
                            <w:lang w:val="kk-KZ"/>
                          </w:rPr>
                          <w:t>«Батыс Қазақстан облысының Әкімдігі білім Басқармасының Орал ақпараттық технологиялар колледжі» МКҚК</w:t>
                        </w:r>
                        <w:r w:rsidRPr="00CF7692">
                          <w:rPr>
                            <w:sz w:val="16"/>
                            <w:szCs w:val="16"/>
                            <w:lang w:val="kk-KZ"/>
                          </w:rPr>
                          <w:t xml:space="preserve"> </w:t>
                        </w:r>
                      </w:p>
                      <w:p w:rsidR="00CF7692" w:rsidRPr="00CF7692" w:rsidRDefault="00CF7692" w:rsidP="002C4FB5">
                        <w:pPr>
                          <w:pStyle w:val="ae"/>
                          <w:spacing w:after="0" w:line="10" w:lineRule="atLeast"/>
                          <w:ind w:left="0"/>
                          <w:rPr>
                            <w:color w:val="000000"/>
                            <w:sz w:val="16"/>
                            <w:szCs w:val="16"/>
                            <w:lang w:val="kk-KZ"/>
                          </w:rPr>
                        </w:pPr>
                      </w:p>
                      <w:p w:rsidR="00CF7692" w:rsidRPr="00CF7692" w:rsidRDefault="00CF7692" w:rsidP="002C4FB5">
                        <w:pPr>
                          <w:pStyle w:val="ae"/>
                          <w:spacing w:line="10" w:lineRule="atLeast"/>
                          <w:ind w:left="0"/>
                          <w:rPr>
                            <w:color w:val="000000"/>
                            <w:sz w:val="16"/>
                            <w:szCs w:val="16"/>
                            <w:lang w:val="kk-KZ"/>
                          </w:rPr>
                        </w:pPr>
                        <w:r w:rsidRPr="00CF7692">
                          <w:rPr>
                            <w:color w:val="000000"/>
                            <w:sz w:val="16"/>
                            <w:szCs w:val="16"/>
                            <w:lang w:val="kk-KZ"/>
                          </w:rPr>
                          <w:t>БҚО, Орал қ., Пойменная көш.2/1А</w:t>
                        </w:r>
                      </w:p>
                    </w:tc>
                  </w:tr>
                </w:tbl>
                <w:p w:rsidR="00CF7692" w:rsidRPr="00CF7692" w:rsidRDefault="00CF7692" w:rsidP="00CF7692">
                  <w:pPr>
                    <w:pStyle w:val="ae"/>
                    <w:spacing w:line="10" w:lineRule="atLeast"/>
                    <w:ind w:left="0"/>
                    <w:rPr>
                      <w:color w:val="000000"/>
                      <w:sz w:val="16"/>
                      <w:szCs w:val="16"/>
                      <w:lang w:val="kk-KZ"/>
                    </w:rPr>
                  </w:pPr>
                  <w:r w:rsidRPr="00CF7692">
                    <w:rPr>
                      <w:color w:val="000000"/>
                      <w:sz w:val="16"/>
                      <w:szCs w:val="16"/>
                      <w:lang w:val="kk-KZ"/>
                    </w:rPr>
                    <w:t xml:space="preserve">  БСН950540000807</w:t>
                  </w:r>
                </w:p>
                <w:p w:rsidR="00CF7692" w:rsidRPr="00CF7692" w:rsidRDefault="00CF7692" w:rsidP="00CF7692">
                  <w:pPr>
                    <w:pStyle w:val="ae"/>
                    <w:spacing w:line="10" w:lineRule="atLeast"/>
                    <w:ind w:left="0"/>
                    <w:rPr>
                      <w:color w:val="000000"/>
                      <w:sz w:val="16"/>
                      <w:szCs w:val="16"/>
                      <w:lang w:val="kk-KZ"/>
                    </w:rPr>
                  </w:pPr>
                  <w:r w:rsidRPr="00CF7692">
                    <w:rPr>
                      <w:color w:val="000000"/>
                      <w:sz w:val="16"/>
                      <w:szCs w:val="16"/>
                      <w:lang w:val="kk-KZ"/>
                    </w:rPr>
                    <w:t xml:space="preserve">   БСК </w:t>
                  </w:r>
                  <w:r w:rsidRPr="00CF7692">
                    <w:rPr>
                      <w:color w:val="333333"/>
                      <w:sz w:val="16"/>
                      <w:szCs w:val="16"/>
                      <w:shd w:val="clear" w:color="auto" w:fill="F9F9F9"/>
                      <w:lang w:val="kk-KZ"/>
                    </w:rPr>
                    <w:t>SABRKZKA</w:t>
                  </w:r>
                  <w:r w:rsidRPr="00CF7692">
                    <w:rPr>
                      <w:color w:val="000000"/>
                      <w:sz w:val="16"/>
                      <w:szCs w:val="16"/>
                      <w:lang w:val="kk-KZ"/>
                    </w:rPr>
                    <w:t xml:space="preserve">  </w:t>
                  </w:r>
                </w:p>
                <w:p w:rsidR="00CF7692" w:rsidRPr="00CF7692" w:rsidRDefault="00CF7692" w:rsidP="00CF7692">
                  <w:pPr>
                    <w:pStyle w:val="ae"/>
                    <w:spacing w:line="10" w:lineRule="atLeast"/>
                    <w:ind w:left="0"/>
                    <w:rPr>
                      <w:color w:val="333333"/>
                      <w:sz w:val="16"/>
                      <w:szCs w:val="16"/>
                      <w:shd w:val="clear" w:color="auto" w:fill="F9F9F9"/>
                      <w:lang w:val="kk-KZ"/>
                    </w:rPr>
                  </w:pPr>
                  <w:r w:rsidRPr="00CF7692">
                    <w:rPr>
                      <w:color w:val="000000"/>
                      <w:sz w:val="16"/>
                      <w:szCs w:val="16"/>
                      <w:lang w:val="kk-KZ"/>
                    </w:rPr>
                    <w:t xml:space="preserve">  ЖСК </w:t>
                  </w:r>
                  <w:r w:rsidRPr="00CF7692">
                    <w:rPr>
                      <w:color w:val="333333"/>
                      <w:sz w:val="16"/>
                      <w:szCs w:val="16"/>
                      <w:shd w:val="clear" w:color="auto" w:fill="F9F9F9"/>
                      <w:lang w:val="kk-KZ"/>
                    </w:rPr>
                    <w:t>KZ12914398415BC06080</w:t>
                  </w:r>
                </w:p>
                <w:p w:rsidR="00CF7692" w:rsidRPr="00CF7692" w:rsidRDefault="00CF7692" w:rsidP="00CF7692">
                  <w:pPr>
                    <w:pStyle w:val="ae"/>
                    <w:spacing w:line="10" w:lineRule="atLeast"/>
                    <w:ind w:left="0"/>
                    <w:rPr>
                      <w:color w:val="000000"/>
                      <w:sz w:val="16"/>
                      <w:szCs w:val="16"/>
                      <w:lang w:val="kk-KZ"/>
                    </w:rPr>
                  </w:pPr>
                  <w:r w:rsidRPr="00CF7692">
                    <w:rPr>
                      <w:color w:val="000000"/>
                      <w:sz w:val="16"/>
                      <w:szCs w:val="16"/>
                      <w:lang w:val="kk-KZ"/>
                    </w:rPr>
                    <w:t xml:space="preserve">  «Сбербанк» АҚ ДБ</w:t>
                  </w:r>
                </w:p>
                <w:p w:rsidR="00CF7692" w:rsidRPr="00CF7692" w:rsidRDefault="00CF7692" w:rsidP="00CF7692">
                  <w:pPr>
                    <w:pStyle w:val="af0"/>
                    <w:spacing w:line="10" w:lineRule="atLeast"/>
                    <w:rPr>
                      <w:rFonts w:ascii="Times New Roman" w:hAnsi="Times New Roman"/>
                      <w:b/>
                      <w:sz w:val="16"/>
                      <w:szCs w:val="16"/>
                      <w:lang w:val="kk-KZ"/>
                    </w:rPr>
                  </w:pPr>
                  <w:r w:rsidRPr="00CF7692">
                    <w:rPr>
                      <w:rFonts w:ascii="Times New Roman" w:hAnsi="Times New Roman"/>
                      <w:b/>
                      <w:sz w:val="16"/>
                      <w:szCs w:val="16"/>
                      <w:lang w:val="kk-KZ"/>
                    </w:rPr>
                    <w:t>Басшысы</w:t>
                  </w:r>
                </w:p>
                <w:p w:rsidR="00CF7692" w:rsidRPr="00CF7692" w:rsidRDefault="00CF7692" w:rsidP="00CF7692">
                  <w:pPr>
                    <w:pStyle w:val="af0"/>
                    <w:spacing w:line="10" w:lineRule="atLeast"/>
                    <w:rPr>
                      <w:rFonts w:ascii="Times New Roman" w:hAnsi="Times New Roman"/>
                      <w:b/>
                      <w:sz w:val="16"/>
                      <w:szCs w:val="16"/>
                      <w:lang w:val="kk-KZ"/>
                    </w:rPr>
                  </w:pPr>
                  <w:r w:rsidRPr="00CF7692">
                    <w:rPr>
                      <w:rFonts w:ascii="Times New Roman" w:hAnsi="Times New Roman"/>
                      <w:sz w:val="16"/>
                      <w:szCs w:val="16"/>
                      <w:lang w:val="kk-KZ"/>
                    </w:rPr>
                    <w:t xml:space="preserve">                                                   _______________________</w:t>
                  </w:r>
                  <w:r w:rsidRPr="00CF7692">
                    <w:rPr>
                      <w:b/>
                      <w:bCs/>
                      <w:color w:val="000000"/>
                      <w:sz w:val="16"/>
                      <w:szCs w:val="16"/>
                      <w:lang w:val="kk-KZ"/>
                    </w:rPr>
                    <w:t xml:space="preserve"> Гладков А.Г.</w:t>
                  </w:r>
                  <w:r w:rsidRPr="00CF7692">
                    <w:rPr>
                      <w:b/>
                      <w:color w:val="000000"/>
                      <w:sz w:val="16"/>
                      <w:szCs w:val="16"/>
                    </w:rPr>
                    <w:t xml:space="preserve">              </w:t>
                  </w:r>
                  <w:r w:rsidRPr="00CF7692">
                    <w:rPr>
                      <w:rFonts w:ascii="Times New Roman" w:hAnsi="Times New Roman"/>
                      <w:b/>
                      <w:sz w:val="16"/>
                      <w:szCs w:val="16"/>
                      <w:lang w:val="kk-KZ"/>
                    </w:rPr>
                    <w:t xml:space="preserve"> </w:t>
                  </w:r>
                </w:p>
                <w:p w:rsidR="00383405" w:rsidRDefault="00383405">
                  <w:pPr>
                    <w:tabs>
                      <w:tab w:val="left" w:pos="3300"/>
                    </w:tabs>
                    <w:spacing w:after="0"/>
                  </w:pPr>
                </w:p>
              </w:tc>
            </w:tr>
          </w:tbl>
          <w:p w:rsidR="00383405" w:rsidRDefault="00383405">
            <w:pPr>
              <w:tabs>
                <w:tab w:val="left" w:pos="3300"/>
              </w:tabs>
              <w:spacing w:after="0"/>
              <w:rPr>
                <w:rFonts w:ascii="Times New Roman" w:hAnsi="Times New Roman" w:cs="Times New Roman"/>
                <w:b/>
                <w:sz w:val="15"/>
                <w:szCs w:val="15"/>
                <w:lang w:val="kk-KZ"/>
              </w:rPr>
            </w:pPr>
          </w:p>
        </w:tc>
        <w:tc>
          <w:tcPr>
            <w:tcW w:w="5780" w:type="dxa"/>
            <w:tcBorders>
              <w:top w:val="nil"/>
              <w:left w:val="nil"/>
              <w:bottom w:val="nil"/>
              <w:right w:val="nil"/>
            </w:tcBorders>
            <w:shd w:val="clear" w:color="auto" w:fill="auto"/>
          </w:tcPr>
          <w:p w:rsidR="00383405" w:rsidRDefault="003A6328">
            <w:pPr>
              <w:spacing w:after="0"/>
              <w:ind w:left="68"/>
              <w:jc w:val="center"/>
            </w:pPr>
            <w:r>
              <w:rPr>
                <w:rFonts w:ascii="Times New Roman" w:hAnsi="Times New Roman" w:cs="Times New Roman"/>
                <w:b/>
                <w:sz w:val="15"/>
                <w:szCs w:val="15"/>
              </w:rPr>
              <w:lastRenderedPageBreak/>
              <w:t>Дополнительное соглашение  №__</w:t>
            </w:r>
            <w:r w:rsidR="00CF7692">
              <w:rPr>
                <w:rFonts w:ascii="Times New Roman" w:hAnsi="Times New Roman" w:cs="Times New Roman"/>
                <w:b/>
                <w:sz w:val="15"/>
                <w:szCs w:val="15"/>
                <w:lang w:val="kk-KZ"/>
              </w:rPr>
              <w:t>1</w:t>
            </w:r>
            <w:r>
              <w:rPr>
                <w:rFonts w:ascii="Times New Roman" w:hAnsi="Times New Roman" w:cs="Times New Roman"/>
                <w:b/>
                <w:sz w:val="15"/>
                <w:szCs w:val="15"/>
              </w:rPr>
              <w:t>___</w:t>
            </w:r>
          </w:p>
          <w:p w:rsidR="00383405" w:rsidRDefault="003A6328">
            <w:pPr>
              <w:spacing w:after="0"/>
              <w:ind w:left="68"/>
              <w:jc w:val="center"/>
              <w:rPr>
                <w:rFonts w:ascii="Times New Roman" w:hAnsi="Times New Roman" w:cs="Times New Roman"/>
                <w:b/>
                <w:sz w:val="15"/>
                <w:szCs w:val="15"/>
              </w:rPr>
            </w:pPr>
            <w:r>
              <w:rPr>
                <w:rFonts w:ascii="Times New Roman" w:hAnsi="Times New Roman" w:cs="Times New Roman"/>
                <w:b/>
                <w:sz w:val="15"/>
                <w:szCs w:val="15"/>
              </w:rPr>
              <w:t>к  Договору теплоснабжения</w:t>
            </w:r>
          </w:p>
          <w:p w:rsidR="00383405" w:rsidRDefault="003A6328">
            <w:pPr>
              <w:spacing w:after="0"/>
              <w:ind w:left="68"/>
              <w:jc w:val="center"/>
              <w:rPr>
                <w:rFonts w:ascii="Times New Roman" w:hAnsi="Times New Roman" w:cs="Times New Roman"/>
                <w:b/>
                <w:sz w:val="15"/>
                <w:szCs w:val="15"/>
                <w:lang w:val="kk-KZ"/>
              </w:rPr>
            </w:pPr>
            <w:r>
              <w:rPr>
                <w:rFonts w:ascii="Times New Roman" w:hAnsi="Times New Roman" w:cs="Times New Roman"/>
                <w:b/>
                <w:sz w:val="15"/>
                <w:szCs w:val="15"/>
              </w:rPr>
              <w:t>№ ___</w:t>
            </w:r>
            <w:r w:rsidR="00CF7692">
              <w:rPr>
                <w:rFonts w:ascii="Times New Roman" w:hAnsi="Times New Roman" w:cs="Times New Roman"/>
                <w:b/>
                <w:sz w:val="15"/>
                <w:szCs w:val="15"/>
                <w:lang w:val="kk-KZ"/>
              </w:rPr>
              <w:t>191</w:t>
            </w:r>
            <w:r>
              <w:rPr>
                <w:rFonts w:ascii="Times New Roman" w:hAnsi="Times New Roman" w:cs="Times New Roman"/>
                <w:b/>
                <w:sz w:val="15"/>
                <w:szCs w:val="15"/>
              </w:rPr>
              <w:t>______ от «_</w:t>
            </w:r>
            <w:r w:rsidR="00CF7692">
              <w:rPr>
                <w:rFonts w:ascii="Times New Roman" w:hAnsi="Times New Roman" w:cs="Times New Roman"/>
                <w:b/>
                <w:sz w:val="15"/>
                <w:szCs w:val="15"/>
                <w:lang w:val="kk-KZ"/>
              </w:rPr>
              <w:t>16</w:t>
            </w:r>
            <w:r>
              <w:rPr>
                <w:rFonts w:ascii="Times New Roman" w:hAnsi="Times New Roman" w:cs="Times New Roman"/>
                <w:b/>
                <w:sz w:val="15"/>
                <w:szCs w:val="15"/>
              </w:rPr>
              <w:t>____»__</w:t>
            </w:r>
            <w:r w:rsidR="00CF7692">
              <w:rPr>
                <w:rFonts w:ascii="Times New Roman" w:hAnsi="Times New Roman" w:cs="Times New Roman"/>
                <w:b/>
                <w:sz w:val="15"/>
                <w:szCs w:val="15"/>
                <w:lang w:val="kk-KZ"/>
              </w:rPr>
              <w:t>01</w:t>
            </w:r>
            <w:r>
              <w:rPr>
                <w:rFonts w:ascii="Times New Roman" w:hAnsi="Times New Roman" w:cs="Times New Roman"/>
                <w:b/>
                <w:sz w:val="15"/>
                <w:szCs w:val="15"/>
              </w:rPr>
              <w:t>_________2018года</w:t>
            </w:r>
          </w:p>
          <w:p w:rsidR="00383405" w:rsidRDefault="00383405">
            <w:pPr>
              <w:spacing w:after="0"/>
              <w:ind w:left="68"/>
              <w:jc w:val="center"/>
              <w:rPr>
                <w:rFonts w:ascii="Times New Roman" w:hAnsi="Times New Roman" w:cs="Times New Roman"/>
                <w:b/>
                <w:sz w:val="15"/>
                <w:szCs w:val="15"/>
              </w:rPr>
            </w:pPr>
          </w:p>
          <w:p w:rsidR="00383405" w:rsidRDefault="003A6328">
            <w:pPr>
              <w:ind w:left="68"/>
              <w:rPr>
                <w:rFonts w:ascii="Times New Roman" w:hAnsi="Times New Roman" w:cs="Times New Roman"/>
                <w:b/>
                <w:sz w:val="15"/>
                <w:szCs w:val="15"/>
                <w:lang w:val="kk-KZ"/>
              </w:rPr>
            </w:pPr>
            <w:r>
              <w:rPr>
                <w:rFonts w:ascii="Times New Roman" w:hAnsi="Times New Roman" w:cs="Times New Roman"/>
                <w:sz w:val="15"/>
                <w:szCs w:val="15"/>
              </w:rPr>
              <w:t xml:space="preserve"> </w:t>
            </w:r>
            <w:proofErr w:type="spellStart"/>
            <w:r>
              <w:rPr>
                <w:rFonts w:ascii="Times New Roman" w:hAnsi="Times New Roman" w:cs="Times New Roman"/>
                <w:sz w:val="15"/>
                <w:szCs w:val="15"/>
              </w:rPr>
              <w:t>г</w:t>
            </w:r>
            <w:proofErr w:type="gramStart"/>
            <w:r>
              <w:rPr>
                <w:rFonts w:ascii="Times New Roman" w:hAnsi="Times New Roman" w:cs="Times New Roman"/>
                <w:b/>
                <w:sz w:val="15"/>
                <w:szCs w:val="15"/>
              </w:rPr>
              <w:t>.У</w:t>
            </w:r>
            <w:proofErr w:type="gramEnd"/>
            <w:r>
              <w:rPr>
                <w:rFonts w:ascii="Times New Roman" w:hAnsi="Times New Roman" w:cs="Times New Roman"/>
                <w:b/>
                <w:sz w:val="15"/>
                <w:szCs w:val="15"/>
              </w:rPr>
              <w:t>ральск</w:t>
            </w:r>
            <w:proofErr w:type="spellEnd"/>
            <w:r>
              <w:rPr>
                <w:rFonts w:ascii="Times New Roman" w:hAnsi="Times New Roman" w:cs="Times New Roman"/>
                <w:b/>
                <w:sz w:val="15"/>
                <w:szCs w:val="15"/>
              </w:rPr>
              <w:t xml:space="preserve">                                                                 </w:t>
            </w:r>
            <w:r>
              <w:rPr>
                <w:rFonts w:ascii="Times New Roman" w:hAnsi="Times New Roman" w:cs="Times New Roman"/>
                <w:b/>
                <w:sz w:val="15"/>
                <w:szCs w:val="15"/>
                <w:lang w:val="kk-KZ"/>
              </w:rPr>
              <w:t xml:space="preserve">              </w:t>
            </w:r>
            <w:r>
              <w:rPr>
                <w:rFonts w:ascii="Times New Roman" w:hAnsi="Times New Roman" w:cs="Times New Roman"/>
                <w:b/>
                <w:sz w:val="15"/>
                <w:szCs w:val="15"/>
              </w:rPr>
              <w:t>«</w:t>
            </w:r>
            <w:r w:rsidR="00CF7692">
              <w:rPr>
                <w:rFonts w:ascii="Times New Roman" w:hAnsi="Times New Roman" w:cs="Times New Roman"/>
                <w:b/>
                <w:sz w:val="15"/>
                <w:szCs w:val="15"/>
                <w:lang w:val="kk-KZ"/>
              </w:rPr>
              <w:t>22</w:t>
            </w:r>
            <w:r>
              <w:rPr>
                <w:rFonts w:ascii="Times New Roman" w:hAnsi="Times New Roman" w:cs="Times New Roman"/>
                <w:b/>
                <w:sz w:val="15"/>
                <w:szCs w:val="15"/>
              </w:rPr>
              <w:t>___»_</w:t>
            </w:r>
            <w:r w:rsidR="00CF7692">
              <w:rPr>
                <w:rFonts w:ascii="Times New Roman" w:hAnsi="Times New Roman" w:cs="Times New Roman"/>
                <w:b/>
                <w:sz w:val="15"/>
                <w:szCs w:val="15"/>
                <w:lang w:val="kk-KZ"/>
              </w:rPr>
              <w:t>02</w:t>
            </w:r>
            <w:r>
              <w:rPr>
                <w:rFonts w:ascii="Times New Roman" w:hAnsi="Times New Roman" w:cs="Times New Roman"/>
                <w:b/>
                <w:sz w:val="15"/>
                <w:szCs w:val="15"/>
              </w:rPr>
              <w:t>_____2018год</w:t>
            </w:r>
          </w:p>
          <w:p w:rsidR="00383405" w:rsidRDefault="003A6328">
            <w:pPr>
              <w:ind w:left="68"/>
              <w:jc w:val="both"/>
              <w:rPr>
                <w:rFonts w:ascii="Times New Roman" w:hAnsi="Times New Roman" w:cs="Times New Roman"/>
                <w:sz w:val="15"/>
                <w:szCs w:val="15"/>
              </w:rPr>
            </w:pPr>
            <w:r>
              <w:rPr>
                <w:rFonts w:ascii="Times New Roman" w:hAnsi="Times New Roman" w:cs="Times New Roman"/>
                <w:sz w:val="15"/>
                <w:szCs w:val="15"/>
                <w:lang w:val="kk-KZ"/>
              </w:rPr>
              <w:t xml:space="preserve">             </w:t>
            </w:r>
            <w:r>
              <w:rPr>
                <w:rFonts w:ascii="Times New Roman" w:hAnsi="Times New Roman" w:cs="Times New Roman"/>
                <w:sz w:val="15"/>
                <w:szCs w:val="15"/>
              </w:rPr>
              <w:t>АО «</w:t>
            </w:r>
            <w:proofErr w:type="spellStart"/>
            <w:r>
              <w:rPr>
                <w:rFonts w:ascii="Times New Roman" w:hAnsi="Times New Roman" w:cs="Times New Roman"/>
                <w:sz w:val="15"/>
                <w:szCs w:val="15"/>
              </w:rPr>
              <w:t>Жайыктеплоэнерго</w:t>
            </w:r>
            <w:proofErr w:type="spellEnd"/>
            <w:r>
              <w:rPr>
                <w:rFonts w:ascii="Times New Roman" w:hAnsi="Times New Roman" w:cs="Times New Roman"/>
                <w:sz w:val="15"/>
                <w:szCs w:val="15"/>
              </w:rPr>
              <w:t xml:space="preserve">», именуемое в дальнейшем </w:t>
            </w:r>
            <w:r>
              <w:rPr>
                <w:rFonts w:ascii="Times New Roman" w:hAnsi="Times New Roman" w:cs="Times New Roman"/>
                <w:b/>
                <w:bCs/>
                <w:sz w:val="15"/>
                <w:szCs w:val="15"/>
              </w:rPr>
              <w:t>«Поставщик»</w:t>
            </w:r>
            <w:r>
              <w:rPr>
                <w:rFonts w:ascii="Times New Roman" w:hAnsi="Times New Roman" w:cs="Times New Roman"/>
                <w:sz w:val="15"/>
                <w:szCs w:val="15"/>
              </w:rPr>
              <w:t xml:space="preserve">, в лице генерального директора  </w:t>
            </w:r>
            <w:proofErr w:type="spellStart"/>
            <w:r>
              <w:rPr>
                <w:rFonts w:ascii="Times New Roman" w:hAnsi="Times New Roman" w:cs="Times New Roman"/>
                <w:sz w:val="15"/>
                <w:szCs w:val="15"/>
              </w:rPr>
              <w:t>Байменова</w:t>
            </w:r>
            <w:proofErr w:type="spellEnd"/>
            <w:r>
              <w:rPr>
                <w:rFonts w:ascii="Times New Roman" w:hAnsi="Times New Roman" w:cs="Times New Roman"/>
                <w:sz w:val="15"/>
                <w:szCs w:val="15"/>
              </w:rPr>
              <w:t xml:space="preserve"> М.Б.  действующего на основании Устава, с одной стороны и </w:t>
            </w:r>
            <w:r w:rsidR="00CF7692">
              <w:rPr>
                <w:sz w:val="15"/>
                <w:szCs w:val="15"/>
              </w:rPr>
              <w:t>ГККП «</w:t>
            </w:r>
            <w:r w:rsidR="00CF7692">
              <w:rPr>
                <w:sz w:val="15"/>
                <w:szCs w:val="15"/>
                <w:lang w:val="kk-KZ"/>
              </w:rPr>
              <w:t>Уральский колледж информационных технологий</w:t>
            </w:r>
            <w:r w:rsidR="00CF7692">
              <w:rPr>
                <w:sz w:val="15"/>
                <w:szCs w:val="15"/>
              </w:rPr>
              <w:t>»</w:t>
            </w:r>
            <w:r w:rsidR="00CF7692">
              <w:rPr>
                <w:sz w:val="15"/>
                <w:szCs w:val="15"/>
                <w:lang w:val="kk-KZ"/>
              </w:rPr>
              <w:t xml:space="preserve"> </w:t>
            </w:r>
            <w:r w:rsidR="00CF7692">
              <w:rPr>
                <w:sz w:val="15"/>
                <w:szCs w:val="15"/>
              </w:rPr>
              <w:t xml:space="preserve">именуемое в дальнейшем </w:t>
            </w:r>
            <w:r w:rsidR="00CF7692">
              <w:rPr>
                <w:b/>
                <w:bCs/>
                <w:sz w:val="15"/>
                <w:szCs w:val="15"/>
              </w:rPr>
              <w:t>«Потребитель</w:t>
            </w:r>
            <w:r w:rsidR="00CF7692" w:rsidRPr="006037E2">
              <w:rPr>
                <w:b/>
                <w:sz w:val="15"/>
                <w:szCs w:val="15"/>
              </w:rPr>
              <w:t>»</w:t>
            </w:r>
            <w:r w:rsidR="00CF7692">
              <w:rPr>
                <w:sz w:val="15"/>
                <w:szCs w:val="15"/>
              </w:rPr>
              <w:t xml:space="preserve">, в лице </w:t>
            </w:r>
            <w:r w:rsidR="00CF7692">
              <w:rPr>
                <w:sz w:val="15"/>
                <w:szCs w:val="15"/>
                <w:lang w:val="kk-KZ"/>
              </w:rPr>
              <w:t xml:space="preserve">руководителя Гладков А.Г.. </w:t>
            </w:r>
            <w:r w:rsidR="00CF7692">
              <w:rPr>
                <w:sz w:val="15"/>
                <w:szCs w:val="15"/>
              </w:rPr>
              <w:t xml:space="preserve">действующего  на основании </w:t>
            </w:r>
            <w:r w:rsidR="00CF7692">
              <w:rPr>
                <w:sz w:val="15"/>
                <w:szCs w:val="15"/>
                <w:lang w:val="kk-KZ"/>
              </w:rPr>
              <w:t>Устава</w:t>
            </w:r>
            <w:r>
              <w:rPr>
                <w:rFonts w:ascii="Times New Roman" w:hAnsi="Times New Roman" w:cs="Times New Roman"/>
                <w:sz w:val="15"/>
                <w:szCs w:val="15"/>
              </w:rPr>
              <w:t>, заключили дополнительное соглашение о нижеследующем:</w:t>
            </w:r>
          </w:p>
          <w:p w:rsidR="00383405" w:rsidRDefault="003A6328">
            <w:pPr>
              <w:spacing w:after="0" w:line="240" w:lineRule="auto"/>
            </w:pPr>
            <w:r>
              <w:rPr>
                <w:rFonts w:ascii="Times New Roman" w:hAnsi="Times New Roman" w:cs="Times New Roman"/>
                <w:sz w:val="15"/>
                <w:szCs w:val="15"/>
              </w:rPr>
              <w:t>1 . В пункт 2  «</w:t>
            </w:r>
            <w:r>
              <w:rPr>
                <w:rFonts w:ascii="Times New Roman" w:hAnsi="Times New Roman" w:cs="Times New Roman"/>
                <w:bCs/>
                <w:sz w:val="15"/>
                <w:szCs w:val="15"/>
              </w:rPr>
              <w:t xml:space="preserve">ПОРЯДОК ОГРАНИЧЕНИЯ ПРЕДОСТАВЛЕНИЯ УСЛУГ»  внести </w:t>
            </w:r>
            <w:proofErr w:type="spellStart"/>
            <w:r>
              <w:rPr>
                <w:rFonts w:ascii="Times New Roman" w:hAnsi="Times New Roman" w:cs="Times New Roman"/>
                <w:bCs/>
                <w:sz w:val="15"/>
                <w:szCs w:val="15"/>
              </w:rPr>
              <w:t>дополне</w:t>
            </w:r>
            <w:proofErr w:type="spellEnd"/>
            <w:r>
              <w:rPr>
                <w:rFonts w:ascii="Times New Roman" w:hAnsi="Times New Roman" w:cs="Times New Roman"/>
                <w:bCs/>
                <w:sz w:val="15"/>
                <w:szCs w:val="15"/>
                <w:lang w:val="kk-KZ"/>
              </w:rPr>
              <w:t>ния:</w:t>
            </w:r>
          </w:p>
          <w:p w:rsidR="00383405" w:rsidRDefault="003A6328">
            <w:pPr>
              <w:pStyle w:val="aa"/>
              <w:numPr>
                <w:ilvl w:val="0"/>
                <w:numId w:val="5"/>
              </w:numPr>
              <w:tabs>
                <w:tab w:val="left" w:pos="-6746"/>
                <w:tab w:val="left" w:pos="317"/>
              </w:tabs>
              <w:spacing w:after="0" w:line="240" w:lineRule="auto"/>
              <w:ind w:left="0" w:firstLine="0"/>
              <w:jc w:val="both"/>
            </w:pPr>
            <w:r>
              <w:rPr>
                <w:rFonts w:ascii="Times New Roman" w:hAnsi="Times New Roman" w:cs="Times New Roman"/>
                <w:color w:val="000000"/>
                <w:spacing w:val="2"/>
                <w:sz w:val="15"/>
                <w:szCs w:val="15"/>
                <w:lang w:val="kk-KZ"/>
              </w:rPr>
              <w:t>Время прекращения подачи тепловой энергии, а также несоответствие ее качества требованиям нормативно-технической документации с отметкой о времени (дате, ч</w:t>
            </w:r>
            <w:r>
              <w:rPr>
                <w:rFonts w:ascii="Times New Roman" w:hAnsi="Times New Roman" w:cs="Times New Roman"/>
                <w:color w:val="000000"/>
                <w:spacing w:val="2"/>
                <w:sz w:val="15"/>
                <w:szCs w:val="15"/>
              </w:rPr>
              <w:t>асе) должно быть отмечено в журнале диспетчерской службы Поставщика с последующей отметкой о времени (дате, часе) возобновления подачи тепловой энергии с должным (надлежащим) качеством;</w:t>
            </w:r>
          </w:p>
          <w:p w:rsidR="00383405" w:rsidRDefault="003A6328">
            <w:pPr>
              <w:pStyle w:val="aa"/>
              <w:numPr>
                <w:ilvl w:val="0"/>
                <w:numId w:val="5"/>
              </w:numPr>
              <w:tabs>
                <w:tab w:val="left" w:pos="-6746"/>
                <w:tab w:val="left" w:pos="317"/>
              </w:tabs>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При перерыве в подаче или подаче тепловой энергии ненадлежащего качества Потребитель извещает об этом Поставщика лично (заявкой) или телефонограммой с обязательным указанием времени, даты ее передачи и фамилии лица, передавшего и принявшего ее. В телефонограмме указывается: время начала ухудшения качества (отсутствия) товара, характер ухудшения и необходимость присутствия представителя Поставщика (если ухудшение качества </w:t>
            </w:r>
            <w:proofErr w:type="spellStart"/>
            <w:r>
              <w:rPr>
                <w:rFonts w:ascii="Times New Roman" w:hAnsi="Times New Roman" w:cs="Times New Roman"/>
                <w:color w:val="000000"/>
                <w:spacing w:val="2"/>
                <w:sz w:val="15"/>
                <w:szCs w:val="15"/>
              </w:rPr>
              <w:t>теплоэнергии</w:t>
            </w:r>
            <w:proofErr w:type="spellEnd"/>
            <w:r>
              <w:rPr>
                <w:rFonts w:ascii="Times New Roman" w:hAnsi="Times New Roman" w:cs="Times New Roman"/>
                <w:color w:val="000000"/>
                <w:spacing w:val="2"/>
                <w:sz w:val="15"/>
                <w:szCs w:val="15"/>
              </w:rPr>
              <w:t xml:space="preserve"> или перерыв ее подачи Поставщиком в журнале не зафиксировано).</w:t>
            </w:r>
            <w:r>
              <w:rPr>
                <w:rFonts w:ascii="Times New Roman" w:hAnsi="Times New Roman" w:cs="Times New Roman"/>
                <w:color w:val="000000"/>
                <w:spacing w:val="2"/>
                <w:sz w:val="15"/>
                <w:szCs w:val="15"/>
              </w:rPr>
              <w:br/>
              <w:t>      При личном обращении Потребителя заявка должна иметь копию, на которой в момент регистрации ее поступления проставляются регистрационный номер, дата и время подачи заявки, подпись принявшего ее представителя Поставщика. При прекращении теплоснабжения, заявка подается немедленно, при ухудшении параметров - не позднее суток с момента начала отклонения.</w:t>
            </w:r>
            <w:r>
              <w:rPr>
                <w:rFonts w:ascii="Times New Roman" w:hAnsi="Times New Roman" w:cs="Times New Roman"/>
                <w:color w:val="000000"/>
                <w:spacing w:val="2"/>
                <w:sz w:val="15"/>
                <w:szCs w:val="15"/>
              </w:rPr>
              <w:br/>
              <w:t xml:space="preserve">      Поставщик сверяет отметки в журнале об отклонении качества товара, указанной в заявке (телефонограмме), перерывов в подаче его Потребителям и при отсутствии разногласий выполняет перерасчет стоимости товара в соответствии с его фактическим потреблением, исходя из среднесуточного отклонения параметров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расчетного;</w:t>
            </w:r>
          </w:p>
          <w:p w:rsidR="00383405" w:rsidRDefault="003A6328">
            <w:pPr>
              <w:pStyle w:val="aa"/>
              <w:numPr>
                <w:ilvl w:val="0"/>
                <w:numId w:val="5"/>
              </w:numPr>
              <w:tabs>
                <w:tab w:val="left" w:pos="-6746"/>
                <w:tab w:val="left" w:pos="317"/>
              </w:tabs>
              <w:ind w:left="68" w:firstLine="0"/>
              <w:rPr>
                <w:rFonts w:ascii="Times New Roman" w:hAnsi="Times New Roman" w:cs="Times New Roman"/>
                <w:sz w:val="15"/>
                <w:szCs w:val="15"/>
              </w:rPr>
            </w:pPr>
            <w:proofErr w:type="gramStart"/>
            <w:r>
              <w:rPr>
                <w:rFonts w:ascii="Times New Roman" w:hAnsi="Times New Roman" w:cs="Times New Roman"/>
                <w:color w:val="000000"/>
                <w:spacing w:val="2"/>
                <w:sz w:val="15"/>
                <w:szCs w:val="15"/>
              </w:rPr>
              <w:t>При отказе Поставщика удостоверить факт неподачи тепловой энергии или предоставления товара (тепловой энергии) низкого качества Потребитель вправе составить письменное заявление, где указывается:</w:t>
            </w:r>
            <w:r>
              <w:rPr>
                <w:rFonts w:ascii="Times New Roman" w:hAnsi="Times New Roman" w:cs="Times New Roman"/>
                <w:color w:val="000000"/>
                <w:spacing w:val="2"/>
                <w:sz w:val="15"/>
                <w:szCs w:val="15"/>
              </w:rPr>
              <w:br/>
              <w:t>      время начала отказа в подаче товара (отключения) или некачественной его поставки;</w:t>
            </w:r>
            <w:r>
              <w:rPr>
                <w:rFonts w:ascii="Times New Roman" w:hAnsi="Times New Roman" w:cs="Times New Roman"/>
                <w:color w:val="000000"/>
                <w:spacing w:val="2"/>
                <w:sz w:val="15"/>
                <w:szCs w:val="15"/>
              </w:rPr>
              <w:br/>
              <w:t>      характер ухудшения качества товара;</w:t>
            </w:r>
            <w:r>
              <w:rPr>
                <w:rFonts w:ascii="Times New Roman" w:hAnsi="Times New Roman" w:cs="Times New Roman"/>
                <w:color w:val="000000"/>
                <w:spacing w:val="2"/>
                <w:sz w:val="15"/>
                <w:szCs w:val="15"/>
              </w:rPr>
              <w:br/>
              <w:t>      время подачи заявки и ее регистрационный номер (по журналу Поставщика);</w:t>
            </w:r>
            <w:r>
              <w:rPr>
                <w:rFonts w:ascii="Times New Roman" w:hAnsi="Times New Roman" w:cs="Times New Roman"/>
                <w:color w:val="000000"/>
                <w:spacing w:val="2"/>
                <w:sz w:val="15"/>
                <w:szCs w:val="15"/>
              </w:rPr>
              <w:br/>
              <w:t>      время восстановления подачи тепловой энергии (нормализации его качества);</w:t>
            </w:r>
            <w:proofErr w:type="gramEnd"/>
            <w:r>
              <w:rPr>
                <w:rFonts w:ascii="Times New Roman" w:hAnsi="Times New Roman" w:cs="Times New Roman"/>
                <w:color w:val="000000"/>
                <w:spacing w:val="2"/>
                <w:sz w:val="15"/>
                <w:szCs w:val="15"/>
              </w:rPr>
              <w:br/>
              <w:t>      период отсутствия (ухудшения качества) товара.</w:t>
            </w:r>
            <w:r>
              <w:rPr>
                <w:rFonts w:ascii="Times New Roman" w:hAnsi="Times New Roman" w:cs="Times New Roman"/>
                <w:color w:val="000000"/>
                <w:spacing w:val="2"/>
                <w:sz w:val="15"/>
                <w:szCs w:val="15"/>
              </w:rPr>
              <w:br/>
              <w:t xml:space="preserve">      Заявление подписывается Потребителем, лицом ответственным за тепловое хозяйство Потребителя, двумя независимыми свидетелями и направляется Поставщику. В случае не урегулирования спора Потребитель вправе обратиться в </w:t>
            </w:r>
            <w:proofErr w:type="spellStart"/>
            <w:r>
              <w:rPr>
                <w:rFonts w:ascii="Times New Roman" w:hAnsi="Times New Roman" w:cs="Times New Roman"/>
                <w:color w:val="000000"/>
                <w:spacing w:val="2"/>
                <w:sz w:val="15"/>
                <w:szCs w:val="15"/>
              </w:rPr>
              <w:t>Госэнергонадзор</w:t>
            </w:r>
            <w:proofErr w:type="spellEnd"/>
            <w:r>
              <w:rPr>
                <w:rFonts w:ascii="Times New Roman" w:hAnsi="Times New Roman" w:cs="Times New Roman"/>
                <w:color w:val="000000"/>
                <w:spacing w:val="2"/>
                <w:sz w:val="15"/>
                <w:szCs w:val="15"/>
              </w:rPr>
              <w:t xml:space="preserve"> или подать иск в суд.</w:t>
            </w:r>
          </w:p>
          <w:p w:rsidR="00383405" w:rsidRDefault="00383405">
            <w:pPr>
              <w:tabs>
                <w:tab w:val="left" w:pos="-6746"/>
              </w:tabs>
              <w:ind w:left="68"/>
              <w:jc w:val="both"/>
              <w:rPr>
                <w:sz w:val="14"/>
                <w:szCs w:val="14"/>
              </w:rPr>
            </w:pPr>
          </w:p>
          <w:p w:rsidR="00383405" w:rsidRDefault="003A6328">
            <w:pPr>
              <w:tabs>
                <w:tab w:val="left" w:pos="-6746"/>
              </w:tabs>
              <w:ind w:left="68"/>
              <w:jc w:val="both"/>
            </w:pPr>
            <w:r>
              <w:rPr>
                <w:rFonts w:ascii="Times New Roman" w:hAnsi="Times New Roman" w:cs="Times New Roman"/>
                <w:color w:val="000000"/>
                <w:spacing w:val="2"/>
                <w:sz w:val="15"/>
                <w:szCs w:val="15"/>
              </w:rPr>
              <w:t>2.  В пункт 3 «</w:t>
            </w:r>
            <w:r>
              <w:rPr>
                <w:rFonts w:ascii="Times New Roman" w:hAnsi="Times New Roman" w:cs="Times New Roman"/>
                <w:bCs/>
                <w:sz w:val="15"/>
                <w:szCs w:val="15"/>
              </w:rPr>
              <w:t>УЧЕТ ТЕПЛОВОЙ ЭНЕРГИИ</w:t>
            </w:r>
            <w:r>
              <w:rPr>
                <w:rFonts w:ascii="Times New Roman" w:hAnsi="Times New Roman" w:cs="Times New Roman"/>
                <w:color w:val="000000"/>
                <w:spacing w:val="2"/>
                <w:sz w:val="15"/>
                <w:szCs w:val="15"/>
              </w:rPr>
              <w:t>» внести дополнения:</w:t>
            </w:r>
          </w:p>
          <w:p w:rsidR="00383405" w:rsidRDefault="003A6328">
            <w:pPr>
              <w:pStyle w:val="aa"/>
              <w:numPr>
                <w:ilvl w:val="0"/>
                <w:numId w:val="6"/>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Ответственность за техническое состояние оборудования и инженерных сетей, а также за сохранность приборов коммерческого учета тепловой энергии возлагается на его собственника и определяется по границе балансовой принадлежности.</w:t>
            </w:r>
          </w:p>
          <w:p w:rsidR="00383405" w:rsidRDefault="003A6328">
            <w:pPr>
              <w:pStyle w:val="aa"/>
              <w:tabs>
                <w:tab w:val="left" w:pos="317"/>
              </w:tabs>
              <w:spacing w:after="0"/>
              <w:ind w:left="68"/>
              <w:jc w:val="both"/>
              <w:rPr>
                <w:rFonts w:ascii="Times New Roman" w:hAnsi="Times New Roman" w:cs="Times New Roman"/>
                <w:color w:val="000000"/>
                <w:spacing w:val="2"/>
                <w:sz w:val="15"/>
                <w:szCs w:val="15"/>
              </w:rPr>
            </w:pPr>
            <w:r>
              <w:rPr>
                <w:rFonts w:ascii="Times New Roman" w:hAnsi="Times New Roman" w:cs="Times New Roman"/>
                <w:spacing w:val="2"/>
                <w:sz w:val="15"/>
                <w:szCs w:val="15"/>
              </w:rPr>
              <w:t xml:space="preserve">         Ответственность за техническое состояние оборудования и обеспечение безопасности тепловых сетей, находящихся в собственности потребителей, в том числе в общей собственности потребителей, возлагаются на </w:t>
            </w:r>
            <w:proofErr w:type="gramStart"/>
            <w:r>
              <w:rPr>
                <w:rFonts w:ascii="Times New Roman" w:hAnsi="Times New Roman" w:cs="Times New Roman"/>
                <w:spacing w:val="2"/>
                <w:sz w:val="15"/>
                <w:szCs w:val="15"/>
              </w:rPr>
              <w:t>потребителей</w:t>
            </w:r>
            <w:proofErr w:type="gramEnd"/>
            <w:r>
              <w:rPr>
                <w:rFonts w:ascii="Times New Roman" w:hAnsi="Times New Roman" w:cs="Times New Roman"/>
                <w:spacing w:val="2"/>
                <w:sz w:val="15"/>
                <w:szCs w:val="15"/>
              </w:rPr>
              <w:t xml:space="preserve"> и определяется по границе балансовой принадлежности</w:t>
            </w:r>
          </w:p>
          <w:p w:rsidR="00383405" w:rsidRDefault="003A6328">
            <w:pPr>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Ответственность за сохранность приборов учета тепловой энергии возлагается на его владельца и определяется по границе балансовой принадлежности. </w:t>
            </w:r>
            <w:r>
              <w:rPr>
                <w:rFonts w:ascii="Times New Roman" w:hAnsi="Times New Roman" w:cs="Times New Roman"/>
                <w:color w:val="000000"/>
                <w:spacing w:val="2"/>
                <w:sz w:val="15"/>
                <w:szCs w:val="15"/>
              </w:rPr>
              <w:br/>
              <w:t xml:space="preserve">      Орган управления кондоминиума может производить обслуживание </w:t>
            </w:r>
            <w:proofErr w:type="spellStart"/>
            <w:r>
              <w:rPr>
                <w:rFonts w:ascii="Times New Roman" w:hAnsi="Times New Roman" w:cs="Times New Roman"/>
                <w:color w:val="000000"/>
                <w:spacing w:val="2"/>
                <w:sz w:val="15"/>
                <w:szCs w:val="15"/>
              </w:rPr>
              <w:t>теплопотребляющих</w:t>
            </w:r>
            <w:proofErr w:type="spellEnd"/>
            <w:r>
              <w:rPr>
                <w:rFonts w:ascii="Times New Roman" w:hAnsi="Times New Roman" w:cs="Times New Roman"/>
                <w:color w:val="000000"/>
                <w:spacing w:val="2"/>
                <w:sz w:val="15"/>
                <w:szCs w:val="15"/>
              </w:rPr>
              <w:t xml:space="preserve"> установок самостоятельно или по договору со специализированной организацией;</w:t>
            </w:r>
          </w:p>
          <w:p w:rsidR="00383405" w:rsidRDefault="003A6328">
            <w:pPr>
              <w:pStyle w:val="aa"/>
              <w:numPr>
                <w:ilvl w:val="0"/>
                <w:numId w:val="7"/>
              </w:numPr>
              <w:tabs>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Поставщик обязан обеспечить передачу и/или распределение тепловой энергии Поставщику в соответствии с Договором и не допускать отклонения параметров подаваемого теплоносителя более чем на +/- 5% </w:t>
            </w:r>
            <w:proofErr w:type="gramStart"/>
            <w:r>
              <w:rPr>
                <w:rFonts w:ascii="Times New Roman" w:hAnsi="Times New Roman" w:cs="Times New Roman"/>
                <w:color w:val="000000"/>
                <w:spacing w:val="2"/>
                <w:sz w:val="15"/>
                <w:szCs w:val="15"/>
              </w:rPr>
              <w:t>от</w:t>
            </w:r>
            <w:proofErr w:type="gramEnd"/>
            <w:r>
              <w:rPr>
                <w:rFonts w:ascii="Times New Roman" w:hAnsi="Times New Roman" w:cs="Times New Roman"/>
                <w:color w:val="000000"/>
                <w:spacing w:val="2"/>
                <w:sz w:val="15"/>
                <w:szCs w:val="15"/>
              </w:rPr>
              <w:t xml:space="preserve"> договорных.</w:t>
            </w:r>
          </w:p>
          <w:p w:rsidR="00383405" w:rsidRPr="003A6328" w:rsidRDefault="003A6328">
            <w:pPr>
              <w:pStyle w:val="aa"/>
              <w:numPr>
                <w:ilvl w:val="0"/>
                <w:numId w:val="7"/>
              </w:numPr>
              <w:tabs>
                <w:tab w:val="left" w:pos="317"/>
              </w:tabs>
              <w:spacing w:after="0"/>
              <w:ind w:left="68" w:firstLine="0"/>
              <w:rPr>
                <w:sz w:val="16"/>
                <w:szCs w:val="16"/>
              </w:rPr>
            </w:pPr>
            <w:r>
              <w:rPr>
                <w:rFonts w:ascii="Times New Roman" w:hAnsi="Times New Roman" w:cs="Times New Roman"/>
                <w:color w:val="000000"/>
                <w:spacing w:val="2"/>
                <w:sz w:val="15"/>
                <w:szCs w:val="15"/>
              </w:rPr>
              <w:t xml:space="preserve">В случае выхода прибора учета из строя </w:t>
            </w:r>
            <w:proofErr w:type="spellStart"/>
            <w:r>
              <w:rPr>
                <w:rFonts w:ascii="Times New Roman" w:hAnsi="Times New Roman" w:cs="Times New Roman"/>
                <w:color w:val="000000"/>
                <w:spacing w:val="2"/>
                <w:sz w:val="15"/>
                <w:szCs w:val="15"/>
              </w:rPr>
              <w:t>энергоснабжающая</w:t>
            </w:r>
            <w:proofErr w:type="spellEnd"/>
            <w:r>
              <w:rPr>
                <w:rFonts w:ascii="Times New Roman" w:hAnsi="Times New Roman" w:cs="Times New Roman"/>
                <w:color w:val="000000"/>
                <w:spacing w:val="2"/>
                <w:sz w:val="15"/>
                <w:szCs w:val="15"/>
              </w:rPr>
              <w:t xml:space="preserve"> организация производит расчет за указанные периоды по норме потребления по теплоснабжению для потребителей, не имеющих приборов учета, но не более чем в течение одного месяца, за который учет должен быть восстановлен.</w:t>
            </w:r>
            <w:r>
              <w:rPr>
                <w:rFonts w:ascii="Times New Roman" w:hAnsi="Times New Roman" w:cs="Times New Roman"/>
                <w:color w:val="000000"/>
                <w:spacing w:val="2"/>
                <w:sz w:val="15"/>
                <w:szCs w:val="15"/>
              </w:rPr>
              <w:br/>
              <w:t>       В случае</w:t>
            </w:r>
            <w:proofErr w:type="gramStart"/>
            <w:r>
              <w:rPr>
                <w:rFonts w:ascii="Times New Roman" w:hAnsi="Times New Roman" w:cs="Times New Roman"/>
                <w:color w:val="000000"/>
                <w:spacing w:val="2"/>
                <w:sz w:val="15"/>
                <w:szCs w:val="15"/>
              </w:rPr>
              <w:t>,</w:t>
            </w:r>
            <w:proofErr w:type="gramEnd"/>
            <w:r>
              <w:rPr>
                <w:rFonts w:ascii="Times New Roman" w:hAnsi="Times New Roman" w:cs="Times New Roman"/>
                <w:color w:val="000000"/>
                <w:spacing w:val="2"/>
                <w:sz w:val="15"/>
                <w:szCs w:val="15"/>
              </w:rPr>
              <w:t xml:space="preserve"> если прибор учета невозможно восстановить в указанный срок, то порядок расчета и сроки восстановления учета должны быть установлены отдельным соглашением сторон. </w:t>
            </w:r>
            <w:r>
              <w:rPr>
                <w:rFonts w:ascii="Times New Roman" w:hAnsi="Times New Roman" w:cs="Times New Roman"/>
                <w:color w:val="000000"/>
                <w:spacing w:val="2"/>
                <w:sz w:val="15"/>
                <w:szCs w:val="15"/>
              </w:rPr>
              <w:br/>
              <w:t xml:space="preserve">         В случае хищения или поломки приборов учета третьими лицами, лицо, </w:t>
            </w:r>
            <w:r>
              <w:rPr>
                <w:rFonts w:ascii="Times New Roman" w:hAnsi="Times New Roman" w:cs="Times New Roman"/>
                <w:color w:val="000000"/>
                <w:spacing w:val="2"/>
                <w:sz w:val="15"/>
                <w:szCs w:val="15"/>
              </w:rPr>
              <w:lastRenderedPageBreak/>
              <w:t>ответственное за сохранность, обязано восстановить приборы учета в месячный срок, если иное не предусмотрено Договором. До момента восстановления приборов учета Потребитель вправе требовать подключить его к тепловой сети.</w:t>
            </w:r>
            <w:r>
              <w:rPr>
                <w:rFonts w:ascii="Times New Roman" w:hAnsi="Times New Roman" w:cs="Times New Roman"/>
                <w:color w:val="000000"/>
                <w:spacing w:val="2"/>
                <w:sz w:val="15"/>
                <w:szCs w:val="15"/>
              </w:rPr>
              <w:br/>
            </w:r>
            <w:r>
              <w:rPr>
                <w:rFonts w:ascii="Times New Roman" w:hAnsi="Times New Roman" w:cs="Times New Roman"/>
                <w:color w:val="000000"/>
                <w:spacing w:val="2"/>
                <w:sz w:val="12"/>
                <w:szCs w:val="12"/>
              </w:rPr>
              <w:t xml:space="preserve"> </w:t>
            </w:r>
          </w:p>
          <w:p w:rsidR="00383405" w:rsidRDefault="003A6328">
            <w:pPr>
              <w:tabs>
                <w:tab w:val="left" w:pos="-6746"/>
              </w:tabs>
              <w:ind w:left="68"/>
              <w:jc w:val="both"/>
            </w:pPr>
            <w:r>
              <w:rPr>
                <w:rFonts w:ascii="Times New Roman" w:hAnsi="Times New Roman" w:cs="Times New Roman"/>
                <w:color w:val="000000"/>
                <w:spacing w:val="2"/>
                <w:sz w:val="15"/>
                <w:szCs w:val="15"/>
              </w:rPr>
              <w:t>3.В пункт 4 «</w:t>
            </w:r>
            <w:r>
              <w:rPr>
                <w:rFonts w:ascii="Times New Roman" w:hAnsi="Times New Roman" w:cs="Times New Roman"/>
                <w:sz w:val="15"/>
                <w:szCs w:val="15"/>
              </w:rPr>
              <w:t>ПРАВА И ОБЯЗАННОСТИ СТОРОН» внести дополнения:</w:t>
            </w:r>
          </w:p>
          <w:p w:rsidR="00383405" w:rsidRDefault="003A6328">
            <w:pPr>
              <w:tabs>
                <w:tab w:val="left" w:pos="-6746"/>
                <w:tab w:val="left" w:pos="317"/>
              </w:tabs>
              <w:suppressAutoHyphens/>
              <w:spacing w:after="0" w:line="240" w:lineRule="auto"/>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имеет право:</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покупать услуги по снабжению тепловой энергией по утвержденным тарифам (ценам, ставкам сборов), ведомства уполномоченного органа;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на получение тепловой энергии в необходимом количестве для предпринимательских целей и бытового потребления по соглашению сторон;</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изменять количество потребляемой тепловой энергии для предпринимательских целей, определенное Договором; </w:t>
            </w:r>
          </w:p>
          <w:p w:rsidR="00383405" w:rsidRDefault="003A6328">
            <w:pPr>
              <w:pStyle w:val="aa"/>
              <w:numPr>
                <w:ilvl w:val="0"/>
                <w:numId w:val="2"/>
              </w:numPr>
              <w:tabs>
                <w:tab w:val="left" w:pos="-6746"/>
                <w:tab w:val="left" w:pos="317"/>
              </w:tabs>
              <w:spacing w:after="0"/>
              <w:ind w:left="68" w:firstLine="0"/>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требовать от Поставщика перерасчета по оплате услуги по снабжению тепловой энергией с учетом фактической температуры наружного воздуха;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обращаться </w:t>
            </w:r>
            <w:proofErr w:type="gramStart"/>
            <w:r>
              <w:rPr>
                <w:rFonts w:ascii="Times New Roman" w:hAnsi="Times New Roman" w:cs="Times New Roman"/>
                <w:color w:val="000000"/>
                <w:spacing w:val="2"/>
                <w:sz w:val="15"/>
                <w:szCs w:val="15"/>
              </w:rPr>
              <w:t>в</w:t>
            </w:r>
            <w:proofErr w:type="gramEnd"/>
            <w:r>
              <w:rPr>
                <w:rFonts w:ascii="Times New Roman" w:hAnsi="Times New Roman" w:cs="Times New Roman"/>
                <w:color w:val="000000"/>
                <w:spacing w:val="2"/>
                <w:sz w:val="15"/>
                <w:szCs w:val="15"/>
              </w:rPr>
              <w:t xml:space="preserve"> </w:t>
            </w:r>
            <w:proofErr w:type="gramStart"/>
            <w:r>
              <w:rPr>
                <w:rFonts w:ascii="Times New Roman" w:hAnsi="Times New Roman" w:cs="Times New Roman"/>
                <w:color w:val="000000"/>
                <w:spacing w:val="2"/>
                <w:sz w:val="15"/>
                <w:szCs w:val="15"/>
              </w:rPr>
              <w:t>уполномоченный</w:t>
            </w:r>
            <w:proofErr w:type="gramEnd"/>
            <w:r>
              <w:rPr>
                <w:rFonts w:ascii="Times New Roman" w:hAnsi="Times New Roman" w:cs="Times New Roman"/>
                <w:color w:val="000000"/>
                <w:spacing w:val="2"/>
                <w:sz w:val="15"/>
                <w:szCs w:val="15"/>
              </w:rPr>
              <w:t xml:space="preserve"> и (или)  судебные органы для решения спорных вопросов, связанных с заключением и исполнением Договора;</w:t>
            </w:r>
          </w:p>
          <w:p w:rsidR="00383405" w:rsidRDefault="003A6328">
            <w:pPr>
              <w:numPr>
                <w:ilvl w:val="0"/>
                <w:numId w:val="2"/>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участвовать в публичных слушаниях.</w:t>
            </w:r>
          </w:p>
          <w:p w:rsidR="00383405" w:rsidRDefault="00383405">
            <w:pPr>
              <w:tabs>
                <w:tab w:val="left" w:pos="-6746"/>
              </w:tabs>
              <w:spacing w:after="0"/>
              <w:ind w:left="68"/>
              <w:rPr>
                <w:rFonts w:ascii="Times New Roman" w:hAnsi="Times New Roman" w:cs="Times New Roman"/>
                <w:color w:val="000000"/>
                <w:spacing w:val="2"/>
                <w:sz w:val="15"/>
                <w:szCs w:val="15"/>
              </w:rPr>
            </w:pPr>
          </w:p>
          <w:p w:rsidR="00383405" w:rsidRDefault="003A6328">
            <w:pPr>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Потребитель обязан:</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немедленно письменно уведомлять Поставщика о выходе из строя приборов коммерческого учета или нарушении режима и условий работы, в противном случае приборы коммерческого учета считаются вышедшими из строя со дня их последней поверки, подтвержденной соответствующим документами;</w:t>
            </w:r>
          </w:p>
          <w:p w:rsidR="00383405" w:rsidRDefault="003A6328">
            <w:pPr>
              <w:numPr>
                <w:ilvl w:val="0"/>
                <w:numId w:val="3"/>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 xml:space="preserve">обеспечить беспрепятственный доступ представителю Поставщика и </w:t>
            </w:r>
            <w:proofErr w:type="spellStart"/>
            <w:r>
              <w:rPr>
                <w:rFonts w:ascii="Times New Roman" w:hAnsi="Times New Roman" w:cs="Times New Roman"/>
                <w:color w:val="000000"/>
                <w:spacing w:val="2"/>
                <w:sz w:val="15"/>
                <w:szCs w:val="15"/>
              </w:rPr>
              <w:t>Госэнергоконтроля</w:t>
            </w:r>
            <w:proofErr w:type="spellEnd"/>
            <w:r>
              <w:rPr>
                <w:rFonts w:ascii="Times New Roman" w:hAnsi="Times New Roman" w:cs="Times New Roman"/>
                <w:color w:val="000000"/>
                <w:spacing w:val="2"/>
                <w:sz w:val="15"/>
                <w:szCs w:val="15"/>
              </w:rPr>
              <w:t xml:space="preserve"> к приборам учета тепловой энергии и </w:t>
            </w:r>
            <w:proofErr w:type="spellStart"/>
            <w:r>
              <w:rPr>
                <w:rFonts w:ascii="Times New Roman" w:hAnsi="Times New Roman" w:cs="Times New Roman"/>
                <w:color w:val="000000"/>
                <w:spacing w:val="2"/>
                <w:sz w:val="15"/>
                <w:szCs w:val="15"/>
              </w:rPr>
              <w:t>теплопотребляющим</w:t>
            </w:r>
            <w:proofErr w:type="spellEnd"/>
            <w:r>
              <w:rPr>
                <w:rFonts w:ascii="Times New Roman" w:hAnsi="Times New Roman" w:cs="Times New Roman"/>
                <w:color w:val="000000"/>
                <w:spacing w:val="2"/>
                <w:sz w:val="15"/>
                <w:szCs w:val="15"/>
              </w:rPr>
              <w:t xml:space="preserve"> установкам для осуществления контроля технического состояния и безопасности сетей, приборов и оборудования.</w:t>
            </w:r>
          </w:p>
          <w:p w:rsidR="00383405" w:rsidRDefault="00383405">
            <w:pPr>
              <w:pStyle w:val="aa"/>
              <w:tabs>
                <w:tab w:val="left" w:pos="-6746"/>
              </w:tabs>
              <w:spacing w:after="0"/>
              <w:ind w:left="68"/>
              <w:rPr>
                <w:rFonts w:ascii="Times New Roman" w:hAnsi="Times New Roman" w:cs="Times New Roman"/>
                <w:color w:val="000000"/>
                <w:spacing w:val="2"/>
                <w:sz w:val="15"/>
                <w:szCs w:val="15"/>
              </w:rPr>
            </w:pPr>
          </w:p>
          <w:p w:rsidR="00383405" w:rsidRDefault="003A6328">
            <w:pPr>
              <w:pStyle w:val="aa"/>
              <w:tabs>
                <w:tab w:val="left" w:pos="-6746"/>
              </w:tabs>
              <w:spacing w:after="0"/>
              <w:ind w:left="68"/>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Поставщик обязан: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поддерживать на границе балансовой принадлежности тепловых сетей параметры тепловой энергии, заданные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обеспечивать прием платежей от Потребителей за предоставленные услуги по снабжению тепловой энергией;</w:t>
            </w:r>
          </w:p>
          <w:p w:rsidR="00383405" w:rsidRDefault="003A6328">
            <w:pPr>
              <w:numPr>
                <w:ilvl w:val="0"/>
                <w:numId w:val="4"/>
              </w:numPr>
              <w:tabs>
                <w:tab w:val="left" w:pos="317"/>
              </w:tabs>
              <w:suppressAutoHyphens/>
              <w:spacing w:after="0" w:line="240" w:lineRule="auto"/>
              <w:ind w:left="68" w:firstLine="0"/>
              <w:jc w:val="both"/>
              <w:rPr>
                <w:rFonts w:ascii="Times New Roman" w:hAnsi="Times New Roman" w:cs="Times New Roman"/>
                <w:bCs/>
                <w:sz w:val="15"/>
                <w:szCs w:val="15"/>
              </w:rPr>
            </w:pPr>
            <w:r>
              <w:rPr>
                <w:rFonts w:ascii="Times New Roman" w:hAnsi="Times New Roman" w:cs="Times New Roman"/>
                <w:color w:val="000000"/>
                <w:spacing w:val="2"/>
                <w:sz w:val="15"/>
                <w:szCs w:val="15"/>
              </w:rPr>
              <w:t>заключить с Потребителем договор на предоставление услуг по передаче и/или распределению и снабжению тепловой энергией</w:t>
            </w:r>
            <w:proofErr w:type="gramStart"/>
            <w:r>
              <w:rPr>
                <w:rFonts w:ascii="Times New Roman" w:hAnsi="Times New Roman" w:cs="Times New Roman"/>
                <w:color w:val="000000"/>
                <w:spacing w:val="2"/>
                <w:sz w:val="15"/>
                <w:szCs w:val="15"/>
              </w:rPr>
              <w:t xml:space="preserve">  ;</w:t>
            </w:r>
            <w:proofErr w:type="gramEnd"/>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вести учет и контроль качества и количества поставляемой Потребителем тепловой энергии, принимать своевременные меры по предупреждению и устранению нарушений качества тепловой энергии;</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перерывы в передаче и/или распределении тепловой энергии (в снабжении тепловой энергией), кроме случаев, предусмотренных настоящим Договором;</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не допускать нарушения прав Потребителей при заключении договора на предоставление услуги по снабжению тепловой энергией; </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довести до сведения потребителя информацию об изменении тарифов (цен, ставок сборов) или их предельных уровней в сроки, установленные законодательством Республики Казахстан о естественных монополиях и регулируемых рынках;</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снижать в порядке, установленном уполномоченного органа, тарифы на тепловую энергию для Потребителя в случае соответствующего изменения налогового законодательства Республики Казахстан;</w:t>
            </w:r>
          </w:p>
          <w:p w:rsidR="00383405" w:rsidRDefault="003A6328">
            <w:pPr>
              <w:numPr>
                <w:ilvl w:val="0"/>
                <w:numId w:val="4"/>
              </w:numPr>
              <w:tabs>
                <w:tab w:val="left" w:pos="-6746"/>
                <w:tab w:val="left" w:pos="317"/>
              </w:tabs>
              <w:suppressAutoHyphens/>
              <w:spacing w:after="0" w:line="240" w:lineRule="auto"/>
              <w:ind w:left="68" w:firstLine="0"/>
              <w:jc w:val="both"/>
              <w:rPr>
                <w:rFonts w:ascii="Times New Roman" w:hAnsi="Times New Roman" w:cs="Times New Roman"/>
                <w:sz w:val="15"/>
                <w:szCs w:val="15"/>
              </w:rPr>
            </w:pPr>
            <w:r>
              <w:rPr>
                <w:rFonts w:ascii="Times New Roman" w:hAnsi="Times New Roman" w:cs="Times New Roman"/>
                <w:color w:val="000000"/>
                <w:spacing w:val="2"/>
                <w:sz w:val="15"/>
                <w:szCs w:val="15"/>
              </w:rPr>
              <w:t>предоставлять Потребителю тепловую энергию непрерывно при осуществлении деятельности, связанной с производством в непрерывном цикле, в соответствии с законодательством Республики Казахстан об электроэнергетике;</w:t>
            </w:r>
          </w:p>
          <w:p w:rsidR="00383405" w:rsidRPr="003A6328" w:rsidRDefault="003A6328">
            <w:pPr>
              <w:pStyle w:val="aa"/>
              <w:numPr>
                <w:ilvl w:val="0"/>
                <w:numId w:val="4"/>
              </w:numPr>
              <w:tabs>
                <w:tab w:val="left" w:pos="-6746"/>
                <w:tab w:val="left" w:pos="317"/>
              </w:tabs>
              <w:spacing w:after="0" w:line="240" w:lineRule="auto"/>
              <w:ind w:left="68" w:firstLine="0"/>
              <w:jc w:val="both"/>
              <w:rPr>
                <w:sz w:val="16"/>
                <w:szCs w:val="16"/>
              </w:rPr>
            </w:pPr>
            <w:r>
              <w:rPr>
                <w:rFonts w:ascii="Times New Roman" w:hAnsi="Times New Roman" w:cs="Times New Roman"/>
                <w:color w:val="000000"/>
                <w:spacing w:val="2"/>
                <w:sz w:val="15"/>
                <w:szCs w:val="15"/>
              </w:rPr>
              <w:t xml:space="preserve">снимать показания приборов учета тепловой энергии в присутствии представителей потребителя, либо обеспечить снятие показаний представителями </w:t>
            </w:r>
            <w:proofErr w:type="spellStart"/>
            <w:r>
              <w:rPr>
                <w:rFonts w:ascii="Times New Roman" w:hAnsi="Times New Roman" w:cs="Times New Roman"/>
                <w:color w:val="000000"/>
                <w:spacing w:val="2"/>
                <w:sz w:val="15"/>
                <w:szCs w:val="15"/>
              </w:rPr>
              <w:t>энергопередающей</w:t>
            </w:r>
            <w:proofErr w:type="spellEnd"/>
            <w:r>
              <w:rPr>
                <w:rFonts w:ascii="Times New Roman" w:hAnsi="Times New Roman" w:cs="Times New Roman"/>
                <w:color w:val="000000"/>
                <w:spacing w:val="2"/>
                <w:sz w:val="15"/>
                <w:szCs w:val="15"/>
              </w:rPr>
              <w:t xml:space="preserve"> организации в присутствии представителей потребителя.</w:t>
            </w:r>
            <w:r>
              <w:rPr>
                <w:rFonts w:ascii="Times New Roman" w:hAnsi="Times New Roman" w:cs="Times New Roman"/>
                <w:color w:val="000000"/>
                <w:spacing w:val="2"/>
                <w:sz w:val="15"/>
                <w:szCs w:val="15"/>
              </w:rPr>
              <w:br/>
            </w:r>
          </w:p>
          <w:p w:rsidR="003A6328" w:rsidRPr="003A6328" w:rsidRDefault="003A6328" w:rsidP="003A6328">
            <w:pPr>
              <w:tabs>
                <w:tab w:val="left" w:pos="-6746"/>
                <w:tab w:val="left" w:pos="317"/>
              </w:tabs>
              <w:spacing w:after="0" w:line="240" w:lineRule="auto"/>
              <w:ind w:left="68"/>
              <w:jc w:val="both"/>
              <w:rPr>
                <w:sz w:val="16"/>
                <w:szCs w:val="16"/>
              </w:rPr>
            </w:pPr>
          </w:p>
          <w:p w:rsidR="00383405" w:rsidRDefault="003A6328">
            <w:pPr>
              <w:pStyle w:val="aa"/>
              <w:tabs>
                <w:tab w:val="left" w:pos="-6746"/>
                <w:tab w:val="left" w:pos="317"/>
              </w:tabs>
              <w:spacing w:after="0"/>
              <w:ind w:left="79"/>
              <w:jc w:val="both"/>
            </w:pPr>
            <w:r>
              <w:rPr>
                <w:rFonts w:ascii="Times New Roman" w:hAnsi="Times New Roman" w:cs="Times New Roman"/>
                <w:color w:val="000000"/>
                <w:spacing w:val="2"/>
                <w:sz w:val="15"/>
                <w:szCs w:val="15"/>
              </w:rPr>
              <w:t>4. Все остальные условия Договора оставить без изменений</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lang w:val="kk-KZ"/>
              </w:rPr>
            </w:pPr>
            <w:r>
              <w:rPr>
                <w:rFonts w:ascii="Times New Roman" w:hAnsi="Times New Roman" w:cs="Times New Roman"/>
                <w:color w:val="000000"/>
                <w:spacing w:val="2"/>
                <w:sz w:val="15"/>
                <w:szCs w:val="15"/>
              </w:rPr>
              <w:t>5. Дополнительное соглашение считается неотъемлемой частью Договора</w:t>
            </w:r>
            <w:r>
              <w:rPr>
                <w:rFonts w:ascii="Times New Roman" w:hAnsi="Times New Roman" w:cs="Times New Roman"/>
                <w:color w:val="000000"/>
                <w:spacing w:val="2"/>
                <w:sz w:val="15"/>
                <w:szCs w:val="15"/>
                <w:lang w:val="kk-KZ"/>
              </w:rPr>
              <w:t>.</w:t>
            </w:r>
          </w:p>
          <w:p w:rsidR="00383405" w:rsidRDefault="003A6328">
            <w:pPr>
              <w:tabs>
                <w:tab w:val="left" w:pos="-6746"/>
              </w:tabs>
              <w:spacing w:after="0"/>
              <w:ind w:left="68"/>
              <w:jc w:val="both"/>
              <w:rPr>
                <w:rFonts w:ascii="Times New Roman" w:hAnsi="Times New Roman" w:cs="Times New Roman"/>
                <w:color w:val="000000"/>
                <w:spacing w:val="2"/>
                <w:sz w:val="15"/>
                <w:szCs w:val="15"/>
              </w:rPr>
            </w:pPr>
            <w:r>
              <w:rPr>
                <w:rFonts w:ascii="Times New Roman" w:hAnsi="Times New Roman" w:cs="Times New Roman"/>
                <w:color w:val="000000"/>
                <w:spacing w:val="2"/>
                <w:sz w:val="15"/>
                <w:szCs w:val="15"/>
              </w:rPr>
              <w:t xml:space="preserve">6. Настоящее дополнительное соглашение составлено в двух экземплярах, на  </w:t>
            </w:r>
            <w:r>
              <w:rPr>
                <w:rFonts w:ascii="Times New Roman" w:hAnsi="Times New Roman" w:cs="Times New Roman"/>
                <w:color w:val="000000"/>
                <w:spacing w:val="2"/>
                <w:sz w:val="15"/>
                <w:szCs w:val="15"/>
                <w:lang w:val="kk-KZ"/>
              </w:rPr>
              <w:t>государственном и русском</w:t>
            </w:r>
            <w:r>
              <w:rPr>
                <w:rFonts w:ascii="Times New Roman" w:hAnsi="Times New Roman" w:cs="Times New Roman"/>
                <w:color w:val="000000"/>
                <w:spacing w:val="2"/>
                <w:sz w:val="15"/>
                <w:szCs w:val="15"/>
              </w:rPr>
              <w:t xml:space="preserve"> языках и имеет одинаковую юридическую силу.</w:t>
            </w:r>
          </w:p>
          <w:p w:rsidR="00383405" w:rsidRPr="003A6328" w:rsidRDefault="00383405">
            <w:pPr>
              <w:tabs>
                <w:tab w:val="left" w:pos="3300"/>
              </w:tabs>
              <w:spacing w:after="0"/>
              <w:ind w:left="68"/>
              <w:rPr>
                <w:rFonts w:ascii="Times New Roman" w:hAnsi="Times New Roman" w:cs="Times New Roman"/>
                <w:b/>
                <w:lang w:val="kk-KZ"/>
              </w:rPr>
            </w:pPr>
          </w:p>
          <w:p w:rsidR="00383405" w:rsidRDefault="00383405">
            <w:pPr>
              <w:tabs>
                <w:tab w:val="left" w:pos="3300"/>
              </w:tabs>
              <w:spacing w:after="0"/>
              <w:ind w:left="68"/>
              <w:rPr>
                <w:rFonts w:ascii="Times New Roman" w:hAnsi="Times New Roman" w:cs="Times New Roman"/>
                <w:b/>
                <w:sz w:val="15"/>
                <w:szCs w:val="15"/>
                <w:lang w:val="kk-KZ"/>
              </w:rPr>
            </w:pPr>
          </w:p>
          <w:tbl>
            <w:tblPr>
              <w:tblStyle w:val="ad"/>
              <w:tblW w:w="5589" w:type="dxa"/>
              <w:tblInd w:w="68" w:type="dxa"/>
              <w:tblLayout w:type="fixed"/>
              <w:tblLook w:val="04A0" w:firstRow="1" w:lastRow="0" w:firstColumn="1" w:lastColumn="0" w:noHBand="0" w:noVBand="1"/>
            </w:tblPr>
            <w:tblGrid>
              <w:gridCol w:w="2719"/>
              <w:gridCol w:w="2870"/>
            </w:tblGrid>
            <w:tr w:rsidR="00383405" w:rsidTr="00CF7692">
              <w:tc>
                <w:tcPr>
                  <w:tcW w:w="2719" w:type="dxa"/>
                  <w:tcBorders>
                    <w:top w:val="nil"/>
                    <w:left w:val="nil"/>
                    <w:bottom w:val="nil"/>
                    <w:right w:val="nil"/>
                  </w:tcBorders>
                  <w:shd w:val="clear" w:color="auto" w:fill="auto"/>
                </w:tcPr>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w:t>
                  </w:r>
                  <w:r>
                    <w:rPr>
                      <w:rFonts w:ascii="Times New Roman" w:hAnsi="Times New Roman" w:cs="Times New Roman"/>
                      <w:b/>
                      <w:sz w:val="15"/>
                      <w:szCs w:val="15"/>
                    </w:rPr>
                    <w:t>Поставщик»</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rPr>
                    <w:t>АО «</w:t>
                  </w:r>
                  <w:proofErr w:type="spellStart"/>
                  <w:r>
                    <w:rPr>
                      <w:rFonts w:ascii="Times New Roman" w:hAnsi="Times New Roman" w:cs="Times New Roman"/>
                      <w:b/>
                      <w:sz w:val="15"/>
                      <w:szCs w:val="15"/>
                    </w:rPr>
                    <w:t>Жайыктеплоэнерго</w:t>
                  </w:r>
                  <w:proofErr w:type="spellEnd"/>
                  <w:r>
                    <w:rPr>
                      <w:rFonts w:ascii="Times New Roman" w:hAnsi="Times New Roman" w:cs="Times New Roman"/>
                      <w:b/>
                      <w:sz w:val="15"/>
                      <w:szCs w:val="15"/>
                    </w:rPr>
                    <w:t xml:space="preserve">»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г.Уральск , район ТЭЦ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тел. 53-25-84, 51-71-70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ИИК  KZ73 9650 0001 5567 2441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БИК IRTYKZKA                                                                                                                                                             </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 xml:space="preserve">СТН 271800003287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БИН  930 540 000 172 </w:t>
                  </w:r>
                </w:p>
                <w:p w:rsidR="007A15BE"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                      </w:t>
                  </w:r>
                </w:p>
                <w:p w:rsidR="007A15BE" w:rsidRDefault="007A15BE" w:rsidP="007A15BE">
                  <w:pPr>
                    <w:tabs>
                      <w:tab w:val="left" w:pos="3300"/>
                    </w:tabs>
                    <w:spacing w:after="0"/>
                    <w:rPr>
                      <w:rFonts w:ascii="Times New Roman" w:hAnsi="Times New Roman" w:cs="Times New Roman"/>
                      <w:b/>
                      <w:sz w:val="15"/>
                      <w:szCs w:val="15"/>
                      <w:lang w:val="kk-KZ"/>
                    </w:rPr>
                  </w:pP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 xml:space="preserve">                </w:t>
                  </w:r>
                </w:p>
                <w:p w:rsidR="00383405" w:rsidRDefault="003A6328">
                  <w:pPr>
                    <w:tabs>
                      <w:tab w:val="left" w:pos="3300"/>
                    </w:tabs>
                    <w:spacing w:after="0"/>
                    <w:ind w:left="68"/>
                    <w:rPr>
                      <w:rFonts w:ascii="Times New Roman" w:hAnsi="Times New Roman" w:cs="Times New Roman"/>
                      <w:b/>
                      <w:sz w:val="15"/>
                      <w:szCs w:val="15"/>
                      <w:lang w:val="kk-KZ"/>
                    </w:rPr>
                  </w:pPr>
                  <w:r>
                    <w:rPr>
                      <w:rFonts w:ascii="Times New Roman" w:hAnsi="Times New Roman" w:cs="Times New Roman"/>
                      <w:b/>
                      <w:sz w:val="15"/>
                      <w:szCs w:val="15"/>
                      <w:lang w:val="kk-KZ"/>
                    </w:rPr>
                    <w:t>Генеральный директор</w:t>
                  </w:r>
                </w:p>
                <w:p w:rsidR="00383405" w:rsidRDefault="003A6328">
                  <w:pPr>
                    <w:tabs>
                      <w:tab w:val="left" w:pos="3300"/>
                    </w:tabs>
                    <w:spacing w:after="0"/>
                    <w:rPr>
                      <w:rFonts w:ascii="Times New Roman" w:hAnsi="Times New Roman" w:cs="Times New Roman"/>
                      <w:b/>
                      <w:sz w:val="15"/>
                      <w:szCs w:val="15"/>
                      <w:lang w:val="kk-KZ"/>
                    </w:rPr>
                  </w:pPr>
                  <w:r>
                    <w:rPr>
                      <w:rFonts w:ascii="Times New Roman" w:hAnsi="Times New Roman" w:cs="Times New Roman"/>
                      <w:b/>
                      <w:sz w:val="15"/>
                      <w:szCs w:val="15"/>
                      <w:lang w:val="kk-KZ"/>
                    </w:rPr>
                    <w:t>_________________М.Б.Байменов</w:t>
                  </w:r>
                  <w:r w:rsidR="007A15BE">
                    <w:rPr>
                      <w:rFonts w:ascii="Times New Roman" w:hAnsi="Times New Roman" w:cs="Times New Roman"/>
                      <w:b/>
                      <w:sz w:val="15"/>
                      <w:szCs w:val="15"/>
                      <w:lang w:val="kk-KZ"/>
                    </w:rPr>
                    <w:t xml:space="preserve"> </w:t>
                  </w:r>
                  <w:r>
                    <w:rPr>
                      <w:rFonts w:ascii="Times New Roman" w:hAnsi="Times New Roman" w:cs="Times New Roman"/>
                      <w:b/>
                      <w:sz w:val="15"/>
                      <w:szCs w:val="15"/>
                      <w:lang w:val="kk-KZ"/>
                    </w:rPr>
                    <w:t xml:space="preserve">                                                                                                                                                                                                                                                                                                                                                                                                                                                    </w:t>
                  </w:r>
                </w:p>
              </w:tc>
              <w:tc>
                <w:tcPr>
                  <w:tcW w:w="2870" w:type="dxa"/>
                  <w:tcBorders>
                    <w:top w:val="nil"/>
                    <w:left w:val="nil"/>
                    <w:bottom w:val="nil"/>
                    <w:right w:val="nil"/>
                  </w:tcBorders>
                  <w:shd w:val="clear" w:color="auto" w:fill="auto"/>
                </w:tcPr>
                <w:p w:rsidR="00CF7692" w:rsidRPr="00CF7692" w:rsidRDefault="00CF7692" w:rsidP="00CF7692">
                  <w:pPr>
                    <w:pStyle w:val="ae"/>
                    <w:spacing w:line="10" w:lineRule="atLeast"/>
                    <w:rPr>
                      <w:b/>
                      <w:color w:val="000000"/>
                      <w:sz w:val="16"/>
                      <w:szCs w:val="16"/>
                      <w:lang w:val="kk-KZ"/>
                    </w:rPr>
                  </w:pPr>
                  <w:r w:rsidRPr="00CF7692">
                    <w:rPr>
                      <w:b/>
                      <w:bCs/>
                      <w:color w:val="000000"/>
                      <w:sz w:val="16"/>
                      <w:szCs w:val="16"/>
                    </w:rPr>
                    <w:t>ГККП «</w:t>
                  </w:r>
                  <w:r w:rsidRPr="00CF7692">
                    <w:rPr>
                      <w:b/>
                      <w:bCs/>
                      <w:color w:val="000000"/>
                      <w:sz w:val="16"/>
                      <w:szCs w:val="16"/>
                      <w:lang w:val="kk-KZ"/>
                    </w:rPr>
                    <w:t>Уральский колледж информационных технологий</w:t>
                  </w:r>
                  <w:r w:rsidRPr="00CF7692">
                    <w:rPr>
                      <w:b/>
                      <w:sz w:val="16"/>
                      <w:szCs w:val="16"/>
                    </w:rPr>
                    <w:t>»</w:t>
                  </w:r>
                  <w:r w:rsidRPr="00CF7692">
                    <w:rPr>
                      <w:b/>
                      <w:bCs/>
                      <w:color w:val="000000"/>
                      <w:sz w:val="16"/>
                      <w:szCs w:val="16"/>
                    </w:rPr>
                    <w:t xml:space="preserve"> Управления образования </w:t>
                  </w:r>
                  <w:r w:rsidRPr="00CF7692">
                    <w:rPr>
                      <w:b/>
                      <w:color w:val="000000"/>
                      <w:sz w:val="16"/>
                      <w:szCs w:val="16"/>
                      <w:lang w:val="kk-KZ"/>
                    </w:rPr>
                    <w:t>Акимата ЗКО</w:t>
                  </w:r>
                </w:p>
                <w:p w:rsidR="00CF7692" w:rsidRPr="00CF7692" w:rsidRDefault="00CF7692" w:rsidP="00CF7692">
                  <w:pPr>
                    <w:pStyle w:val="ae"/>
                    <w:spacing w:line="10" w:lineRule="atLeast"/>
                    <w:rPr>
                      <w:color w:val="000000"/>
                      <w:sz w:val="16"/>
                      <w:szCs w:val="16"/>
                      <w:lang w:val="kk-KZ"/>
                    </w:rPr>
                  </w:pPr>
                  <w:r w:rsidRPr="00CF7692">
                    <w:rPr>
                      <w:color w:val="000000"/>
                      <w:sz w:val="16"/>
                      <w:szCs w:val="16"/>
                    </w:rPr>
                    <w:t xml:space="preserve">ЗКО, </w:t>
                  </w:r>
                  <w:proofErr w:type="spellStart"/>
                  <w:r w:rsidRPr="00CF7692">
                    <w:rPr>
                      <w:color w:val="000000"/>
                      <w:sz w:val="16"/>
                      <w:szCs w:val="16"/>
                    </w:rPr>
                    <w:t>г</w:t>
                  </w:r>
                  <w:proofErr w:type="gramStart"/>
                  <w:r w:rsidRPr="00CF7692">
                    <w:rPr>
                      <w:color w:val="000000"/>
                      <w:sz w:val="16"/>
                      <w:szCs w:val="16"/>
                    </w:rPr>
                    <w:t>.У</w:t>
                  </w:r>
                  <w:proofErr w:type="gramEnd"/>
                  <w:r w:rsidRPr="00CF7692">
                    <w:rPr>
                      <w:color w:val="000000"/>
                      <w:sz w:val="16"/>
                      <w:szCs w:val="16"/>
                    </w:rPr>
                    <w:t>ральск</w:t>
                  </w:r>
                  <w:proofErr w:type="spellEnd"/>
                  <w:r w:rsidRPr="00CF7692">
                    <w:rPr>
                      <w:color w:val="000000"/>
                      <w:sz w:val="16"/>
                      <w:szCs w:val="16"/>
                    </w:rPr>
                    <w:t xml:space="preserve">, </w:t>
                  </w:r>
                  <w:r w:rsidRPr="00CF7692">
                    <w:rPr>
                      <w:color w:val="000000"/>
                      <w:sz w:val="16"/>
                      <w:szCs w:val="16"/>
                      <w:lang w:val="kk-KZ"/>
                    </w:rPr>
                    <w:t>ул.Пойменная 2/1 А</w:t>
                  </w:r>
                </w:p>
                <w:p w:rsidR="00CF7692" w:rsidRPr="00CF7692" w:rsidRDefault="00CF7692" w:rsidP="00CF7692">
                  <w:pPr>
                    <w:pStyle w:val="ae"/>
                    <w:spacing w:line="10" w:lineRule="atLeast"/>
                    <w:rPr>
                      <w:color w:val="000000"/>
                      <w:sz w:val="16"/>
                      <w:szCs w:val="16"/>
                      <w:lang w:val="kk-KZ"/>
                    </w:rPr>
                  </w:pPr>
                  <w:r w:rsidRPr="00CF7692">
                    <w:rPr>
                      <w:color w:val="000000"/>
                      <w:sz w:val="16"/>
                      <w:szCs w:val="16"/>
                      <w:lang w:val="kk-KZ"/>
                    </w:rPr>
                    <w:t>БИН 950540000807</w:t>
                  </w:r>
                </w:p>
                <w:p w:rsidR="00CF7692" w:rsidRPr="00CF7692" w:rsidRDefault="00CF7692" w:rsidP="00CF7692">
                  <w:pPr>
                    <w:pStyle w:val="ae"/>
                    <w:spacing w:line="10" w:lineRule="atLeast"/>
                    <w:rPr>
                      <w:color w:val="000000"/>
                      <w:sz w:val="16"/>
                      <w:szCs w:val="16"/>
                      <w:lang w:val="kk-KZ"/>
                    </w:rPr>
                  </w:pPr>
                  <w:r w:rsidRPr="00CF7692">
                    <w:rPr>
                      <w:color w:val="000000"/>
                      <w:sz w:val="16"/>
                      <w:szCs w:val="16"/>
                      <w:lang w:val="kk-KZ"/>
                    </w:rPr>
                    <w:t xml:space="preserve">БИК </w:t>
                  </w:r>
                  <w:r w:rsidRPr="00CF7692">
                    <w:rPr>
                      <w:color w:val="333333"/>
                      <w:sz w:val="16"/>
                      <w:szCs w:val="16"/>
                      <w:shd w:val="clear" w:color="auto" w:fill="F9F9F9"/>
                      <w:lang w:val="kk-KZ"/>
                    </w:rPr>
                    <w:t>SABRKZKA</w:t>
                  </w:r>
                  <w:r w:rsidRPr="00CF7692">
                    <w:rPr>
                      <w:color w:val="000000"/>
                      <w:sz w:val="16"/>
                      <w:szCs w:val="16"/>
                      <w:lang w:val="kk-KZ"/>
                    </w:rPr>
                    <w:t xml:space="preserve">  </w:t>
                  </w:r>
                </w:p>
                <w:p w:rsidR="00CF7692" w:rsidRPr="00CF7692" w:rsidRDefault="00CF7692" w:rsidP="00CF7692">
                  <w:pPr>
                    <w:pStyle w:val="ae"/>
                    <w:spacing w:line="10" w:lineRule="atLeast"/>
                    <w:rPr>
                      <w:color w:val="333333"/>
                      <w:sz w:val="16"/>
                      <w:szCs w:val="16"/>
                      <w:shd w:val="clear" w:color="auto" w:fill="F9F9F9"/>
                      <w:lang w:val="kk-KZ"/>
                    </w:rPr>
                  </w:pPr>
                  <w:r w:rsidRPr="00CF7692">
                    <w:rPr>
                      <w:color w:val="000000"/>
                      <w:sz w:val="16"/>
                      <w:szCs w:val="16"/>
                      <w:lang w:val="kk-KZ"/>
                    </w:rPr>
                    <w:t xml:space="preserve">ИИК </w:t>
                  </w:r>
                  <w:r w:rsidRPr="00CF7692">
                    <w:rPr>
                      <w:color w:val="333333"/>
                      <w:sz w:val="16"/>
                      <w:szCs w:val="16"/>
                      <w:shd w:val="clear" w:color="auto" w:fill="F9F9F9"/>
                      <w:lang w:val="kk-KZ"/>
                    </w:rPr>
                    <w:t>KZ12914398415BC06080</w:t>
                  </w:r>
                </w:p>
                <w:p w:rsidR="00CF7692" w:rsidRPr="00CF7692" w:rsidRDefault="00CF7692" w:rsidP="00CF7692">
                  <w:pPr>
                    <w:pStyle w:val="ae"/>
                    <w:spacing w:line="10" w:lineRule="atLeast"/>
                    <w:ind w:left="0"/>
                    <w:rPr>
                      <w:sz w:val="16"/>
                      <w:szCs w:val="16"/>
                      <w:lang w:val="kk-KZ"/>
                    </w:rPr>
                  </w:pPr>
                  <w:r w:rsidRPr="00CF7692">
                    <w:rPr>
                      <w:sz w:val="16"/>
                      <w:szCs w:val="16"/>
                      <w:lang w:val="kk-KZ"/>
                    </w:rPr>
                    <w:t xml:space="preserve">     ДБ  АО«</w:t>
                  </w:r>
                  <w:r w:rsidRPr="00CF7692">
                    <w:rPr>
                      <w:color w:val="000000"/>
                      <w:sz w:val="16"/>
                      <w:szCs w:val="16"/>
                      <w:lang w:val="kk-KZ"/>
                    </w:rPr>
                    <w:t>Сбербанк</w:t>
                  </w:r>
                  <w:r w:rsidRPr="00CF7692">
                    <w:rPr>
                      <w:sz w:val="16"/>
                      <w:szCs w:val="16"/>
                      <w:lang w:val="kk-KZ"/>
                    </w:rPr>
                    <w:t>»</w:t>
                  </w:r>
                </w:p>
                <w:p w:rsidR="00CF7692" w:rsidRPr="00CF7692" w:rsidRDefault="00CF7692" w:rsidP="00CF7692">
                  <w:pPr>
                    <w:pStyle w:val="ae"/>
                    <w:tabs>
                      <w:tab w:val="left" w:pos="5265"/>
                    </w:tabs>
                    <w:spacing w:line="10" w:lineRule="atLeast"/>
                    <w:rPr>
                      <w:b/>
                      <w:bCs/>
                      <w:color w:val="000000"/>
                      <w:sz w:val="16"/>
                      <w:szCs w:val="16"/>
                      <w:lang w:val="kk-KZ"/>
                    </w:rPr>
                  </w:pPr>
                  <w:r w:rsidRPr="00CF7692">
                    <w:rPr>
                      <w:b/>
                      <w:bCs/>
                      <w:color w:val="000000"/>
                      <w:sz w:val="16"/>
                      <w:szCs w:val="16"/>
                      <w:lang w:val="kk-KZ"/>
                    </w:rPr>
                    <w:t>Директор</w:t>
                  </w:r>
                  <w:bookmarkStart w:id="4" w:name="_GoBack"/>
                  <w:bookmarkEnd w:id="4"/>
                </w:p>
                <w:p w:rsidR="00CF7692" w:rsidRPr="00DC45A6" w:rsidRDefault="00CF7692" w:rsidP="00CF7692">
                  <w:pPr>
                    <w:pStyle w:val="ae"/>
                    <w:tabs>
                      <w:tab w:val="left" w:pos="5265"/>
                    </w:tabs>
                    <w:spacing w:line="10" w:lineRule="atLeast"/>
                    <w:rPr>
                      <w:b/>
                      <w:color w:val="000000"/>
                      <w:sz w:val="20"/>
                      <w:szCs w:val="20"/>
                    </w:rPr>
                  </w:pPr>
                  <w:r w:rsidRPr="00CF7692">
                    <w:rPr>
                      <w:bCs/>
                      <w:color w:val="000000"/>
                      <w:sz w:val="16"/>
                      <w:szCs w:val="16"/>
                      <w:u w:val="single"/>
                      <w:lang w:val="kk-KZ"/>
                    </w:rPr>
                    <w:t xml:space="preserve">                                        </w:t>
                  </w:r>
                  <w:r w:rsidRPr="00CF7692">
                    <w:rPr>
                      <w:b/>
                      <w:bCs/>
                      <w:color w:val="000000"/>
                      <w:sz w:val="16"/>
                      <w:szCs w:val="16"/>
                    </w:rPr>
                    <w:t xml:space="preserve"> </w:t>
                  </w:r>
                  <w:r w:rsidRPr="00CF7692">
                    <w:rPr>
                      <w:b/>
                      <w:bCs/>
                      <w:color w:val="000000"/>
                      <w:sz w:val="16"/>
                      <w:szCs w:val="16"/>
                      <w:lang w:val="kk-KZ"/>
                    </w:rPr>
                    <w:t>Гладков А.Г</w:t>
                  </w:r>
                  <w:r>
                    <w:rPr>
                      <w:b/>
                      <w:bCs/>
                      <w:color w:val="000000"/>
                      <w:sz w:val="20"/>
                      <w:szCs w:val="20"/>
                      <w:lang w:val="kk-KZ"/>
                    </w:rPr>
                    <w:t>.</w:t>
                  </w:r>
                  <w:r w:rsidRPr="00DC45A6">
                    <w:rPr>
                      <w:b/>
                      <w:color w:val="000000"/>
                      <w:sz w:val="20"/>
                      <w:szCs w:val="20"/>
                    </w:rPr>
                    <w:t xml:space="preserve">              </w:t>
                  </w:r>
                </w:p>
                <w:p w:rsidR="00383405" w:rsidRDefault="00383405">
                  <w:pPr>
                    <w:tabs>
                      <w:tab w:val="left" w:pos="3300"/>
                    </w:tabs>
                    <w:spacing w:after="0"/>
                    <w:rPr>
                      <w:rFonts w:ascii="Times New Roman" w:hAnsi="Times New Roman" w:cs="Times New Roman"/>
                      <w:b/>
                      <w:sz w:val="15"/>
                      <w:szCs w:val="15"/>
                    </w:rPr>
                  </w:pPr>
                </w:p>
              </w:tc>
            </w:tr>
          </w:tbl>
          <w:p w:rsidR="00383405" w:rsidRDefault="00383405">
            <w:pPr>
              <w:tabs>
                <w:tab w:val="left" w:pos="3300"/>
              </w:tabs>
              <w:spacing w:after="0"/>
              <w:ind w:left="68"/>
              <w:rPr>
                <w:rFonts w:ascii="Times New Roman" w:hAnsi="Times New Roman" w:cs="Times New Roman"/>
                <w:b/>
                <w:sz w:val="15"/>
                <w:szCs w:val="15"/>
                <w:lang w:val="kk-KZ"/>
              </w:rPr>
            </w:pPr>
          </w:p>
        </w:tc>
      </w:tr>
    </w:tbl>
    <w:p w:rsidR="00383405" w:rsidRDefault="00383405"/>
    <w:sectPr w:rsidR="00383405">
      <w:pgSz w:w="11906" w:h="16838"/>
      <w:pgMar w:top="164" w:right="217" w:bottom="709" w:left="15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25F74"/>
    <w:multiLevelType w:val="multilevel"/>
    <w:tmpl w:val="6504BED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05289A"/>
    <w:multiLevelType w:val="multilevel"/>
    <w:tmpl w:val="C1A2DF3A"/>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285F0304"/>
    <w:multiLevelType w:val="multilevel"/>
    <w:tmpl w:val="A00C7AC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B576E04"/>
    <w:multiLevelType w:val="multilevel"/>
    <w:tmpl w:val="D90E935A"/>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4">
    <w:nsid w:val="32F515AE"/>
    <w:multiLevelType w:val="multilevel"/>
    <w:tmpl w:val="B0042470"/>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3A132BAD"/>
    <w:multiLevelType w:val="multilevel"/>
    <w:tmpl w:val="A3267F4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45161A7B"/>
    <w:multiLevelType w:val="multilevel"/>
    <w:tmpl w:val="386E4F3E"/>
    <w:lvl w:ilvl="0">
      <w:start w:val="1"/>
      <w:numFmt w:val="bullet"/>
      <w:lvlText w:val=""/>
      <w:lvlJc w:val="left"/>
      <w:pPr>
        <w:ind w:left="11" w:hanging="360"/>
      </w:pPr>
      <w:rPr>
        <w:rFonts w:ascii="Symbol" w:hAnsi="Symbol" w:cs="Symbol" w:hint="default"/>
        <w:b/>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abstractNum w:abstractNumId="7">
    <w:nsid w:val="47A305A6"/>
    <w:multiLevelType w:val="multilevel"/>
    <w:tmpl w:val="E74A8172"/>
    <w:lvl w:ilvl="0">
      <w:start w:val="1"/>
      <w:numFmt w:val="bullet"/>
      <w:lvlText w:val=""/>
      <w:lvlJc w:val="left"/>
      <w:pPr>
        <w:ind w:left="720" w:hanging="360"/>
      </w:pPr>
      <w:rPr>
        <w:rFonts w:ascii="Symbol" w:hAnsi="Symbol" w:cs="Symbol" w:hint="default"/>
        <w:sz w:val="15"/>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nsid w:val="52320B1C"/>
    <w:multiLevelType w:val="multilevel"/>
    <w:tmpl w:val="C13472D2"/>
    <w:lvl w:ilvl="0">
      <w:start w:val="1"/>
      <w:numFmt w:val="bullet"/>
      <w:lvlText w:val=""/>
      <w:lvlJc w:val="left"/>
      <w:pPr>
        <w:ind w:left="11" w:hanging="360"/>
      </w:pPr>
      <w:rPr>
        <w:rFonts w:ascii="Symbol" w:hAnsi="Symbol" w:cs="Symbol" w:hint="default"/>
        <w:sz w:val="15"/>
      </w:rPr>
    </w:lvl>
    <w:lvl w:ilvl="1">
      <w:start w:val="1"/>
      <w:numFmt w:val="bullet"/>
      <w:lvlText w:val="o"/>
      <w:lvlJc w:val="left"/>
      <w:pPr>
        <w:ind w:left="731" w:hanging="360"/>
      </w:pPr>
      <w:rPr>
        <w:rFonts w:ascii="Courier New" w:hAnsi="Courier New" w:cs="Courier New" w:hint="default"/>
      </w:rPr>
    </w:lvl>
    <w:lvl w:ilvl="2">
      <w:start w:val="1"/>
      <w:numFmt w:val="bullet"/>
      <w:lvlText w:val=""/>
      <w:lvlJc w:val="left"/>
      <w:pPr>
        <w:ind w:left="1451" w:hanging="360"/>
      </w:pPr>
      <w:rPr>
        <w:rFonts w:ascii="Wingdings" w:hAnsi="Wingdings" w:cs="Wingdings" w:hint="default"/>
      </w:rPr>
    </w:lvl>
    <w:lvl w:ilvl="3">
      <w:start w:val="1"/>
      <w:numFmt w:val="bullet"/>
      <w:lvlText w:val=""/>
      <w:lvlJc w:val="left"/>
      <w:pPr>
        <w:ind w:left="2171" w:hanging="360"/>
      </w:pPr>
      <w:rPr>
        <w:rFonts w:ascii="Symbol" w:hAnsi="Symbol" w:cs="Symbol" w:hint="default"/>
      </w:rPr>
    </w:lvl>
    <w:lvl w:ilvl="4">
      <w:start w:val="1"/>
      <w:numFmt w:val="bullet"/>
      <w:lvlText w:val="o"/>
      <w:lvlJc w:val="left"/>
      <w:pPr>
        <w:ind w:left="2891" w:hanging="360"/>
      </w:pPr>
      <w:rPr>
        <w:rFonts w:ascii="Courier New" w:hAnsi="Courier New" w:cs="Courier New" w:hint="default"/>
      </w:rPr>
    </w:lvl>
    <w:lvl w:ilvl="5">
      <w:start w:val="1"/>
      <w:numFmt w:val="bullet"/>
      <w:lvlText w:val=""/>
      <w:lvlJc w:val="left"/>
      <w:pPr>
        <w:ind w:left="3611" w:hanging="360"/>
      </w:pPr>
      <w:rPr>
        <w:rFonts w:ascii="Wingdings" w:hAnsi="Wingdings" w:cs="Wingdings" w:hint="default"/>
      </w:rPr>
    </w:lvl>
    <w:lvl w:ilvl="6">
      <w:start w:val="1"/>
      <w:numFmt w:val="bullet"/>
      <w:lvlText w:val=""/>
      <w:lvlJc w:val="left"/>
      <w:pPr>
        <w:ind w:left="4331" w:hanging="360"/>
      </w:pPr>
      <w:rPr>
        <w:rFonts w:ascii="Symbol" w:hAnsi="Symbol" w:cs="Symbol" w:hint="default"/>
      </w:rPr>
    </w:lvl>
    <w:lvl w:ilvl="7">
      <w:start w:val="1"/>
      <w:numFmt w:val="bullet"/>
      <w:lvlText w:val="o"/>
      <w:lvlJc w:val="left"/>
      <w:pPr>
        <w:ind w:left="5051" w:hanging="360"/>
      </w:pPr>
      <w:rPr>
        <w:rFonts w:ascii="Courier New" w:hAnsi="Courier New" w:cs="Courier New" w:hint="default"/>
      </w:rPr>
    </w:lvl>
    <w:lvl w:ilvl="8">
      <w:start w:val="1"/>
      <w:numFmt w:val="bullet"/>
      <w:lvlText w:val=""/>
      <w:lvlJc w:val="left"/>
      <w:pPr>
        <w:ind w:left="5771" w:hanging="360"/>
      </w:pPr>
      <w:rPr>
        <w:rFonts w:ascii="Wingdings" w:hAnsi="Wingdings" w:cs="Wingdings" w:hint="default"/>
      </w:rPr>
    </w:lvl>
  </w:abstractNum>
  <w:num w:numId="1">
    <w:abstractNumId w:val="0"/>
  </w:num>
  <w:num w:numId="2">
    <w:abstractNumId w:val="8"/>
  </w:num>
  <w:num w:numId="3">
    <w:abstractNumId w:val="3"/>
  </w:num>
  <w:num w:numId="4">
    <w:abstractNumId w:val="6"/>
  </w:num>
  <w:num w:numId="5">
    <w:abstractNumId w:val="4"/>
  </w:num>
  <w:num w:numId="6">
    <w:abstractNumId w:val="1"/>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2"/>
  </w:compat>
  <w:rsids>
    <w:rsidRoot w:val="00383405"/>
    <w:rsid w:val="00383405"/>
    <w:rsid w:val="003A6328"/>
    <w:rsid w:val="007A15BE"/>
    <w:rsid w:val="00CF769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831"/>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ED087D"/>
    <w:rPr>
      <w:rFonts w:eastAsiaTheme="minorEastAsia"/>
      <w:lang w:eastAsia="ru-RU"/>
    </w:rPr>
  </w:style>
  <w:style w:type="character" w:customStyle="1" w:styleId="a4">
    <w:name w:val="Нижний колонтитул Знак"/>
    <w:basedOn w:val="a0"/>
    <w:uiPriority w:val="99"/>
    <w:semiHidden/>
    <w:qFormat/>
    <w:rsid w:val="00ED087D"/>
    <w:rPr>
      <w:rFonts w:eastAsiaTheme="minorEastAsia"/>
      <w:lang w:eastAsia="ru-RU"/>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b/>
      <w:sz w:val="15"/>
      <w:szCs w:val="15"/>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sz w:val="15"/>
      <w:szCs w:val="15"/>
    </w:rPr>
  </w:style>
  <w:style w:type="character" w:customStyle="1" w:styleId="ListLabel24">
    <w:name w:val="ListLabel 24"/>
    <w:qFormat/>
    <w:rPr>
      <w:b/>
      <w:sz w:val="15"/>
      <w:szCs w:val="15"/>
    </w:rPr>
  </w:style>
  <w:style w:type="character" w:customStyle="1" w:styleId="ListLabel25">
    <w:name w:val="ListLabel 25"/>
    <w:qFormat/>
    <w:rPr>
      <w:b/>
      <w:sz w:val="15"/>
      <w:szCs w:val="15"/>
    </w:rPr>
  </w:style>
  <w:style w:type="character" w:customStyle="1" w:styleId="ListLabel26">
    <w:name w:val="ListLabel 26"/>
    <w:qFormat/>
    <w:rPr>
      <w:b/>
      <w:sz w:val="15"/>
      <w:szCs w:val="15"/>
    </w:rPr>
  </w:style>
  <w:style w:type="character" w:customStyle="1" w:styleId="ListLabel27">
    <w:name w:val="ListLabel 27"/>
    <w:qFormat/>
    <w:rPr>
      <w:b/>
      <w:sz w:val="15"/>
      <w:szCs w:val="15"/>
    </w:rPr>
  </w:style>
  <w:style w:type="character" w:customStyle="1" w:styleId="ListLabel28">
    <w:name w:val="ListLabel 28"/>
    <w:qFormat/>
    <w:rPr>
      <w:b/>
      <w:sz w:val="15"/>
      <w:szCs w:val="15"/>
    </w:rPr>
  </w:style>
  <w:style w:type="character" w:customStyle="1" w:styleId="ListLabel29">
    <w:name w:val="ListLabel 29"/>
    <w:qFormat/>
    <w:rPr>
      <w:b/>
      <w:sz w:val="15"/>
      <w:szCs w:val="15"/>
    </w:rPr>
  </w:style>
  <w:style w:type="character" w:customStyle="1" w:styleId="ListLabel30">
    <w:name w:val="ListLabel 30"/>
    <w:qFormat/>
    <w:rPr>
      <w:b/>
      <w:sz w:val="15"/>
      <w:szCs w:val="15"/>
    </w:rPr>
  </w:style>
  <w:style w:type="character" w:customStyle="1" w:styleId="ListLabel31">
    <w:name w:val="ListLabel 31"/>
    <w:qFormat/>
    <w:rPr>
      <w:b/>
      <w:sz w:val="15"/>
      <w:szCs w:val="15"/>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sz w:val="15"/>
      <w:szCs w:val="15"/>
    </w:rPr>
  </w:style>
  <w:style w:type="character" w:customStyle="1" w:styleId="ListLabel36">
    <w:name w:val="ListLabel 36"/>
    <w:qFormat/>
    <w:rPr>
      <w:b/>
      <w:sz w:val="15"/>
      <w:szCs w:val="15"/>
    </w:rPr>
  </w:style>
  <w:style w:type="character" w:customStyle="1" w:styleId="ListLabel37">
    <w:name w:val="ListLabel 37"/>
    <w:qFormat/>
    <w:rPr>
      <w:b/>
      <w:sz w:val="15"/>
      <w:szCs w:val="15"/>
    </w:rPr>
  </w:style>
  <w:style w:type="character" w:customStyle="1" w:styleId="ListLabel38">
    <w:name w:val="ListLabel 38"/>
    <w:qFormat/>
    <w:rPr>
      <w:b/>
      <w:sz w:val="15"/>
      <w:szCs w:val="15"/>
    </w:rPr>
  </w:style>
  <w:style w:type="character" w:customStyle="1" w:styleId="ListLabel39">
    <w:name w:val="ListLabel 39"/>
    <w:qFormat/>
    <w:rPr>
      <w:b/>
      <w:sz w:val="15"/>
      <w:szCs w:val="15"/>
    </w:rPr>
  </w:style>
  <w:style w:type="character" w:customStyle="1" w:styleId="ListLabel40">
    <w:name w:val="ListLabel 40"/>
    <w:qFormat/>
    <w:rPr>
      <w:b/>
      <w:sz w:val="15"/>
      <w:szCs w:val="15"/>
    </w:rPr>
  </w:style>
  <w:style w:type="character" w:customStyle="1" w:styleId="ListLabel41">
    <w:name w:val="ListLabel 41"/>
    <w:qFormat/>
    <w:rPr>
      <w:b/>
      <w:sz w:val="15"/>
      <w:szCs w:val="15"/>
    </w:rPr>
  </w:style>
  <w:style w:type="character" w:customStyle="1" w:styleId="ListLabel42">
    <w:name w:val="ListLabel 42"/>
    <w:qFormat/>
    <w:rPr>
      <w:b/>
      <w:sz w:val="15"/>
      <w:szCs w:val="15"/>
    </w:rPr>
  </w:style>
  <w:style w:type="character" w:customStyle="1" w:styleId="ListLabel43">
    <w:name w:val="ListLabel 43"/>
    <w:qFormat/>
    <w:rPr>
      <w:b/>
      <w:sz w:val="15"/>
      <w:szCs w:val="15"/>
    </w:rPr>
  </w:style>
  <w:style w:type="character" w:customStyle="1" w:styleId="ListLabel44">
    <w:name w:val="ListLabel 44"/>
    <w:qFormat/>
    <w:rPr>
      <w:rFonts w:ascii="Times New Roman" w:hAnsi="Times New Roman" w:cs="Symbol"/>
      <w:sz w:val="15"/>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cs="Symbol"/>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ascii="Times New Roman" w:hAnsi="Times New Roman" w:cs="Symbol"/>
      <w:sz w:val="15"/>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Times New Roman" w:hAnsi="Times New Roman" w:cs="Symbol"/>
      <w:b/>
      <w:sz w:val="15"/>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cs="Symbol"/>
      <w:sz w:val="15"/>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Times New Roman" w:hAnsi="Times New Roman" w:cs="Symbol"/>
      <w:sz w:val="15"/>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ascii="Times New Roman" w:hAnsi="Times New Roman" w:cs="Symbol"/>
      <w:sz w:val="15"/>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cs="Symbol"/>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ascii="Times New Roman" w:hAnsi="Times New Roman" w:cs="Symbol"/>
      <w:sz w:val="15"/>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cs="Symbol"/>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ascii="Times New Roman" w:hAnsi="Times New Roman" w:cs="Symbol"/>
      <w:sz w:val="15"/>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imes New Roman" w:hAnsi="Times New Roman" w:cs="Symbol"/>
      <w:sz w:val="15"/>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imes New Roman" w:hAnsi="Times New Roman" w:cs="Symbol"/>
      <w:b/>
      <w:sz w:val="15"/>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ascii="Times New Roman" w:hAnsi="Times New Roman" w:cs="Symbol"/>
      <w:sz w:val="15"/>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cs="Symbol"/>
    </w:rPr>
  </w:style>
  <w:style w:type="character" w:customStyle="1" w:styleId="ListLabel138">
    <w:name w:val="ListLabel 138"/>
    <w:qFormat/>
    <w:rPr>
      <w:rFonts w:cs="Courier New"/>
    </w:rPr>
  </w:style>
  <w:style w:type="character" w:customStyle="1" w:styleId="ListLabel139">
    <w:name w:val="ListLabel 139"/>
    <w:qFormat/>
    <w:rPr>
      <w:rFonts w:cs="Wingdings"/>
    </w:rPr>
  </w:style>
  <w:style w:type="character" w:customStyle="1" w:styleId="ListLabel140">
    <w:name w:val="ListLabel 140"/>
    <w:qFormat/>
    <w:rPr>
      <w:rFonts w:cs="Symbol"/>
    </w:rPr>
  </w:style>
  <w:style w:type="character" w:customStyle="1" w:styleId="ListLabel141">
    <w:name w:val="ListLabel 141"/>
    <w:qFormat/>
    <w:rPr>
      <w:rFonts w:cs="Courier New"/>
    </w:rPr>
  </w:style>
  <w:style w:type="character" w:customStyle="1" w:styleId="ListLabel142">
    <w:name w:val="ListLabel 142"/>
    <w:qFormat/>
    <w:rPr>
      <w:rFonts w:cs="Wingdings"/>
    </w:rPr>
  </w:style>
  <w:style w:type="character" w:customStyle="1" w:styleId="ListLabel143">
    <w:name w:val="ListLabel 143"/>
    <w:qFormat/>
    <w:rPr>
      <w:rFonts w:ascii="Times New Roman" w:hAnsi="Times New Roman" w:cs="Symbol"/>
      <w:sz w:val="15"/>
    </w:rPr>
  </w:style>
  <w:style w:type="character" w:customStyle="1" w:styleId="ListLabel144">
    <w:name w:val="ListLabel 144"/>
    <w:qFormat/>
    <w:rPr>
      <w:rFonts w:cs="Courier New"/>
    </w:rPr>
  </w:style>
  <w:style w:type="character" w:customStyle="1" w:styleId="ListLabel145">
    <w:name w:val="ListLabel 145"/>
    <w:qFormat/>
    <w:rPr>
      <w:rFonts w:cs="Wingdings"/>
    </w:rPr>
  </w:style>
  <w:style w:type="character" w:customStyle="1" w:styleId="ListLabel146">
    <w:name w:val="ListLabel 146"/>
    <w:qFormat/>
    <w:rPr>
      <w:rFonts w:cs="Symbol"/>
    </w:rPr>
  </w:style>
  <w:style w:type="character" w:customStyle="1" w:styleId="ListLabel147">
    <w:name w:val="ListLabel 147"/>
    <w:qFormat/>
    <w:rPr>
      <w:rFonts w:cs="Courier New"/>
    </w:rPr>
  </w:style>
  <w:style w:type="character" w:customStyle="1" w:styleId="ListLabel148">
    <w:name w:val="ListLabel 148"/>
    <w:qFormat/>
    <w:rPr>
      <w:rFonts w:cs="Wingdings"/>
    </w:rPr>
  </w:style>
  <w:style w:type="character" w:customStyle="1" w:styleId="ListLabel149">
    <w:name w:val="ListLabel 149"/>
    <w:qFormat/>
    <w:rPr>
      <w:rFonts w:cs="Symbol"/>
    </w:rPr>
  </w:style>
  <w:style w:type="character" w:customStyle="1" w:styleId="ListLabel150">
    <w:name w:val="ListLabel 150"/>
    <w:qFormat/>
    <w:rPr>
      <w:rFonts w:cs="Courier New"/>
    </w:rPr>
  </w:style>
  <w:style w:type="character" w:customStyle="1" w:styleId="ListLabel151">
    <w:name w:val="ListLabel 151"/>
    <w:qFormat/>
    <w:rPr>
      <w:rFonts w:cs="Wingdings"/>
    </w:rPr>
  </w:style>
  <w:style w:type="character" w:customStyle="1" w:styleId="ListLabel152">
    <w:name w:val="ListLabel 152"/>
    <w:qFormat/>
    <w:rPr>
      <w:rFonts w:ascii="Times New Roman" w:hAnsi="Times New Roman" w:cs="Symbol"/>
      <w:sz w:val="15"/>
    </w:rPr>
  </w:style>
  <w:style w:type="character" w:customStyle="1" w:styleId="ListLabel153">
    <w:name w:val="ListLabel 153"/>
    <w:qFormat/>
    <w:rPr>
      <w:rFonts w:cs="Courier New"/>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ascii="Times New Roman" w:hAnsi="Times New Roman" w:cs="Symbol"/>
      <w:sz w:val="15"/>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cs="Symbol"/>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ascii="Times New Roman" w:hAnsi="Times New Roman" w:cs="Symbol"/>
      <w:sz w:val="15"/>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ascii="Times New Roman" w:hAnsi="Times New Roman" w:cs="Symbol"/>
      <w:sz w:val="15"/>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rFonts w:ascii="Times New Roman" w:hAnsi="Times New Roman" w:cs="Symbol"/>
      <w:b/>
      <w:sz w:val="15"/>
    </w:rPr>
  </w:style>
  <w:style w:type="character" w:customStyle="1" w:styleId="ListLabel189">
    <w:name w:val="ListLabel 189"/>
    <w:qFormat/>
    <w:rPr>
      <w:rFonts w:cs="Courier New"/>
    </w:rPr>
  </w:style>
  <w:style w:type="character" w:customStyle="1" w:styleId="ListLabel190">
    <w:name w:val="ListLabel 190"/>
    <w:qFormat/>
    <w:rPr>
      <w:rFonts w:cs="Wingdings"/>
    </w:rPr>
  </w:style>
  <w:style w:type="character" w:customStyle="1" w:styleId="ListLabel191">
    <w:name w:val="ListLabel 191"/>
    <w:qFormat/>
    <w:rPr>
      <w:rFonts w:cs="Symbol"/>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ascii="Times New Roman" w:hAnsi="Times New Roman" w:cs="Symbol"/>
      <w:sz w:val="15"/>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rFonts w:cs="Symbol"/>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ascii="Times New Roman" w:hAnsi="Times New Roman" w:cs="Symbol"/>
      <w:sz w:val="15"/>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cs="Symbol"/>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ascii="Times New Roman" w:hAnsi="Times New Roman" w:cs="Symbol"/>
      <w:sz w:val="15"/>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ascii="Times New Roman" w:hAnsi="Times New Roman" w:cs="Symbol"/>
      <w:sz w:val="15"/>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paragraph" w:customStyle="1" w:styleId="a5">
    <w:name w:val="Заголовок"/>
    <w:basedOn w:val="a"/>
    <w:next w:val="a6"/>
    <w:qFormat/>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styleId="a9">
    <w:name w:val="index heading"/>
    <w:basedOn w:val="a"/>
    <w:qFormat/>
    <w:pPr>
      <w:suppressLineNumbers/>
    </w:pPr>
    <w:rPr>
      <w:rFonts w:cs="Mangal"/>
    </w:rPr>
  </w:style>
  <w:style w:type="paragraph" w:styleId="aa">
    <w:name w:val="List Paragraph"/>
    <w:basedOn w:val="a"/>
    <w:uiPriority w:val="34"/>
    <w:qFormat/>
    <w:rsid w:val="000C0831"/>
    <w:pPr>
      <w:ind w:left="720"/>
      <w:contextualSpacing/>
    </w:pPr>
  </w:style>
  <w:style w:type="paragraph" w:styleId="ab">
    <w:name w:val="header"/>
    <w:basedOn w:val="a"/>
    <w:uiPriority w:val="99"/>
    <w:semiHidden/>
    <w:unhideWhenUsed/>
    <w:rsid w:val="00ED087D"/>
    <w:pPr>
      <w:tabs>
        <w:tab w:val="center" w:pos="4677"/>
        <w:tab w:val="right" w:pos="9355"/>
      </w:tabs>
      <w:spacing w:after="0" w:line="240" w:lineRule="auto"/>
    </w:pPr>
  </w:style>
  <w:style w:type="paragraph" w:styleId="ac">
    <w:name w:val="footer"/>
    <w:basedOn w:val="a"/>
    <w:uiPriority w:val="99"/>
    <w:semiHidden/>
    <w:unhideWhenUsed/>
    <w:rsid w:val="00ED087D"/>
    <w:pPr>
      <w:tabs>
        <w:tab w:val="center" w:pos="4677"/>
        <w:tab w:val="right" w:pos="9355"/>
      </w:tabs>
      <w:spacing w:after="0" w:line="240" w:lineRule="auto"/>
    </w:pPr>
  </w:style>
  <w:style w:type="table" w:styleId="ad">
    <w:name w:val="Table Grid"/>
    <w:basedOn w:val="a1"/>
    <w:uiPriority w:val="59"/>
    <w:rsid w:val="000C083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e">
    <w:name w:val="Body Text Indent"/>
    <w:basedOn w:val="a"/>
    <w:link w:val="af"/>
    <w:uiPriority w:val="99"/>
    <w:unhideWhenUsed/>
    <w:rsid w:val="00CF7692"/>
    <w:pPr>
      <w:suppressAutoHyphens/>
      <w:spacing w:after="120" w:line="240" w:lineRule="auto"/>
      <w:ind w:left="283"/>
    </w:pPr>
    <w:rPr>
      <w:rFonts w:ascii="Times New Roman" w:eastAsia="Times New Roman" w:hAnsi="Times New Roman" w:cs="Times New Roman"/>
      <w:color w:val="auto"/>
      <w:sz w:val="24"/>
      <w:szCs w:val="24"/>
      <w:lang w:eastAsia="zh-CN"/>
    </w:rPr>
  </w:style>
  <w:style w:type="character" w:customStyle="1" w:styleId="af">
    <w:name w:val="Основной текст с отступом Знак"/>
    <w:basedOn w:val="a0"/>
    <w:link w:val="ae"/>
    <w:uiPriority w:val="99"/>
    <w:rsid w:val="00CF7692"/>
    <w:rPr>
      <w:rFonts w:ascii="Times New Roman" w:eastAsia="Times New Roman" w:hAnsi="Times New Roman" w:cs="Times New Roman"/>
      <w:sz w:val="24"/>
      <w:szCs w:val="24"/>
      <w:lang w:eastAsia="zh-CN"/>
    </w:rPr>
  </w:style>
  <w:style w:type="paragraph" w:styleId="af0">
    <w:name w:val="No Spacing"/>
    <w:uiPriority w:val="1"/>
    <w:qFormat/>
    <w:rsid w:val="00CF7692"/>
    <w:rPr>
      <w:rFonts w:ascii="Calibri" w:eastAsia="Times New Roman" w:hAnsi="Calibri" w:cs="Times New Roman"/>
      <w:sz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Pages>
  <Words>2728</Words>
  <Characters>15555</Characters>
  <Application>Microsoft Office Word</Application>
  <DocSecurity>0</DocSecurity>
  <Lines>129</Lines>
  <Paragraphs>36</Paragraphs>
  <ScaleCrop>false</ScaleCrop>
  <Company>SPecialiST RePack</Company>
  <LinksUpToDate>false</LinksUpToDate>
  <CharactersWithSpaces>18247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Акмарал</dc:creator>
  <dc:description/>
  <cp:lastModifiedBy>Арайлым</cp:lastModifiedBy>
  <cp:revision>16</cp:revision>
  <cp:lastPrinted>2018-02-21T14:28:00Z</cp:lastPrinted>
  <dcterms:created xsi:type="dcterms:W3CDTF">2018-02-19T12:33:00Z</dcterms:created>
  <dcterms:modified xsi:type="dcterms:W3CDTF">2018-02-22T09:39:00Z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