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2B49" w:rsidRPr="00CC05E3" w:rsidRDefault="002C2B49" w:rsidP="002C2B49">
      <w:pPr>
        <w:spacing w:after="0" w:line="240" w:lineRule="auto"/>
        <w:ind w:left="5664"/>
        <w:jc w:val="right"/>
        <w:rPr>
          <w:rFonts w:ascii="Times New Roman" w:hAnsi="Times New Roman"/>
          <w:color w:val="000000"/>
          <w:sz w:val="28"/>
          <w:szCs w:val="28"/>
        </w:rPr>
      </w:pPr>
      <w:r w:rsidRPr="00CC05E3">
        <w:rPr>
          <w:rFonts w:ascii="Times New Roman" w:hAnsi="Times New Roman"/>
          <w:color w:val="000000"/>
          <w:sz w:val="28"/>
          <w:szCs w:val="28"/>
        </w:rPr>
        <w:t>Приложение 19</w:t>
      </w:r>
    </w:p>
    <w:p w:rsidR="002C2B49" w:rsidRPr="00CC05E3" w:rsidRDefault="002C2B49" w:rsidP="002C2B49">
      <w:pPr>
        <w:spacing w:after="0" w:line="240" w:lineRule="auto"/>
        <w:ind w:left="5664"/>
        <w:jc w:val="right"/>
        <w:rPr>
          <w:rFonts w:ascii="Times New Roman" w:hAnsi="Times New Roman"/>
          <w:color w:val="000000"/>
          <w:sz w:val="28"/>
          <w:szCs w:val="28"/>
        </w:rPr>
      </w:pPr>
      <w:r w:rsidRPr="00CC05E3">
        <w:rPr>
          <w:rFonts w:ascii="Times New Roman" w:hAnsi="Times New Roman"/>
          <w:color w:val="000000"/>
          <w:sz w:val="28"/>
          <w:szCs w:val="28"/>
        </w:rPr>
        <w:t>к Правилам осуществления</w:t>
      </w:r>
    </w:p>
    <w:p w:rsidR="002C2B49" w:rsidRPr="00CC05E3" w:rsidRDefault="002C2B49" w:rsidP="002C2B49">
      <w:pPr>
        <w:spacing w:after="0" w:line="240" w:lineRule="auto"/>
        <w:ind w:left="5664"/>
        <w:jc w:val="right"/>
        <w:rPr>
          <w:rFonts w:ascii="Times New Roman" w:hAnsi="Times New Roman"/>
          <w:sz w:val="28"/>
          <w:szCs w:val="28"/>
        </w:rPr>
      </w:pPr>
      <w:r w:rsidRPr="00CC05E3">
        <w:rPr>
          <w:rFonts w:ascii="Times New Roman" w:hAnsi="Times New Roman"/>
          <w:color w:val="000000"/>
          <w:sz w:val="28"/>
          <w:szCs w:val="28"/>
        </w:rPr>
        <w:t>государственных закупок</w:t>
      </w:r>
    </w:p>
    <w:p w:rsidR="002C2B49" w:rsidRPr="00CC05E3" w:rsidRDefault="002C2B49" w:rsidP="002C2B49">
      <w:pPr>
        <w:spacing w:after="0" w:line="240" w:lineRule="auto"/>
        <w:jc w:val="both"/>
        <w:rPr>
          <w:rFonts w:ascii="Times New Roman" w:hAnsi="Times New Roman"/>
          <w:sz w:val="28"/>
          <w:szCs w:val="28"/>
        </w:rPr>
      </w:pPr>
    </w:p>
    <w:p w:rsidR="002C2B49" w:rsidRPr="00CC05E3" w:rsidRDefault="002C2B49" w:rsidP="002C2B49">
      <w:pPr>
        <w:spacing w:after="0" w:line="240" w:lineRule="auto"/>
        <w:jc w:val="both"/>
        <w:rPr>
          <w:rFonts w:ascii="Times New Roman" w:hAnsi="Times New Roman"/>
          <w:sz w:val="28"/>
          <w:szCs w:val="28"/>
        </w:rPr>
      </w:pPr>
    </w:p>
    <w:p w:rsidR="002C2B49" w:rsidRDefault="002C2B49" w:rsidP="002C2B49">
      <w:pPr>
        <w:spacing w:after="0" w:line="240" w:lineRule="auto"/>
        <w:jc w:val="center"/>
        <w:rPr>
          <w:rFonts w:ascii="Times New Roman" w:hAnsi="Times New Roman"/>
          <w:b/>
          <w:color w:val="000000"/>
          <w:sz w:val="28"/>
          <w:szCs w:val="28"/>
          <w:lang w:val="kk-KZ"/>
        </w:rPr>
      </w:pPr>
      <w:r>
        <w:rPr>
          <w:rFonts w:ascii="Times New Roman" w:hAnsi="Times New Roman"/>
          <w:b/>
          <w:color w:val="000000"/>
          <w:sz w:val="28"/>
          <w:szCs w:val="28"/>
          <w:lang w:val="kk-KZ"/>
        </w:rPr>
        <w:t>Д</w:t>
      </w:r>
      <w:r w:rsidRPr="00CC05E3">
        <w:rPr>
          <w:rFonts w:ascii="Times New Roman" w:hAnsi="Times New Roman"/>
          <w:b/>
          <w:color w:val="000000"/>
          <w:sz w:val="28"/>
          <w:szCs w:val="28"/>
        </w:rPr>
        <w:t>оговор о государственных закупках товаров</w:t>
      </w:r>
    </w:p>
    <w:p w:rsidR="002C2B49" w:rsidRPr="00F8010E" w:rsidRDefault="002C2B49" w:rsidP="002C2B49">
      <w:pPr>
        <w:spacing w:after="0" w:line="240" w:lineRule="auto"/>
        <w:jc w:val="center"/>
        <w:rPr>
          <w:rFonts w:ascii="Times New Roman" w:hAnsi="Times New Roman"/>
          <w:b/>
          <w:color w:val="000000"/>
          <w:sz w:val="28"/>
          <w:szCs w:val="28"/>
        </w:rPr>
      </w:pPr>
      <w:r>
        <w:rPr>
          <w:rFonts w:ascii="Times New Roman" w:hAnsi="Times New Roman"/>
          <w:b/>
          <w:color w:val="000000"/>
          <w:sz w:val="28"/>
          <w:szCs w:val="28"/>
          <w:lang w:val="kk-KZ"/>
        </w:rPr>
        <w:t xml:space="preserve">№ </w:t>
      </w:r>
      <w:r w:rsidR="00F8010E" w:rsidRPr="00F8010E">
        <w:rPr>
          <w:rFonts w:ascii="Times New Roman" w:hAnsi="Times New Roman"/>
          <w:b/>
          <w:color w:val="000000"/>
          <w:sz w:val="28"/>
          <w:szCs w:val="28"/>
        </w:rPr>
        <w:t>45</w:t>
      </w:r>
    </w:p>
    <w:p w:rsidR="002C2B49" w:rsidRPr="00CC05E3" w:rsidRDefault="002C2B49" w:rsidP="002C2B49">
      <w:pPr>
        <w:spacing w:after="0" w:line="240" w:lineRule="auto"/>
        <w:jc w:val="both"/>
        <w:rPr>
          <w:rFonts w:ascii="Times New Roman" w:hAnsi="Times New Roman"/>
          <w:sz w:val="28"/>
          <w:szCs w:val="28"/>
        </w:rPr>
      </w:pPr>
    </w:p>
    <w:p w:rsidR="002C2B49" w:rsidRPr="00CC05E3" w:rsidRDefault="002C2B49" w:rsidP="002C2B49">
      <w:pPr>
        <w:spacing w:after="0" w:line="240" w:lineRule="auto"/>
        <w:jc w:val="both"/>
        <w:rPr>
          <w:rFonts w:ascii="Times New Roman" w:hAnsi="Times New Roman"/>
          <w:sz w:val="28"/>
          <w:szCs w:val="28"/>
        </w:rPr>
      </w:pPr>
      <w:r>
        <w:rPr>
          <w:rFonts w:ascii="Times New Roman" w:hAnsi="Times New Roman"/>
          <w:color w:val="000000"/>
          <w:sz w:val="28"/>
          <w:szCs w:val="28"/>
          <w:lang w:val="kk-KZ"/>
        </w:rPr>
        <w:t xml:space="preserve">с. Аксу-Аюлы                                                                                              </w:t>
      </w:r>
      <w:r w:rsidR="00F8010E" w:rsidRPr="00F8010E">
        <w:rPr>
          <w:rFonts w:ascii="Times New Roman" w:hAnsi="Times New Roman"/>
          <w:color w:val="000000"/>
          <w:sz w:val="28"/>
          <w:szCs w:val="28"/>
        </w:rPr>
        <w:t>11</w:t>
      </w:r>
      <w:r>
        <w:rPr>
          <w:rFonts w:ascii="Times New Roman" w:hAnsi="Times New Roman"/>
          <w:color w:val="000000"/>
          <w:sz w:val="28"/>
          <w:szCs w:val="28"/>
          <w:lang w:val="kk-KZ"/>
        </w:rPr>
        <w:t>.0</w:t>
      </w:r>
      <w:r w:rsidR="00F8010E" w:rsidRPr="00F8010E">
        <w:rPr>
          <w:rFonts w:ascii="Times New Roman" w:hAnsi="Times New Roman"/>
          <w:color w:val="000000"/>
          <w:sz w:val="28"/>
          <w:szCs w:val="28"/>
        </w:rPr>
        <w:t>5</w:t>
      </w:r>
      <w:r>
        <w:rPr>
          <w:rFonts w:ascii="Times New Roman" w:hAnsi="Times New Roman"/>
          <w:color w:val="000000"/>
          <w:sz w:val="28"/>
          <w:szCs w:val="28"/>
          <w:lang w:val="kk-KZ"/>
        </w:rPr>
        <w:t>.201</w:t>
      </w:r>
      <w:r w:rsidR="00F8010E" w:rsidRPr="00F8010E">
        <w:rPr>
          <w:rFonts w:ascii="Times New Roman" w:hAnsi="Times New Roman"/>
          <w:color w:val="000000"/>
          <w:sz w:val="28"/>
          <w:szCs w:val="28"/>
        </w:rPr>
        <w:t>8</w:t>
      </w:r>
      <w:r>
        <w:rPr>
          <w:rFonts w:ascii="Times New Roman" w:hAnsi="Times New Roman"/>
          <w:color w:val="000000"/>
          <w:sz w:val="28"/>
          <w:szCs w:val="28"/>
          <w:lang w:val="kk-KZ"/>
        </w:rPr>
        <w:t xml:space="preserve"> год</w:t>
      </w:r>
    </w:p>
    <w:p w:rsidR="002C2B49" w:rsidRPr="00CC05E3" w:rsidRDefault="002C2B49" w:rsidP="002C2B49">
      <w:pPr>
        <w:spacing w:after="0" w:line="240" w:lineRule="auto"/>
        <w:ind w:firstLine="709"/>
        <w:jc w:val="both"/>
        <w:rPr>
          <w:rFonts w:ascii="Times New Roman" w:hAnsi="Times New Roman"/>
          <w:sz w:val="28"/>
          <w:szCs w:val="28"/>
        </w:rPr>
      </w:pPr>
    </w:p>
    <w:p w:rsidR="002C2B49" w:rsidRPr="008515B0" w:rsidRDefault="002C2B49" w:rsidP="002C2B49">
      <w:pPr>
        <w:spacing w:after="0" w:line="240" w:lineRule="auto"/>
        <w:ind w:firstLine="709"/>
        <w:jc w:val="both"/>
        <w:rPr>
          <w:rFonts w:ascii="Times New Roman" w:hAnsi="Times New Roman" w:cs="Times New Roman"/>
          <w:sz w:val="28"/>
          <w:szCs w:val="28"/>
        </w:rPr>
      </w:pPr>
      <w:r w:rsidRPr="008515B0">
        <w:rPr>
          <w:rFonts w:ascii="Times New Roman" w:hAnsi="Times New Roman" w:cs="Times New Roman"/>
          <w:sz w:val="28"/>
          <w:szCs w:val="28"/>
        </w:rPr>
        <w:t xml:space="preserve">Государственное учреждение "Аппарат акима </w:t>
      </w:r>
      <w:proofErr w:type="spellStart"/>
      <w:r w:rsidRPr="008515B0">
        <w:rPr>
          <w:rFonts w:ascii="Times New Roman" w:hAnsi="Times New Roman" w:cs="Times New Roman"/>
          <w:sz w:val="28"/>
          <w:szCs w:val="28"/>
        </w:rPr>
        <w:t>Аксу-Аюлинского</w:t>
      </w:r>
      <w:proofErr w:type="spellEnd"/>
      <w:r w:rsidRPr="008515B0">
        <w:rPr>
          <w:rFonts w:ascii="Times New Roman" w:hAnsi="Times New Roman" w:cs="Times New Roman"/>
          <w:sz w:val="28"/>
          <w:szCs w:val="28"/>
        </w:rPr>
        <w:t xml:space="preserve"> сельского округа </w:t>
      </w:r>
      <w:proofErr w:type="spellStart"/>
      <w:r w:rsidRPr="008515B0">
        <w:rPr>
          <w:rFonts w:ascii="Times New Roman" w:hAnsi="Times New Roman" w:cs="Times New Roman"/>
          <w:sz w:val="28"/>
          <w:szCs w:val="28"/>
        </w:rPr>
        <w:t>Шетского</w:t>
      </w:r>
      <w:proofErr w:type="spellEnd"/>
      <w:r w:rsidRPr="008515B0">
        <w:rPr>
          <w:rFonts w:ascii="Times New Roman" w:hAnsi="Times New Roman" w:cs="Times New Roman"/>
          <w:sz w:val="28"/>
          <w:szCs w:val="28"/>
        </w:rPr>
        <w:t xml:space="preserve"> района Карагандинской области"</w:t>
      </w:r>
      <w:r w:rsidRPr="008515B0">
        <w:rPr>
          <w:rFonts w:ascii="Times New Roman" w:hAnsi="Times New Roman" w:cs="Times New Roman"/>
          <w:color w:val="000000"/>
          <w:sz w:val="28"/>
          <w:szCs w:val="28"/>
        </w:rPr>
        <w:t xml:space="preserve">, именуемый в дальнейшем «Заказчик», от лица которого выступает </w:t>
      </w:r>
      <w:proofErr w:type="spellStart"/>
      <w:r w:rsidRPr="008515B0">
        <w:rPr>
          <w:rFonts w:ascii="Times New Roman" w:hAnsi="Times New Roman" w:cs="Times New Roman"/>
          <w:sz w:val="28"/>
          <w:szCs w:val="28"/>
        </w:rPr>
        <w:t>аким</w:t>
      </w:r>
      <w:proofErr w:type="spellEnd"/>
      <w:r w:rsidRPr="008515B0">
        <w:rPr>
          <w:rFonts w:ascii="Times New Roman" w:hAnsi="Times New Roman" w:cs="Times New Roman"/>
          <w:sz w:val="28"/>
          <w:szCs w:val="28"/>
        </w:rPr>
        <w:t xml:space="preserve"> </w:t>
      </w:r>
      <w:r w:rsidRPr="008515B0">
        <w:rPr>
          <w:rFonts w:ascii="Times New Roman" w:hAnsi="Times New Roman" w:cs="Times New Roman"/>
          <w:sz w:val="28"/>
          <w:szCs w:val="28"/>
          <w:lang w:val="kk-KZ"/>
        </w:rPr>
        <w:t>Арыстанбеков Баглан Мейрамович</w:t>
      </w:r>
      <w:r w:rsidRPr="008515B0">
        <w:rPr>
          <w:rFonts w:ascii="Times New Roman" w:hAnsi="Times New Roman" w:cs="Times New Roman"/>
          <w:sz w:val="28"/>
          <w:szCs w:val="28"/>
        </w:rPr>
        <w:t>,</w:t>
      </w:r>
      <w:r w:rsidRPr="008515B0">
        <w:rPr>
          <w:rFonts w:ascii="Times New Roman" w:hAnsi="Times New Roman" w:cs="Times New Roman"/>
          <w:sz w:val="28"/>
          <w:szCs w:val="28"/>
          <w:lang w:val="kk-KZ"/>
        </w:rPr>
        <w:t xml:space="preserve"> </w:t>
      </w:r>
      <w:r w:rsidRPr="008515B0">
        <w:rPr>
          <w:rFonts w:ascii="Times New Roman" w:hAnsi="Times New Roman" w:cs="Times New Roman"/>
          <w:sz w:val="28"/>
          <w:szCs w:val="28"/>
        </w:rPr>
        <w:t xml:space="preserve">действующий на основании Положения </w:t>
      </w:r>
      <w:r w:rsidRPr="008515B0">
        <w:rPr>
          <w:rFonts w:ascii="Times New Roman" w:hAnsi="Times New Roman" w:cs="Times New Roman"/>
          <w:sz w:val="28"/>
          <w:szCs w:val="28"/>
          <w:lang w:val="kk-KZ"/>
        </w:rPr>
        <w:t>№</w:t>
      </w:r>
      <w:r w:rsidR="00F8010E" w:rsidRPr="00F8010E">
        <w:rPr>
          <w:rFonts w:ascii="Times New Roman" w:hAnsi="Times New Roman" w:cs="Times New Roman"/>
          <w:sz w:val="28"/>
          <w:szCs w:val="28"/>
        </w:rPr>
        <w:t>3-8/5-24</w:t>
      </w:r>
      <w:r w:rsidRPr="008515B0">
        <w:rPr>
          <w:rFonts w:ascii="Times New Roman" w:hAnsi="Times New Roman" w:cs="Times New Roman"/>
          <w:sz w:val="28"/>
          <w:szCs w:val="28"/>
        </w:rPr>
        <w:t xml:space="preserve"> от </w:t>
      </w:r>
      <w:r w:rsidR="00F8010E">
        <w:rPr>
          <w:rFonts w:ascii="Times New Roman" w:hAnsi="Times New Roman" w:cs="Times New Roman"/>
          <w:sz w:val="28"/>
          <w:szCs w:val="28"/>
        </w:rPr>
        <w:t>15</w:t>
      </w:r>
      <w:r w:rsidRPr="008515B0">
        <w:rPr>
          <w:rFonts w:ascii="Times New Roman" w:hAnsi="Times New Roman" w:cs="Times New Roman"/>
          <w:sz w:val="28"/>
          <w:szCs w:val="28"/>
        </w:rPr>
        <w:t>.0</w:t>
      </w:r>
      <w:r w:rsidR="00F8010E" w:rsidRPr="00F8010E">
        <w:rPr>
          <w:rFonts w:ascii="Times New Roman" w:hAnsi="Times New Roman" w:cs="Times New Roman"/>
          <w:sz w:val="28"/>
          <w:szCs w:val="28"/>
        </w:rPr>
        <w:t>1</w:t>
      </w:r>
      <w:r w:rsidRPr="008515B0">
        <w:rPr>
          <w:rFonts w:ascii="Times New Roman" w:hAnsi="Times New Roman" w:cs="Times New Roman"/>
          <w:sz w:val="28"/>
          <w:szCs w:val="28"/>
        </w:rPr>
        <w:t>.20</w:t>
      </w:r>
      <w:r w:rsidR="00F8010E" w:rsidRPr="00F8010E">
        <w:rPr>
          <w:rFonts w:ascii="Times New Roman" w:hAnsi="Times New Roman" w:cs="Times New Roman"/>
          <w:sz w:val="28"/>
          <w:szCs w:val="28"/>
        </w:rPr>
        <w:t>18</w:t>
      </w:r>
      <w:r w:rsidRPr="008515B0">
        <w:rPr>
          <w:rFonts w:ascii="Times New Roman" w:hAnsi="Times New Roman" w:cs="Times New Roman"/>
          <w:sz w:val="28"/>
          <w:szCs w:val="28"/>
        </w:rPr>
        <w:t>г.,</w:t>
      </w:r>
      <w:r w:rsidRPr="008515B0">
        <w:rPr>
          <w:rFonts w:ascii="Times New Roman" w:hAnsi="Times New Roman" w:cs="Times New Roman"/>
          <w:color w:val="000000"/>
          <w:sz w:val="28"/>
          <w:szCs w:val="28"/>
        </w:rPr>
        <w:t xml:space="preserve"> с одной стороны и </w:t>
      </w:r>
      <w:r>
        <w:rPr>
          <w:rFonts w:ascii="Times New Roman" w:hAnsi="Times New Roman" w:cs="Times New Roman"/>
          <w:color w:val="000000"/>
          <w:sz w:val="28"/>
          <w:szCs w:val="28"/>
          <w:lang w:val="kk-KZ"/>
        </w:rPr>
        <w:t>ИП</w:t>
      </w:r>
      <w:r w:rsidRPr="00ED0E3F">
        <w:rPr>
          <w:rFonts w:ascii="Times New Roman" w:hAnsi="Times New Roman" w:cs="Times New Roman"/>
          <w:sz w:val="28"/>
          <w:szCs w:val="28"/>
          <w:lang w:val="kk-KZ"/>
        </w:rPr>
        <w:t xml:space="preserve"> </w:t>
      </w:r>
      <w:r w:rsidRPr="00ED0E3F">
        <w:rPr>
          <w:rFonts w:ascii="Times New Roman" w:hAnsi="Times New Roman" w:cs="Times New Roman"/>
          <w:sz w:val="28"/>
          <w:szCs w:val="28"/>
        </w:rPr>
        <w:t>«</w:t>
      </w:r>
      <w:r w:rsidR="00F8010E">
        <w:rPr>
          <w:rFonts w:ascii="Times New Roman" w:hAnsi="Times New Roman" w:cs="Times New Roman"/>
          <w:sz w:val="28"/>
          <w:szCs w:val="28"/>
          <w:lang w:val="kk-KZ"/>
        </w:rPr>
        <w:t>РИЗЫК-СТРОЙ</w:t>
      </w:r>
      <w:r w:rsidRPr="00ED0E3F">
        <w:rPr>
          <w:rFonts w:ascii="Times New Roman" w:hAnsi="Times New Roman" w:cs="Times New Roman"/>
          <w:sz w:val="28"/>
          <w:szCs w:val="28"/>
        </w:rPr>
        <w:t>», именуемы</w:t>
      </w:r>
      <w:proofErr w:type="gramStart"/>
      <w:r w:rsidRPr="00ED0E3F">
        <w:rPr>
          <w:rFonts w:ascii="Times New Roman" w:hAnsi="Times New Roman" w:cs="Times New Roman"/>
          <w:sz w:val="28"/>
          <w:szCs w:val="28"/>
        </w:rPr>
        <w:t>й(</w:t>
      </w:r>
      <w:proofErr w:type="spellStart"/>
      <w:proofErr w:type="gramEnd"/>
      <w:r w:rsidRPr="00ED0E3F">
        <w:rPr>
          <w:rFonts w:ascii="Times New Roman" w:hAnsi="Times New Roman" w:cs="Times New Roman"/>
          <w:sz w:val="28"/>
          <w:szCs w:val="28"/>
        </w:rPr>
        <w:t>ое</w:t>
      </w:r>
      <w:proofErr w:type="spellEnd"/>
      <w:r w:rsidRPr="00ED0E3F">
        <w:rPr>
          <w:rFonts w:ascii="Times New Roman" w:hAnsi="Times New Roman" w:cs="Times New Roman"/>
          <w:sz w:val="28"/>
          <w:szCs w:val="28"/>
        </w:rPr>
        <w:t>)(</w:t>
      </w:r>
      <w:proofErr w:type="spellStart"/>
      <w:r w:rsidRPr="00ED0E3F">
        <w:rPr>
          <w:rFonts w:ascii="Times New Roman" w:hAnsi="Times New Roman" w:cs="Times New Roman"/>
          <w:sz w:val="28"/>
          <w:szCs w:val="28"/>
        </w:rPr>
        <w:t>ая</w:t>
      </w:r>
      <w:proofErr w:type="spellEnd"/>
      <w:r w:rsidRPr="00ED0E3F">
        <w:rPr>
          <w:rFonts w:ascii="Times New Roman" w:hAnsi="Times New Roman" w:cs="Times New Roman"/>
          <w:sz w:val="28"/>
          <w:szCs w:val="28"/>
        </w:rPr>
        <w:t xml:space="preserve">) в дальнейшем «Подрядчик», действующий на основании свидетельства о государственной регистрации от </w:t>
      </w:r>
      <w:r w:rsidRPr="00ED0E3F">
        <w:rPr>
          <w:rFonts w:ascii="Times New Roman" w:hAnsi="Times New Roman" w:cs="Times New Roman"/>
          <w:sz w:val="28"/>
          <w:szCs w:val="28"/>
          <w:lang w:val="kk-KZ"/>
        </w:rPr>
        <w:t>1</w:t>
      </w:r>
      <w:r w:rsidR="000310F1">
        <w:rPr>
          <w:rFonts w:ascii="Times New Roman" w:hAnsi="Times New Roman" w:cs="Times New Roman"/>
          <w:sz w:val="28"/>
          <w:szCs w:val="28"/>
          <w:lang w:val="kk-KZ"/>
        </w:rPr>
        <w:t>0</w:t>
      </w:r>
      <w:r w:rsidRPr="00ED0E3F">
        <w:rPr>
          <w:rFonts w:ascii="Times New Roman" w:hAnsi="Times New Roman" w:cs="Times New Roman"/>
          <w:sz w:val="28"/>
          <w:szCs w:val="28"/>
        </w:rPr>
        <w:t>.</w:t>
      </w:r>
      <w:r w:rsidRPr="00ED0E3F">
        <w:rPr>
          <w:rFonts w:ascii="Times New Roman" w:hAnsi="Times New Roman" w:cs="Times New Roman"/>
          <w:sz w:val="28"/>
          <w:szCs w:val="28"/>
          <w:lang w:val="kk-KZ"/>
        </w:rPr>
        <w:t>0</w:t>
      </w:r>
      <w:r w:rsidR="000310F1">
        <w:rPr>
          <w:rFonts w:ascii="Times New Roman" w:hAnsi="Times New Roman" w:cs="Times New Roman"/>
          <w:sz w:val="28"/>
          <w:szCs w:val="28"/>
          <w:lang w:val="kk-KZ"/>
        </w:rPr>
        <w:t>1</w:t>
      </w:r>
      <w:r w:rsidRPr="00ED0E3F">
        <w:rPr>
          <w:rFonts w:ascii="Times New Roman" w:hAnsi="Times New Roman" w:cs="Times New Roman"/>
          <w:sz w:val="28"/>
          <w:szCs w:val="28"/>
        </w:rPr>
        <w:t>.20</w:t>
      </w:r>
      <w:r w:rsidR="000310F1">
        <w:rPr>
          <w:rFonts w:ascii="Times New Roman" w:hAnsi="Times New Roman" w:cs="Times New Roman"/>
          <w:sz w:val="28"/>
          <w:szCs w:val="28"/>
          <w:lang w:val="kk-KZ"/>
        </w:rPr>
        <w:t>14</w:t>
      </w:r>
      <w:r w:rsidRPr="00ED0E3F">
        <w:rPr>
          <w:rFonts w:ascii="Times New Roman" w:hAnsi="Times New Roman" w:cs="Times New Roman"/>
          <w:sz w:val="28"/>
          <w:szCs w:val="28"/>
        </w:rPr>
        <w:t>г.</w:t>
      </w:r>
      <w:r w:rsidR="005402F3">
        <w:rPr>
          <w:rFonts w:ascii="Times New Roman" w:hAnsi="Times New Roman" w:cs="Times New Roman"/>
          <w:sz w:val="28"/>
          <w:szCs w:val="28"/>
          <w:lang w:val="kk-KZ"/>
        </w:rPr>
        <w:t>,</w:t>
      </w:r>
      <w:r w:rsidR="005402F3" w:rsidRPr="005402F3">
        <w:rPr>
          <w:rFonts w:ascii="Times New Roman" w:hAnsi="Times New Roman" w:cs="Times New Roman"/>
          <w:sz w:val="28"/>
          <w:szCs w:val="28"/>
        </w:rPr>
        <w:t xml:space="preserve"> </w:t>
      </w:r>
      <w:r w:rsidR="005402F3">
        <w:rPr>
          <w:rFonts w:ascii="Times New Roman" w:hAnsi="Times New Roman" w:cs="Times New Roman"/>
          <w:sz w:val="28"/>
          <w:szCs w:val="28"/>
          <w:lang w:val="kk-KZ"/>
        </w:rPr>
        <w:t>в</w:t>
      </w:r>
      <w:r w:rsidR="005402F3" w:rsidRPr="00ED0E3F">
        <w:rPr>
          <w:rFonts w:ascii="Times New Roman" w:hAnsi="Times New Roman" w:cs="Times New Roman"/>
          <w:sz w:val="28"/>
          <w:szCs w:val="28"/>
        </w:rPr>
        <w:t xml:space="preserve"> лиц</w:t>
      </w:r>
      <w:r w:rsidR="005402F3">
        <w:rPr>
          <w:rFonts w:ascii="Times New Roman" w:hAnsi="Times New Roman" w:cs="Times New Roman"/>
          <w:sz w:val="28"/>
          <w:szCs w:val="28"/>
          <w:lang w:val="kk-KZ"/>
        </w:rPr>
        <w:t>е</w:t>
      </w:r>
      <w:r w:rsidR="005402F3" w:rsidRPr="00ED0E3F">
        <w:rPr>
          <w:rFonts w:ascii="Times New Roman" w:hAnsi="Times New Roman" w:cs="Times New Roman"/>
          <w:sz w:val="28"/>
          <w:szCs w:val="28"/>
        </w:rPr>
        <w:t xml:space="preserve"> </w:t>
      </w:r>
      <w:r w:rsidR="005402F3">
        <w:rPr>
          <w:rFonts w:ascii="Times New Roman" w:hAnsi="Times New Roman" w:cs="Times New Roman"/>
          <w:sz w:val="28"/>
          <w:szCs w:val="28"/>
          <w:lang w:val="kk-KZ"/>
        </w:rPr>
        <w:t>Валеева Амангельды Рахимжановича, действующий на основании доверенности №0528464 от 10.05.2018г.</w:t>
      </w:r>
      <w:r w:rsidRPr="00ED0E3F">
        <w:rPr>
          <w:rFonts w:ascii="Times New Roman" w:hAnsi="Times New Roman" w:cs="Times New Roman"/>
          <w:sz w:val="28"/>
          <w:szCs w:val="28"/>
        </w:rPr>
        <w:t>,</w:t>
      </w:r>
      <w:r w:rsidRPr="008515B0">
        <w:rPr>
          <w:rFonts w:ascii="Times New Roman" w:hAnsi="Times New Roman" w:cs="Times New Roman"/>
          <w:color w:val="000000"/>
          <w:sz w:val="28"/>
          <w:szCs w:val="28"/>
        </w:rPr>
        <w:t xml:space="preserve"> с другой стороны, далее совместно именуемые «Стороны», на основании </w:t>
      </w:r>
      <w:r>
        <w:rPr>
          <w:rFonts w:ascii="Times New Roman" w:hAnsi="Times New Roman" w:cs="Times New Roman"/>
          <w:color w:val="000000"/>
          <w:sz w:val="28"/>
          <w:szCs w:val="28"/>
          <w:lang w:val="kk-KZ"/>
        </w:rPr>
        <w:t xml:space="preserve">статьи 42 </w:t>
      </w:r>
      <w:r w:rsidRPr="008515B0">
        <w:rPr>
          <w:rFonts w:ascii="Times New Roman" w:hAnsi="Times New Roman" w:cs="Times New Roman"/>
          <w:color w:val="000000"/>
          <w:sz w:val="28"/>
          <w:szCs w:val="28"/>
        </w:rPr>
        <w:t>Закона Республики Казахстан от 4 декабря 2015 года «О государственных закупках» (далее – Закон)</w:t>
      </w:r>
      <w:r w:rsidRPr="008515B0">
        <w:rPr>
          <w:rFonts w:ascii="Times New Roman" w:hAnsi="Times New Roman" w:cs="Times New Roman"/>
          <w:color w:val="000000"/>
          <w:sz w:val="28"/>
          <w:szCs w:val="28"/>
          <w:lang w:val="kk-KZ"/>
        </w:rPr>
        <w:t xml:space="preserve"> и</w:t>
      </w:r>
      <w:r w:rsidRPr="008515B0">
        <w:rPr>
          <w:rFonts w:ascii="Times New Roman" w:hAnsi="Times New Roman" w:cs="Times New Roman"/>
          <w:color w:val="000000"/>
          <w:sz w:val="28"/>
          <w:szCs w:val="28"/>
        </w:rPr>
        <w:t xml:space="preserve"> итогов государственных закупок способом </w:t>
      </w:r>
      <w:r w:rsidRPr="008515B0">
        <w:rPr>
          <w:rFonts w:ascii="Times New Roman" w:hAnsi="Times New Roman" w:cs="Times New Roman"/>
          <w:color w:val="000000"/>
          <w:sz w:val="28"/>
          <w:szCs w:val="28"/>
          <w:lang w:val="kk-KZ"/>
        </w:rPr>
        <w:t xml:space="preserve">через товарные биржи, отчета </w:t>
      </w:r>
      <w:r>
        <w:rPr>
          <w:rFonts w:ascii="Times New Roman" w:hAnsi="Times New Roman" w:cs="Times New Roman"/>
          <w:color w:val="000000"/>
          <w:sz w:val="28"/>
          <w:szCs w:val="28"/>
          <w:lang w:val="kk-KZ"/>
        </w:rPr>
        <w:t>п</w:t>
      </w:r>
      <w:r w:rsidRPr="008515B0">
        <w:rPr>
          <w:rFonts w:ascii="Times New Roman" w:hAnsi="Times New Roman" w:cs="Times New Roman"/>
          <w:color w:val="000000"/>
          <w:sz w:val="28"/>
          <w:szCs w:val="28"/>
          <w:lang w:val="kk-KZ"/>
        </w:rPr>
        <w:t xml:space="preserve">о </w:t>
      </w:r>
      <w:r>
        <w:rPr>
          <w:rFonts w:ascii="Times New Roman" w:hAnsi="Times New Roman" w:cs="Times New Roman"/>
          <w:color w:val="000000"/>
          <w:sz w:val="28"/>
          <w:szCs w:val="28"/>
          <w:lang w:val="kk-KZ"/>
        </w:rPr>
        <w:t>биржевой сделке</w:t>
      </w:r>
      <w:r w:rsidRPr="008515B0">
        <w:rPr>
          <w:rFonts w:ascii="Times New Roman" w:hAnsi="Times New Roman" w:cs="Times New Roman"/>
          <w:color w:val="000000"/>
          <w:sz w:val="28"/>
          <w:szCs w:val="28"/>
          <w:lang w:val="kk-KZ"/>
        </w:rPr>
        <w:t xml:space="preserve"> от </w:t>
      </w:r>
      <w:r>
        <w:rPr>
          <w:rFonts w:ascii="Times New Roman" w:hAnsi="Times New Roman" w:cs="Times New Roman"/>
          <w:color w:val="000000"/>
          <w:sz w:val="28"/>
          <w:szCs w:val="28"/>
          <w:lang w:val="kk-KZ"/>
        </w:rPr>
        <w:t>0</w:t>
      </w:r>
      <w:r w:rsidR="000310F1">
        <w:rPr>
          <w:rFonts w:ascii="Times New Roman" w:hAnsi="Times New Roman" w:cs="Times New Roman"/>
          <w:color w:val="000000"/>
          <w:sz w:val="28"/>
          <w:szCs w:val="28"/>
          <w:lang w:val="kk-KZ"/>
        </w:rPr>
        <w:t>5</w:t>
      </w:r>
      <w:r>
        <w:rPr>
          <w:rFonts w:ascii="Times New Roman" w:hAnsi="Times New Roman" w:cs="Times New Roman"/>
          <w:color w:val="000000"/>
          <w:sz w:val="28"/>
          <w:szCs w:val="28"/>
          <w:lang w:val="kk-KZ"/>
        </w:rPr>
        <w:t>.0</w:t>
      </w:r>
      <w:r w:rsidR="000310F1">
        <w:rPr>
          <w:rFonts w:ascii="Times New Roman" w:hAnsi="Times New Roman" w:cs="Times New Roman"/>
          <w:color w:val="000000"/>
          <w:sz w:val="28"/>
          <w:szCs w:val="28"/>
          <w:lang w:val="kk-KZ"/>
        </w:rPr>
        <w:t>5</w:t>
      </w:r>
      <w:r w:rsidRPr="008515B0">
        <w:rPr>
          <w:rFonts w:ascii="Times New Roman" w:hAnsi="Times New Roman" w:cs="Times New Roman"/>
          <w:color w:val="000000"/>
          <w:sz w:val="28"/>
          <w:szCs w:val="28"/>
          <w:lang w:val="kk-KZ"/>
        </w:rPr>
        <w:t>.201</w:t>
      </w:r>
      <w:r w:rsidR="000310F1">
        <w:rPr>
          <w:rFonts w:ascii="Times New Roman" w:hAnsi="Times New Roman" w:cs="Times New Roman"/>
          <w:color w:val="000000"/>
          <w:sz w:val="28"/>
          <w:szCs w:val="28"/>
          <w:lang w:val="kk-KZ"/>
        </w:rPr>
        <w:t>8</w:t>
      </w:r>
      <w:r w:rsidRPr="008515B0">
        <w:rPr>
          <w:rFonts w:ascii="Times New Roman" w:hAnsi="Times New Roman" w:cs="Times New Roman"/>
          <w:color w:val="000000"/>
          <w:sz w:val="28"/>
          <w:szCs w:val="28"/>
          <w:lang w:val="kk-KZ"/>
        </w:rPr>
        <w:t xml:space="preserve"> года </w:t>
      </w:r>
      <w:r w:rsidRPr="008515B0">
        <w:rPr>
          <w:rFonts w:ascii="Times New Roman" w:hAnsi="Times New Roman" w:cs="Times New Roman"/>
          <w:color w:val="000000"/>
          <w:sz w:val="28"/>
          <w:szCs w:val="28"/>
        </w:rPr>
        <w:t>№</w:t>
      </w:r>
      <w:r w:rsidRPr="008515B0">
        <w:rPr>
          <w:rFonts w:ascii="Times New Roman" w:hAnsi="Times New Roman" w:cs="Times New Roman"/>
          <w:color w:val="000000"/>
          <w:sz w:val="28"/>
          <w:szCs w:val="28"/>
          <w:lang w:val="kk-KZ"/>
        </w:rPr>
        <w:t xml:space="preserve"> </w:t>
      </w:r>
      <w:r w:rsidR="000310F1">
        <w:rPr>
          <w:rFonts w:ascii="Times New Roman" w:hAnsi="Times New Roman" w:cs="Times New Roman"/>
          <w:color w:val="000000"/>
          <w:sz w:val="28"/>
          <w:szCs w:val="28"/>
          <w:lang w:val="kk-KZ"/>
        </w:rPr>
        <w:t>2832</w:t>
      </w:r>
      <w:r w:rsidRPr="008515B0">
        <w:rPr>
          <w:rFonts w:ascii="Times New Roman" w:hAnsi="Times New Roman" w:cs="Times New Roman"/>
          <w:color w:val="000000"/>
          <w:sz w:val="28"/>
          <w:szCs w:val="28"/>
        </w:rPr>
        <w:t>, заключили настоящий договор о государственных закупках товаров (далее – Договор) и пришли к соглашению о нижеследующем:</w:t>
      </w:r>
    </w:p>
    <w:p w:rsidR="002C2B49" w:rsidRPr="00CC05E3" w:rsidRDefault="002C2B49" w:rsidP="002C2B49">
      <w:pPr>
        <w:spacing w:after="0" w:line="240" w:lineRule="auto"/>
        <w:ind w:firstLine="709"/>
        <w:jc w:val="both"/>
        <w:rPr>
          <w:rFonts w:ascii="Times New Roman" w:hAnsi="Times New Roman"/>
          <w:sz w:val="28"/>
          <w:szCs w:val="28"/>
        </w:rPr>
      </w:pPr>
    </w:p>
    <w:p w:rsidR="002C2B49" w:rsidRPr="00CC05E3" w:rsidRDefault="002C2B49" w:rsidP="002C2B49">
      <w:pPr>
        <w:spacing w:after="0" w:line="240" w:lineRule="auto"/>
        <w:ind w:firstLine="709"/>
        <w:jc w:val="center"/>
        <w:rPr>
          <w:rFonts w:ascii="Times New Roman" w:hAnsi="Times New Roman"/>
          <w:sz w:val="28"/>
          <w:szCs w:val="28"/>
        </w:rPr>
      </w:pPr>
      <w:r w:rsidRPr="00CC05E3">
        <w:rPr>
          <w:rFonts w:ascii="Times New Roman" w:hAnsi="Times New Roman"/>
          <w:b/>
          <w:color w:val="000000"/>
          <w:sz w:val="28"/>
          <w:szCs w:val="28"/>
        </w:rPr>
        <w:t>1. Предмет Договора</w:t>
      </w:r>
    </w:p>
    <w:p w:rsidR="002C2B49" w:rsidRPr="00CC05E3" w:rsidRDefault="002C2B49" w:rsidP="002C2B49">
      <w:pPr>
        <w:spacing w:after="0" w:line="240" w:lineRule="auto"/>
        <w:ind w:firstLine="709"/>
        <w:jc w:val="both"/>
        <w:rPr>
          <w:rFonts w:ascii="Times New Roman" w:hAnsi="Times New Roman"/>
          <w:color w:val="000000"/>
          <w:sz w:val="28"/>
          <w:szCs w:val="28"/>
        </w:rPr>
      </w:pPr>
      <w:r w:rsidRPr="00CC05E3">
        <w:rPr>
          <w:rFonts w:ascii="Times New Roman" w:hAnsi="Times New Roman"/>
          <w:color w:val="000000"/>
          <w:sz w:val="28"/>
          <w:szCs w:val="28"/>
        </w:rPr>
        <w:t>1.1. Поставщик обязуется поставить Товар</w:t>
      </w:r>
      <w:r>
        <w:rPr>
          <w:rFonts w:ascii="Times New Roman" w:hAnsi="Times New Roman"/>
          <w:color w:val="000000"/>
          <w:sz w:val="28"/>
          <w:szCs w:val="28"/>
          <w:lang w:val="kk-KZ"/>
        </w:rPr>
        <w:t xml:space="preserve"> – уголь марки «К» 0-300,</w:t>
      </w:r>
      <w:r w:rsidRPr="00CC05E3">
        <w:rPr>
          <w:rFonts w:ascii="Times New Roman" w:hAnsi="Times New Roman"/>
          <w:color w:val="000000"/>
          <w:sz w:val="28"/>
          <w:szCs w:val="28"/>
        </w:rPr>
        <w:t xml:space="preserve"> согласно условиям, требованиям и по ценам, указанным в приложениях  к настоящему Договору, являющихся неотъемлемой его частью, а Заказчик обязуется принять Товар и оплатить за него на условиях настоящего Договора при условии надлежащего исполнения Поставщиком своих обязательств по Договору</w:t>
      </w:r>
      <w:r>
        <w:rPr>
          <w:rFonts w:ascii="Times New Roman" w:hAnsi="Times New Roman"/>
          <w:color w:val="000000"/>
          <w:sz w:val="28"/>
          <w:szCs w:val="28"/>
          <w:lang w:val="kk-KZ"/>
        </w:rPr>
        <w:t xml:space="preserve">. </w:t>
      </w:r>
    </w:p>
    <w:p w:rsidR="002C2B49" w:rsidRPr="00CC05E3" w:rsidRDefault="002C2B49" w:rsidP="002C2B49">
      <w:pPr>
        <w:spacing w:after="0" w:line="240" w:lineRule="auto"/>
        <w:ind w:firstLine="709"/>
        <w:jc w:val="both"/>
        <w:rPr>
          <w:rFonts w:ascii="Times New Roman" w:hAnsi="Times New Roman"/>
          <w:color w:val="000000"/>
          <w:sz w:val="28"/>
          <w:szCs w:val="28"/>
        </w:rPr>
      </w:pPr>
      <w:r w:rsidRPr="00CC05E3">
        <w:rPr>
          <w:rFonts w:ascii="Times New Roman" w:hAnsi="Times New Roman"/>
          <w:color w:val="000000"/>
          <w:sz w:val="28"/>
          <w:szCs w:val="28"/>
        </w:rPr>
        <w:t>1.2. Перечисленные ниже документы и условия, оговоренные в них, образуют данный Договор и считаются его неотъемлемой частью, а именно:</w:t>
      </w:r>
    </w:p>
    <w:p w:rsidR="002C2B49" w:rsidRPr="00CC05E3" w:rsidRDefault="002C2B49" w:rsidP="002C2B49">
      <w:pPr>
        <w:spacing w:after="0" w:line="240" w:lineRule="auto"/>
        <w:ind w:firstLine="709"/>
        <w:jc w:val="both"/>
        <w:rPr>
          <w:rFonts w:ascii="Times New Roman" w:hAnsi="Times New Roman"/>
          <w:color w:val="000000"/>
          <w:sz w:val="28"/>
          <w:szCs w:val="28"/>
        </w:rPr>
      </w:pPr>
      <w:r w:rsidRPr="00CC05E3">
        <w:rPr>
          <w:rFonts w:ascii="Times New Roman" w:hAnsi="Times New Roman"/>
          <w:color w:val="000000"/>
          <w:sz w:val="28"/>
          <w:szCs w:val="28"/>
        </w:rPr>
        <w:t xml:space="preserve">1) настоящий Договор; </w:t>
      </w:r>
    </w:p>
    <w:p w:rsidR="002C2B49" w:rsidRDefault="002C2B49" w:rsidP="002C2B49">
      <w:pPr>
        <w:spacing w:after="0" w:line="240" w:lineRule="auto"/>
        <w:ind w:firstLine="709"/>
        <w:jc w:val="both"/>
        <w:rPr>
          <w:rFonts w:ascii="Times New Roman" w:hAnsi="Times New Roman"/>
          <w:color w:val="000000"/>
          <w:sz w:val="28"/>
          <w:szCs w:val="28"/>
          <w:lang w:val="kk-KZ"/>
        </w:rPr>
      </w:pPr>
      <w:r w:rsidRPr="00CC05E3">
        <w:rPr>
          <w:rFonts w:ascii="Times New Roman" w:hAnsi="Times New Roman"/>
          <w:color w:val="000000"/>
          <w:sz w:val="28"/>
          <w:szCs w:val="28"/>
        </w:rPr>
        <w:t xml:space="preserve">2) перечень закупаемых товаров (приложение 1); </w:t>
      </w:r>
    </w:p>
    <w:p w:rsidR="00E169C3" w:rsidRPr="00E169C3" w:rsidRDefault="00E169C3" w:rsidP="002C2B49">
      <w:pPr>
        <w:spacing w:after="0" w:line="240" w:lineRule="auto"/>
        <w:ind w:firstLine="709"/>
        <w:jc w:val="both"/>
        <w:rPr>
          <w:rFonts w:ascii="Times New Roman" w:hAnsi="Times New Roman"/>
          <w:color w:val="000000"/>
          <w:sz w:val="28"/>
          <w:szCs w:val="28"/>
          <w:lang w:val="kk-KZ"/>
        </w:rPr>
      </w:pPr>
      <w:r>
        <w:rPr>
          <w:rFonts w:ascii="Times New Roman" w:hAnsi="Times New Roman"/>
          <w:color w:val="000000"/>
          <w:sz w:val="28"/>
          <w:szCs w:val="28"/>
          <w:lang w:val="kk-KZ"/>
        </w:rPr>
        <w:t xml:space="preserve">3) таблица доставки </w:t>
      </w:r>
      <w:r w:rsidR="00672451">
        <w:rPr>
          <w:rFonts w:ascii="Times New Roman" w:hAnsi="Times New Roman"/>
          <w:color w:val="000000"/>
          <w:sz w:val="28"/>
          <w:szCs w:val="28"/>
          <w:lang w:val="kk-KZ"/>
        </w:rPr>
        <w:t>угля</w:t>
      </w:r>
      <w:r w:rsidR="00F05260">
        <w:rPr>
          <w:rFonts w:ascii="Times New Roman" w:hAnsi="Times New Roman"/>
          <w:color w:val="000000"/>
          <w:sz w:val="28"/>
          <w:szCs w:val="28"/>
          <w:lang w:val="kk-KZ"/>
        </w:rPr>
        <w:t xml:space="preserve"> (приложение 2)</w:t>
      </w:r>
    </w:p>
    <w:p w:rsidR="002C2B49" w:rsidRPr="00CC05E3" w:rsidRDefault="002C2B49" w:rsidP="002C2B49">
      <w:pPr>
        <w:spacing w:after="0" w:line="240" w:lineRule="auto"/>
        <w:ind w:firstLine="709"/>
        <w:jc w:val="both"/>
        <w:rPr>
          <w:rFonts w:ascii="Times New Roman" w:hAnsi="Times New Roman"/>
          <w:sz w:val="28"/>
          <w:szCs w:val="28"/>
        </w:rPr>
      </w:pPr>
    </w:p>
    <w:p w:rsidR="002C2B49" w:rsidRPr="00CC05E3" w:rsidRDefault="002C2B49" w:rsidP="002C2B49">
      <w:pPr>
        <w:spacing w:after="0" w:line="240" w:lineRule="auto"/>
        <w:ind w:firstLine="709"/>
        <w:jc w:val="center"/>
        <w:rPr>
          <w:rFonts w:ascii="Times New Roman" w:hAnsi="Times New Roman"/>
          <w:b/>
          <w:color w:val="000000"/>
          <w:sz w:val="28"/>
          <w:szCs w:val="28"/>
        </w:rPr>
      </w:pPr>
      <w:r w:rsidRPr="00CC05E3">
        <w:rPr>
          <w:rFonts w:ascii="Times New Roman" w:hAnsi="Times New Roman"/>
          <w:b/>
          <w:color w:val="000000"/>
          <w:sz w:val="28"/>
          <w:szCs w:val="28"/>
        </w:rPr>
        <w:t>2. Сумма Договора и условия оплаты</w:t>
      </w:r>
    </w:p>
    <w:p w:rsidR="002C2B49" w:rsidRPr="00CC05E3" w:rsidRDefault="002C2B49" w:rsidP="002C2B49">
      <w:pPr>
        <w:spacing w:after="0" w:line="240" w:lineRule="auto"/>
        <w:ind w:firstLine="709"/>
        <w:jc w:val="both"/>
        <w:rPr>
          <w:rFonts w:ascii="Times New Roman" w:hAnsi="Times New Roman"/>
          <w:sz w:val="28"/>
          <w:szCs w:val="28"/>
        </w:rPr>
      </w:pPr>
    </w:p>
    <w:p w:rsidR="002C2B49" w:rsidRPr="00CC05E3" w:rsidRDefault="002C2B49" w:rsidP="002C2B49">
      <w:pPr>
        <w:spacing w:after="0" w:line="240" w:lineRule="auto"/>
        <w:ind w:firstLine="709"/>
        <w:jc w:val="both"/>
        <w:rPr>
          <w:rFonts w:ascii="Times New Roman" w:hAnsi="Times New Roman"/>
          <w:color w:val="000000"/>
          <w:sz w:val="28"/>
          <w:szCs w:val="28"/>
        </w:rPr>
      </w:pPr>
      <w:r w:rsidRPr="00CC05E3">
        <w:rPr>
          <w:rFonts w:ascii="Times New Roman" w:hAnsi="Times New Roman"/>
          <w:color w:val="000000"/>
          <w:sz w:val="28"/>
          <w:szCs w:val="28"/>
        </w:rPr>
        <w:t xml:space="preserve">2.1. Общая сумма Договора определяется Приложением № 1 к Договору и составляет </w:t>
      </w:r>
      <w:r w:rsidR="000310F1">
        <w:rPr>
          <w:rFonts w:ascii="Times New Roman" w:hAnsi="Times New Roman"/>
          <w:color w:val="000000"/>
          <w:sz w:val="28"/>
          <w:szCs w:val="28"/>
          <w:lang w:val="kk-KZ"/>
        </w:rPr>
        <w:t>15</w:t>
      </w:r>
      <w:r>
        <w:rPr>
          <w:rFonts w:ascii="Times New Roman" w:hAnsi="Times New Roman"/>
          <w:color w:val="000000"/>
          <w:sz w:val="28"/>
          <w:szCs w:val="28"/>
          <w:lang w:val="kk-KZ"/>
        </w:rPr>
        <w:t xml:space="preserve"> </w:t>
      </w:r>
      <w:r w:rsidR="000310F1">
        <w:rPr>
          <w:rFonts w:ascii="Times New Roman" w:hAnsi="Times New Roman"/>
          <w:color w:val="000000"/>
          <w:sz w:val="28"/>
          <w:szCs w:val="28"/>
          <w:lang w:val="kk-KZ"/>
        </w:rPr>
        <w:t>125</w:t>
      </w:r>
      <w:r>
        <w:rPr>
          <w:rFonts w:ascii="Times New Roman" w:hAnsi="Times New Roman"/>
          <w:color w:val="000000"/>
          <w:sz w:val="28"/>
          <w:szCs w:val="28"/>
          <w:lang w:val="kk-KZ"/>
        </w:rPr>
        <w:t> </w:t>
      </w:r>
      <w:r w:rsidR="000310F1">
        <w:rPr>
          <w:rFonts w:ascii="Times New Roman" w:hAnsi="Times New Roman"/>
          <w:color w:val="000000"/>
          <w:sz w:val="28"/>
          <w:szCs w:val="28"/>
          <w:lang w:val="kk-KZ"/>
        </w:rPr>
        <w:t>00</w:t>
      </w:r>
      <w:r>
        <w:rPr>
          <w:rFonts w:ascii="Times New Roman" w:hAnsi="Times New Roman"/>
          <w:color w:val="000000"/>
          <w:sz w:val="28"/>
          <w:szCs w:val="28"/>
          <w:lang w:val="kk-KZ"/>
        </w:rPr>
        <w:t>0-00</w:t>
      </w:r>
      <w:r w:rsidRPr="00CC05E3">
        <w:rPr>
          <w:rFonts w:ascii="Times New Roman" w:hAnsi="Times New Roman"/>
          <w:color w:val="000000"/>
          <w:sz w:val="28"/>
          <w:szCs w:val="28"/>
        </w:rPr>
        <w:t xml:space="preserve"> (</w:t>
      </w:r>
      <w:r w:rsidR="000310F1">
        <w:rPr>
          <w:rFonts w:ascii="Times New Roman" w:hAnsi="Times New Roman"/>
          <w:color w:val="000000"/>
          <w:sz w:val="28"/>
          <w:szCs w:val="28"/>
          <w:lang w:val="kk-KZ"/>
        </w:rPr>
        <w:t>Пятнадцать</w:t>
      </w:r>
      <w:r>
        <w:rPr>
          <w:rFonts w:ascii="Times New Roman" w:hAnsi="Times New Roman"/>
          <w:color w:val="000000"/>
          <w:sz w:val="28"/>
          <w:szCs w:val="28"/>
          <w:lang w:val="kk-KZ"/>
        </w:rPr>
        <w:t xml:space="preserve"> миллионов </w:t>
      </w:r>
      <w:r w:rsidR="000310F1">
        <w:rPr>
          <w:rFonts w:ascii="Times New Roman" w:hAnsi="Times New Roman"/>
          <w:color w:val="000000"/>
          <w:sz w:val="28"/>
          <w:szCs w:val="28"/>
          <w:lang w:val="kk-KZ"/>
        </w:rPr>
        <w:t xml:space="preserve">сто двадцать пять </w:t>
      </w:r>
      <w:r>
        <w:rPr>
          <w:rFonts w:ascii="Times New Roman" w:hAnsi="Times New Roman"/>
          <w:color w:val="000000"/>
          <w:sz w:val="28"/>
          <w:szCs w:val="28"/>
          <w:lang w:val="kk-KZ"/>
        </w:rPr>
        <w:t>тысяч</w:t>
      </w:r>
      <w:r w:rsidRPr="00CC05E3">
        <w:rPr>
          <w:rFonts w:ascii="Times New Roman" w:hAnsi="Times New Roman"/>
          <w:color w:val="000000"/>
          <w:sz w:val="28"/>
          <w:szCs w:val="28"/>
        </w:rPr>
        <w:t>) тенге</w:t>
      </w:r>
      <w:r>
        <w:rPr>
          <w:rFonts w:ascii="Times New Roman" w:hAnsi="Times New Roman"/>
          <w:color w:val="000000"/>
          <w:sz w:val="28"/>
          <w:szCs w:val="28"/>
          <w:lang w:val="kk-KZ"/>
        </w:rPr>
        <w:t xml:space="preserve"> 00 тиын</w:t>
      </w:r>
      <w:r w:rsidRPr="00CC05E3">
        <w:rPr>
          <w:rFonts w:ascii="Times New Roman" w:hAnsi="Times New Roman"/>
          <w:color w:val="000000"/>
          <w:sz w:val="28"/>
          <w:szCs w:val="28"/>
        </w:rPr>
        <w:t xml:space="preserve"> и включает все расходы, связанные с поставкой Товаров, </w:t>
      </w:r>
      <w:r w:rsidR="000310F1">
        <w:rPr>
          <w:rFonts w:ascii="Times New Roman" w:hAnsi="Times New Roman"/>
          <w:color w:val="000000"/>
          <w:sz w:val="28"/>
          <w:szCs w:val="28"/>
          <w:lang w:val="kk-KZ"/>
        </w:rPr>
        <w:t xml:space="preserve">без </w:t>
      </w:r>
      <w:r w:rsidRPr="00CC05E3">
        <w:rPr>
          <w:rFonts w:ascii="Times New Roman" w:hAnsi="Times New Roman"/>
          <w:color w:val="000000"/>
          <w:sz w:val="28"/>
          <w:szCs w:val="28"/>
        </w:rPr>
        <w:t>НДС</w:t>
      </w:r>
      <w:r w:rsidR="000310F1">
        <w:rPr>
          <w:rFonts w:ascii="Times New Roman" w:hAnsi="Times New Roman"/>
          <w:color w:val="000000"/>
          <w:sz w:val="28"/>
          <w:szCs w:val="28"/>
          <w:lang w:val="kk-KZ"/>
        </w:rPr>
        <w:t>.</w:t>
      </w:r>
    </w:p>
    <w:p w:rsidR="002C2B49" w:rsidRPr="00B86F27" w:rsidRDefault="002C2B49" w:rsidP="000310F1">
      <w:pPr>
        <w:spacing w:after="0" w:line="240" w:lineRule="auto"/>
        <w:ind w:firstLine="708"/>
        <w:jc w:val="both"/>
        <w:rPr>
          <w:rFonts w:ascii="Times New Roman" w:hAnsi="Times New Roman" w:cs="Times New Roman"/>
          <w:sz w:val="28"/>
          <w:szCs w:val="28"/>
        </w:rPr>
      </w:pPr>
      <w:r w:rsidRPr="00CC05E3">
        <w:rPr>
          <w:rFonts w:ascii="Times New Roman" w:hAnsi="Times New Roman"/>
          <w:color w:val="000000"/>
          <w:sz w:val="28"/>
          <w:szCs w:val="28"/>
        </w:rPr>
        <w:t xml:space="preserve">2.2. </w:t>
      </w:r>
      <w:r w:rsidRPr="00B86F27">
        <w:rPr>
          <w:rFonts w:ascii="Times New Roman" w:hAnsi="Times New Roman" w:cs="Times New Roman"/>
          <w:sz w:val="28"/>
          <w:szCs w:val="28"/>
        </w:rPr>
        <w:t xml:space="preserve">В </w:t>
      </w:r>
      <w:proofErr w:type="spellStart"/>
      <w:r w:rsidRPr="00B86F27">
        <w:rPr>
          <w:rFonts w:ascii="Times New Roman" w:hAnsi="Times New Roman" w:cs="Times New Roman"/>
          <w:sz w:val="28"/>
          <w:szCs w:val="28"/>
        </w:rPr>
        <w:t>Шетском</w:t>
      </w:r>
      <w:proofErr w:type="spellEnd"/>
      <w:r w:rsidRPr="00B86F27">
        <w:rPr>
          <w:rFonts w:ascii="Times New Roman" w:hAnsi="Times New Roman" w:cs="Times New Roman"/>
          <w:sz w:val="28"/>
          <w:szCs w:val="28"/>
        </w:rPr>
        <w:t xml:space="preserve"> районном управлении казначейства Договор подлежит регистрации</w:t>
      </w:r>
      <w:r w:rsidRPr="00B86F27">
        <w:rPr>
          <w:rFonts w:ascii="Times New Roman" w:hAnsi="Times New Roman" w:cs="Times New Roman"/>
          <w:sz w:val="28"/>
          <w:szCs w:val="28"/>
          <w:lang w:val="kk-KZ"/>
        </w:rPr>
        <w:t xml:space="preserve"> </w:t>
      </w:r>
      <w:r w:rsidRPr="00B86F27">
        <w:rPr>
          <w:rFonts w:ascii="Times New Roman" w:hAnsi="Times New Roman" w:cs="Times New Roman"/>
          <w:sz w:val="28"/>
          <w:szCs w:val="28"/>
        </w:rPr>
        <w:t>по КБК расходов</w:t>
      </w:r>
      <w:r>
        <w:rPr>
          <w:rFonts w:ascii="Times New Roman" w:hAnsi="Times New Roman" w:cs="Times New Roman"/>
          <w:sz w:val="28"/>
          <w:szCs w:val="28"/>
          <w:lang w:val="kk-KZ"/>
        </w:rPr>
        <w:t xml:space="preserve"> 12</w:t>
      </w:r>
      <w:r w:rsidR="000310F1">
        <w:rPr>
          <w:rFonts w:ascii="Times New Roman" w:hAnsi="Times New Roman" w:cs="Times New Roman"/>
          <w:sz w:val="28"/>
          <w:szCs w:val="28"/>
          <w:lang w:val="kk-KZ"/>
        </w:rPr>
        <w:t>4</w:t>
      </w:r>
      <w:r>
        <w:rPr>
          <w:rFonts w:ascii="Times New Roman" w:hAnsi="Times New Roman" w:cs="Times New Roman"/>
          <w:sz w:val="28"/>
          <w:szCs w:val="28"/>
          <w:lang w:val="kk-KZ"/>
        </w:rPr>
        <w:t>001000144</w:t>
      </w:r>
      <w:r w:rsidRPr="00B86F27">
        <w:rPr>
          <w:rFonts w:ascii="Times New Roman" w:hAnsi="Times New Roman" w:cs="Times New Roman"/>
          <w:sz w:val="28"/>
          <w:szCs w:val="28"/>
        </w:rPr>
        <w:t xml:space="preserve">: </w:t>
      </w:r>
    </w:p>
    <w:p w:rsidR="002C2B49" w:rsidRPr="00B86F27" w:rsidRDefault="002C2B49" w:rsidP="002C2B49">
      <w:pPr>
        <w:spacing w:after="0" w:line="240" w:lineRule="auto"/>
        <w:jc w:val="both"/>
        <w:rPr>
          <w:rFonts w:ascii="Times New Roman" w:hAnsi="Times New Roman" w:cs="Times New Roman"/>
          <w:sz w:val="28"/>
          <w:szCs w:val="28"/>
          <w:lang w:val="kk-KZ"/>
        </w:rPr>
      </w:pPr>
      <w:r w:rsidRPr="00B86F27">
        <w:rPr>
          <w:rFonts w:ascii="Times New Roman" w:hAnsi="Times New Roman" w:cs="Times New Roman"/>
          <w:sz w:val="28"/>
          <w:szCs w:val="28"/>
        </w:rPr>
        <w:lastRenderedPageBreak/>
        <w:t>Администратор 12</w:t>
      </w:r>
      <w:r w:rsidR="000310F1">
        <w:rPr>
          <w:rFonts w:ascii="Times New Roman" w:hAnsi="Times New Roman" w:cs="Times New Roman"/>
          <w:sz w:val="28"/>
          <w:szCs w:val="28"/>
          <w:lang w:val="kk-KZ"/>
        </w:rPr>
        <w:t>4</w:t>
      </w:r>
      <w:r w:rsidRPr="00B86F27">
        <w:rPr>
          <w:rFonts w:ascii="Times New Roman" w:hAnsi="Times New Roman" w:cs="Times New Roman"/>
          <w:sz w:val="28"/>
          <w:szCs w:val="28"/>
        </w:rPr>
        <w:t xml:space="preserve"> – </w:t>
      </w:r>
      <w:r w:rsidRPr="00B86F27">
        <w:rPr>
          <w:rFonts w:ascii="Times New Roman" w:hAnsi="Times New Roman" w:cs="Times New Roman"/>
          <w:sz w:val="28"/>
          <w:szCs w:val="28"/>
          <w:lang w:val="kk-KZ"/>
        </w:rPr>
        <w:t>Аппарат акима района в городе, города районного значения, поселка, села, сельского округа</w:t>
      </w:r>
    </w:p>
    <w:p w:rsidR="002C2B49" w:rsidRPr="00B86F27" w:rsidRDefault="002C2B49" w:rsidP="002C2B49">
      <w:pPr>
        <w:spacing w:after="0" w:line="240" w:lineRule="auto"/>
        <w:jc w:val="both"/>
        <w:rPr>
          <w:rFonts w:ascii="Times New Roman" w:hAnsi="Times New Roman" w:cs="Times New Roman"/>
          <w:sz w:val="28"/>
          <w:szCs w:val="28"/>
        </w:rPr>
      </w:pPr>
      <w:r w:rsidRPr="00B86F27">
        <w:rPr>
          <w:rFonts w:ascii="Times New Roman" w:hAnsi="Times New Roman" w:cs="Times New Roman"/>
          <w:sz w:val="28"/>
          <w:szCs w:val="28"/>
        </w:rPr>
        <w:t>Программа 001 - Услуги по обеспечению деятельности акима</w:t>
      </w:r>
      <w:r w:rsidRPr="00B86F27">
        <w:rPr>
          <w:rFonts w:ascii="Times New Roman" w:hAnsi="Times New Roman" w:cs="Times New Roman"/>
          <w:sz w:val="28"/>
          <w:szCs w:val="28"/>
          <w:lang w:val="kk-KZ"/>
        </w:rPr>
        <w:t xml:space="preserve"> </w:t>
      </w:r>
      <w:r w:rsidRPr="00B86F27">
        <w:rPr>
          <w:rFonts w:ascii="Times New Roman" w:hAnsi="Times New Roman" w:cs="Times New Roman"/>
          <w:sz w:val="28"/>
          <w:szCs w:val="28"/>
        </w:rPr>
        <w:t>района в городе, города районного значения, поселка, села, сельского округа</w:t>
      </w:r>
    </w:p>
    <w:p w:rsidR="002C2B49" w:rsidRPr="00B86F27" w:rsidRDefault="002C2B49" w:rsidP="002C2B49">
      <w:pPr>
        <w:spacing w:after="0" w:line="240" w:lineRule="auto"/>
        <w:jc w:val="both"/>
        <w:rPr>
          <w:rFonts w:ascii="Times New Roman" w:hAnsi="Times New Roman" w:cs="Times New Roman"/>
          <w:sz w:val="28"/>
          <w:szCs w:val="28"/>
        </w:rPr>
      </w:pPr>
      <w:r w:rsidRPr="00B86F27">
        <w:rPr>
          <w:rFonts w:ascii="Times New Roman" w:hAnsi="Times New Roman" w:cs="Times New Roman"/>
          <w:sz w:val="28"/>
          <w:szCs w:val="28"/>
        </w:rPr>
        <w:t>Специфика 14</w:t>
      </w:r>
      <w:r>
        <w:rPr>
          <w:rFonts w:ascii="Times New Roman" w:hAnsi="Times New Roman" w:cs="Times New Roman"/>
          <w:sz w:val="28"/>
          <w:szCs w:val="28"/>
          <w:lang w:val="kk-KZ"/>
        </w:rPr>
        <w:t>4</w:t>
      </w:r>
      <w:r w:rsidRPr="00B86F27">
        <w:rPr>
          <w:rFonts w:ascii="Times New Roman" w:hAnsi="Times New Roman" w:cs="Times New Roman"/>
          <w:sz w:val="28"/>
          <w:szCs w:val="28"/>
        </w:rPr>
        <w:t xml:space="preserve"> – Приобретение </w:t>
      </w:r>
      <w:r>
        <w:rPr>
          <w:rFonts w:ascii="Times New Roman" w:hAnsi="Times New Roman" w:cs="Times New Roman"/>
          <w:sz w:val="28"/>
          <w:szCs w:val="28"/>
          <w:lang w:val="kk-KZ"/>
        </w:rPr>
        <w:t>топлива, горюче-смазочных материалов.</w:t>
      </w:r>
    </w:p>
    <w:p w:rsidR="002C2B49" w:rsidRPr="00CC05E3" w:rsidRDefault="002C2B49" w:rsidP="002C2B49">
      <w:pPr>
        <w:spacing w:after="0" w:line="240" w:lineRule="auto"/>
        <w:ind w:firstLine="709"/>
        <w:jc w:val="both"/>
        <w:rPr>
          <w:rFonts w:ascii="Times New Roman" w:hAnsi="Times New Roman"/>
          <w:color w:val="000000"/>
          <w:sz w:val="28"/>
          <w:szCs w:val="28"/>
        </w:rPr>
      </w:pPr>
      <w:r w:rsidRPr="00CC05E3">
        <w:rPr>
          <w:rFonts w:ascii="Times New Roman" w:hAnsi="Times New Roman"/>
          <w:color w:val="000000"/>
          <w:sz w:val="28"/>
          <w:szCs w:val="28"/>
        </w:rPr>
        <w:t>2.3.</w:t>
      </w:r>
      <w:r>
        <w:rPr>
          <w:rFonts w:ascii="Times New Roman" w:hAnsi="Times New Roman"/>
          <w:color w:val="000000"/>
          <w:sz w:val="28"/>
          <w:szCs w:val="28"/>
          <w:lang w:val="kk-KZ"/>
        </w:rPr>
        <w:t xml:space="preserve"> </w:t>
      </w:r>
      <w:r w:rsidRPr="00CC05E3">
        <w:rPr>
          <w:rFonts w:ascii="Times New Roman" w:hAnsi="Times New Roman"/>
          <w:color w:val="000000"/>
          <w:sz w:val="28"/>
          <w:szCs w:val="28"/>
        </w:rPr>
        <w:t xml:space="preserve">Оплата за поставленный Товар производится Заказчиком путем перечисления денежных средств на расчетный счет Поставщика </w:t>
      </w:r>
      <w:r>
        <w:rPr>
          <w:rFonts w:ascii="Times New Roman" w:hAnsi="Times New Roman"/>
          <w:color w:val="000000"/>
          <w:sz w:val="28"/>
          <w:szCs w:val="28"/>
          <w:lang w:val="kk-KZ"/>
        </w:rPr>
        <w:t>после доставки товара,</w:t>
      </w:r>
      <w:r w:rsidRPr="00CC05E3">
        <w:rPr>
          <w:rFonts w:ascii="Times New Roman" w:hAnsi="Times New Roman"/>
          <w:color w:val="000000"/>
          <w:sz w:val="28"/>
          <w:szCs w:val="28"/>
        </w:rPr>
        <w:t xml:space="preserve"> не позднее 30 (</w:t>
      </w:r>
      <w:r w:rsidRPr="00CC05E3">
        <w:rPr>
          <w:rFonts w:ascii="Times New Roman" w:hAnsi="Times New Roman"/>
          <w:sz w:val="28"/>
          <w:szCs w:val="28"/>
        </w:rPr>
        <w:t>тридцати) календарных дней</w:t>
      </w:r>
      <w:r w:rsidRPr="00CC05E3">
        <w:rPr>
          <w:rFonts w:ascii="Times New Roman" w:hAnsi="Times New Roman"/>
          <w:color w:val="000000"/>
          <w:sz w:val="28"/>
          <w:szCs w:val="28"/>
        </w:rPr>
        <w:t xml:space="preserve"> </w:t>
      </w:r>
      <w:proofErr w:type="gramStart"/>
      <w:r w:rsidRPr="00CC05E3">
        <w:rPr>
          <w:rFonts w:ascii="Times New Roman" w:hAnsi="Times New Roman"/>
          <w:color w:val="000000"/>
          <w:sz w:val="28"/>
          <w:szCs w:val="28"/>
        </w:rPr>
        <w:t>с даты подписания</w:t>
      </w:r>
      <w:proofErr w:type="gramEnd"/>
      <w:r w:rsidRPr="00CC05E3">
        <w:rPr>
          <w:rFonts w:ascii="Times New Roman" w:hAnsi="Times New Roman"/>
          <w:color w:val="000000"/>
          <w:sz w:val="28"/>
          <w:szCs w:val="28"/>
        </w:rPr>
        <w:t xml:space="preserve"> Сторонами акта приема-передачи Товара. </w:t>
      </w:r>
    </w:p>
    <w:p w:rsidR="002C2B49" w:rsidRPr="00CC05E3" w:rsidRDefault="002C2B49" w:rsidP="002C2B49">
      <w:pPr>
        <w:spacing w:after="0" w:line="240" w:lineRule="auto"/>
        <w:ind w:firstLine="709"/>
        <w:jc w:val="both"/>
        <w:rPr>
          <w:rFonts w:ascii="Times New Roman" w:hAnsi="Times New Roman"/>
          <w:color w:val="000000"/>
          <w:sz w:val="28"/>
          <w:szCs w:val="28"/>
        </w:rPr>
      </w:pPr>
      <w:r w:rsidRPr="00CC05E3">
        <w:rPr>
          <w:rFonts w:ascii="Times New Roman" w:hAnsi="Times New Roman"/>
          <w:color w:val="000000"/>
          <w:sz w:val="28"/>
          <w:szCs w:val="28"/>
        </w:rPr>
        <w:t xml:space="preserve">2.4. Объем поставляемых товаров в количественном и стоимостном выражении оговорен в Приложении 1 к Договору. </w:t>
      </w:r>
    </w:p>
    <w:p w:rsidR="002C2B49" w:rsidRPr="00CC05E3" w:rsidRDefault="002C2B49" w:rsidP="002C2B49">
      <w:pPr>
        <w:spacing w:after="0" w:line="240" w:lineRule="auto"/>
        <w:ind w:firstLine="709"/>
        <w:jc w:val="both"/>
        <w:rPr>
          <w:rFonts w:ascii="Times New Roman" w:hAnsi="Times New Roman"/>
          <w:color w:val="000000"/>
          <w:sz w:val="28"/>
          <w:szCs w:val="28"/>
        </w:rPr>
      </w:pPr>
      <w:r w:rsidRPr="00CC05E3">
        <w:rPr>
          <w:rFonts w:ascii="Times New Roman" w:hAnsi="Times New Roman"/>
          <w:color w:val="000000"/>
          <w:sz w:val="28"/>
          <w:szCs w:val="28"/>
        </w:rPr>
        <w:t>2.5. Необходимые документы, предшествующие оплате:</w:t>
      </w:r>
    </w:p>
    <w:p w:rsidR="002C2B49" w:rsidRPr="00CC05E3" w:rsidRDefault="002C2B49" w:rsidP="002C2B49">
      <w:pPr>
        <w:spacing w:after="0" w:line="240" w:lineRule="auto"/>
        <w:ind w:firstLine="709"/>
        <w:jc w:val="both"/>
        <w:rPr>
          <w:rFonts w:ascii="Times New Roman" w:hAnsi="Times New Roman"/>
          <w:color w:val="000000"/>
          <w:sz w:val="28"/>
          <w:szCs w:val="28"/>
        </w:rPr>
      </w:pPr>
      <w:r w:rsidRPr="00CC05E3">
        <w:rPr>
          <w:rFonts w:ascii="Times New Roman" w:hAnsi="Times New Roman"/>
          <w:color w:val="000000"/>
          <w:sz w:val="28"/>
          <w:szCs w:val="28"/>
        </w:rPr>
        <w:t xml:space="preserve">1) зарегистрированный в территориальном органе казначейства подписанный Договор; </w:t>
      </w:r>
    </w:p>
    <w:p w:rsidR="002C2B49" w:rsidRPr="00CC05E3" w:rsidRDefault="002C2B49" w:rsidP="002C2B49">
      <w:pPr>
        <w:spacing w:after="0" w:line="240" w:lineRule="auto"/>
        <w:ind w:firstLine="709"/>
        <w:jc w:val="both"/>
        <w:rPr>
          <w:rFonts w:ascii="Times New Roman" w:hAnsi="Times New Roman"/>
          <w:color w:val="000000"/>
          <w:sz w:val="28"/>
          <w:szCs w:val="28"/>
        </w:rPr>
      </w:pPr>
      <w:r w:rsidRPr="00CC05E3">
        <w:rPr>
          <w:rFonts w:ascii="Times New Roman" w:hAnsi="Times New Roman"/>
          <w:color w:val="000000"/>
          <w:sz w:val="28"/>
          <w:szCs w:val="28"/>
        </w:rPr>
        <w:t>2) ак</w:t>
      </w:r>
      <w:proofErr w:type="gramStart"/>
      <w:r w:rsidRPr="00CC05E3">
        <w:rPr>
          <w:rFonts w:ascii="Times New Roman" w:hAnsi="Times New Roman"/>
          <w:color w:val="000000"/>
          <w:sz w:val="28"/>
          <w:szCs w:val="28"/>
        </w:rPr>
        <w:t>т(</w:t>
      </w:r>
      <w:proofErr w:type="spellStart"/>
      <w:proofErr w:type="gramEnd"/>
      <w:r w:rsidRPr="00CC05E3">
        <w:rPr>
          <w:rFonts w:ascii="Times New Roman" w:hAnsi="Times New Roman"/>
          <w:color w:val="000000"/>
          <w:sz w:val="28"/>
          <w:szCs w:val="28"/>
        </w:rPr>
        <w:t>ы</w:t>
      </w:r>
      <w:proofErr w:type="spellEnd"/>
      <w:r w:rsidRPr="00CC05E3">
        <w:rPr>
          <w:rFonts w:ascii="Times New Roman" w:hAnsi="Times New Roman"/>
          <w:color w:val="000000"/>
          <w:sz w:val="28"/>
          <w:szCs w:val="28"/>
        </w:rPr>
        <w:t>) приема-передачи товара(</w:t>
      </w:r>
      <w:proofErr w:type="spellStart"/>
      <w:r w:rsidRPr="00CC05E3">
        <w:rPr>
          <w:rFonts w:ascii="Times New Roman" w:hAnsi="Times New Roman"/>
          <w:color w:val="000000"/>
          <w:sz w:val="28"/>
          <w:szCs w:val="28"/>
        </w:rPr>
        <w:t>ов</w:t>
      </w:r>
      <w:proofErr w:type="spellEnd"/>
      <w:r w:rsidRPr="00CC05E3">
        <w:rPr>
          <w:rFonts w:ascii="Times New Roman" w:hAnsi="Times New Roman"/>
          <w:color w:val="000000"/>
          <w:sz w:val="28"/>
          <w:szCs w:val="28"/>
        </w:rPr>
        <w:t xml:space="preserve">); </w:t>
      </w:r>
    </w:p>
    <w:p w:rsidR="002C2B49" w:rsidRDefault="002C2B49" w:rsidP="002C2B49">
      <w:pPr>
        <w:spacing w:after="0" w:line="240" w:lineRule="auto"/>
        <w:ind w:firstLine="709"/>
        <w:jc w:val="both"/>
        <w:rPr>
          <w:rFonts w:ascii="Times New Roman" w:hAnsi="Times New Roman"/>
          <w:color w:val="000000"/>
          <w:sz w:val="28"/>
          <w:szCs w:val="28"/>
          <w:lang w:val="kk-KZ"/>
        </w:rPr>
      </w:pPr>
      <w:r w:rsidRPr="00CC05E3">
        <w:rPr>
          <w:rFonts w:ascii="Times New Roman" w:hAnsi="Times New Roman"/>
          <w:color w:val="000000"/>
          <w:sz w:val="28"/>
          <w:szCs w:val="28"/>
        </w:rPr>
        <w:t xml:space="preserve">3) накладная; </w:t>
      </w:r>
    </w:p>
    <w:p w:rsidR="002C2B49" w:rsidRPr="00560C03" w:rsidRDefault="002C2B49" w:rsidP="002C2B49">
      <w:pPr>
        <w:spacing w:after="0"/>
        <w:rPr>
          <w:rFonts w:ascii="Times New Roman" w:hAnsi="Times New Roman" w:cs="Times New Roman"/>
          <w:sz w:val="28"/>
          <w:szCs w:val="28"/>
        </w:rPr>
      </w:pPr>
      <w:r>
        <w:rPr>
          <w:rFonts w:ascii="Times New Roman" w:hAnsi="Times New Roman"/>
          <w:color w:val="000000"/>
          <w:sz w:val="28"/>
          <w:szCs w:val="28"/>
          <w:lang w:val="kk-KZ"/>
        </w:rPr>
        <w:t xml:space="preserve">          4) </w:t>
      </w:r>
      <w:r w:rsidRPr="00560C03">
        <w:rPr>
          <w:rFonts w:ascii="Times New Roman" w:hAnsi="Times New Roman" w:cs="Times New Roman"/>
          <w:color w:val="000000"/>
          <w:sz w:val="28"/>
          <w:szCs w:val="28"/>
        </w:rPr>
        <w:t>отчет о местном содержании в товарах (представляется после полного исполнения договорных обязательств) по форме согласно приложению 22-4 к настоящим Правилам;</w:t>
      </w:r>
    </w:p>
    <w:p w:rsidR="002C2B49" w:rsidRPr="00CC05E3" w:rsidRDefault="002C2B49" w:rsidP="002C2B49">
      <w:pPr>
        <w:spacing w:after="0" w:line="240" w:lineRule="auto"/>
        <w:ind w:firstLine="709"/>
        <w:jc w:val="both"/>
        <w:rPr>
          <w:rFonts w:ascii="Times New Roman" w:hAnsi="Times New Roman"/>
          <w:sz w:val="28"/>
          <w:szCs w:val="28"/>
        </w:rPr>
      </w:pPr>
      <w:r>
        <w:rPr>
          <w:rFonts w:ascii="Times New Roman" w:hAnsi="Times New Roman"/>
          <w:color w:val="000000"/>
          <w:sz w:val="28"/>
          <w:szCs w:val="28"/>
          <w:lang w:val="kk-KZ"/>
        </w:rPr>
        <w:t>5</w:t>
      </w:r>
      <w:r w:rsidRPr="00CC05E3">
        <w:rPr>
          <w:rFonts w:ascii="Times New Roman" w:hAnsi="Times New Roman"/>
          <w:color w:val="000000"/>
          <w:sz w:val="28"/>
          <w:szCs w:val="28"/>
        </w:rPr>
        <w:t>) счет-фактура с описанием, указанием количества, цены единицы и общей суммы поставленных товаров,</w:t>
      </w:r>
      <w:r w:rsidRPr="00CC05E3">
        <w:rPr>
          <w:rFonts w:ascii="Times New Roman" w:hAnsi="Times New Roman"/>
          <w:sz w:val="28"/>
          <w:szCs w:val="28"/>
        </w:rPr>
        <w:t xml:space="preserve"> предоставленная Подрядчиком Заказчику.</w:t>
      </w:r>
    </w:p>
    <w:p w:rsidR="002C2B49" w:rsidRPr="00CC05E3" w:rsidRDefault="002C2B49" w:rsidP="002C2B49">
      <w:pPr>
        <w:spacing w:after="0" w:line="240" w:lineRule="auto"/>
        <w:ind w:firstLine="709"/>
        <w:jc w:val="both"/>
        <w:rPr>
          <w:rFonts w:ascii="Times New Roman" w:hAnsi="Times New Roman"/>
          <w:sz w:val="28"/>
          <w:szCs w:val="28"/>
        </w:rPr>
      </w:pPr>
    </w:p>
    <w:p w:rsidR="002C2B49" w:rsidRPr="00CC05E3" w:rsidRDefault="002C2B49" w:rsidP="002C2B49">
      <w:pPr>
        <w:spacing w:after="0" w:line="240" w:lineRule="auto"/>
        <w:ind w:firstLine="709"/>
        <w:jc w:val="center"/>
        <w:rPr>
          <w:rFonts w:ascii="Times New Roman" w:hAnsi="Times New Roman"/>
          <w:sz w:val="28"/>
          <w:szCs w:val="28"/>
        </w:rPr>
      </w:pPr>
      <w:r w:rsidRPr="00CC05E3">
        <w:rPr>
          <w:rFonts w:ascii="Times New Roman" w:hAnsi="Times New Roman"/>
          <w:b/>
          <w:color w:val="000000"/>
          <w:sz w:val="28"/>
          <w:szCs w:val="28"/>
        </w:rPr>
        <w:t>3. Обязательства Сторон</w:t>
      </w:r>
    </w:p>
    <w:p w:rsidR="002C2B49" w:rsidRPr="00CC05E3" w:rsidRDefault="002C2B49" w:rsidP="002C2B49">
      <w:pPr>
        <w:spacing w:after="0" w:line="240" w:lineRule="auto"/>
        <w:ind w:firstLine="709"/>
        <w:jc w:val="both"/>
        <w:rPr>
          <w:rFonts w:ascii="Times New Roman" w:hAnsi="Times New Roman"/>
          <w:sz w:val="28"/>
          <w:szCs w:val="28"/>
        </w:rPr>
      </w:pPr>
    </w:p>
    <w:p w:rsidR="002C2B49" w:rsidRPr="00CC05E3" w:rsidRDefault="002C2B49" w:rsidP="002C2B49">
      <w:pPr>
        <w:spacing w:after="0" w:line="240" w:lineRule="auto"/>
        <w:ind w:firstLine="709"/>
        <w:jc w:val="both"/>
        <w:rPr>
          <w:rFonts w:ascii="Times New Roman" w:hAnsi="Times New Roman"/>
          <w:color w:val="000000"/>
          <w:sz w:val="28"/>
          <w:szCs w:val="28"/>
        </w:rPr>
      </w:pPr>
      <w:r w:rsidRPr="00CC05E3">
        <w:rPr>
          <w:rFonts w:ascii="Times New Roman" w:hAnsi="Times New Roman"/>
          <w:color w:val="000000"/>
          <w:sz w:val="28"/>
          <w:szCs w:val="28"/>
        </w:rPr>
        <w:t xml:space="preserve">3.1. Поставщик обязуется: </w:t>
      </w:r>
    </w:p>
    <w:p w:rsidR="002C2B49" w:rsidRPr="00CC05E3" w:rsidRDefault="002C2B49" w:rsidP="002C2B49">
      <w:pPr>
        <w:spacing w:after="0" w:line="240" w:lineRule="auto"/>
        <w:ind w:firstLine="709"/>
        <w:jc w:val="both"/>
        <w:rPr>
          <w:rFonts w:ascii="Times New Roman" w:hAnsi="Times New Roman"/>
          <w:color w:val="000000"/>
          <w:sz w:val="28"/>
          <w:szCs w:val="28"/>
        </w:rPr>
      </w:pPr>
      <w:r w:rsidRPr="00CC05E3">
        <w:rPr>
          <w:rFonts w:ascii="Times New Roman" w:hAnsi="Times New Roman"/>
          <w:color w:val="000000"/>
          <w:sz w:val="28"/>
          <w:szCs w:val="28"/>
        </w:rPr>
        <w:t xml:space="preserve">1) обеспечить полное и надлежащее исполнение взятых на себя обязательств по Договору; </w:t>
      </w:r>
    </w:p>
    <w:p w:rsidR="002C2B49" w:rsidRPr="00CC05E3" w:rsidRDefault="002C2B49" w:rsidP="002C2B49">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lang w:val="kk-KZ"/>
        </w:rPr>
        <w:t>2</w:t>
      </w:r>
      <w:r w:rsidRPr="00CC05E3">
        <w:rPr>
          <w:rFonts w:ascii="Times New Roman" w:hAnsi="Times New Roman"/>
          <w:color w:val="000000"/>
          <w:sz w:val="28"/>
          <w:szCs w:val="28"/>
        </w:rPr>
        <w:t xml:space="preserve">) при исполнении своих обязательств по Договору обеспечить соответствие товаров требованиям, указанным в </w:t>
      </w:r>
      <w:proofErr w:type="spellStart"/>
      <w:r w:rsidRPr="00CC05E3">
        <w:rPr>
          <w:rFonts w:ascii="Times New Roman" w:hAnsi="Times New Roman"/>
          <w:color w:val="000000"/>
          <w:sz w:val="28"/>
          <w:szCs w:val="28"/>
        </w:rPr>
        <w:t>техническ</w:t>
      </w:r>
      <w:proofErr w:type="spellEnd"/>
      <w:r>
        <w:rPr>
          <w:rFonts w:ascii="Times New Roman" w:hAnsi="Times New Roman"/>
          <w:color w:val="000000"/>
          <w:sz w:val="28"/>
          <w:szCs w:val="28"/>
          <w:lang w:val="kk-KZ"/>
        </w:rPr>
        <w:t>ой</w:t>
      </w:r>
      <w:r w:rsidRPr="00CC05E3">
        <w:rPr>
          <w:rFonts w:ascii="Times New Roman" w:hAnsi="Times New Roman"/>
          <w:color w:val="000000"/>
          <w:sz w:val="28"/>
          <w:szCs w:val="28"/>
        </w:rPr>
        <w:t xml:space="preserve"> </w:t>
      </w:r>
      <w:proofErr w:type="spellStart"/>
      <w:r w:rsidRPr="00CC05E3">
        <w:rPr>
          <w:rFonts w:ascii="Times New Roman" w:hAnsi="Times New Roman"/>
          <w:color w:val="000000"/>
          <w:sz w:val="28"/>
          <w:szCs w:val="28"/>
        </w:rPr>
        <w:t>спецификаци</w:t>
      </w:r>
      <w:proofErr w:type="spellEnd"/>
      <w:r>
        <w:rPr>
          <w:rFonts w:ascii="Times New Roman" w:hAnsi="Times New Roman"/>
          <w:color w:val="000000"/>
          <w:sz w:val="28"/>
          <w:szCs w:val="28"/>
          <w:lang w:val="kk-KZ"/>
        </w:rPr>
        <w:t>и</w:t>
      </w:r>
      <w:r w:rsidRPr="00CC05E3">
        <w:rPr>
          <w:rFonts w:ascii="Times New Roman" w:hAnsi="Times New Roman"/>
          <w:color w:val="000000"/>
          <w:sz w:val="28"/>
          <w:szCs w:val="28"/>
        </w:rPr>
        <w:t xml:space="preserve">; </w:t>
      </w:r>
    </w:p>
    <w:p w:rsidR="002C2B49" w:rsidRPr="00CC05E3" w:rsidRDefault="002C2B49" w:rsidP="002C2B49">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lang w:val="kk-KZ"/>
        </w:rPr>
        <w:t>3</w:t>
      </w:r>
      <w:r w:rsidRPr="00CC05E3">
        <w:rPr>
          <w:rFonts w:ascii="Times New Roman" w:hAnsi="Times New Roman"/>
          <w:color w:val="000000"/>
          <w:sz w:val="28"/>
          <w:szCs w:val="28"/>
        </w:rPr>
        <w:t xml:space="preserve">) обеспечить упаковку товаров, способную предотвратить их от повреждения или порчи во время перевозки к конечному пункту назначения. Упаковка должна выдерживать, без каких-либо ограничений, интенсивную подъемно-транспортную обработку и воздействие экстремальных температур, соли и осадков во время перевозки, а также открытого хранения. </w:t>
      </w:r>
    </w:p>
    <w:p w:rsidR="002C2B49" w:rsidRPr="00CC05E3" w:rsidRDefault="002C2B49" w:rsidP="002C2B49">
      <w:pPr>
        <w:spacing w:after="0" w:line="240" w:lineRule="auto"/>
        <w:ind w:firstLine="709"/>
        <w:jc w:val="both"/>
        <w:rPr>
          <w:rFonts w:ascii="Times New Roman" w:hAnsi="Times New Roman"/>
          <w:color w:val="000000"/>
          <w:sz w:val="28"/>
          <w:szCs w:val="28"/>
        </w:rPr>
      </w:pPr>
      <w:r w:rsidRPr="00CC05E3">
        <w:rPr>
          <w:rFonts w:ascii="Times New Roman" w:hAnsi="Times New Roman"/>
          <w:color w:val="000000"/>
          <w:sz w:val="28"/>
          <w:szCs w:val="28"/>
        </w:rPr>
        <w:t xml:space="preserve">При определении габаритов упакованных ящиков и их веса необходимо учитывать отдаленность конечного пункта доставки и наличие мощных грузоподъемных средств во всех пунктах следования товаров; </w:t>
      </w:r>
    </w:p>
    <w:p w:rsidR="002C2B49" w:rsidRPr="00CC05E3" w:rsidRDefault="002C2B49" w:rsidP="002C2B49">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lang w:val="kk-KZ"/>
        </w:rPr>
        <w:t>4</w:t>
      </w:r>
      <w:r w:rsidRPr="00CC05E3">
        <w:rPr>
          <w:rFonts w:ascii="Times New Roman" w:hAnsi="Times New Roman"/>
          <w:color w:val="000000"/>
          <w:sz w:val="28"/>
          <w:szCs w:val="28"/>
        </w:rPr>
        <w:t>) не раскрывать без предварительного письменного согласия Заказчика содержание технической документации, представленной Заказчиком или от его имени другими лицами, за исключением того персонала, который привлечен Поставщиком для исполнения условий Договора. Указанная информация должна предоставляться этому персоналу конфиденциально и в той мере, насколько это необходимо для исполнения обязательств;</w:t>
      </w:r>
    </w:p>
    <w:p w:rsidR="002C2B49" w:rsidRPr="00CC05E3" w:rsidRDefault="002C2B49" w:rsidP="002C2B49">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lang w:val="kk-KZ"/>
        </w:rPr>
        <w:lastRenderedPageBreak/>
        <w:t>5</w:t>
      </w:r>
      <w:r w:rsidRPr="00CC05E3">
        <w:rPr>
          <w:rFonts w:ascii="Times New Roman" w:hAnsi="Times New Roman"/>
          <w:color w:val="000000"/>
          <w:sz w:val="28"/>
          <w:szCs w:val="28"/>
        </w:rPr>
        <w:t xml:space="preserve">) без предварительного письменного согласия Заказчика не использовать какие-либо вышеперечисленные документы и информацию, кроме как в целях реализации Договора; </w:t>
      </w:r>
    </w:p>
    <w:p w:rsidR="002C2B49" w:rsidRPr="00CC05E3" w:rsidRDefault="002C2B49" w:rsidP="002C2B49">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lang w:val="kk-KZ"/>
        </w:rPr>
        <w:t>6</w:t>
      </w:r>
      <w:r w:rsidRPr="00CC05E3">
        <w:rPr>
          <w:rFonts w:ascii="Times New Roman" w:hAnsi="Times New Roman"/>
          <w:color w:val="000000"/>
          <w:sz w:val="28"/>
          <w:szCs w:val="28"/>
        </w:rPr>
        <w:t xml:space="preserve">) по первому требованию Заказчика предоставлять информацию о ходе исполнения обязательств по Договору; </w:t>
      </w:r>
    </w:p>
    <w:p w:rsidR="002C2B49" w:rsidRDefault="002C2B49" w:rsidP="002C2B49">
      <w:pPr>
        <w:spacing w:after="0" w:line="240" w:lineRule="auto"/>
        <w:ind w:firstLine="709"/>
        <w:jc w:val="both"/>
        <w:rPr>
          <w:rFonts w:ascii="Times New Roman" w:hAnsi="Times New Roman"/>
          <w:color w:val="000000"/>
          <w:sz w:val="28"/>
          <w:szCs w:val="28"/>
          <w:lang w:val="kk-KZ"/>
        </w:rPr>
      </w:pPr>
      <w:r>
        <w:rPr>
          <w:rFonts w:ascii="Times New Roman" w:hAnsi="Times New Roman"/>
          <w:color w:val="000000"/>
          <w:sz w:val="28"/>
          <w:szCs w:val="28"/>
          <w:lang w:val="kk-KZ"/>
        </w:rPr>
        <w:t>7</w:t>
      </w:r>
      <w:r w:rsidRPr="00CC05E3">
        <w:rPr>
          <w:rFonts w:ascii="Times New Roman" w:hAnsi="Times New Roman"/>
          <w:color w:val="000000"/>
          <w:sz w:val="28"/>
          <w:szCs w:val="28"/>
        </w:rPr>
        <w:t xml:space="preserve">) возмещать Заказчику в полном объеме причиненные ему убытки, вызванные ненадлежащим выполнением Поставщиком условий Договора и/или иными неправомерными действиями; </w:t>
      </w:r>
    </w:p>
    <w:p w:rsidR="002C2B49" w:rsidRPr="00560C03" w:rsidRDefault="002C2B49" w:rsidP="002C2B49">
      <w:pPr>
        <w:spacing w:after="0"/>
        <w:ind w:firstLine="708"/>
        <w:rPr>
          <w:rFonts w:ascii="Times New Roman" w:hAnsi="Times New Roman" w:cs="Times New Roman"/>
          <w:sz w:val="28"/>
          <w:szCs w:val="28"/>
        </w:rPr>
      </w:pPr>
      <w:r w:rsidRPr="00560C03">
        <w:rPr>
          <w:rFonts w:ascii="Times New Roman" w:hAnsi="Times New Roman" w:cs="Times New Roman"/>
          <w:color w:val="000000"/>
          <w:sz w:val="28"/>
          <w:szCs w:val="28"/>
        </w:rPr>
        <w:t xml:space="preserve">9) оформить и направить Заказчику посредством </w:t>
      </w:r>
      <w:proofErr w:type="spellStart"/>
      <w:r w:rsidRPr="00560C03">
        <w:rPr>
          <w:rFonts w:ascii="Times New Roman" w:hAnsi="Times New Roman" w:cs="Times New Roman"/>
          <w:color w:val="000000"/>
          <w:sz w:val="28"/>
          <w:szCs w:val="28"/>
        </w:rPr>
        <w:t>веб-портала</w:t>
      </w:r>
      <w:proofErr w:type="spellEnd"/>
      <w:r w:rsidRPr="00560C03">
        <w:rPr>
          <w:rFonts w:ascii="Times New Roman" w:hAnsi="Times New Roman" w:cs="Times New Roman"/>
          <w:color w:val="000000"/>
          <w:sz w:val="28"/>
          <w:szCs w:val="28"/>
        </w:rPr>
        <w:t xml:space="preserve"> утвержденный электронно-цифровой подписью акт приема-передачи товаров;</w:t>
      </w:r>
    </w:p>
    <w:p w:rsidR="002C2B49" w:rsidRPr="00560C03" w:rsidRDefault="002C2B49" w:rsidP="002C2B49">
      <w:pPr>
        <w:spacing w:after="0" w:line="240" w:lineRule="auto"/>
        <w:ind w:firstLine="709"/>
        <w:jc w:val="both"/>
        <w:rPr>
          <w:rFonts w:ascii="Times New Roman" w:hAnsi="Times New Roman" w:cs="Times New Roman"/>
          <w:color w:val="000000"/>
          <w:sz w:val="28"/>
          <w:szCs w:val="28"/>
          <w:lang w:val="kk-KZ"/>
        </w:rPr>
      </w:pPr>
      <w:r w:rsidRPr="00560C03">
        <w:rPr>
          <w:rFonts w:ascii="Times New Roman" w:hAnsi="Times New Roman" w:cs="Times New Roman"/>
          <w:color w:val="000000"/>
          <w:sz w:val="28"/>
          <w:szCs w:val="28"/>
        </w:rPr>
        <w:t>10) после утверждения Заказчиком акта приема передачи товар</w:t>
      </w:r>
      <w:proofErr w:type="gramStart"/>
      <w:r w:rsidRPr="00560C03">
        <w:rPr>
          <w:rFonts w:ascii="Times New Roman" w:hAnsi="Times New Roman" w:cs="Times New Roman"/>
          <w:color w:val="000000"/>
          <w:sz w:val="28"/>
          <w:szCs w:val="28"/>
        </w:rPr>
        <w:t>а(</w:t>
      </w:r>
      <w:proofErr w:type="spellStart"/>
      <w:proofErr w:type="gramEnd"/>
      <w:r w:rsidRPr="00560C03">
        <w:rPr>
          <w:rFonts w:ascii="Times New Roman" w:hAnsi="Times New Roman" w:cs="Times New Roman"/>
          <w:color w:val="000000"/>
          <w:sz w:val="28"/>
          <w:szCs w:val="28"/>
        </w:rPr>
        <w:t>ов</w:t>
      </w:r>
      <w:proofErr w:type="spellEnd"/>
      <w:r w:rsidRPr="00560C03">
        <w:rPr>
          <w:rFonts w:ascii="Times New Roman" w:hAnsi="Times New Roman" w:cs="Times New Roman"/>
          <w:color w:val="000000"/>
          <w:sz w:val="28"/>
          <w:szCs w:val="28"/>
        </w:rPr>
        <w:t>) выписать счет-фактуру в электронной форме посредством информационной системы электронных счетов-фактур в соответствии с Правилами документооборота счетов-фактур выписываемых в электронной форме.</w:t>
      </w:r>
    </w:p>
    <w:p w:rsidR="002C2B49" w:rsidRPr="00CC05E3" w:rsidRDefault="002C2B49" w:rsidP="002C2B49">
      <w:pPr>
        <w:spacing w:after="0" w:line="240" w:lineRule="auto"/>
        <w:ind w:firstLine="709"/>
        <w:jc w:val="both"/>
        <w:rPr>
          <w:rFonts w:ascii="Times New Roman" w:hAnsi="Times New Roman"/>
          <w:sz w:val="28"/>
          <w:szCs w:val="28"/>
        </w:rPr>
      </w:pPr>
      <w:r w:rsidRPr="00CC05E3">
        <w:rPr>
          <w:rFonts w:ascii="Times New Roman" w:hAnsi="Times New Roman"/>
          <w:color w:val="000000"/>
          <w:sz w:val="28"/>
          <w:szCs w:val="28"/>
        </w:rPr>
        <w:t xml:space="preserve">3.2. </w:t>
      </w:r>
      <w:r w:rsidRPr="00CC05E3">
        <w:rPr>
          <w:rFonts w:ascii="Times New Roman" w:hAnsi="Times New Roman"/>
          <w:sz w:val="28"/>
          <w:szCs w:val="28"/>
        </w:rPr>
        <w:t>Поставщик вправе:</w:t>
      </w:r>
    </w:p>
    <w:p w:rsidR="002C2B49" w:rsidRPr="00CC05E3" w:rsidRDefault="002C2B49" w:rsidP="002C2B49">
      <w:pPr>
        <w:spacing w:after="0" w:line="240" w:lineRule="auto"/>
        <w:ind w:firstLine="709"/>
        <w:jc w:val="both"/>
        <w:rPr>
          <w:rFonts w:ascii="Times New Roman" w:hAnsi="Times New Roman"/>
          <w:sz w:val="28"/>
          <w:szCs w:val="28"/>
        </w:rPr>
      </w:pPr>
      <w:r w:rsidRPr="00CC05E3">
        <w:rPr>
          <w:rFonts w:ascii="Times New Roman" w:hAnsi="Times New Roman"/>
          <w:sz w:val="28"/>
          <w:szCs w:val="28"/>
        </w:rPr>
        <w:t>1) требовать от Заказчика оплату за поставленный Товар по Договору;</w:t>
      </w:r>
    </w:p>
    <w:p w:rsidR="002C2B49" w:rsidRPr="00CC05E3" w:rsidRDefault="002C2B49" w:rsidP="002C2B49">
      <w:pPr>
        <w:spacing w:after="0" w:line="240" w:lineRule="auto"/>
        <w:ind w:firstLine="709"/>
        <w:jc w:val="both"/>
        <w:rPr>
          <w:rFonts w:ascii="Times New Roman" w:hAnsi="Times New Roman"/>
          <w:sz w:val="28"/>
          <w:szCs w:val="28"/>
        </w:rPr>
      </w:pPr>
      <w:r w:rsidRPr="00CC05E3">
        <w:rPr>
          <w:rFonts w:ascii="Times New Roman" w:hAnsi="Times New Roman"/>
          <w:sz w:val="28"/>
          <w:szCs w:val="28"/>
        </w:rPr>
        <w:t>2) н</w:t>
      </w:r>
      <w:r w:rsidRPr="00CC05E3">
        <w:rPr>
          <w:rFonts w:ascii="Times New Roman" w:hAnsi="Times New Roman"/>
          <w:color w:val="000000"/>
          <w:sz w:val="28"/>
          <w:szCs w:val="28"/>
        </w:rPr>
        <w:t>а досрочную поставку Товара, указанного в Приложении №1 к Договору, заранее согласовав с Заказчиком сроки поставок.</w:t>
      </w:r>
    </w:p>
    <w:p w:rsidR="002C2B49" w:rsidRPr="00CC05E3" w:rsidRDefault="002C2B49" w:rsidP="002C2B49">
      <w:pPr>
        <w:spacing w:after="0" w:line="240" w:lineRule="auto"/>
        <w:ind w:firstLine="709"/>
        <w:jc w:val="both"/>
        <w:rPr>
          <w:rFonts w:ascii="Times New Roman" w:hAnsi="Times New Roman"/>
          <w:color w:val="000000"/>
          <w:sz w:val="28"/>
          <w:szCs w:val="28"/>
        </w:rPr>
      </w:pPr>
      <w:r w:rsidRPr="00CC05E3">
        <w:rPr>
          <w:rFonts w:ascii="Times New Roman" w:hAnsi="Times New Roman"/>
          <w:color w:val="000000"/>
          <w:sz w:val="28"/>
          <w:szCs w:val="28"/>
        </w:rPr>
        <w:t xml:space="preserve">3.3. Заказчик обязуется: </w:t>
      </w:r>
    </w:p>
    <w:p w:rsidR="002C2B49" w:rsidRPr="00CC05E3" w:rsidRDefault="002C2B49" w:rsidP="002C2B49">
      <w:pPr>
        <w:spacing w:after="0" w:line="240" w:lineRule="auto"/>
        <w:ind w:firstLine="709"/>
        <w:jc w:val="both"/>
        <w:rPr>
          <w:rFonts w:ascii="Times New Roman" w:hAnsi="Times New Roman"/>
          <w:color w:val="000000"/>
          <w:sz w:val="28"/>
          <w:szCs w:val="28"/>
        </w:rPr>
      </w:pPr>
      <w:r w:rsidRPr="00CC05E3">
        <w:rPr>
          <w:rFonts w:ascii="Times New Roman" w:hAnsi="Times New Roman"/>
          <w:color w:val="000000"/>
          <w:sz w:val="28"/>
          <w:szCs w:val="28"/>
        </w:rPr>
        <w:t xml:space="preserve">1) обеспечить доступ специалистов Поставщика для поставки Товара; </w:t>
      </w:r>
    </w:p>
    <w:p w:rsidR="002C2B49" w:rsidRPr="00CC05E3" w:rsidRDefault="002C2B49" w:rsidP="002C2B49">
      <w:pPr>
        <w:spacing w:after="0" w:line="240" w:lineRule="auto"/>
        <w:ind w:firstLine="709"/>
        <w:jc w:val="both"/>
        <w:rPr>
          <w:rFonts w:ascii="Times New Roman" w:hAnsi="Times New Roman"/>
          <w:color w:val="000000"/>
          <w:sz w:val="28"/>
          <w:szCs w:val="28"/>
        </w:rPr>
      </w:pPr>
      <w:r w:rsidRPr="00CC05E3">
        <w:rPr>
          <w:rFonts w:ascii="Times New Roman" w:hAnsi="Times New Roman"/>
          <w:color w:val="000000"/>
          <w:sz w:val="28"/>
          <w:szCs w:val="28"/>
        </w:rPr>
        <w:t xml:space="preserve">2) при </w:t>
      </w:r>
      <w:r w:rsidRPr="00CC05E3">
        <w:rPr>
          <w:rFonts w:ascii="Times New Roman" w:hAnsi="Times New Roman"/>
          <w:sz w:val="28"/>
          <w:szCs w:val="28"/>
        </w:rPr>
        <w:t>выявлении несоответствий или недостатков Товара незамедлительно письменно уведомить Поставщика;</w:t>
      </w:r>
    </w:p>
    <w:p w:rsidR="002C2B49" w:rsidRDefault="002C2B49" w:rsidP="002C2B49">
      <w:pPr>
        <w:spacing w:after="0" w:line="240" w:lineRule="auto"/>
        <w:ind w:firstLine="709"/>
        <w:jc w:val="both"/>
        <w:rPr>
          <w:rFonts w:ascii="Times New Roman" w:hAnsi="Times New Roman"/>
          <w:color w:val="000000"/>
          <w:sz w:val="28"/>
          <w:szCs w:val="28"/>
          <w:lang w:val="kk-KZ"/>
        </w:rPr>
      </w:pPr>
      <w:r w:rsidRPr="00CC05E3">
        <w:rPr>
          <w:rFonts w:ascii="Times New Roman" w:hAnsi="Times New Roman"/>
          <w:color w:val="000000"/>
          <w:sz w:val="28"/>
          <w:szCs w:val="28"/>
        </w:rPr>
        <w:t xml:space="preserve">3) при приемке Товара подписать Акт приема-передачи Товара </w:t>
      </w:r>
      <w:r w:rsidRPr="00CC05E3">
        <w:rPr>
          <w:rFonts w:ascii="Times New Roman" w:hAnsi="Times New Roman"/>
          <w:sz w:val="28"/>
          <w:szCs w:val="28"/>
        </w:rPr>
        <w:t>в течение 5 (пяти) рабочих дней</w:t>
      </w:r>
      <w:r>
        <w:rPr>
          <w:rFonts w:ascii="Times New Roman" w:hAnsi="Times New Roman"/>
          <w:sz w:val="28"/>
          <w:szCs w:val="28"/>
          <w:lang w:val="kk-KZ"/>
        </w:rPr>
        <w:t xml:space="preserve"> </w:t>
      </w:r>
      <w:r w:rsidRPr="00CC05E3">
        <w:rPr>
          <w:rFonts w:ascii="Times New Roman" w:hAnsi="Times New Roman"/>
          <w:color w:val="000000"/>
          <w:sz w:val="28"/>
          <w:szCs w:val="28"/>
        </w:rPr>
        <w:t>либо отказать в приемке Товара с указанием аргументированных обоснований его непринятия;</w:t>
      </w:r>
    </w:p>
    <w:p w:rsidR="002C2B49" w:rsidRDefault="002C2B49" w:rsidP="002C2B49">
      <w:pPr>
        <w:spacing w:after="0" w:line="240" w:lineRule="auto"/>
        <w:ind w:firstLine="709"/>
        <w:jc w:val="both"/>
        <w:rPr>
          <w:rFonts w:ascii="Times New Roman" w:hAnsi="Times New Roman"/>
          <w:color w:val="000000"/>
          <w:sz w:val="28"/>
          <w:szCs w:val="28"/>
          <w:lang w:val="kk-KZ"/>
        </w:rPr>
      </w:pPr>
      <w:r w:rsidRPr="00CC05E3">
        <w:rPr>
          <w:rFonts w:ascii="Times New Roman" w:hAnsi="Times New Roman"/>
          <w:color w:val="000000"/>
          <w:sz w:val="28"/>
          <w:szCs w:val="28"/>
        </w:rPr>
        <w:t>В случае</w:t>
      </w:r>
      <w:proofErr w:type="gramStart"/>
      <w:r w:rsidRPr="00CC05E3">
        <w:rPr>
          <w:rFonts w:ascii="Times New Roman" w:hAnsi="Times New Roman"/>
          <w:color w:val="000000"/>
          <w:sz w:val="28"/>
          <w:szCs w:val="28"/>
        </w:rPr>
        <w:t>,</w:t>
      </w:r>
      <w:proofErr w:type="gramEnd"/>
      <w:r w:rsidRPr="00CC05E3">
        <w:rPr>
          <w:rFonts w:ascii="Times New Roman" w:hAnsi="Times New Roman"/>
          <w:color w:val="000000"/>
          <w:sz w:val="28"/>
          <w:szCs w:val="28"/>
        </w:rPr>
        <w:t xml:space="preserve"> если требуется более длительные сроки для приемки Товара (испытания, тестирования, проверки и т.д.) Заказчик подписывает Акт приема-передачи Товара либо отказывает в приемке Товара с указанием аргументированных обоснований его непринятия </w:t>
      </w:r>
      <w:r w:rsidRPr="00CC05E3">
        <w:rPr>
          <w:rFonts w:ascii="Times New Roman" w:hAnsi="Times New Roman"/>
          <w:sz w:val="28"/>
          <w:szCs w:val="28"/>
        </w:rPr>
        <w:t xml:space="preserve">в срок не позднее 10 (десяти) </w:t>
      </w:r>
      <w:r w:rsidRPr="00CC05E3">
        <w:rPr>
          <w:rFonts w:ascii="Times New Roman" w:hAnsi="Times New Roman"/>
          <w:color w:val="000000"/>
          <w:sz w:val="28"/>
          <w:szCs w:val="28"/>
        </w:rPr>
        <w:t>рабочих дней.</w:t>
      </w:r>
    </w:p>
    <w:p w:rsidR="002C2B49" w:rsidRPr="00560C03" w:rsidRDefault="002C2B49" w:rsidP="002C2B49">
      <w:pPr>
        <w:spacing w:after="0"/>
        <w:rPr>
          <w:rFonts w:ascii="Times New Roman" w:hAnsi="Times New Roman" w:cs="Times New Roman"/>
          <w:sz w:val="28"/>
          <w:szCs w:val="28"/>
        </w:rPr>
      </w:pPr>
      <w:r w:rsidRPr="00560C03">
        <w:rPr>
          <w:rFonts w:ascii="Times New Roman" w:hAnsi="Times New Roman" w:cs="Times New Roman"/>
          <w:color w:val="000000"/>
          <w:sz w:val="28"/>
          <w:szCs w:val="28"/>
        </w:rPr>
        <w:t>   </w:t>
      </w:r>
      <w:r>
        <w:rPr>
          <w:rFonts w:ascii="Times New Roman" w:hAnsi="Times New Roman" w:cs="Times New Roman"/>
          <w:color w:val="000000"/>
          <w:sz w:val="28"/>
          <w:szCs w:val="28"/>
          <w:lang w:val="kk-KZ"/>
        </w:rPr>
        <w:t xml:space="preserve">    </w:t>
      </w:r>
      <w:r w:rsidRPr="00560C03">
        <w:rPr>
          <w:rFonts w:ascii="Times New Roman" w:hAnsi="Times New Roman" w:cs="Times New Roman"/>
          <w:color w:val="000000"/>
          <w:sz w:val="28"/>
          <w:szCs w:val="28"/>
        </w:rPr>
        <w:t>   3-1) после утверждения акта приема передачи товар</w:t>
      </w:r>
      <w:proofErr w:type="gramStart"/>
      <w:r w:rsidRPr="00560C03">
        <w:rPr>
          <w:rFonts w:ascii="Times New Roman" w:hAnsi="Times New Roman" w:cs="Times New Roman"/>
          <w:color w:val="000000"/>
          <w:sz w:val="28"/>
          <w:szCs w:val="28"/>
        </w:rPr>
        <w:t>а(</w:t>
      </w:r>
      <w:proofErr w:type="spellStart"/>
      <w:proofErr w:type="gramEnd"/>
      <w:r w:rsidRPr="00560C03">
        <w:rPr>
          <w:rFonts w:ascii="Times New Roman" w:hAnsi="Times New Roman" w:cs="Times New Roman"/>
          <w:color w:val="000000"/>
          <w:sz w:val="28"/>
          <w:szCs w:val="28"/>
        </w:rPr>
        <w:t>ов</w:t>
      </w:r>
      <w:proofErr w:type="spellEnd"/>
      <w:r w:rsidRPr="00560C03">
        <w:rPr>
          <w:rFonts w:ascii="Times New Roman" w:hAnsi="Times New Roman" w:cs="Times New Roman"/>
          <w:color w:val="000000"/>
          <w:sz w:val="28"/>
          <w:szCs w:val="28"/>
        </w:rPr>
        <w:t>) принять счет-фактуру, выписанную Поставщиком в электронной форме посредством информационной системы электронных счетов-фактур в соответствии с Правилами документооборота счетов-фактур выписываемых в электронной форме;</w:t>
      </w:r>
    </w:p>
    <w:p w:rsidR="002C2B49" w:rsidRPr="00CC05E3" w:rsidRDefault="002C2B49" w:rsidP="002C2B49">
      <w:pPr>
        <w:spacing w:after="0" w:line="240" w:lineRule="auto"/>
        <w:ind w:firstLine="709"/>
        <w:jc w:val="both"/>
        <w:rPr>
          <w:rFonts w:ascii="Times New Roman" w:hAnsi="Times New Roman"/>
          <w:color w:val="000000"/>
          <w:sz w:val="28"/>
          <w:szCs w:val="28"/>
        </w:rPr>
      </w:pPr>
      <w:r w:rsidRPr="00CC05E3">
        <w:rPr>
          <w:rFonts w:ascii="Times New Roman" w:hAnsi="Times New Roman"/>
          <w:color w:val="000000"/>
          <w:sz w:val="28"/>
          <w:szCs w:val="28"/>
        </w:rPr>
        <w:t xml:space="preserve">4) произвести оплату в порядке и сроки, установленные настоящим Договором. </w:t>
      </w:r>
    </w:p>
    <w:p w:rsidR="002C2B49" w:rsidRPr="00CC05E3" w:rsidRDefault="002C2B49" w:rsidP="002C2B49">
      <w:pPr>
        <w:spacing w:after="0" w:line="240" w:lineRule="auto"/>
        <w:ind w:firstLine="709"/>
        <w:jc w:val="both"/>
        <w:rPr>
          <w:rFonts w:ascii="Times New Roman" w:hAnsi="Times New Roman"/>
          <w:sz w:val="28"/>
          <w:szCs w:val="28"/>
        </w:rPr>
      </w:pPr>
      <w:r w:rsidRPr="00CC05E3">
        <w:rPr>
          <w:rFonts w:ascii="Times New Roman" w:hAnsi="Times New Roman"/>
          <w:sz w:val="28"/>
          <w:szCs w:val="28"/>
        </w:rPr>
        <w:t xml:space="preserve">3.4. Заказчик вправе: </w:t>
      </w:r>
    </w:p>
    <w:p w:rsidR="002C2B49" w:rsidRPr="00CC05E3" w:rsidRDefault="002C2B49" w:rsidP="002C2B49">
      <w:pPr>
        <w:spacing w:after="0" w:line="240" w:lineRule="auto"/>
        <w:ind w:firstLine="709"/>
        <w:jc w:val="both"/>
        <w:rPr>
          <w:rFonts w:ascii="Times New Roman" w:hAnsi="Times New Roman"/>
          <w:sz w:val="28"/>
          <w:szCs w:val="28"/>
        </w:rPr>
      </w:pPr>
      <w:r w:rsidRPr="00CC05E3">
        <w:rPr>
          <w:rFonts w:ascii="Times New Roman" w:hAnsi="Times New Roman"/>
          <w:sz w:val="28"/>
          <w:szCs w:val="28"/>
        </w:rPr>
        <w:t>1) проверять качество поставленного Товара;</w:t>
      </w:r>
    </w:p>
    <w:p w:rsidR="002C2B49" w:rsidRPr="00CC05E3" w:rsidRDefault="002C2B49" w:rsidP="002C2B49">
      <w:pPr>
        <w:spacing w:after="0" w:line="240" w:lineRule="auto"/>
        <w:ind w:firstLine="709"/>
        <w:jc w:val="both"/>
        <w:rPr>
          <w:rFonts w:ascii="Times New Roman" w:hAnsi="Times New Roman"/>
          <w:color w:val="000000"/>
          <w:sz w:val="28"/>
          <w:szCs w:val="28"/>
        </w:rPr>
      </w:pPr>
      <w:r w:rsidRPr="00CC05E3">
        <w:rPr>
          <w:rFonts w:ascii="Times New Roman" w:hAnsi="Times New Roman"/>
          <w:sz w:val="28"/>
          <w:szCs w:val="28"/>
        </w:rPr>
        <w:t xml:space="preserve">2) в </w:t>
      </w:r>
      <w:r w:rsidRPr="00CC05E3">
        <w:rPr>
          <w:rFonts w:ascii="Times New Roman" w:hAnsi="Times New Roman"/>
          <w:iCs/>
          <w:snapToGrid w:val="0"/>
          <w:sz w:val="28"/>
          <w:szCs w:val="28"/>
        </w:rPr>
        <w:t xml:space="preserve">случае досрочной поставки </w:t>
      </w:r>
      <w:r w:rsidRPr="00CC05E3">
        <w:rPr>
          <w:rFonts w:ascii="Times New Roman" w:hAnsi="Times New Roman"/>
          <w:sz w:val="28"/>
          <w:szCs w:val="28"/>
        </w:rPr>
        <w:t>Товара,</w:t>
      </w:r>
      <w:r w:rsidRPr="00CC05E3">
        <w:rPr>
          <w:rFonts w:ascii="Times New Roman" w:hAnsi="Times New Roman"/>
          <w:iCs/>
          <w:snapToGrid w:val="0"/>
          <w:sz w:val="28"/>
          <w:szCs w:val="28"/>
        </w:rPr>
        <w:t xml:space="preserve"> Заказчик вправе досрочно принять </w:t>
      </w:r>
      <w:r w:rsidRPr="00CC05E3">
        <w:rPr>
          <w:rFonts w:ascii="Times New Roman" w:hAnsi="Times New Roman"/>
          <w:sz w:val="28"/>
          <w:szCs w:val="28"/>
        </w:rPr>
        <w:t>Товар</w:t>
      </w:r>
      <w:r w:rsidRPr="00CC05E3">
        <w:rPr>
          <w:rFonts w:ascii="Times New Roman" w:hAnsi="Times New Roman"/>
          <w:iCs/>
          <w:snapToGrid w:val="0"/>
          <w:sz w:val="28"/>
          <w:szCs w:val="28"/>
        </w:rPr>
        <w:t xml:space="preserve"> и оплатить за него в соответствии с условиями Договора. Отказ в досрочной поставке Товара допускается в случаях отсутствия возможности его принятия.  </w:t>
      </w:r>
    </w:p>
    <w:p w:rsidR="002C2B49" w:rsidRPr="00CC05E3" w:rsidRDefault="002C2B49" w:rsidP="002C2B49">
      <w:pPr>
        <w:spacing w:after="0" w:line="240" w:lineRule="auto"/>
        <w:ind w:firstLine="709"/>
        <w:jc w:val="both"/>
        <w:rPr>
          <w:rFonts w:ascii="Times New Roman" w:hAnsi="Times New Roman"/>
          <w:b/>
          <w:color w:val="000000"/>
          <w:sz w:val="28"/>
          <w:szCs w:val="28"/>
        </w:rPr>
      </w:pPr>
    </w:p>
    <w:p w:rsidR="002C2B49" w:rsidRPr="00CC05E3" w:rsidRDefault="002C2B49" w:rsidP="002C2B49">
      <w:pPr>
        <w:spacing w:after="0" w:line="240" w:lineRule="auto"/>
        <w:ind w:firstLine="709"/>
        <w:jc w:val="center"/>
        <w:rPr>
          <w:rFonts w:ascii="Times New Roman" w:hAnsi="Times New Roman"/>
          <w:sz w:val="28"/>
          <w:szCs w:val="28"/>
        </w:rPr>
      </w:pPr>
      <w:r w:rsidRPr="00CC05E3">
        <w:rPr>
          <w:rFonts w:ascii="Times New Roman" w:hAnsi="Times New Roman"/>
          <w:b/>
          <w:color w:val="000000"/>
          <w:sz w:val="28"/>
          <w:szCs w:val="28"/>
        </w:rPr>
        <w:t>4. Проверка товаров на соответствие технической спецификации</w:t>
      </w:r>
    </w:p>
    <w:p w:rsidR="002C2B49" w:rsidRPr="00CC05E3" w:rsidRDefault="002C2B49" w:rsidP="002C2B49">
      <w:pPr>
        <w:spacing w:after="0" w:line="240" w:lineRule="auto"/>
        <w:ind w:firstLine="709"/>
        <w:jc w:val="both"/>
        <w:rPr>
          <w:rFonts w:ascii="Times New Roman" w:hAnsi="Times New Roman"/>
          <w:sz w:val="28"/>
          <w:szCs w:val="28"/>
        </w:rPr>
      </w:pPr>
    </w:p>
    <w:p w:rsidR="002C2B49" w:rsidRPr="00CC05E3" w:rsidRDefault="002C2B49" w:rsidP="002C2B49">
      <w:pPr>
        <w:spacing w:after="0" w:line="240" w:lineRule="auto"/>
        <w:ind w:firstLine="709"/>
        <w:jc w:val="both"/>
        <w:rPr>
          <w:rFonts w:ascii="Times New Roman" w:hAnsi="Times New Roman"/>
          <w:color w:val="000000"/>
          <w:sz w:val="28"/>
          <w:szCs w:val="28"/>
        </w:rPr>
      </w:pPr>
      <w:r w:rsidRPr="00CC05E3">
        <w:rPr>
          <w:rFonts w:ascii="Times New Roman" w:hAnsi="Times New Roman"/>
          <w:color w:val="000000"/>
          <w:sz w:val="28"/>
          <w:szCs w:val="28"/>
        </w:rPr>
        <w:lastRenderedPageBreak/>
        <w:t xml:space="preserve">4.1. Заказчик или его представители могут проводить контроль и проверку поставленных товаров на предмет соответствия требованиям, указанным в технической спецификации. При этом все расходы по этим проверкам несет Поставщик. Заказчик должен в письменном виде своевременно уведомить Поставщика о своих представителях, определенных для этих целей. </w:t>
      </w:r>
    </w:p>
    <w:p w:rsidR="002C2B49" w:rsidRPr="00CC05E3" w:rsidRDefault="002C2B49" w:rsidP="002C2B49">
      <w:pPr>
        <w:spacing w:after="0" w:line="240" w:lineRule="auto"/>
        <w:ind w:firstLine="709"/>
        <w:jc w:val="both"/>
        <w:rPr>
          <w:rFonts w:ascii="Times New Roman" w:hAnsi="Times New Roman"/>
          <w:color w:val="000000"/>
          <w:sz w:val="28"/>
          <w:szCs w:val="28"/>
        </w:rPr>
      </w:pPr>
      <w:r w:rsidRPr="00CC05E3">
        <w:rPr>
          <w:rFonts w:ascii="Times New Roman" w:hAnsi="Times New Roman"/>
          <w:color w:val="000000"/>
          <w:sz w:val="28"/>
          <w:szCs w:val="28"/>
        </w:rPr>
        <w:t xml:space="preserve">4.2. Товары, поставляемые в рамках настоящего Договора, должны соответствовать или быть выше стандартов, указанных в технической спецификации. </w:t>
      </w:r>
    </w:p>
    <w:p w:rsidR="002C2B49" w:rsidRPr="00CC05E3" w:rsidRDefault="002C2B49" w:rsidP="002C2B49">
      <w:pPr>
        <w:spacing w:after="0" w:line="240" w:lineRule="auto"/>
        <w:ind w:firstLine="709"/>
        <w:jc w:val="both"/>
        <w:rPr>
          <w:rFonts w:ascii="Times New Roman" w:hAnsi="Times New Roman"/>
          <w:color w:val="000000"/>
          <w:sz w:val="28"/>
          <w:szCs w:val="28"/>
        </w:rPr>
      </w:pPr>
      <w:r w:rsidRPr="00CC05E3">
        <w:rPr>
          <w:rFonts w:ascii="Times New Roman" w:hAnsi="Times New Roman"/>
          <w:color w:val="000000"/>
          <w:sz w:val="28"/>
          <w:szCs w:val="28"/>
        </w:rPr>
        <w:t>4.3. Если результаты поставленных товаров при проверке будут признаны не соответствующими требо</w:t>
      </w:r>
      <w:r>
        <w:rPr>
          <w:rFonts w:ascii="Times New Roman" w:hAnsi="Times New Roman"/>
          <w:color w:val="000000"/>
          <w:sz w:val="28"/>
          <w:szCs w:val="28"/>
        </w:rPr>
        <w:t>ваниям технической спецификации</w:t>
      </w:r>
      <w:r w:rsidRPr="00CC05E3">
        <w:rPr>
          <w:rFonts w:ascii="Times New Roman" w:hAnsi="Times New Roman"/>
          <w:color w:val="000000"/>
          <w:sz w:val="28"/>
          <w:szCs w:val="28"/>
        </w:rPr>
        <w:t xml:space="preserve">, Поставщик принимает меры по устранению несоответствий требованиям технической спецификации, без каких-либо дополнительных затрат со стороны Заказчика, в течение </w:t>
      </w:r>
      <w:r>
        <w:rPr>
          <w:rFonts w:ascii="Times New Roman" w:hAnsi="Times New Roman"/>
          <w:color w:val="000000"/>
          <w:sz w:val="28"/>
          <w:szCs w:val="28"/>
          <w:lang w:val="kk-KZ"/>
        </w:rPr>
        <w:t>10 дней</w:t>
      </w:r>
      <w:r w:rsidRPr="00CC05E3">
        <w:rPr>
          <w:rFonts w:ascii="Times New Roman" w:hAnsi="Times New Roman"/>
          <w:color w:val="000000"/>
          <w:sz w:val="28"/>
          <w:szCs w:val="28"/>
        </w:rPr>
        <w:t xml:space="preserve"> с момента проверки.</w:t>
      </w:r>
    </w:p>
    <w:p w:rsidR="002C2B49" w:rsidRPr="00CC05E3" w:rsidRDefault="002C2B49" w:rsidP="002C2B49">
      <w:pPr>
        <w:spacing w:after="0" w:line="240" w:lineRule="auto"/>
        <w:ind w:firstLine="709"/>
        <w:jc w:val="both"/>
        <w:rPr>
          <w:rFonts w:ascii="Times New Roman" w:hAnsi="Times New Roman"/>
          <w:color w:val="000000"/>
          <w:sz w:val="28"/>
          <w:szCs w:val="28"/>
        </w:rPr>
      </w:pPr>
      <w:r w:rsidRPr="00CC05E3">
        <w:rPr>
          <w:rFonts w:ascii="Times New Roman" w:hAnsi="Times New Roman"/>
          <w:color w:val="000000"/>
          <w:sz w:val="28"/>
          <w:szCs w:val="28"/>
        </w:rPr>
        <w:t>4.4. Проверка товаров на соответствие технической спецификации может проводиться на территории Поставщика или его субподрядчика (</w:t>
      </w:r>
      <w:proofErr w:type="spellStart"/>
      <w:r w:rsidRPr="00CC05E3">
        <w:rPr>
          <w:rFonts w:ascii="Times New Roman" w:hAnsi="Times New Roman"/>
          <w:color w:val="000000"/>
          <w:sz w:val="28"/>
          <w:szCs w:val="28"/>
        </w:rPr>
        <w:t>ов</w:t>
      </w:r>
      <w:proofErr w:type="spellEnd"/>
      <w:r w:rsidRPr="00CC05E3">
        <w:rPr>
          <w:rFonts w:ascii="Times New Roman" w:hAnsi="Times New Roman"/>
          <w:color w:val="000000"/>
          <w:sz w:val="28"/>
          <w:szCs w:val="28"/>
        </w:rPr>
        <w:t>), в месте доставки и (или) в конечном пункте назначения товаров. Если они проводятся на территории Поставщика или его субподрядчика (</w:t>
      </w:r>
      <w:proofErr w:type="spellStart"/>
      <w:r w:rsidRPr="00CC05E3">
        <w:rPr>
          <w:rFonts w:ascii="Times New Roman" w:hAnsi="Times New Roman"/>
          <w:color w:val="000000"/>
          <w:sz w:val="28"/>
          <w:szCs w:val="28"/>
        </w:rPr>
        <w:t>ов</w:t>
      </w:r>
      <w:proofErr w:type="spellEnd"/>
      <w:r w:rsidRPr="00CC05E3">
        <w:rPr>
          <w:rFonts w:ascii="Times New Roman" w:hAnsi="Times New Roman"/>
          <w:color w:val="000000"/>
          <w:sz w:val="28"/>
          <w:szCs w:val="28"/>
        </w:rPr>
        <w:t xml:space="preserve">), инспекторам Заказчика будут предоставлены все необходимые средства и оказано содействие, включая доступ к чертежам и производственной информации, без каких-либо дополнительных затрат со стороны Заказчика. </w:t>
      </w:r>
    </w:p>
    <w:p w:rsidR="002C2B49" w:rsidRPr="00CC05E3" w:rsidRDefault="002C2B49" w:rsidP="002C2B49">
      <w:pPr>
        <w:spacing w:after="0" w:line="240" w:lineRule="auto"/>
        <w:ind w:firstLine="709"/>
        <w:jc w:val="both"/>
        <w:rPr>
          <w:rFonts w:ascii="Times New Roman" w:hAnsi="Times New Roman"/>
          <w:color w:val="000000"/>
          <w:sz w:val="28"/>
          <w:szCs w:val="28"/>
        </w:rPr>
      </w:pPr>
      <w:r w:rsidRPr="00CC05E3">
        <w:rPr>
          <w:rFonts w:ascii="Times New Roman" w:hAnsi="Times New Roman"/>
          <w:color w:val="000000"/>
          <w:sz w:val="28"/>
          <w:szCs w:val="28"/>
        </w:rPr>
        <w:t>4.5. Ни один вышеуказанный пункт не освобождает Поставщика от других обязательств по Договору.</w:t>
      </w:r>
    </w:p>
    <w:p w:rsidR="002C2B49" w:rsidRPr="00CC05E3" w:rsidRDefault="002C2B49" w:rsidP="002C2B49">
      <w:pPr>
        <w:spacing w:after="0" w:line="240" w:lineRule="auto"/>
        <w:ind w:firstLine="709"/>
        <w:jc w:val="both"/>
        <w:rPr>
          <w:rFonts w:ascii="Times New Roman" w:hAnsi="Times New Roman"/>
          <w:sz w:val="28"/>
          <w:szCs w:val="28"/>
        </w:rPr>
      </w:pPr>
    </w:p>
    <w:p w:rsidR="002C2B49" w:rsidRPr="00CC05E3" w:rsidRDefault="002C2B49" w:rsidP="002C2B49">
      <w:pPr>
        <w:spacing w:after="0" w:line="240" w:lineRule="auto"/>
        <w:ind w:firstLine="709"/>
        <w:jc w:val="center"/>
        <w:rPr>
          <w:rFonts w:ascii="Times New Roman" w:hAnsi="Times New Roman"/>
          <w:sz w:val="28"/>
          <w:szCs w:val="28"/>
        </w:rPr>
      </w:pPr>
      <w:r w:rsidRPr="00CC05E3">
        <w:rPr>
          <w:rFonts w:ascii="Times New Roman" w:hAnsi="Times New Roman"/>
          <w:b/>
          <w:color w:val="000000"/>
          <w:sz w:val="28"/>
          <w:szCs w:val="28"/>
        </w:rPr>
        <w:t>5. Поставка Товаров и документация</w:t>
      </w:r>
    </w:p>
    <w:p w:rsidR="002C2B49" w:rsidRPr="00CC05E3" w:rsidRDefault="002C2B49" w:rsidP="002C2B49">
      <w:pPr>
        <w:spacing w:after="0" w:line="240" w:lineRule="auto"/>
        <w:ind w:firstLine="709"/>
        <w:jc w:val="both"/>
        <w:rPr>
          <w:rFonts w:ascii="Times New Roman" w:hAnsi="Times New Roman"/>
          <w:sz w:val="28"/>
          <w:szCs w:val="28"/>
        </w:rPr>
      </w:pPr>
    </w:p>
    <w:p w:rsidR="002C2B49" w:rsidRPr="00CC05E3" w:rsidRDefault="002C2B49" w:rsidP="002C2B49">
      <w:pPr>
        <w:widowControl w:val="0"/>
        <w:tabs>
          <w:tab w:val="right" w:pos="1134"/>
        </w:tabs>
        <w:spacing w:after="0" w:line="240" w:lineRule="auto"/>
        <w:ind w:firstLine="709"/>
        <w:jc w:val="both"/>
        <w:rPr>
          <w:rFonts w:ascii="Times New Roman" w:hAnsi="Times New Roman"/>
          <w:color w:val="000000"/>
          <w:sz w:val="28"/>
          <w:szCs w:val="28"/>
        </w:rPr>
      </w:pPr>
      <w:r w:rsidRPr="00CC05E3">
        <w:rPr>
          <w:rFonts w:ascii="Times New Roman" w:hAnsi="Times New Roman"/>
          <w:color w:val="000000"/>
          <w:sz w:val="28"/>
          <w:szCs w:val="28"/>
        </w:rPr>
        <w:t>5.1. Поставщик обязан предоставить представителю Заказчика в пункте назначения Товара, следующие документы:</w:t>
      </w:r>
    </w:p>
    <w:p w:rsidR="002C2B49" w:rsidRPr="00CC05E3" w:rsidRDefault="002C2B49" w:rsidP="002C2B49">
      <w:pPr>
        <w:spacing w:after="0" w:line="240" w:lineRule="auto"/>
        <w:ind w:firstLine="709"/>
        <w:jc w:val="both"/>
        <w:rPr>
          <w:rFonts w:ascii="Times New Roman" w:hAnsi="Times New Roman"/>
          <w:color w:val="000000"/>
          <w:sz w:val="28"/>
          <w:szCs w:val="28"/>
        </w:rPr>
      </w:pPr>
      <w:r w:rsidRPr="00CC05E3">
        <w:rPr>
          <w:rFonts w:ascii="Times New Roman" w:hAnsi="Times New Roman"/>
          <w:sz w:val="28"/>
          <w:szCs w:val="28"/>
        </w:rPr>
        <w:t xml:space="preserve">1) оригинал счета-фактуры </w:t>
      </w:r>
      <w:r>
        <w:rPr>
          <w:rFonts w:ascii="Times New Roman" w:hAnsi="Times New Roman"/>
          <w:sz w:val="28"/>
          <w:szCs w:val="28"/>
          <w:lang w:val="kk-KZ"/>
        </w:rPr>
        <w:t>в 2</w:t>
      </w:r>
      <w:r w:rsidRPr="00CC05E3">
        <w:rPr>
          <w:rFonts w:ascii="Times New Roman" w:hAnsi="Times New Roman"/>
          <w:color w:val="000000"/>
          <w:sz w:val="28"/>
          <w:szCs w:val="28"/>
        </w:rPr>
        <w:t xml:space="preserve"> экземпляр</w:t>
      </w:r>
      <w:r>
        <w:rPr>
          <w:rFonts w:ascii="Times New Roman" w:hAnsi="Times New Roman"/>
          <w:color w:val="000000"/>
          <w:sz w:val="28"/>
          <w:szCs w:val="28"/>
          <w:lang w:val="kk-KZ"/>
        </w:rPr>
        <w:t>ах</w:t>
      </w:r>
    </w:p>
    <w:p w:rsidR="002C2B49" w:rsidRPr="00CC05E3" w:rsidRDefault="002C2B49" w:rsidP="002C2B49">
      <w:pPr>
        <w:spacing w:after="0" w:line="240" w:lineRule="auto"/>
        <w:ind w:firstLine="709"/>
        <w:jc w:val="both"/>
        <w:rPr>
          <w:rFonts w:ascii="Times New Roman" w:hAnsi="Times New Roman"/>
          <w:color w:val="000000"/>
          <w:sz w:val="28"/>
          <w:szCs w:val="28"/>
        </w:rPr>
      </w:pPr>
      <w:r w:rsidRPr="00CC05E3">
        <w:rPr>
          <w:rFonts w:ascii="Times New Roman" w:hAnsi="Times New Roman"/>
          <w:sz w:val="28"/>
          <w:szCs w:val="28"/>
        </w:rPr>
        <w:t xml:space="preserve">2) оригинал накладной </w:t>
      </w:r>
      <w:r>
        <w:rPr>
          <w:rFonts w:ascii="Times New Roman" w:hAnsi="Times New Roman"/>
          <w:sz w:val="28"/>
          <w:szCs w:val="28"/>
          <w:lang w:val="kk-KZ"/>
        </w:rPr>
        <w:t xml:space="preserve">в 2 </w:t>
      </w:r>
      <w:r w:rsidRPr="00CC05E3">
        <w:rPr>
          <w:rFonts w:ascii="Times New Roman" w:hAnsi="Times New Roman"/>
          <w:color w:val="000000"/>
          <w:sz w:val="28"/>
          <w:szCs w:val="28"/>
        </w:rPr>
        <w:t>экземпляр</w:t>
      </w:r>
      <w:r>
        <w:rPr>
          <w:rFonts w:ascii="Times New Roman" w:hAnsi="Times New Roman"/>
          <w:color w:val="000000"/>
          <w:sz w:val="28"/>
          <w:szCs w:val="28"/>
          <w:lang w:val="kk-KZ"/>
        </w:rPr>
        <w:t>ах</w:t>
      </w:r>
    </w:p>
    <w:p w:rsidR="002C2B49" w:rsidRPr="00CC05E3" w:rsidRDefault="002C2B49" w:rsidP="002C2B49">
      <w:pPr>
        <w:spacing w:after="0" w:line="240" w:lineRule="auto"/>
        <w:ind w:firstLine="709"/>
        <w:jc w:val="both"/>
        <w:rPr>
          <w:rFonts w:ascii="Times New Roman" w:hAnsi="Times New Roman"/>
          <w:color w:val="000000"/>
          <w:sz w:val="28"/>
          <w:szCs w:val="28"/>
        </w:rPr>
      </w:pPr>
      <w:r w:rsidRPr="00CC05E3">
        <w:rPr>
          <w:rFonts w:ascii="Times New Roman" w:hAnsi="Times New Roman"/>
          <w:color w:val="000000"/>
          <w:sz w:val="28"/>
          <w:szCs w:val="28"/>
        </w:rPr>
        <w:t>3)</w:t>
      </w:r>
      <w:r w:rsidRPr="00CC05E3">
        <w:rPr>
          <w:rFonts w:ascii="Times New Roman" w:hAnsi="Times New Roman"/>
          <w:iCs/>
          <w:sz w:val="28"/>
          <w:szCs w:val="28"/>
        </w:rPr>
        <w:t xml:space="preserve"> оригинал Акта приемки Товара </w:t>
      </w:r>
      <w:r>
        <w:rPr>
          <w:rFonts w:ascii="Times New Roman" w:hAnsi="Times New Roman"/>
          <w:iCs/>
          <w:sz w:val="28"/>
          <w:szCs w:val="28"/>
          <w:lang w:val="kk-KZ"/>
        </w:rPr>
        <w:t xml:space="preserve">в 2 </w:t>
      </w:r>
      <w:r w:rsidRPr="00CC05E3">
        <w:rPr>
          <w:rFonts w:ascii="Times New Roman" w:hAnsi="Times New Roman"/>
          <w:color w:val="000000"/>
          <w:sz w:val="28"/>
          <w:szCs w:val="28"/>
        </w:rPr>
        <w:t>экземпляр</w:t>
      </w:r>
      <w:r>
        <w:rPr>
          <w:rFonts w:ascii="Times New Roman" w:hAnsi="Times New Roman"/>
          <w:color w:val="000000"/>
          <w:sz w:val="28"/>
          <w:szCs w:val="28"/>
          <w:lang w:val="kk-KZ"/>
        </w:rPr>
        <w:t>ах</w:t>
      </w:r>
    </w:p>
    <w:p w:rsidR="002C2B49" w:rsidRPr="00CC05E3" w:rsidRDefault="002C2B49" w:rsidP="002C2B49">
      <w:pPr>
        <w:tabs>
          <w:tab w:val="num" w:pos="567"/>
        </w:tabs>
        <w:spacing w:after="0" w:line="240" w:lineRule="auto"/>
        <w:ind w:firstLine="709"/>
        <w:jc w:val="both"/>
        <w:rPr>
          <w:rFonts w:ascii="Times New Roman" w:hAnsi="Times New Roman"/>
          <w:color w:val="000000"/>
          <w:sz w:val="28"/>
          <w:szCs w:val="28"/>
        </w:rPr>
      </w:pPr>
      <w:proofErr w:type="gramStart"/>
      <w:r w:rsidRPr="00CC05E3">
        <w:rPr>
          <w:rFonts w:ascii="Times New Roman" w:hAnsi="Times New Roman"/>
          <w:sz w:val="28"/>
          <w:szCs w:val="28"/>
        </w:rPr>
        <w:t>4)оригиналы или нотариально заверенные копии заводского сертификата качества и/или технического паспорта Товара, выданного заводом-изготовителем (отправителем), или иной документ, выданный заводом-изготовителем, содержащий сведения о комплектности Товара, его технической характеристике, правилах эксплуатации, гарантии и другие сведения, необходимые для определения качества Товара и его соответствия нормативно-техническим документам, признанным в Республике Казахстан за исключением случаев, когда информация указана на самом Товаре и</w:t>
      </w:r>
      <w:proofErr w:type="gramEnd"/>
      <w:r w:rsidRPr="00CC05E3">
        <w:rPr>
          <w:rFonts w:ascii="Times New Roman" w:hAnsi="Times New Roman"/>
          <w:sz w:val="28"/>
          <w:szCs w:val="28"/>
        </w:rPr>
        <w:t xml:space="preserve">/или его упаковке либо </w:t>
      </w:r>
      <w:r w:rsidRPr="00CC05E3">
        <w:rPr>
          <w:rFonts w:ascii="Times New Roman" w:hAnsi="Times New Roman"/>
          <w:iCs/>
          <w:sz w:val="28"/>
          <w:szCs w:val="28"/>
        </w:rPr>
        <w:t xml:space="preserve">качество Товара подтверждается штампом </w:t>
      </w:r>
      <w:r w:rsidRPr="00CC05E3">
        <w:rPr>
          <w:rFonts w:ascii="Times New Roman" w:hAnsi="Times New Roman"/>
          <w:sz w:val="28"/>
          <w:szCs w:val="28"/>
        </w:rPr>
        <w:t>предприятия-изготовителя или другим обозначением на самом Товаре и/или его упаковке с расшифровкой указанных обозначений;</w:t>
      </w:r>
    </w:p>
    <w:p w:rsidR="002C2B49" w:rsidRPr="00CC05E3" w:rsidRDefault="002C2B49" w:rsidP="002C2B49">
      <w:pPr>
        <w:widowControl w:val="0"/>
        <w:tabs>
          <w:tab w:val="right" w:pos="9540"/>
        </w:tabs>
        <w:spacing w:after="0" w:line="240" w:lineRule="auto"/>
        <w:ind w:firstLine="709"/>
        <w:jc w:val="both"/>
        <w:rPr>
          <w:rFonts w:ascii="Times New Roman" w:hAnsi="Times New Roman"/>
          <w:iCs/>
          <w:sz w:val="28"/>
          <w:szCs w:val="28"/>
        </w:rPr>
      </w:pPr>
      <w:r w:rsidRPr="00CC05E3">
        <w:rPr>
          <w:rFonts w:ascii="Times New Roman" w:hAnsi="Times New Roman"/>
          <w:sz w:val="28"/>
          <w:szCs w:val="28"/>
        </w:rPr>
        <w:t xml:space="preserve">5) </w:t>
      </w:r>
      <w:r w:rsidRPr="00F63014">
        <w:rPr>
          <w:rFonts w:ascii="Times New Roman" w:hAnsi="Times New Roman" w:cs="Times New Roman"/>
          <w:color w:val="000000"/>
          <w:sz w:val="28"/>
          <w:szCs w:val="28"/>
        </w:rPr>
        <w:t>копия документа об оценке соответствия Товара (сертификата соответствия/декларации о соответствии/свидетельства о государственной регистрации), заверенная поставщиком, за исключением Товаров, не подлежащих обязательному подтверждению соответствия;</w:t>
      </w:r>
    </w:p>
    <w:p w:rsidR="002C2B49" w:rsidRPr="00CC05E3" w:rsidRDefault="002C2B49" w:rsidP="002C2B49">
      <w:pPr>
        <w:widowControl w:val="0"/>
        <w:tabs>
          <w:tab w:val="right" w:pos="9540"/>
        </w:tabs>
        <w:spacing w:after="0" w:line="240" w:lineRule="auto"/>
        <w:ind w:firstLine="709"/>
        <w:jc w:val="both"/>
        <w:rPr>
          <w:rFonts w:ascii="Times New Roman" w:hAnsi="Times New Roman"/>
          <w:iCs/>
          <w:sz w:val="28"/>
          <w:szCs w:val="28"/>
        </w:rPr>
      </w:pPr>
      <w:r w:rsidRPr="00CC05E3">
        <w:rPr>
          <w:rFonts w:ascii="Times New Roman" w:hAnsi="Times New Roman"/>
          <w:iCs/>
          <w:sz w:val="28"/>
          <w:szCs w:val="28"/>
        </w:rPr>
        <w:t xml:space="preserve">6) гарантийный (обязательство) сертификат Изготовителя или Поставщика </w:t>
      </w:r>
      <w:r w:rsidRPr="00CC05E3">
        <w:rPr>
          <w:rFonts w:ascii="Times New Roman" w:hAnsi="Times New Roman"/>
          <w:iCs/>
          <w:sz w:val="28"/>
          <w:szCs w:val="28"/>
        </w:rPr>
        <w:lastRenderedPageBreak/>
        <w:t>(при необходимости);</w:t>
      </w:r>
    </w:p>
    <w:p w:rsidR="002C2B49" w:rsidRPr="00CC05E3" w:rsidRDefault="002C2B49" w:rsidP="002C2B49">
      <w:pPr>
        <w:spacing w:after="0" w:line="240" w:lineRule="auto"/>
        <w:ind w:firstLine="709"/>
        <w:jc w:val="both"/>
        <w:rPr>
          <w:rFonts w:ascii="Times New Roman" w:hAnsi="Times New Roman"/>
          <w:b/>
          <w:bCs/>
          <w:sz w:val="28"/>
          <w:szCs w:val="28"/>
        </w:rPr>
      </w:pPr>
      <w:r w:rsidRPr="00CC05E3">
        <w:rPr>
          <w:rFonts w:ascii="Times New Roman" w:hAnsi="Times New Roman"/>
          <w:color w:val="000000"/>
          <w:sz w:val="28"/>
          <w:szCs w:val="28"/>
        </w:rPr>
        <w:t xml:space="preserve">5.2. </w:t>
      </w:r>
      <w:r w:rsidRPr="00CC05E3">
        <w:rPr>
          <w:rFonts w:ascii="Times New Roman" w:hAnsi="Times New Roman"/>
          <w:sz w:val="28"/>
          <w:szCs w:val="28"/>
        </w:rPr>
        <w:t xml:space="preserve">Право собственности на Товар и все связанные с этим риски, включая риск случайной гибели, утраты или повреждения Товара, переходят к Заказчику с </w:t>
      </w:r>
      <w:r w:rsidRPr="00CC05E3">
        <w:rPr>
          <w:rFonts w:ascii="Times New Roman" w:hAnsi="Times New Roman"/>
          <w:color w:val="000000"/>
          <w:sz w:val="28"/>
          <w:szCs w:val="28"/>
        </w:rPr>
        <w:t xml:space="preserve">момента подписания Сторонами акта приема-передачи товара. </w:t>
      </w:r>
      <w:r w:rsidRPr="00CC05E3">
        <w:rPr>
          <w:rFonts w:ascii="Times New Roman" w:hAnsi="Times New Roman"/>
          <w:sz w:val="28"/>
          <w:szCs w:val="28"/>
        </w:rPr>
        <w:t xml:space="preserve">С этого момента в течение 14 (четырнадцати) календарных дней Поставщик принимает от Заказчика претензии, связанные с дефектами Товара, которые не могли быть обнаружены при приемке Товара. </w:t>
      </w:r>
    </w:p>
    <w:p w:rsidR="002C2B49" w:rsidRPr="00CC05E3" w:rsidRDefault="002C2B49" w:rsidP="002C2B49">
      <w:pPr>
        <w:spacing w:after="0" w:line="240" w:lineRule="auto"/>
        <w:ind w:firstLine="709"/>
        <w:jc w:val="both"/>
        <w:rPr>
          <w:rFonts w:ascii="Times New Roman" w:hAnsi="Times New Roman"/>
          <w:color w:val="000000"/>
          <w:sz w:val="28"/>
          <w:szCs w:val="28"/>
        </w:rPr>
      </w:pPr>
      <w:r w:rsidRPr="00CC05E3">
        <w:rPr>
          <w:rFonts w:ascii="Times New Roman" w:hAnsi="Times New Roman"/>
          <w:sz w:val="28"/>
          <w:szCs w:val="28"/>
        </w:rPr>
        <w:t xml:space="preserve">5.3. </w:t>
      </w:r>
      <w:r w:rsidRPr="00CC05E3">
        <w:rPr>
          <w:rFonts w:ascii="Times New Roman" w:hAnsi="Times New Roman"/>
          <w:color w:val="000000"/>
          <w:sz w:val="28"/>
          <w:szCs w:val="28"/>
        </w:rPr>
        <w:t xml:space="preserve">Поставка считается поставленной при условии полной передачи Поставщиком Заказчику Товара в точном соответствии требованиям, указанным в технической спецификации. </w:t>
      </w:r>
    </w:p>
    <w:p w:rsidR="002C2B49" w:rsidRPr="00CC05E3" w:rsidRDefault="002C2B49" w:rsidP="002C2B49">
      <w:pPr>
        <w:spacing w:after="0" w:line="240" w:lineRule="auto"/>
        <w:ind w:firstLine="709"/>
        <w:jc w:val="both"/>
        <w:rPr>
          <w:rFonts w:ascii="Times New Roman" w:hAnsi="Times New Roman"/>
          <w:color w:val="000000"/>
          <w:sz w:val="28"/>
          <w:szCs w:val="28"/>
        </w:rPr>
      </w:pPr>
      <w:r w:rsidRPr="00CC05E3">
        <w:rPr>
          <w:rFonts w:ascii="Times New Roman" w:hAnsi="Times New Roman"/>
          <w:color w:val="000000"/>
          <w:sz w:val="28"/>
          <w:szCs w:val="28"/>
        </w:rPr>
        <w:t>5.4. Датой поставки/передачи Товара считается дата подписания обеими Сторонами Акта.</w:t>
      </w:r>
    </w:p>
    <w:p w:rsidR="002C2B49" w:rsidRPr="00CC05E3" w:rsidRDefault="002C2B49" w:rsidP="002C2B49">
      <w:pPr>
        <w:spacing w:after="0" w:line="240" w:lineRule="auto"/>
        <w:ind w:firstLine="709"/>
        <w:jc w:val="both"/>
        <w:rPr>
          <w:rFonts w:ascii="Times New Roman" w:hAnsi="Times New Roman"/>
          <w:b/>
          <w:bCs/>
          <w:sz w:val="28"/>
          <w:szCs w:val="28"/>
        </w:rPr>
      </w:pPr>
    </w:p>
    <w:p w:rsidR="002C2B49" w:rsidRPr="00CC05E3" w:rsidRDefault="002C2B49" w:rsidP="002C2B49">
      <w:pPr>
        <w:spacing w:after="0" w:line="240" w:lineRule="auto"/>
        <w:ind w:firstLine="709"/>
        <w:jc w:val="center"/>
        <w:rPr>
          <w:rFonts w:ascii="Times New Roman" w:hAnsi="Times New Roman"/>
          <w:sz w:val="28"/>
          <w:szCs w:val="28"/>
        </w:rPr>
      </w:pPr>
      <w:r w:rsidRPr="00CC05E3">
        <w:rPr>
          <w:rFonts w:ascii="Times New Roman" w:hAnsi="Times New Roman"/>
          <w:b/>
          <w:color w:val="000000"/>
          <w:sz w:val="28"/>
          <w:szCs w:val="28"/>
        </w:rPr>
        <w:t>6. Гарантии. Качество</w:t>
      </w:r>
    </w:p>
    <w:p w:rsidR="002C2B49" w:rsidRPr="00CC05E3" w:rsidRDefault="002C2B49" w:rsidP="002C2B49">
      <w:pPr>
        <w:spacing w:after="0" w:line="240" w:lineRule="auto"/>
        <w:ind w:firstLine="709"/>
        <w:jc w:val="both"/>
        <w:rPr>
          <w:rFonts w:ascii="Times New Roman" w:hAnsi="Times New Roman"/>
          <w:sz w:val="28"/>
          <w:szCs w:val="28"/>
        </w:rPr>
      </w:pPr>
    </w:p>
    <w:p w:rsidR="002C2B49" w:rsidRPr="00CC05E3" w:rsidRDefault="002C2B49" w:rsidP="002C2B49">
      <w:pPr>
        <w:spacing w:after="0" w:line="240" w:lineRule="auto"/>
        <w:ind w:firstLine="709"/>
        <w:jc w:val="both"/>
        <w:rPr>
          <w:rFonts w:ascii="Times New Roman" w:hAnsi="Times New Roman"/>
          <w:color w:val="000000"/>
          <w:sz w:val="28"/>
          <w:szCs w:val="28"/>
        </w:rPr>
      </w:pPr>
      <w:r w:rsidRPr="00CC05E3">
        <w:rPr>
          <w:rFonts w:ascii="Times New Roman" w:hAnsi="Times New Roman"/>
          <w:color w:val="000000"/>
          <w:sz w:val="28"/>
          <w:szCs w:val="28"/>
        </w:rPr>
        <w:t xml:space="preserve">6.1. Поставщик гарантирует, что </w:t>
      </w:r>
      <w:proofErr w:type="gramStart"/>
      <w:r w:rsidRPr="00CC05E3">
        <w:rPr>
          <w:rFonts w:ascii="Times New Roman" w:hAnsi="Times New Roman"/>
          <w:color w:val="000000"/>
          <w:sz w:val="28"/>
          <w:szCs w:val="28"/>
        </w:rPr>
        <w:t>Товар, поставляемый в рамках настоящего Договора является</w:t>
      </w:r>
      <w:proofErr w:type="gramEnd"/>
      <w:r w:rsidRPr="00CC05E3">
        <w:rPr>
          <w:rFonts w:ascii="Times New Roman" w:hAnsi="Times New Roman"/>
          <w:color w:val="000000"/>
          <w:sz w:val="28"/>
          <w:szCs w:val="28"/>
        </w:rPr>
        <w:t>:</w:t>
      </w:r>
    </w:p>
    <w:p w:rsidR="002C2B49" w:rsidRPr="00CC05E3" w:rsidRDefault="002C2B49" w:rsidP="002C2B49">
      <w:pPr>
        <w:spacing w:after="0" w:line="240" w:lineRule="auto"/>
        <w:ind w:firstLine="709"/>
        <w:jc w:val="both"/>
        <w:rPr>
          <w:rFonts w:ascii="Times New Roman" w:hAnsi="Times New Roman"/>
          <w:color w:val="000000"/>
          <w:sz w:val="28"/>
          <w:szCs w:val="28"/>
        </w:rPr>
      </w:pPr>
      <w:r w:rsidRPr="00CC05E3">
        <w:rPr>
          <w:rFonts w:ascii="Times New Roman" w:hAnsi="Times New Roman"/>
          <w:color w:val="000000"/>
          <w:sz w:val="28"/>
          <w:szCs w:val="28"/>
        </w:rPr>
        <w:t xml:space="preserve">1) качественным и соответствующим требованиям нормативных документов (ГОСТ, </w:t>
      </w:r>
      <w:proofErr w:type="gramStart"/>
      <w:r w:rsidRPr="00CC05E3">
        <w:rPr>
          <w:rFonts w:ascii="Times New Roman" w:hAnsi="Times New Roman"/>
          <w:color w:val="000000"/>
          <w:sz w:val="28"/>
          <w:szCs w:val="28"/>
        </w:rPr>
        <w:t>СТ</w:t>
      </w:r>
      <w:proofErr w:type="gramEnd"/>
      <w:r w:rsidRPr="00CC05E3">
        <w:rPr>
          <w:rFonts w:ascii="Times New Roman" w:hAnsi="Times New Roman"/>
          <w:color w:val="000000"/>
          <w:sz w:val="28"/>
          <w:szCs w:val="28"/>
        </w:rPr>
        <w:t>, ОСТ, ТУ, технический регламент и др.);</w:t>
      </w:r>
    </w:p>
    <w:p w:rsidR="002C2B49" w:rsidRPr="00CC05E3" w:rsidRDefault="002C2B49" w:rsidP="002C2B49">
      <w:pPr>
        <w:spacing w:after="0" w:line="240" w:lineRule="auto"/>
        <w:ind w:firstLine="709"/>
        <w:jc w:val="both"/>
        <w:rPr>
          <w:rFonts w:ascii="Times New Roman" w:hAnsi="Times New Roman"/>
          <w:color w:val="000000"/>
          <w:sz w:val="28"/>
          <w:szCs w:val="28"/>
        </w:rPr>
      </w:pPr>
      <w:r w:rsidRPr="00CC05E3">
        <w:rPr>
          <w:rFonts w:ascii="Times New Roman" w:hAnsi="Times New Roman"/>
          <w:color w:val="000000"/>
          <w:sz w:val="28"/>
          <w:szCs w:val="28"/>
        </w:rPr>
        <w:t>2) новым, неиспользованным, в заводской упаковке, свободным от каких-либо дефектов в материале и исполнении.</w:t>
      </w:r>
    </w:p>
    <w:p w:rsidR="002C2B49" w:rsidRPr="00CC05E3" w:rsidRDefault="002C2B49" w:rsidP="002C2B49">
      <w:pPr>
        <w:spacing w:after="0" w:line="240" w:lineRule="auto"/>
        <w:ind w:firstLine="709"/>
        <w:jc w:val="both"/>
        <w:rPr>
          <w:rFonts w:ascii="Times New Roman" w:hAnsi="Times New Roman"/>
          <w:color w:val="000000"/>
          <w:sz w:val="28"/>
          <w:szCs w:val="28"/>
        </w:rPr>
      </w:pPr>
      <w:r w:rsidRPr="00CC05E3">
        <w:rPr>
          <w:rFonts w:ascii="Times New Roman" w:hAnsi="Times New Roman"/>
          <w:color w:val="000000"/>
          <w:sz w:val="28"/>
          <w:szCs w:val="28"/>
        </w:rPr>
        <w:t xml:space="preserve">3) свободным от любых прав и притязаний третьих лиц, которые основаны на промышленной и (или) другой интеллектуальной собственности. </w:t>
      </w:r>
    </w:p>
    <w:p w:rsidR="002C2B49" w:rsidRPr="00CC05E3" w:rsidRDefault="002C2B49" w:rsidP="002C2B49">
      <w:pPr>
        <w:spacing w:after="0" w:line="240" w:lineRule="auto"/>
        <w:ind w:firstLine="709"/>
        <w:jc w:val="both"/>
        <w:rPr>
          <w:rFonts w:ascii="Times New Roman" w:hAnsi="Times New Roman"/>
          <w:color w:val="000000"/>
          <w:sz w:val="28"/>
          <w:szCs w:val="28"/>
        </w:rPr>
      </w:pPr>
      <w:r w:rsidRPr="00CC05E3">
        <w:rPr>
          <w:rFonts w:ascii="Times New Roman" w:hAnsi="Times New Roman"/>
          <w:color w:val="000000"/>
          <w:sz w:val="28"/>
          <w:szCs w:val="28"/>
        </w:rPr>
        <w:t xml:space="preserve">6.2. </w:t>
      </w:r>
      <w:proofErr w:type="gramStart"/>
      <w:r w:rsidRPr="00CC05E3">
        <w:rPr>
          <w:rFonts w:ascii="Times New Roman" w:hAnsi="Times New Roman"/>
          <w:color w:val="000000"/>
          <w:sz w:val="28"/>
          <w:szCs w:val="28"/>
        </w:rPr>
        <w:t>В случае обнаружения недопоставки Товара, согласно перечню закупаемых товаров и технической спецификации,  указанному в приложениях к настоящему Договору, или обнаружения в поставленном Товаре каких-либо скрытых заводских дефектов на момент вскрытия упаковки, или, если качество Товара не полностью соответствует техническим условиям изготовления, Заказчик в двадцатидневный срок составляет рекламационный акт, а Поставщик в течение 14 (четырнадцати) календарных дней и за свой счет</w:t>
      </w:r>
      <w:proofErr w:type="gramEnd"/>
      <w:r w:rsidRPr="00CC05E3">
        <w:rPr>
          <w:rFonts w:ascii="Times New Roman" w:hAnsi="Times New Roman"/>
          <w:color w:val="000000"/>
          <w:sz w:val="28"/>
          <w:szCs w:val="28"/>
        </w:rPr>
        <w:t xml:space="preserve"> заменяет Товар новым.  </w:t>
      </w:r>
    </w:p>
    <w:p w:rsidR="002C2B49" w:rsidRPr="00CC05E3" w:rsidRDefault="002C2B49" w:rsidP="002C2B49">
      <w:pPr>
        <w:spacing w:after="0" w:line="240" w:lineRule="auto"/>
        <w:ind w:firstLine="709"/>
        <w:jc w:val="both"/>
        <w:rPr>
          <w:rFonts w:ascii="Times New Roman" w:hAnsi="Times New Roman"/>
          <w:color w:val="000000"/>
          <w:sz w:val="28"/>
          <w:szCs w:val="28"/>
        </w:rPr>
      </w:pPr>
      <w:r w:rsidRPr="00CC05E3">
        <w:rPr>
          <w:rFonts w:ascii="Times New Roman" w:hAnsi="Times New Roman"/>
          <w:color w:val="000000"/>
          <w:sz w:val="28"/>
          <w:szCs w:val="28"/>
        </w:rPr>
        <w:t xml:space="preserve">6.3. </w:t>
      </w:r>
      <w:r w:rsidRPr="00CC05E3">
        <w:rPr>
          <w:rFonts w:ascii="Times New Roman" w:hAnsi="Times New Roman"/>
          <w:sz w:val="28"/>
          <w:szCs w:val="28"/>
        </w:rPr>
        <w:t>Гарантийный период для поставляемого Товара определяется в 12 (двенадцать) календарных месяцев со дня поступления Товара на склад Заказчика.</w:t>
      </w:r>
      <w:r w:rsidRPr="00CC05E3">
        <w:rPr>
          <w:rFonts w:ascii="Times New Roman" w:hAnsi="Times New Roman"/>
          <w:color w:val="000000"/>
          <w:sz w:val="28"/>
          <w:szCs w:val="28"/>
        </w:rPr>
        <w:t xml:space="preserve"> Гарантийный срок для замененного или отремонтированного Товара начинается с момента замены на новый Товар. Все расходы по устранению, замене дефектов Товара, в том числе связанные с таможенной очисткой, также несет Поставщик. В том случае, если задержка в устранении возникших дефектов будет происходить по вине Поставщика, то гарантийный срок продлевается на соответствующий период времени.</w:t>
      </w:r>
    </w:p>
    <w:p w:rsidR="002C2B49" w:rsidRPr="00CC05E3" w:rsidRDefault="002C2B49" w:rsidP="002C2B49">
      <w:pPr>
        <w:spacing w:after="0" w:line="240" w:lineRule="auto"/>
        <w:ind w:firstLine="709"/>
        <w:jc w:val="both"/>
        <w:rPr>
          <w:rFonts w:ascii="Times New Roman" w:hAnsi="Times New Roman"/>
          <w:sz w:val="28"/>
          <w:szCs w:val="28"/>
        </w:rPr>
      </w:pPr>
    </w:p>
    <w:p w:rsidR="002C2B49" w:rsidRPr="00CC05E3" w:rsidRDefault="002C2B49" w:rsidP="002C2B49">
      <w:pPr>
        <w:spacing w:after="0" w:line="240" w:lineRule="auto"/>
        <w:ind w:firstLine="709"/>
        <w:jc w:val="center"/>
        <w:rPr>
          <w:rFonts w:ascii="Times New Roman" w:hAnsi="Times New Roman"/>
          <w:sz w:val="28"/>
          <w:szCs w:val="28"/>
        </w:rPr>
      </w:pPr>
      <w:r w:rsidRPr="00CC05E3">
        <w:rPr>
          <w:rFonts w:ascii="Times New Roman" w:hAnsi="Times New Roman"/>
          <w:b/>
          <w:color w:val="000000"/>
          <w:sz w:val="28"/>
          <w:szCs w:val="28"/>
        </w:rPr>
        <w:t>7. Ответственность Сторон</w:t>
      </w:r>
    </w:p>
    <w:p w:rsidR="002C2B49" w:rsidRPr="00CC05E3" w:rsidRDefault="002C2B49" w:rsidP="002C2B49">
      <w:pPr>
        <w:spacing w:after="0" w:line="240" w:lineRule="auto"/>
        <w:ind w:firstLine="709"/>
        <w:jc w:val="both"/>
        <w:rPr>
          <w:rFonts w:ascii="Times New Roman" w:hAnsi="Times New Roman"/>
          <w:sz w:val="28"/>
          <w:szCs w:val="28"/>
        </w:rPr>
      </w:pPr>
    </w:p>
    <w:p w:rsidR="002C2B49" w:rsidRPr="00CC05E3" w:rsidRDefault="002C2B49" w:rsidP="002C2B49">
      <w:pPr>
        <w:spacing w:after="0" w:line="240" w:lineRule="auto"/>
        <w:ind w:firstLine="709"/>
        <w:jc w:val="both"/>
        <w:rPr>
          <w:rFonts w:ascii="Times New Roman" w:hAnsi="Times New Roman"/>
          <w:sz w:val="28"/>
          <w:szCs w:val="28"/>
        </w:rPr>
      </w:pPr>
      <w:r w:rsidRPr="00CC05E3">
        <w:rPr>
          <w:rFonts w:ascii="Times New Roman" w:hAnsi="Times New Roman"/>
          <w:color w:val="000000"/>
          <w:sz w:val="28"/>
          <w:szCs w:val="28"/>
        </w:rPr>
        <w:t>7.1. В случае невыполнения или ненадлежащего выполнения Сторонами своих обязательств в рамках настоящего Договора все споры и разногласия разрешаются в соответствии с действующим законодательством Республики Казахстан.</w:t>
      </w:r>
    </w:p>
    <w:p w:rsidR="002C2B49" w:rsidRPr="00CC05E3" w:rsidRDefault="002C2B49" w:rsidP="002C2B49">
      <w:pPr>
        <w:spacing w:after="0" w:line="240" w:lineRule="auto"/>
        <w:ind w:firstLine="709"/>
        <w:jc w:val="both"/>
        <w:rPr>
          <w:rFonts w:ascii="Times New Roman" w:hAnsi="Times New Roman"/>
          <w:color w:val="000000"/>
          <w:sz w:val="28"/>
          <w:szCs w:val="28"/>
        </w:rPr>
      </w:pPr>
      <w:r w:rsidRPr="00CC05E3">
        <w:rPr>
          <w:rFonts w:ascii="Times New Roman" w:hAnsi="Times New Roman"/>
          <w:color w:val="000000"/>
          <w:sz w:val="28"/>
          <w:szCs w:val="28"/>
        </w:rPr>
        <w:lastRenderedPageBreak/>
        <w:t>7.2. За исключением случаев секвестра и/или недостаточности денег на контрольном счете наличности соответствующих бюджетов, если Заказчик не выплачивает Поставщику причитающиеся ему средства в сроки, указанные в Договоре, то Заказчик выплачивает Поставщику неустойку (пеню) по задержанным платежам в размере 0,1% (ноль целых один) от причитающейся суммы за каждый день просрочки. При этом общая сумма неустойки (пени) не должна превышать 10 % от общей суммы Договора.</w:t>
      </w:r>
    </w:p>
    <w:p w:rsidR="002C2B49" w:rsidRPr="00CC05E3" w:rsidRDefault="002C2B49" w:rsidP="002C2B49">
      <w:pPr>
        <w:spacing w:after="0" w:line="240" w:lineRule="auto"/>
        <w:ind w:firstLine="709"/>
        <w:jc w:val="both"/>
        <w:rPr>
          <w:rFonts w:ascii="Times New Roman" w:hAnsi="Times New Roman"/>
          <w:color w:val="000000"/>
          <w:sz w:val="28"/>
          <w:szCs w:val="28"/>
        </w:rPr>
      </w:pPr>
      <w:r w:rsidRPr="00CC05E3">
        <w:rPr>
          <w:rFonts w:ascii="Times New Roman" w:hAnsi="Times New Roman"/>
          <w:color w:val="000000"/>
          <w:sz w:val="28"/>
          <w:szCs w:val="28"/>
        </w:rPr>
        <w:t xml:space="preserve">7.3. </w:t>
      </w:r>
      <w:proofErr w:type="gramStart"/>
      <w:r w:rsidRPr="00CC05E3">
        <w:rPr>
          <w:rFonts w:ascii="Times New Roman" w:hAnsi="Times New Roman"/>
          <w:color w:val="000000"/>
          <w:sz w:val="28"/>
          <w:szCs w:val="28"/>
        </w:rPr>
        <w:t>В случае просрочки сроков поставки Товара Заказчик удерживает (взыскивает) с Поставщика неустойку (штраф, пеню) в размере 0,1 % от общей суммы Договора за каждый день просрочки в случае полного неисполнения поставщиком обязательств либо удерживает (взыскивает) неустойку (штраф, пеню) в размере 0,1 % от суммы неисполненных обязательств за каждый день просрочки в случае ненадлежащего исполнения (частичного неисполнения) обязательств.</w:t>
      </w:r>
      <w:proofErr w:type="gramEnd"/>
      <w:r w:rsidRPr="00CC05E3">
        <w:rPr>
          <w:rFonts w:ascii="Times New Roman" w:hAnsi="Times New Roman"/>
          <w:color w:val="000000"/>
          <w:sz w:val="28"/>
          <w:szCs w:val="28"/>
        </w:rPr>
        <w:t xml:space="preserve"> При этом общая сумма неустойки (штрафа, пени) не должна превышать 10 % от общей суммы Договора.</w:t>
      </w:r>
    </w:p>
    <w:p w:rsidR="002C2B49" w:rsidRPr="00CC05E3" w:rsidRDefault="002C2B49" w:rsidP="002C2B49">
      <w:pPr>
        <w:spacing w:after="0" w:line="240" w:lineRule="auto"/>
        <w:ind w:firstLine="709"/>
        <w:jc w:val="both"/>
        <w:rPr>
          <w:rFonts w:ascii="Times New Roman" w:hAnsi="Times New Roman"/>
          <w:color w:val="000000"/>
          <w:sz w:val="28"/>
          <w:szCs w:val="28"/>
        </w:rPr>
      </w:pPr>
      <w:r w:rsidRPr="00CC05E3">
        <w:rPr>
          <w:rFonts w:ascii="Times New Roman" w:hAnsi="Times New Roman"/>
          <w:color w:val="000000"/>
          <w:sz w:val="28"/>
          <w:szCs w:val="28"/>
        </w:rPr>
        <w:t xml:space="preserve">7.4. </w:t>
      </w:r>
      <w:proofErr w:type="gramStart"/>
      <w:r w:rsidRPr="00CC05E3">
        <w:rPr>
          <w:rFonts w:ascii="Times New Roman" w:hAnsi="Times New Roman"/>
          <w:color w:val="000000"/>
          <w:sz w:val="28"/>
          <w:szCs w:val="28"/>
        </w:rPr>
        <w:t>В случае отказа Поставщика от поставки Товара, или просрочки поставки Товара на срок более одного месяца со дня истечения срока поставки Товара по Договору, но не позднее срока окончания действия Договора, Заказчик имеет право расторгнуть настоящий Договор в одностороннем порядке с взысканием с Поставщика суммы неустойки (штрафа, пени) в размере 0,1 % от общей суммы Договора за каждый день просрочки.</w:t>
      </w:r>
      <w:proofErr w:type="gramEnd"/>
    </w:p>
    <w:p w:rsidR="002C2B49" w:rsidRPr="00CC05E3" w:rsidRDefault="002C2B49" w:rsidP="002C2B49">
      <w:pPr>
        <w:spacing w:after="0" w:line="240" w:lineRule="auto"/>
        <w:ind w:firstLine="709"/>
        <w:jc w:val="both"/>
        <w:rPr>
          <w:rFonts w:ascii="Times New Roman" w:hAnsi="Times New Roman"/>
          <w:color w:val="000000"/>
          <w:sz w:val="28"/>
          <w:szCs w:val="28"/>
        </w:rPr>
      </w:pPr>
      <w:r w:rsidRPr="00CC05E3">
        <w:rPr>
          <w:rFonts w:ascii="Times New Roman" w:hAnsi="Times New Roman"/>
          <w:color w:val="000000"/>
          <w:sz w:val="28"/>
          <w:szCs w:val="28"/>
        </w:rPr>
        <w:t xml:space="preserve">7.5. </w:t>
      </w:r>
      <w:r w:rsidRPr="00CC05E3">
        <w:rPr>
          <w:rFonts w:ascii="Times New Roman" w:hAnsi="Times New Roman"/>
          <w:sz w:val="28"/>
          <w:szCs w:val="28"/>
        </w:rPr>
        <w:t>Уплата неустойки (штрафа, пени) не освобождает Стороны от выполнения обязательств, предусмотренных настоящим Договором.</w:t>
      </w:r>
    </w:p>
    <w:p w:rsidR="002C2B49" w:rsidRPr="00CC05E3" w:rsidRDefault="002C2B49" w:rsidP="002C2B49">
      <w:pPr>
        <w:spacing w:after="0" w:line="240" w:lineRule="auto"/>
        <w:ind w:firstLine="709"/>
        <w:jc w:val="both"/>
        <w:rPr>
          <w:rFonts w:ascii="Times New Roman" w:hAnsi="Times New Roman"/>
          <w:color w:val="000000"/>
          <w:sz w:val="28"/>
          <w:szCs w:val="28"/>
        </w:rPr>
      </w:pPr>
      <w:r w:rsidRPr="00CC05E3">
        <w:rPr>
          <w:rFonts w:ascii="Times New Roman" w:hAnsi="Times New Roman"/>
          <w:color w:val="000000"/>
          <w:sz w:val="28"/>
          <w:szCs w:val="28"/>
        </w:rPr>
        <w:t xml:space="preserve">7.6. Если любое изменение ведет к уменьшению стоимости или сроков, необходимых Поставщику для поставки товаров по Договору, то цена Договора или график поставок, или и то и другое соответствующим образом корректируется, а в Договор вносятся соответствующие поправки. Все запросы Поставщика на проведение корректировки должны быть предъявлены в течение 30 (тридцати) календарных дней со дня получения Поставщиком распоряжения об изменениях от Заказчика. </w:t>
      </w:r>
    </w:p>
    <w:p w:rsidR="002C2B49" w:rsidRPr="00CC05E3" w:rsidRDefault="002C2B49" w:rsidP="002C2B49">
      <w:pPr>
        <w:spacing w:after="0" w:line="240" w:lineRule="auto"/>
        <w:ind w:firstLine="709"/>
        <w:jc w:val="both"/>
        <w:rPr>
          <w:rFonts w:ascii="Times New Roman" w:hAnsi="Times New Roman"/>
          <w:strike/>
          <w:color w:val="000000"/>
          <w:sz w:val="28"/>
          <w:szCs w:val="28"/>
        </w:rPr>
      </w:pPr>
      <w:r w:rsidRPr="00CC05E3">
        <w:rPr>
          <w:rFonts w:ascii="Times New Roman" w:hAnsi="Times New Roman"/>
          <w:color w:val="000000"/>
          <w:sz w:val="28"/>
          <w:szCs w:val="28"/>
        </w:rPr>
        <w:t>7.7. Поставщик ни полностью, ни частично не должен передавать кому-либо свои обязательства по настоящему Договору.</w:t>
      </w:r>
    </w:p>
    <w:p w:rsidR="002C2B49" w:rsidRPr="00CC05E3" w:rsidRDefault="002C2B49" w:rsidP="002C2B49">
      <w:pPr>
        <w:spacing w:after="0" w:line="240" w:lineRule="auto"/>
        <w:ind w:firstLine="709"/>
        <w:jc w:val="both"/>
        <w:rPr>
          <w:rFonts w:ascii="Times New Roman" w:hAnsi="Times New Roman"/>
          <w:color w:val="000000"/>
          <w:sz w:val="28"/>
          <w:szCs w:val="28"/>
        </w:rPr>
      </w:pPr>
      <w:r w:rsidRPr="00414491">
        <w:rPr>
          <w:rFonts w:ascii="Times New Roman" w:hAnsi="Times New Roman"/>
          <w:color w:val="000000"/>
          <w:sz w:val="28"/>
          <w:szCs w:val="28"/>
        </w:rPr>
        <w:t>7.8. Заказчик не возвращает обеспечение исполнения Договора в случае его расторжения в связи с невыполнением Поставщиком своих обязательств по данному Договору.</w:t>
      </w:r>
    </w:p>
    <w:p w:rsidR="002C2B49" w:rsidRPr="00CC05E3" w:rsidRDefault="002C2B49" w:rsidP="002C2B49">
      <w:pPr>
        <w:spacing w:after="0" w:line="240" w:lineRule="auto"/>
        <w:ind w:firstLine="709"/>
        <w:jc w:val="both"/>
        <w:rPr>
          <w:rFonts w:ascii="Times New Roman" w:hAnsi="Times New Roman"/>
          <w:sz w:val="28"/>
          <w:szCs w:val="28"/>
        </w:rPr>
      </w:pPr>
    </w:p>
    <w:p w:rsidR="002C2B49" w:rsidRPr="00CC05E3" w:rsidRDefault="002C2B49" w:rsidP="002C2B49">
      <w:pPr>
        <w:spacing w:after="0" w:line="240" w:lineRule="auto"/>
        <w:ind w:firstLine="709"/>
        <w:jc w:val="center"/>
        <w:rPr>
          <w:rFonts w:ascii="Times New Roman" w:hAnsi="Times New Roman"/>
          <w:sz w:val="28"/>
          <w:szCs w:val="28"/>
        </w:rPr>
      </w:pPr>
      <w:r w:rsidRPr="00CC05E3">
        <w:rPr>
          <w:rFonts w:ascii="Times New Roman" w:hAnsi="Times New Roman"/>
          <w:b/>
          <w:color w:val="000000"/>
          <w:sz w:val="28"/>
          <w:szCs w:val="28"/>
        </w:rPr>
        <w:t>8. Срок действия и условия расторжения Договора</w:t>
      </w:r>
    </w:p>
    <w:p w:rsidR="002C2B49" w:rsidRPr="00CC05E3" w:rsidRDefault="002C2B49" w:rsidP="002C2B49">
      <w:pPr>
        <w:spacing w:after="0" w:line="240" w:lineRule="auto"/>
        <w:ind w:firstLine="709"/>
        <w:jc w:val="both"/>
        <w:rPr>
          <w:rFonts w:ascii="Times New Roman" w:hAnsi="Times New Roman"/>
          <w:sz w:val="28"/>
          <w:szCs w:val="28"/>
        </w:rPr>
      </w:pPr>
    </w:p>
    <w:p w:rsidR="002C2B49" w:rsidRPr="008515B0" w:rsidRDefault="002C2B49" w:rsidP="002C2B49">
      <w:pPr>
        <w:spacing w:after="0" w:line="240" w:lineRule="auto"/>
        <w:ind w:firstLine="709"/>
        <w:jc w:val="both"/>
        <w:rPr>
          <w:rFonts w:ascii="Times New Roman" w:hAnsi="Times New Roman" w:cs="Times New Roman"/>
          <w:color w:val="000000"/>
          <w:sz w:val="28"/>
          <w:szCs w:val="28"/>
        </w:rPr>
      </w:pPr>
      <w:r w:rsidRPr="00CC05E3">
        <w:rPr>
          <w:rFonts w:ascii="Times New Roman" w:hAnsi="Times New Roman"/>
          <w:color w:val="000000"/>
          <w:sz w:val="28"/>
          <w:szCs w:val="28"/>
        </w:rPr>
        <w:t xml:space="preserve">8.1. </w:t>
      </w:r>
      <w:r w:rsidRPr="008515B0">
        <w:rPr>
          <w:rFonts w:ascii="Times New Roman" w:hAnsi="Times New Roman" w:cs="Times New Roman"/>
          <w:sz w:val="28"/>
          <w:szCs w:val="28"/>
        </w:rPr>
        <w:t xml:space="preserve">Договор вступает в силу после регистрации его Заказчиком в </w:t>
      </w:r>
      <w:r w:rsidRPr="008515B0">
        <w:rPr>
          <w:rFonts w:ascii="Times New Roman" w:hAnsi="Times New Roman" w:cs="Times New Roman"/>
          <w:sz w:val="28"/>
          <w:szCs w:val="28"/>
          <w:lang w:val="kk-KZ"/>
        </w:rPr>
        <w:t>Шетском районном Управлении</w:t>
      </w:r>
      <w:r w:rsidRPr="008515B0">
        <w:rPr>
          <w:rFonts w:ascii="Times New Roman" w:hAnsi="Times New Roman" w:cs="Times New Roman"/>
          <w:sz w:val="28"/>
          <w:szCs w:val="28"/>
        </w:rPr>
        <w:t xml:space="preserve"> казначейства Министерства финансов Республики Казахстан и действует до 31 декабря 201</w:t>
      </w:r>
      <w:r w:rsidR="000310F1">
        <w:rPr>
          <w:rFonts w:ascii="Times New Roman" w:hAnsi="Times New Roman" w:cs="Times New Roman"/>
          <w:sz w:val="28"/>
          <w:szCs w:val="28"/>
          <w:lang w:val="kk-KZ"/>
        </w:rPr>
        <w:t>8</w:t>
      </w:r>
      <w:r w:rsidRPr="008515B0">
        <w:rPr>
          <w:rFonts w:ascii="Times New Roman" w:hAnsi="Times New Roman" w:cs="Times New Roman"/>
          <w:sz w:val="28"/>
          <w:szCs w:val="28"/>
        </w:rPr>
        <w:t xml:space="preserve"> года.</w:t>
      </w:r>
    </w:p>
    <w:p w:rsidR="002C2B49" w:rsidRPr="00CC05E3" w:rsidRDefault="002C2B49" w:rsidP="002C2B49">
      <w:pPr>
        <w:spacing w:after="0" w:line="240" w:lineRule="auto"/>
        <w:ind w:firstLine="709"/>
        <w:jc w:val="both"/>
        <w:rPr>
          <w:rFonts w:ascii="Times New Roman" w:hAnsi="Times New Roman"/>
          <w:color w:val="000000"/>
          <w:sz w:val="28"/>
          <w:szCs w:val="28"/>
        </w:rPr>
      </w:pPr>
      <w:r w:rsidRPr="00CC05E3">
        <w:rPr>
          <w:rFonts w:ascii="Times New Roman" w:hAnsi="Times New Roman"/>
          <w:color w:val="000000"/>
          <w:sz w:val="28"/>
          <w:szCs w:val="28"/>
        </w:rPr>
        <w:t xml:space="preserve">8.2. Заказчик может в любое время в одностороннем порядке отказаться от исполнения условий Договора, направив Поставщику соответствующее письменное уведомление, если Поставщик становится банкротом или неплатежеспособным. В этом случае отказ от исполнения условий Договора </w:t>
      </w:r>
      <w:r w:rsidRPr="00CC05E3">
        <w:rPr>
          <w:rFonts w:ascii="Times New Roman" w:hAnsi="Times New Roman"/>
          <w:color w:val="000000"/>
          <w:sz w:val="28"/>
          <w:szCs w:val="28"/>
        </w:rPr>
        <w:lastRenderedPageBreak/>
        <w:t xml:space="preserve">осуществляется немедленно, и Заказчик не </w:t>
      </w:r>
      <w:proofErr w:type="gramStart"/>
      <w:r w:rsidRPr="00CC05E3">
        <w:rPr>
          <w:rFonts w:ascii="Times New Roman" w:hAnsi="Times New Roman"/>
          <w:color w:val="000000"/>
          <w:sz w:val="28"/>
          <w:szCs w:val="28"/>
        </w:rPr>
        <w:t>несет никакой финансовой обязанности</w:t>
      </w:r>
      <w:proofErr w:type="gramEnd"/>
      <w:r w:rsidRPr="00CC05E3">
        <w:rPr>
          <w:rFonts w:ascii="Times New Roman" w:hAnsi="Times New Roman"/>
          <w:color w:val="000000"/>
          <w:sz w:val="28"/>
          <w:szCs w:val="28"/>
        </w:rPr>
        <w:t xml:space="preserve"> по отношению к Поставщику при условии, если отказ от исполнения условий Договора не наносит ущерба или не затрагивает каких-либо прав на совершение действий или применение санкций, которые были или будут впоследствии предъявлены Заказчику. </w:t>
      </w:r>
    </w:p>
    <w:p w:rsidR="002C2B49" w:rsidRPr="00CC05E3" w:rsidRDefault="002C2B49" w:rsidP="002C2B49">
      <w:pPr>
        <w:spacing w:after="0" w:line="240" w:lineRule="auto"/>
        <w:ind w:firstLine="709"/>
        <w:jc w:val="both"/>
        <w:rPr>
          <w:rFonts w:ascii="Times New Roman" w:hAnsi="Times New Roman"/>
          <w:color w:val="000000"/>
          <w:sz w:val="28"/>
          <w:szCs w:val="28"/>
        </w:rPr>
      </w:pPr>
      <w:r w:rsidRPr="00CC05E3">
        <w:rPr>
          <w:rFonts w:ascii="Times New Roman" w:hAnsi="Times New Roman"/>
          <w:color w:val="000000"/>
          <w:sz w:val="28"/>
          <w:szCs w:val="28"/>
        </w:rPr>
        <w:t>8.</w:t>
      </w:r>
      <w:r>
        <w:rPr>
          <w:rFonts w:ascii="Times New Roman" w:hAnsi="Times New Roman"/>
          <w:color w:val="000000"/>
          <w:sz w:val="28"/>
          <w:szCs w:val="28"/>
          <w:lang w:val="kk-KZ"/>
        </w:rPr>
        <w:t>4</w:t>
      </w:r>
      <w:r w:rsidRPr="00CC05E3">
        <w:rPr>
          <w:rFonts w:ascii="Times New Roman" w:hAnsi="Times New Roman"/>
          <w:color w:val="000000"/>
          <w:sz w:val="28"/>
          <w:szCs w:val="28"/>
        </w:rPr>
        <w:t xml:space="preserve">. Без ущерба каким-либо другим санкциям за нарушение условий Договора Заказчик может расторгнуть настоящий Договор полностью или частично, направив Поставщику письменное уведомление о невыполнении обязательств: </w:t>
      </w:r>
    </w:p>
    <w:p w:rsidR="002C2B49" w:rsidRPr="00CC05E3" w:rsidRDefault="002C2B49" w:rsidP="002C2B49">
      <w:pPr>
        <w:spacing w:after="0" w:line="240" w:lineRule="auto"/>
        <w:ind w:firstLine="709"/>
        <w:jc w:val="both"/>
        <w:rPr>
          <w:rFonts w:ascii="Times New Roman" w:hAnsi="Times New Roman"/>
          <w:color w:val="000000"/>
          <w:sz w:val="28"/>
          <w:szCs w:val="28"/>
        </w:rPr>
      </w:pPr>
      <w:r w:rsidRPr="00CC05E3">
        <w:rPr>
          <w:rFonts w:ascii="Times New Roman" w:hAnsi="Times New Roman"/>
          <w:color w:val="000000"/>
          <w:sz w:val="28"/>
          <w:szCs w:val="28"/>
        </w:rPr>
        <w:t xml:space="preserve">1) если Поставщик не может поставить товары в сроки, предусмотренные Договором, или в течение периода продления настоящего Договора, предоставленного Заказчиком; </w:t>
      </w:r>
    </w:p>
    <w:p w:rsidR="002C2B49" w:rsidRPr="00CC05E3" w:rsidRDefault="002C2B49" w:rsidP="002C2B49">
      <w:pPr>
        <w:spacing w:after="0" w:line="240" w:lineRule="auto"/>
        <w:ind w:firstLine="709"/>
        <w:jc w:val="both"/>
        <w:rPr>
          <w:rFonts w:ascii="Times New Roman" w:hAnsi="Times New Roman"/>
          <w:color w:val="000000"/>
          <w:sz w:val="28"/>
          <w:szCs w:val="28"/>
        </w:rPr>
      </w:pPr>
      <w:r w:rsidRPr="00CC05E3">
        <w:rPr>
          <w:rFonts w:ascii="Times New Roman" w:hAnsi="Times New Roman"/>
          <w:color w:val="000000"/>
          <w:sz w:val="28"/>
          <w:szCs w:val="28"/>
        </w:rPr>
        <w:t>2) если Поставщик не может выполнить свои обязательства по Договору.</w:t>
      </w:r>
    </w:p>
    <w:p w:rsidR="002C2B49" w:rsidRPr="00CC05E3" w:rsidRDefault="002C2B49" w:rsidP="002C2B49">
      <w:pPr>
        <w:spacing w:after="0" w:line="240" w:lineRule="auto"/>
        <w:ind w:firstLine="709"/>
        <w:jc w:val="both"/>
        <w:rPr>
          <w:rFonts w:ascii="Times New Roman" w:hAnsi="Times New Roman"/>
          <w:sz w:val="28"/>
          <w:szCs w:val="28"/>
        </w:rPr>
      </w:pPr>
      <w:r w:rsidRPr="00CC05E3">
        <w:rPr>
          <w:rFonts w:ascii="Times New Roman" w:hAnsi="Times New Roman"/>
          <w:color w:val="000000"/>
          <w:sz w:val="28"/>
          <w:szCs w:val="28"/>
        </w:rPr>
        <w:t>8.</w:t>
      </w:r>
      <w:r>
        <w:rPr>
          <w:rFonts w:ascii="Times New Roman" w:hAnsi="Times New Roman"/>
          <w:color w:val="000000"/>
          <w:sz w:val="28"/>
          <w:szCs w:val="28"/>
          <w:lang w:val="kk-KZ"/>
        </w:rPr>
        <w:t>5</w:t>
      </w:r>
      <w:r w:rsidRPr="00CC05E3">
        <w:rPr>
          <w:rFonts w:ascii="Times New Roman" w:hAnsi="Times New Roman"/>
          <w:color w:val="000000"/>
          <w:sz w:val="28"/>
          <w:szCs w:val="28"/>
        </w:rPr>
        <w:t xml:space="preserve">. </w:t>
      </w:r>
      <w:r w:rsidRPr="00CC05E3">
        <w:rPr>
          <w:rFonts w:ascii="Times New Roman" w:hAnsi="Times New Roman"/>
          <w:sz w:val="28"/>
          <w:szCs w:val="28"/>
        </w:rPr>
        <w:t xml:space="preserve">Договор должен содержать условие о его расторжении на любом этапе в случае выявления одного из следующих фактов: </w:t>
      </w:r>
    </w:p>
    <w:p w:rsidR="002C2B49" w:rsidRPr="00CC05E3" w:rsidRDefault="002C2B49" w:rsidP="002C2B49">
      <w:pPr>
        <w:pStyle w:val="a3"/>
        <w:spacing w:before="0" w:beforeAutospacing="0" w:after="0" w:afterAutospacing="0"/>
        <w:ind w:firstLine="709"/>
        <w:jc w:val="both"/>
        <w:rPr>
          <w:color w:val="000000"/>
          <w:sz w:val="28"/>
          <w:szCs w:val="28"/>
        </w:rPr>
      </w:pPr>
      <w:r w:rsidRPr="00CC05E3">
        <w:rPr>
          <w:color w:val="000000"/>
          <w:sz w:val="28"/>
          <w:szCs w:val="28"/>
        </w:rPr>
        <w:t>1) выявления нарушения ограничений, предусмотренных статьей 6 Закона в отношении закупки, на основании которой заключен данный Договор;</w:t>
      </w:r>
    </w:p>
    <w:p w:rsidR="002C2B49" w:rsidRPr="00CC05E3" w:rsidRDefault="002C2B49" w:rsidP="002C2B49">
      <w:pPr>
        <w:pStyle w:val="a3"/>
        <w:spacing w:before="0" w:beforeAutospacing="0" w:after="0" w:afterAutospacing="0"/>
        <w:ind w:firstLine="709"/>
        <w:jc w:val="both"/>
        <w:rPr>
          <w:color w:val="000000"/>
          <w:sz w:val="28"/>
          <w:szCs w:val="28"/>
        </w:rPr>
      </w:pPr>
      <w:r w:rsidRPr="00CC05E3">
        <w:rPr>
          <w:color w:val="000000"/>
          <w:sz w:val="28"/>
          <w:szCs w:val="28"/>
        </w:rPr>
        <w:t>2) оказания организатором государственных закупок содействия Поставщику, не предусмотренного Законом;</w:t>
      </w:r>
    </w:p>
    <w:p w:rsidR="002C2B49" w:rsidRPr="00CC05E3" w:rsidRDefault="002C2B49" w:rsidP="002C2B49">
      <w:pPr>
        <w:pStyle w:val="a3"/>
        <w:spacing w:before="0" w:beforeAutospacing="0" w:after="0" w:afterAutospacing="0"/>
        <w:ind w:firstLine="709"/>
        <w:jc w:val="both"/>
        <w:rPr>
          <w:sz w:val="28"/>
          <w:szCs w:val="28"/>
          <w:lang w:val="kk-KZ"/>
        </w:rPr>
      </w:pPr>
      <w:r w:rsidRPr="00CC05E3">
        <w:rPr>
          <w:sz w:val="28"/>
          <w:szCs w:val="28"/>
        </w:rPr>
        <w:t>3) установления уполномоченным органом факта заключения Договора с нарушением законодательства Республики Казахстан о государственных закупках, за исключением договоров, по которым обязательства исполнены надлежащим образом</w:t>
      </w:r>
      <w:r w:rsidRPr="00CC05E3">
        <w:rPr>
          <w:sz w:val="28"/>
          <w:szCs w:val="28"/>
          <w:lang w:val="kk-KZ"/>
        </w:rPr>
        <w:t>;</w:t>
      </w:r>
    </w:p>
    <w:p w:rsidR="002C2B49" w:rsidRPr="00CC05E3" w:rsidRDefault="002C2B49" w:rsidP="002C2B49">
      <w:pPr>
        <w:pStyle w:val="a3"/>
        <w:spacing w:before="0" w:beforeAutospacing="0" w:after="0" w:afterAutospacing="0"/>
        <w:ind w:firstLine="709"/>
        <w:jc w:val="both"/>
        <w:rPr>
          <w:color w:val="000000"/>
          <w:sz w:val="28"/>
          <w:szCs w:val="28"/>
          <w:lang w:val="kk-KZ"/>
        </w:rPr>
      </w:pPr>
      <w:r w:rsidRPr="00CC05E3">
        <w:rPr>
          <w:sz w:val="28"/>
          <w:szCs w:val="28"/>
        </w:rPr>
        <w:t>4) уклонения от заключения Договора путем невнесения обеспечения исполнения договора и (или) суммы в соответствии со статьей 26 Закона</w:t>
      </w:r>
      <w:r w:rsidRPr="00CC05E3">
        <w:rPr>
          <w:color w:val="000000"/>
          <w:sz w:val="28"/>
          <w:szCs w:val="28"/>
        </w:rPr>
        <w:t xml:space="preserve"> (при наличии), за исключением случая поставки товаров до истечения </w:t>
      </w:r>
      <w:proofErr w:type="gramStart"/>
      <w:r w:rsidRPr="00CC05E3">
        <w:rPr>
          <w:color w:val="000000"/>
          <w:sz w:val="28"/>
          <w:szCs w:val="28"/>
        </w:rPr>
        <w:t>срока внесения обеспечения исполнения Договора</w:t>
      </w:r>
      <w:proofErr w:type="gramEnd"/>
      <w:r w:rsidRPr="00CC05E3">
        <w:rPr>
          <w:color w:val="000000"/>
          <w:sz w:val="28"/>
          <w:szCs w:val="28"/>
          <w:lang w:val="kk-KZ"/>
        </w:rPr>
        <w:t>.</w:t>
      </w:r>
    </w:p>
    <w:p w:rsidR="002C2B49" w:rsidRPr="00F63014" w:rsidRDefault="002C2B49" w:rsidP="002C2B49">
      <w:pPr>
        <w:spacing w:after="0"/>
        <w:ind w:firstLine="708"/>
        <w:jc w:val="both"/>
        <w:rPr>
          <w:rFonts w:ascii="Times New Roman" w:hAnsi="Times New Roman" w:cs="Times New Roman"/>
          <w:sz w:val="28"/>
          <w:szCs w:val="28"/>
        </w:rPr>
      </w:pPr>
      <w:r w:rsidRPr="00CC05E3">
        <w:rPr>
          <w:rFonts w:ascii="Times New Roman" w:hAnsi="Times New Roman"/>
          <w:color w:val="000000"/>
          <w:sz w:val="28"/>
          <w:szCs w:val="28"/>
        </w:rPr>
        <w:t>8.</w:t>
      </w:r>
      <w:r>
        <w:rPr>
          <w:rFonts w:ascii="Times New Roman" w:hAnsi="Times New Roman"/>
          <w:color w:val="000000"/>
          <w:sz w:val="28"/>
          <w:szCs w:val="28"/>
          <w:lang w:val="kk-KZ"/>
        </w:rPr>
        <w:t>6</w:t>
      </w:r>
      <w:r w:rsidRPr="00CC05E3">
        <w:rPr>
          <w:rFonts w:ascii="Times New Roman" w:hAnsi="Times New Roman"/>
          <w:color w:val="000000"/>
          <w:sz w:val="28"/>
          <w:szCs w:val="28"/>
        </w:rPr>
        <w:t xml:space="preserve">. </w:t>
      </w:r>
      <w:proofErr w:type="gramStart"/>
      <w:r w:rsidRPr="00F63014">
        <w:rPr>
          <w:rFonts w:ascii="Times New Roman" w:hAnsi="Times New Roman" w:cs="Times New Roman"/>
          <w:color w:val="000000"/>
          <w:sz w:val="28"/>
          <w:szCs w:val="28"/>
        </w:rPr>
        <w:t>Договор</w:t>
      </w:r>
      <w:proofErr w:type="gramEnd"/>
      <w:r w:rsidRPr="00F63014">
        <w:rPr>
          <w:rFonts w:ascii="Times New Roman" w:hAnsi="Times New Roman" w:cs="Times New Roman"/>
          <w:color w:val="000000"/>
          <w:sz w:val="28"/>
          <w:szCs w:val="28"/>
        </w:rPr>
        <w:t xml:space="preserve"> может быть расторгнут по соглашению сторон, в случае нецелесообразности его дальнейшего исполнения.</w:t>
      </w:r>
    </w:p>
    <w:p w:rsidR="002C2B49" w:rsidRPr="00F63014" w:rsidRDefault="002C2B49" w:rsidP="002C2B49">
      <w:pPr>
        <w:spacing w:after="0"/>
        <w:jc w:val="both"/>
        <w:rPr>
          <w:rFonts w:ascii="Times New Roman" w:hAnsi="Times New Roman" w:cs="Times New Roman"/>
          <w:sz w:val="28"/>
          <w:szCs w:val="28"/>
        </w:rPr>
      </w:pPr>
      <w:r w:rsidRPr="00F63014">
        <w:rPr>
          <w:rFonts w:ascii="Times New Roman" w:hAnsi="Times New Roman" w:cs="Times New Roman"/>
          <w:color w:val="000000"/>
          <w:sz w:val="28"/>
          <w:szCs w:val="28"/>
        </w:rPr>
        <w:t>      Когда Договор аннулируется в силу вышеуказанного обстоятельства, Поставщик имеет право требовать оплату только за фактические затраты, связанные с расторжением по Договору, на день расторжения.</w:t>
      </w:r>
    </w:p>
    <w:p w:rsidR="002C2B49" w:rsidRPr="00CC05E3" w:rsidRDefault="002C2B49" w:rsidP="002C2B49">
      <w:pPr>
        <w:spacing w:after="0" w:line="240" w:lineRule="auto"/>
        <w:ind w:firstLine="709"/>
        <w:jc w:val="both"/>
        <w:rPr>
          <w:rFonts w:ascii="Times New Roman" w:hAnsi="Times New Roman"/>
          <w:sz w:val="28"/>
          <w:szCs w:val="28"/>
        </w:rPr>
      </w:pPr>
    </w:p>
    <w:p w:rsidR="002C2B49" w:rsidRPr="00CC05E3" w:rsidRDefault="002C2B49" w:rsidP="002C2B49">
      <w:pPr>
        <w:spacing w:after="0" w:line="240" w:lineRule="auto"/>
        <w:ind w:firstLine="709"/>
        <w:jc w:val="center"/>
        <w:rPr>
          <w:rFonts w:ascii="Times New Roman" w:hAnsi="Times New Roman"/>
          <w:sz w:val="28"/>
          <w:szCs w:val="28"/>
        </w:rPr>
      </w:pPr>
      <w:r w:rsidRPr="00CC05E3">
        <w:rPr>
          <w:rFonts w:ascii="Times New Roman" w:hAnsi="Times New Roman"/>
          <w:b/>
          <w:color w:val="000000"/>
          <w:sz w:val="28"/>
          <w:szCs w:val="28"/>
        </w:rPr>
        <w:t>9. Уведомление</w:t>
      </w:r>
    </w:p>
    <w:p w:rsidR="002C2B49" w:rsidRPr="00CC05E3" w:rsidRDefault="002C2B49" w:rsidP="002C2B49">
      <w:pPr>
        <w:spacing w:after="0" w:line="240" w:lineRule="auto"/>
        <w:ind w:firstLine="709"/>
        <w:jc w:val="both"/>
        <w:rPr>
          <w:rFonts w:ascii="Times New Roman" w:hAnsi="Times New Roman"/>
          <w:sz w:val="28"/>
          <w:szCs w:val="28"/>
        </w:rPr>
      </w:pPr>
    </w:p>
    <w:p w:rsidR="002C2B49" w:rsidRPr="00CC05E3" w:rsidRDefault="002C2B49" w:rsidP="002C2B49">
      <w:pPr>
        <w:spacing w:after="0" w:line="240" w:lineRule="auto"/>
        <w:ind w:firstLine="709"/>
        <w:jc w:val="both"/>
        <w:rPr>
          <w:rFonts w:ascii="Times New Roman" w:hAnsi="Times New Roman"/>
          <w:color w:val="000000"/>
          <w:sz w:val="28"/>
          <w:szCs w:val="28"/>
        </w:rPr>
      </w:pPr>
      <w:r w:rsidRPr="00CC05E3">
        <w:rPr>
          <w:rFonts w:ascii="Times New Roman" w:hAnsi="Times New Roman"/>
          <w:color w:val="000000"/>
          <w:sz w:val="28"/>
          <w:szCs w:val="28"/>
        </w:rPr>
        <w:t xml:space="preserve">9.1. Любое уведомление, которое одна сторона направляет другой стороне в соответствии с Договором, высылается оплаченным заказным письмом или по телеграфу, телексу, факсу, телефаксу либо посредством </w:t>
      </w:r>
      <w:proofErr w:type="spellStart"/>
      <w:r w:rsidRPr="00CC05E3">
        <w:rPr>
          <w:rFonts w:ascii="Times New Roman" w:hAnsi="Times New Roman"/>
          <w:color w:val="000000"/>
          <w:sz w:val="28"/>
          <w:szCs w:val="28"/>
        </w:rPr>
        <w:t>веб-портала</w:t>
      </w:r>
      <w:proofErr w:type="spellEnd"/>
      <w:r w:rsidRPr="00CC05E3">
        <w:rPr>
          <w:rFonts w:ascii="Times New Roman" w:hAnsi="Times New Roman"/>
          <w:color w:val="000000"/>
          <w:sz w:val="28"/>
          <w:szCs w:val="28"/>
        </w:rPr>
        <w:t xml:space="preserve">. </w:t>
      </w:r>
    </w:p>
    <w:p w:rsidR="002C2B49" w:rsidRPr="00CC05E3" w:rsidRDefault="002C2B49" w:rsidP="002C2B49">
      <w:pPr>
        <w:spacing w:after="0" w:line="240" w:lineRule="auto"/>
        <w:ind w:firstLine="709"/>
        <w:jc w:val="both"/>
        <w:rPr>
          <w:rFonts w:ascii="Times New Roman" w:hAnsi="Times New Roman"/>
          <w:color w:val="000000"/>
          <w:sz w:val="28"/>
          <w:szCs w:val="28"/>
        </w:rPr>
      </w:pPr>
      <w:r w:rsidRPr="00CC05E3">
        <w:rPr>
          <w:rFonts w:ascii="Times New Roman" w:hAnsi="Times New Roman"/>
          <w:color w:val="000000"/>
          <w:sz w:val="28"/>
          <w:szCs w:val="28"/>
        </w:rPr>
        <w:t>9.2. Уведомление вступает в силу после доставки или в указанный день вступления в силу (если указано в уведомлении) в зависимости от того, какая из этих дат наступит позднее.</w:t>
      </w:r>
    </w:p>
    <w:p w:rsidR="002C2B49" w:rsidRPr="00CC05E3" w:rsidRDefault="002C2B49" w:rsidP="002C2B49">
      <w:pPr>
        <w:spacing w:after="0" w:line="240" w:lineRule="auto"/>
        <w:ind w:firstLine="709"/>
        <w:jc w:val="both"/>
        <w:rPr>
          <w:rFonts w:ascii="Times New Roman" w:hAnsi="Times New Roman"/>
          <w:sz w:val="28"/>
          <w:szCs w:val="28"/>
        </w:rPr>
      </w:pPr>
    </w:p>
    <w:p w:rsidR="002C2B49" w:rsidRPr="00CC05E3" w:rsidRDefault="002C2B49" w:rsidP="002C2B49">
      <w:pPr>
        <w:spacing w:after="0" w:line="240" w:lineRule="auto"/>
        <w:ind w:firstLine="709"/>
        <w:jc w:val="center"/>
        <w:rPr>
          <w:rFonts w:ascii="Times New Roman" w:hAnsi="Times New Roman"/>
          <w:sz w:val="28"/>
          <w:szCs w:val="28"/>
        </w:rPr>
      </w:pPr>
      <w:r w:rsidRPr="00CC05E3">
        <w:rPr>
          <w:rFonts w:ascii="Times New Roman" w:hAnsi="Times New Roman"/>
          <w:b/>
          <w:color w:val="000000"/>
          <w:sz w:val="28"/>
          <w:szCs w:val="28"/>
        </w:rPr>
        <w:t>10. Форс-мажор</w:t>
      </w:r>
    </w:p>
    <w:p w:rsidR="002C2B49" w:rsidRPr="00CC05E3" w:rsidRDefault="002C2B49" w:rsidP="002C2B49">
      <w:pPr>
        <w:spacing w:after="0" w:line="240" w:lineRule="auto"/>
        <w:ind w:firstLine="709"/>
        <w:jc w:val="both"/>
        <w:rPr>
          <w:rFonts w:ascii="Times New Roman" w:hAnsi="Times New Roman"/>
          <w:sz w:val="28"/>
          <w:szCs w:val="28"/>
        </w:rPr>
      </w:pPr>
    </w:p>
    <w:p w:rsidR="002C2B49" w:rsidRPr="00CC05E3" w:rsidRDefault="002C2B49" w:rsidP="002C2B49">
      <w:pPr>
        <w:spacing w:after="0" w:line="240" w:lineRule="auto"/>
        <w:ind w:firstLine="709"/>
        <w:jc w:val="both"/>
        <w:rPr>
          <w:rFonts w:ascii="Times New Roman" w:hAnsi="Times New Roman"/>
          <w:color w:val="000000"/>
          <w:sz w:val="28"/>
          <w:szCs w:val="28"/>
        </w:rPr>
      </w:pPr>
      <w:r w:rsidRPr="00CC05E3">
        <w:rPr>
          <w:rFonts w:ascii="Times New Roman" w:hAnsi="Times New Roman"/>
          <w:color w:val="000000"/>
          <w:sz w:val="28"/>
          <w:szCs w:val="28"/>
        </w:rPr>
        <w:lastRenderedPageBreak/>
        <w:t xml:space="preserve">10.1. Стороны не несут ответственности за полное или частичное неисполнение своих обязательств по настоящему Договору, если оно явилось результатом форс-мажорных обстоятельств.  </w:t>
      </w:r>
    </w:p>
    <w:p w:rsidR="002C2B49" w:rsidRPr="00CC05E3" w:rsidRDefault="002C2B49" w:rsidP="002C2B49">
      <w:pPr>
        <w:spacing w:after="0" w:line="240" w:lineRule="auto"/>
        <w:ind w:firstLine="709"/>
        <w:jc w:val="both"/>
        <w:rPr>
          <w:rFonts w:ascii="Times New Roman" w:hAnsi="Times New Roman"/>
          <w:color w:val="000000"/>
          <w:sz w:val="28"/>
          <w:szCs w:val="28"/>
        </w:rPr>
      </w:pPr>
      <w:r w:rsidRPr="00CC05E3">
        <w:rPr>
          <w:rFonts w:ascii="Times New Roman" w:hAnsi="Times New Roman"/>
          <w:color w:val="000000"/>
          <w:sz w:val="28"/>
          <w:szCs w:val="28"/>
        </w:rPr>
        <w:t xml:space="preserve">10.2. Поставщик не лишается своего обеспечения исполнения Договора и не несет ответственность за выплату неустоек или расторжение Договора в силу неисполнения его условий, если задержка с исполнением Договора является результатом форс-мажорных обстоятельств. </w:t>
      </w:r>
    </w:p>
    <w:p w:rsidR="002C2B49" w:rsidRPr="00CC05E3" w:rsidRDefault="002C2B49" w:rsidP="002C2B49">
      <w:pPr>
        <w:spacing w:after="0" w:line="240" w:lineRule="auto"/>
        <w:ind w:firstLine="709"/>
        <w:jc w:val="both"/>
        <w:rPr>
          <w:rFonts w:ascii="Times New Roman" w:hAnsi="Times New Roman"/>
          <w:color w:val="000000"/>
          <w:sz w:val="28"/>
          <w:szCs w:val="28"/>
        </w:rPr>
      </w:pPr>
      <w:r w:rsidRPr="00CC05E3">
        <w:rPr>
          <w:rFonts w:ascii="Times New Roman" w:hAnsi="Times New Roman"/>
          <w:color w:val="000000"/>
          <w:sz w:val="28"/>
          <w:szCs w:val="28"/>
        </w:rPr>
        <w:t xml:space="preserve">10.3. Для целей Договора «форс-мажор» означает событие, неподвластное контролю Сторон, и имеющее непредвиденный характер. Такие события могут включать, но не исключительно: военные действия, природные или стихийные бедствия и другие. </w:t>
      </w:r>
    </w:p>
    <w:p w:rsidR="002C2B49" w:rsidRPr="00CC05E3" w:rsidRDefault="002C2B49" w:rsidP="002C2B49">
      <w:pPr>
        <w:spacing w:after="0" w:line="240" w:lineRule="auto"/>
        <w:ind w:firstLine="709"/>
        <w:jc w:val="both"/>
        <w:rPr>
          <w:rFonts w:ascii="Times New Roman" w:hAnsi="Times New Roman"/>
          <w:sz w:val="28"/>
          <w:szCs w:val="28"/>
        </w:rPr>
      </w:pPr>
      <w:r w:rsidRPr="00CC05E3">
        <w:rPr>
          <w:rFonts w:ascii="Times New Roman" w:hAnsi="Times New Roman"/>
          <w:color w:val="000000"/>
          <w:sz w:val="28"/>
          <w:szCs w:val="28"/>
        </w:rPr>
        <w:t>10.4. При возникновении форс-мажорных обстоятельств Поставщик должен незамедлительно направить Заказчику письменное уведомление о таких обстоятельствах и их причинах. Если от Заказчика не поступает иных письменных инструкций, Поставщик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2C2B49" w:rsidRPr="00CC05E3" w:rsidRDefault="002C2B49" w:rsidP="002C2B49">
      <w:pPr>
        <w:spacing w:after="0" w:line="240" w:lineRule="auto"/>
        <w:ind w:firstLine="709"/>
        <w:jc w:val="both"/>
        <w:rPr>
          <w:rFonts w:ascii="Times New Roman" w:hAnsi="Times New Roman"/>
          <w:sz w:val="28"/>
          <w:szCs w:val="28"/>
        </w:rPr>
      </w:pPr>
    </w:p>
    <w:p w:rsidR="002C2B49" w:rsidRPr="00CC05E3" w:rsidRDefault="002C2B49" w:rsidP="002C2B49">
      <w:pPr>
        <w:spacing w:after="0" w:line="240" w:lineRule="auto"/>
        <w:ind w:firstLine="709"/>
        <w:jc w:val="center"/>
        <w:rPr>
          <w:rFonts w:ascii="Times New Roman" w:hAnsi="Times New Roman"/>
          <w:sz w:val="28"/>
          <w:szCs w:val="28"/>
        </w:rPr>
      </w:pPr>
      <w:r w:rsidRPr="00CC05E3">
        <w:rPr>
          <w:rFonts w:ascii="Times New Roman" w:hAnsi="Times New Roman"/>
          <w:b/>
          <w:color w:val="000000"/>
          <w:sz w:val="28"/>
          <w:szCs w:val="28"/>
        </w:rPr>
        <w:t>11. Решение спорных вопросов</w:t>
      </w:r>
    </w:p>
    <w:p w:rsidR="002C2B49" w:rsidRPr="00CC05E3" w:rsidRDefault="002C2B49" w:rsidP="002C2B49">
      <w:pPr>
        <w:spacing w:after="0" w:line="240" w:lineRule="auto"/>
        <w:ind w:firstLine="709"/>
        <w:jc w:val="both"/>
        <w:rPr>
          <w:rFonts w:ascii="Times New Roman" w:hAnsi="Times New Roman"/>
          <w:sz w:val="28"/>
          <w:szCs w:val="28"/>
        </w:rPr>
      </w:pPr>
    </w:p>
    <w:p w:rsidR="002C2B49" w:rsidRPr="00CC05E3" w:rsidRDefault="002C2B49" w:rsidP="002C2B49">
      <w:pPr>
        <w:spacing w:after="0" w:line="240" w:lineRule="auto"/>
        <w:ind w:firstLine="709"/>
        <w:jc w:val="both"/>
        <w:rPr>
          <w:rFonts w:ascii="Times New Roman" w:hAnsi="Times New Roman"/>
          <w:color w:val="000000"/>
          <w:sz w:val="28"/>
          <w:szCs w:val="28"/>
        </w:rPr>
      </w:pPr>
      <w:r w:rsidRPr="00CC05E3">
        <w:rPr>
          <w:rFonts w:ascii="Times New Roman" w:hAnsi="Times New Roman"/>
          <w:color w:val="000000"/>
          <w:sz w:val="28"/>
          <w:szCs w:val="28"/>
        </w:rPr>
        <w:t xml:space="preserve">11.1. Заказчик и Поставщик должны прилагать все усилия к тому, чтобы разрешать в процессе прямых переговоров все разногласия или споры, возникающие между ними по Договору или в связи с ним. </w:t>
      </w:r>
    </w:p>
    <w:p w:rsidR="002C2B49" w:rsidRPr="00CC05E3" w:rsidRDefault="002C2B49" w:rsidP="002C2B49">
      <w:pPr>
        <w:spacing w:after="0" w:line="240" w:lineRule="auto"/>
        <w:ind w:firstLine="709"/>
        <w:jc w:val="both"/>
        <w:rPr>
          <w:rFonts w:ascii="Times New Roman" w:hAnsi="Times New Roman"/>
          <w:sz w:val="28"/>
          <w:szCs w:val="28"/>
        </w:rPr>
      </w:pPr>
      <w:r w:rsidRPr="00CC05E3">
        <w:rPr>
          <w:rFonts w:ascii="Times New Roman" w:hAnsi="Times New Roman"/>
          <w:color w:val="000000"/>
          <w:sz w:val="28"/>
          <w:szCs w:val="28"/>
        </w:rPr>
        <w:t>11.2. Если после таких переговоров Заказчик и Поставщик не могут разрешить спор по Договору, любая из сторон может потребовать решения этого вопроса в соответствии с законодательством Республики Казахстан.</w:t>
      </w:r>
    </w:p>
    <w:p w:rsidR="002C2B49" w:rsidRPr="00CC05E3" w:rsidRDefault="002C2B49" w:rsidP="002C2B49">
      <w:pPr>
        <w:spacing w:after="0" w:line="240" w:lineRule="auto"/>
        <w:ind w:firstLine="709"/>
        <w:jc w:val="both"/>
        <w:rPr>
          <w:rFonts w:ascii="Times New Roman" w:hAnsi="Times New Roman"/>
          <w:sz w:val="28"/>
          <w:szCs w:val="28"/>
        </w:rPr>
      </w:pPr>
    </w:p>
    <w:p w:rsidR="002C2B49" w:rsidRPr="00CC05E3" w:rsidRDefault="002C2B49" w:rsidP="002C2B49">
      <w:pPr>
        <w:spacing w:after="0" w:line="240" w:lineRule="auto"/>
        <w:ind w:firstLine="709"/>
        <w:jc w:val="both"/>
        <w:rPr>
          <w:rFonts w:ascii="Times New Roman" w:hAnsi="Times New Roman"/>
          <w:sz w:val="28"/>
          <w:szCs w:val="28"/>
        </w:rPr>
      </w:pPr>
    </w:p>
    <w:p w:rsidR="002C2B49" w:rsidRPr="00CC05E3" w:rsidRDefault="002C2B49" w:rsidP="002C2B49">
      <w:pPr>
        <w:spacing w:after="0" w:line="240" w:lineRule="auto"/>
        <w:ind w:firstLine="709"/>
        <w:jc w:val="center"/>
        <w:rPr>
          <w:rFonts w:ascii="Times New Roman" w:hAnsi="Times New Roman"/>
          <w:sz w:val="28"/>
          <w:szCs w:val="28"/>
        </w:rPr>
      </w:pPr>
      <w:r w:rsidRPr="00CC05E3">
        <w:rPr>
          <w:rFonts w:ascii="Times New Roman" w:hAnsi="Times New Roman"/>
          <w:b/>
          <w:color w:val="000000"/>
          <w:sz w:val="28"/>
          <w:szCs w:val="28"/>
        </w:rPr>
        <w:t>12. Прочие условия</w:t>
      </w:r>
    </w:p>
    <w:p w:rsidR="002C2B49" w:rsidRPr="00CC05E3" w:rsidRDefault="002C2B49" w:rsidP="002C2B49">
      <w:pPr>
        <w:spacing w:after="0" w:line="240" w:lineRule="auto"/>
        <w:ind w:firstLine="709"/>
        <w:jc w:val="both"/>
        <w:rPr>
          <w:rFonts w:ascii="Times New Roman" w:hAnsi="Times New Roman"/>
          <w:color w:val="000000"/>
          <w:sz w:val="28"/>
          <w:szCs w:val="28"/>
        </w:rPr>
      </w:pPr>
      <w:r w:rsidRPr="00CC05E3">
        <w:rPr>
          <w:rFonts w:ascii="Times New Roman" w:hAnsi="Times New Roman"/>
          <w:color w:val="000000"/>
          <w:sz w:val="28"/>
          <w:szCs w:val="28"/>
        </w:rPr>
        <w:t>12.1. Налоги и другие обязательные платежи в бюджет подлежат уплате в соответствии с налоговым законодательством Республики Казахстан.</w:t>
      </w:r>
    </w:p>
    <w:p w:rsidR="002C2B49" w:rsidRPr="00CC05E3" w:rsidRDefault="002C2B49" w:rsidP="002C2B49">
      <w:pPr>
        <w:spacing w:after="0" w:line="240" w:lineRule="auto"/>
        <w:ind w:firstLine="709"/>
        <w:jc w:val="both"/>
        <w:rPr>
          <w:rFonts w:ascii="Times New Roman" w:hAnsi="Times New Roman"/>
          <w:color w:val="000000"/>
          <w:sz w:val="28"/>
          <w:szCs w:val="28"/>
        </w:rPr>
      </w:pPr>
      <w:r w:rsidRPr="00CC05E3">
        <w:rPr>
          <w:rFonts w:ascii="Times New Roman" w:hAnsi="Times New Roman"/>
          <w:color w:val="000000"/>
          <w:sz w:val="28"/>
          <w:szCs w:val="28"/>
        </w:rPr>
        <w:t xml:space="preserve">12.2. Любые изменения и дополнения к Договору совершаются в той же форме, что и заключение Договора. </w:t>
      </w:r>
    </w:p>
    <w:p w:rsidR="002C2B49" w:rsidRPr="00CC05E3" w:rsidRDefault="002C2B49" w:rsidP="002C2B49">
      <w:pPr>
        <w:spacing w:after="0" w:line="240" w:lineRule="auto"/>
        <w:ind w:firstLine="709"/>
        <w:jc w:val="both"/>
        <w:rPr>
          <w:rFonts w:ascii="Times New Roman" w:hAnsi="Times New Roman"/>
          <w:color w:val="000000"/>
          <w:sz w:val="28"/>
          <w:szCs w:val="28"/>
        </w:rPr>
      </w:pPr>
      <w:r w:rsidRPr="00CC05E3">
        <w:rPr>
          <w:rFonts w:ascii="Times New Roman" w:hAnsi="Times New Roman"/>
          <w:color w:val="000000"/>
          <w:sz w:val="28"/>
          <w:szCs w:val="28"/>
        </w:rPr>
        <w:t xml:space="preserve">12.3. Внесение изменений в заключенный Договор при условии неизменности качества и других условий, явившихся основой выбора поставщика, допускается: </w:t>
      </w:r>
    </w:p>
    <w:p w:rsidR="002C2B49" w:rsidRPr="00CC05E3" w:rsidRDefault="002C2B49" w:rsidP="002C2B49">
      <w:pPr>
        <w:spacing w:after="0" w:line="240" w:lineRule="auto"/>
        <w:ind w:firstLine="709"/>
        <w:jc w:val="both"/>
        <w:rPr>
          <w:rFonts w:ascii="Times New Roman" w:hAnsi="Times New Roman"/>
          <w:color w:val="000000"/>
          <w:sz w:val="28"/>
          <w:szCs w:val="28"/>
        </w:rPr>
      </w:pPr>
      <w:r w:rsidRPr="00CC05E3">
        <w:rPr>
          <w:rFonts w:ascii="Times New Roman" w:hAnsi="Times New Roman"/>
          <w:color w:val="000000"/>
          <w:sz w:val="28"/>
          <w:szCs w:val="28"/>
        </w:rPr>
        <w:t xml:space="preserve">1) в части уменьшения либо увеличения суммы Договора, связанной с уменьшением либо увеличением потребности в объеме поставляемых Товаров, при условии неизменности цены за единицу товаров, указанных в Договоре; </w:t>
      </w:r>
    </w:p>
    <w:p w:rsidR="002C2B49" w:rsidRPr="00CC05E3" w:rsidRDefault="002C2B49" w:rsidP="002C2B49">
      <w:pPr>
        <w:spacing w:after="0" w:line="240" w:lineRule="auto"/>
        <w:ind w:firstLine="709"/>
        <w:jc w:val="both"/>
        <w:rPr>
          <w:rFonts w:ascii="Times New Roman" w:hAnsi="Times New Roman"/>
          <w:color w:val="000000"/>
          <w:sz w:val="28"/>
          <w:szCs w:val="28"/>
        </w:rPr>
      </w:pPr>
      <w:r w:rsidRPr="00CC05E3">
        <w:rPr>
          <w:rFonts w:ascii="Times New Roman" w:hAnsi="Times New Roman"/>
          <w:color w:val="000000"/>
          <w:sz w:val="28"/>
          <w:szCs w:val="28"/>
        </w:rPr>
        <w:t xml:space="preserve">2) в случае, если Поставщик в процессе исполнения заключенного с ним Договора предложил при условии неизменности цены за единицу товаров более лучшие качественные и (или) технические </w:t>
      </w:r>
      <w:proofErr w:type="gramStart"/>
      <w:r w:rsidRPr="00CC05E3">
        <w:rPr>
          <w:rFonts w:ascii="Times New Roman" w:hAnsi="Times New Roman"/>
          <w:color w:val="000000"/>
          <w:sz w:val="28"/>
          <w:szCs w:val="28"/>
        </w:rPr>
        <w:t>характеристики</w:t>
      </w:r>
      <w:proofErr w:type="gramEnd"/>
      <w:r w:rsidRPr="00CC05E3">
        <w:rPr>
          <w:rFonts w:ascii="Times New Roman" w:hAnsi="Times New Roman"/>
          <w:color w:val="000000"/>
          <w:sz w:val="28"/>
          <w:szCs w:val="28"/>
        </w:rPr>
        <w:t xml:space="preserve"> либо сроки и (или) условия поставки товаров; </w:t>
      </w:r>
    </w:p>
    <w:p w:rsidR="002C2B49" w:rsidRPr="00CC05E3" w:rsidRDefault="002C2B49" w:rsidP="002C2B49">
      <w:pPr>
        <w:spacing w:after="0" w:line="240" w:lineRule="auto"/>
        <w:ind w:firstLine="709"/>
        <w:jc w:val="both"/>
        <w:rPr>
          <w:rFonts w:ascii="Times New Roman" w:hAnsi="Times New Roman"/>
          <w:color w:val="000000"/>
          <w:sz w:val="28"/>
          <w:szCs w:val="28"/>
        </w:rPr>
      </w:pPr>
      <w:r w:rsidRPr="00CC05E3">
        <w:rPr>
          <w:rFonts w:ascii="Times New Roman" w:hAnsi="Times New Roman"/>
          <w:color w:val="000000"/>
          <w:sz w:val="28"/>
          <w:szCs w:val="28"/>
        </w:rPr>
        <w:t xml:space="preserve">3) по взаимному согласию Сторон в части уменьшения цены на товары и соответственно суммы Договора. </w:t>
      </w:r>
    </w:p>
    <w:p w:rsidR="002C2B49" w:rsidRPr="00CC05E3" w:rsidRDefault="002C2B49" w:rsidP="002C2B49">
      <w:pPr>
        <w:spacing w:after="0" w:line="240" w:lineRule="auto"/>
        <w:ind w:firstLine="709"/>
        <w:jc w:val="both"/>
        <w:rPr>
          <w:rFonts w:ascii="Times New Roman" w:hAnsi="Times New Roman"/>
          <w:color w:val="000000"/>
          <w:sz w:val="28"/>
          <w:szCs w:val="28"/>
        </w:rPr>
      </w:pPr>
      <w:r w:rsidRPr="00CC05E3">
        <w:rPr>
          <w:rFonts w:ascii="Times New Roman" w:hAnsi="Times New Roman"/>
          <w:color w:val="000000"/>
          <w:sz w:val="28"/>
          <w:szCs w:val="28"/>
        </w:rPr>
        <w:lastRenderedPageBreak/>
        <w:t>4) в части изменения срока исполнения Договора о поставке товара в случае, если поставщик является товаропроизводителем поставляемого товара. Такое изменение заключенного договора допускается в пределах текущего финансового года по уведомлению поставщика на срок не более десяти рабочих дней.</w:t>
      </w:r>
    </w:p>
    <w:p w:rsidR="002C2B49" w:rsidRPr="00CC05E3" w:rsidRDefault="002C2B49" w:rsidP="002C2B49">
      <w:pPr>
        <w:spacing w:after="0" w:line="240" w:lineRule="auto"/>
        <w:ind w:firstLine="709"/>
        <w:jc w:val="both"/>
        <w:rPr>
          <w:rFonts w:ascii="Times New Roman" w:hAnsi="Times New Roman"/>
          <w:color w:val="000000"/>
          <w:sz w:val="28"/>
          <w:szCs w:val="28"/>
        </w:rPr>
      </w:pPr>
      <w:r w:rsidRPr="00CC05E3">
        <w:rPr>
          <w:rFonts w:ascii="Times New Roman" w:hAnsi="Times New Roman"/>
          <w:color w:val="000000"/>
          <w:sz w:val="28"/>
          <w:szCs w:val="28"/>
        </w:rPr>
        <w:t xml:space="preserve">12.4. Передача обязанностей одной из Сторон по Договору допускается только с письменного согласия другой Стороны. </w:t>
      </w:r>
    </w:p>
    <w:p w:rsidR="002C2B49" w:rsidRPr="00CC05E3" w:rsidRDefault="002C2B49" w:rsidP="002C2B49">
      <w:pPr>
        <w:spacing w:after="0" w:line="240" w:lineRule="auto"/>
        <w:ind w:firstLine="709"/>
        <w:jc w:val="both"/>
        <w:rPr>
          <w:rFonts w:ascii="Times New Roman" w:hAnsi="Times New Roman"/>
          <w:strike/>
          <w:color w:val="000000"/>
          <w:sz w:val="28"/>
          <w:szCs w:val="28"/>
        </w:rPr>
      </w:pPr>
      <w:r w:rsidRPr="00CC05E3">
        <w:rPr>
          <w:rFonts w:ascii="Times New Roman" w:hAnsi="Times New Roman"/>
          <w:color w:val="000000"/>
          <w:sz w:val="28"/>
          <w:szCs w:val="28"/>
        </w:rPr>
        <w:t xml:space="preserve">12.5. Договор составлен на казахском и русском языке, </w:t>
      </w:r>
      <w:proofErr w:type="gramStart"/>
      <w:r w:rsidRPr="00CC05E3">
        <w:rPr>
          <w:rFonts w:ascii="Times New Roman" w:hAnsi="Times New Roman"/>
          <w:color w:val="000000"/>
          <w:sz w:val="28"/>
          <w:szCs w:val="28"/>
        </w:rPr>
        <w:t>имеющих</w:t>
      </w:r>
      <w:proofErr w:type="gramEnd"/>
      <w:r w:rsidRPr="00CC05E3">
        <w:rPr>
          <w:rFonts w:ascii="Times New Roman" w:hAnsi="Times New Roman"/>
          <w:color w:val="000000"/>
          <w:sz w:val="28"/>
          <w:szCs w:val="28"/>
        </w:rPr>
        <w:t xml:space="preserve"> одинаковую юридическую силу, заключенный </w:t>
      </w:r>
      <w:r>
        <w:rPr>
          <w:rFonts w:ascii="Times New Roman" w:hAnsi="Times New Roman"/>
          <w:color w:val="000000"/>
          <w:sz w:val="28"/>
          <w:szCs w:val="28"/>
          <w:lang w:val="kk-KZ"/>
        </w:rPr>
        <w:t xml:space="preserve">не </w:t>
      </w:r>
      <w:r w:rsidRPr="00CC05E3">
        <w:rPr>
          <w:rFonts w:ascii="Times New Roman" w:hAnsi="Times New Roman"/>
          <w:color w:val="000000"/>
          <w:sz w:val="28"/>
          <w:szCs w:val="28"/>
        </w:rPr>
        <w:t xml:space="preserve">посредством </w:t>
      </w:r>
      <w:proofErr w:type="spellStart"/>
      <w:r w:rsidRPr="00CC05E3">
        <w:rPr>
          <w:rFonts w:ascii="Times New Roman" w:hAnsi="Times New Roman"/>
          <w:color w:val="000000"/>
          <w:sz w:val="28"/>
          <w:szCs w:val="28"/>
        </w:rPr>
        <w:t>веб-портала</w:t>
      </w:r>
      <w:proofErr w:type="spellEnd"/>
      <w:r w:rsidRPr="00CC05E3">
        <w:rPr>
          <w:rFonts w:ascii="Times New Roman" w:hAnsi="Times New Roman"/>
          <w:color w:val="000000"/>
          <w:sz w:val="28"/>
          <w:szCs w:val="28"/>
        </w:rPr>
        <w:t xml:space="preserve">. </w:t>
      </w:r>
    </w:p>
    <w:p w:rsidR="002C2B49" w:rsidRPr="00CC05E3" w:rsidRDefault="002C2B49" w:rsidP="002C2B49">
      <w:pPr>
        <w:spacing w:after="0" w:line="240" w:lineRule="auto"/>
        <w:ind w:firstLine="709"/>
        <w:jc w:val="both"/>
        <w:rPr>
          <w:rFonts w:ascii="Times New Roman" w:hAnsi="Times New Roman"/>
          <w:sz w:val="28"/>
          <w:szCs w:val="28"/>
        </w:rPr>
      </w:pPr>
      <w:r w:rsidRPr="00CC05E3">
        <w:rPr>
          <w:rFonts w:ascii="Times New Roman" w:hAnsi="Times New Roman"/>
          <w:color w:val="000000"/>
          <w:sz w:val="28"/>
          <w:szCs w:val="28"/>
        </w:rPr>
        <w:t>12.6. В части, неурегулированной Договором, Стороны руководствуются законодательством Республики Казахстан.</w:t>
      </w:r>
    </w:p>
    <w:p w:rsidR="002C2B49" w:rsidRPr="00CC05E3" w:rsidRDefault="002C2B49" w:rsidP="002C2B49">
      <w:pPr>
        <w:spacing w:after="0" w:line="240" w:lineRule="auto"/>
        <w:ind w:firstLine="709"/>
        <w:jc w:val="both"/>
        <w:rPr>
          <w:rFonts w:ascii="Times New Roman" w:hAnsi="Times New Roman"/>
          <w:sz w:val="28"/>
          <w:szCs w:val="28"/>
        </w:rPr>
      </w:pPr>
    </w:p>
    <w:p w:rsidR="002C2B49" w:rsidRPr="00CC05E3" w:rsidRDefault="002C2B49" w:rsidP="002C2B49">
      <w:pPr>
        <w:spacing w:after="0" w:line="240" w:lineRule="auto"/>
        <w:ind w:firstLine="709"/>
        <w:jc w:val="center"/>
        <w:rPr>
          <w:rFonts w:ascii="Times New Roman" w:hAnsi="Times New Roman"/>
          <w:sz w:val="28"/>
          <w:szCs w:val="28"/>
        </w:rPr>
      </w:pPr>
      <w:r w:rsidRPr="00CC05E3">
        <w:rPr>
          <w:rFonts w:ascii="Times New Roman" w:hAnsi="Times New Roman"/>
          <w:b/>
          <w:color w:val="000000"/>
          <w:sz w:val="28"/>
          <w:szCs w:val="28"/>
        </w:rPr>
        <w:t>13. Реквизиты Сторон</w:t>
      </w:r>
    </w:p>
    <w:tbl>
      <w:tblPr>
        <w:tblW w:w="10058" w:type="dxa"/>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tblPr>
      <w:tblGrid>
        <w:gridCol w:w="4955"/>
        <w:gridCol w:w="5103"/>
      </w:tblGrid>
      <w:tr w:rsidR="002C2B49" w:rsidRPr="00CC05E3" w:rsidTr="00E242EC">
        <w:trPr>
          <w:tblCellSpacing w:w="0" w:type="auto"/>
        </w:trPr>
        <w:tc>
          <w:tcPr>
            <w:tcW w:w="4955" w:type="dxa"/>
            <w:tcBorders>
              <w:top w:val="single" w:sz="5" w:space="0" w:color="CFCFCF"/>
              <w:left w:val="single" w:sz="5" w:space="0" w:color="CFCFCF"/>
              <w:bottom w:val="single" w:sz="5" w:space="0" w:color="CFCFCF"/>
              <w:right w:val="single" w:sz="5" w:space="0" w:color="CFCFCF"/>
            </w:tcBorders>
          </w:tcPr>
          <w:p w:rsidR="002C2B49" w:rsidRPr="008515B0" w:rsidRDefault="002C2B49" w:rsidP="00E242EC">
            <w:pPr>
              <w:spacing w:after="0"/>
              <w:jc w:val="center"/>
              <w:rPr>
                <w:rFonts w:ascii="Times New Roman" w:hAnsi="Times New Roman" w:cs="Times New Roman"/>
                <w:color w:val="000000"/>
                <w:sz w:val="28"/>
                <w:szCs w:val="28"/>
              </w:rPr>
            </w:pPr>
            <w:r w:rsidRPr="008515B0">
              <w:rPr>
                <w:rFonts w:ascii="Times New Roman" w:hAnsi="Times New Roman" w:cs="Times New Roman"/>
                <w:b/>
                <w:bCs/>
                <w:color w:val="000000"/>
                <w:sz w:val="28"/>
                <w:szCs w:val="28"/>
              </w:rPr>
              <w:t>Заказчик:</w:t>
            </w:r>
          </w:p>
        </w:tc>
        <w:tc>
          <w:tcPr>
            <w:tcW w:w="5103" w:type="dxa"/>
            <w:tcBorders>
              <w:top w:val="single" w:sz="5" w:space="0" w:color="CFCFCF"/>
              <w:left w:val="single" w:sz="5" w:space="0" w:color="CFCFCF"/>
              <w:bottom w:val="single" w:sz="5" w:space="0" w:color="CFCFCF"/>
              <w:right w:val="single" w:sz="5" w:space="0" w:color="CFCFCF"/>
            </w:tcBorders>
          </w:tcPr>
          <w:p w:rsidR="002C2B49" w:rsidRPr="008515B0" w:rsidRDefault="002C2B49" w:rsidP="00E242EC">
            <w:pPr>
              <w:spacing w:after="0"/>
              <w:jc w:val="center"/>
              <w:rPr>
                <w:rFonts w:ascii="Times New Roman" w:hAnsi="Times New Roman" w:cs="Times New Roman"/>
                <w:color w:val="000000"/>
                <w:sz w:val="28"/>
                <w:szCs w:val="28"/>
              </w:rPr>
            </w:pPr>
            <w:r w:rsidRPr="008515B0">
              <w:rPr>
                <w:rFonts w:ascii="Times New Roman" w:hAnsi="Times New Roman" w:cs="Times New Roman"/>
                <w:b/>
                <w:bCs/>
                <w:color w:val="000000"/>
                <w:sz w:val="28"/>
                <w:szCs w:val="28"/>
              </w:rPr>
              <w:t>Подрядчик:</w:t>
            </w:r>
          </w:p>
        </w:tc>
      </w:tr>
      <w:tr w:rsidR="002C2B49" w:rsidRPr="00CC05E3" w:rsidTr="00E242EC">
        <w:trPr>
          <w:tblCellSpacing w:w="0" w:type="auto"/>
        </w:trPr>
        <w:tc>
          <w:tcPr>
            <w:tcW w:w="4955" w:type="dxa"/>
            <w:tcBorders>
              <w:top w:val="single" w:sz="5" w:space="0" w:color="CFCFCF"/>
              <w:left w:val="single" w:sz="5" w:space="0" w:color="CFCFCF"/>
              <w:bottom w:val="single" w:sz="5" w:space="0" w:color="CFCFCF"/>
              <w:right w:val="single" w:sz="5" w:space="0" w:color="CFCFCF"/>
            </w:tcBorders>
          </w:tcPr>
          <w:p w:rsidR="002C2B49" w:rsidRPr="007D6183" w:rsidRDefault="002C2B49" w:rsidP="00E242EC">
            <w:pPr>
              <w:spacing w:after="0"/>
              <w:rPr>
                <w:rFonts w:ascii="Times New Roman" w:hAnsi="Times New Roman" w:cs="Times New Roman"/>
                <w:b/>
                <w:sz w:val="24"/>
                <w:szCs w:val="24"/>
                <w:lang w:val="kk-KZ"/>
              </w:rPr>
            </w:pPr>
            <w:r w:rsidRPr="007D6183">
              <w:rPr>
                <w:rFonts w:ascii="Times New Roman" w:hAnsi="Times New Roman" w:cs="Times New Roman"/>
                <w:b/>
                <w:sz w:val="24"/>
                <w:szCs w:val="24"/>
              </w:rPr>
              <w:t>Государственное учреждение</w:t>
            </w:r>
            <w:r w:rsidRPr="007D6183">
              <w:rPr>
                <w:rFonts w:ascii="Times New Roman" w:hAnsi="Times New Roman" w:cs="Times New Roman"/>
                <w:b/>
                <w:sz w:val="24"/>
                <w:szCs w:val="24"/>
                <w:lang w:val="kk-KZ"/>
              </w:rPr>
              <w:t xml:space="preserve"> </w:t>
            </w:r>
            <w:r w:rsidRPr="007D6183">
              <w:rPr>
                <w:rFonts w:ascii="Times New Roman" w:hAnsi="Times New Roman" w:cs="Times New Roman"/>
                <w:b/>
                <w:sz w:val="24"/>
                <w:szCs w:val="24"/>
                <w:lang w:val="kk-KZ"/>
              </w:rPr>
              <w:tab/>
            </w:r>
          </w:p>
          <w:p w:rsidR="002C2B49" w:rsidRPr="007D6183" w:rsidRDefault="002C2B49" w:rsidP="00E242EC">
            <w:pPr>
              <w:spacing w:after="0"/>
              <w:rPr>
                <w:rFonts w:ascii="Times New Roman" w:hAnsi="Times New Roman" w:cs="Times New Roman"/>
                <w:b/>
                <w:sz w:val="24"/>
                <w:szCs w:val="24"/>
              </w:rPr>
            </w:pPr>
            <w:r w:rsidRPr="007D6183">
              <w:rPr>
                <w:rFonts w:ascii="Times New Roman" w:hAnsi="Times New Roman" w:cs="Times New Roman"/>
                <w:b/>
                <w:sz w:val="24"/>
                <w:szCs w:val="24"/>
              </w:rPr>
              <w:t xml:space="preserve">"Аппарат акима </w:t>
            </w:r>
            <w:proofErr w:type="spellStart"/>
            <w:r w:rsidRPr="007D6183">
              <w:rPr>
                <w:rFonts w:ascii="Times New Roman" w:hAnsi="Times New Roman" w:cs="Times New Roman"/>
                <w:b/>
                <w:sz w:val="24"/>
                <w:szCs w:val="24"/>
              </w:rPr>
              <w:t>Аксу-Аюлинского</w:t>
            </w:r>
            <w:proofErr w:type="spellEnd"/>
            <w:r w:rsidRPr="007D6183">
              <w:rPr>
                <w:rFonts w:ascii="Times New Roman" w:hAnsi="Times New Roman" w:cs="Times New Roman"/>
                <w:b/>
                <w:sz w:val="24"/>
                <w:szCs w:val="24"/>
                <w:lang w:val="kk-KZ"/>
              </w:rPr>
              <w:t xml:space="preserve">         </w:t>
            </w:r>
            <w:r w:rsidRPr="007D6183">
              <w:rPr>
                <w:rFonts w:ascii="Times New Roman" w:hAnsi="Times New Roman" w:cs="Times New Roman"/>
                <w:b/>
                <w:sz w:val="24"/>
                <w:szCs w:val="24"/>
              </w:rPr>
              <w:t xml:space="preserve">сельского округа </w:t>
            </w:r>
            <w:proofErr w:type="spellStart"/>
            <w:r w:rsidRPr="007D6183">
              <w:rPr>
                <w:rFonts w:ascii="Times New Roman" w:hAnsi="Times New Roman" w:cs="Times New Roman"/>
                <w:b/>
                <w:sz w:val="24"/>
                <w:szCs w:val="24"/>
              </w:rPr>
              <w:t>Шетского</w:t>
            </w:r>
            <w:proofErr w:type="spellEnd"/>
            <w:r w:rsidRPr="007D6183">
              <w:rPr>
                <w:rFonts w:ascii="Times New Roman" w:hAnsi="Times New Roman" w:cs="Times New Roman"/>
                <w:b/>
                <w:sz w:val="24"/>
                <w:szCs w:val="24"/>
              </w:rPr>
              <w:t xml:space="preserve"> района </w:t>
            </w:r>
            <w:r w:rsidRPr="007D6183">
              <w:rPr>
                <w:rFonts w:ascii="Times New Roman" w:hAnsi="Times New Roman" w:cs="Times New Roman"/>
                <w:b/>
                <w:sz w:val="24"/>
                <w:szCs w:val="24"/>
                <w:lang w:val="kk-KZ"/>
              </w:rPr>
              <w:t xml:space="preserve">         </w:t>
            </w:r>
            <w:r w:rsidRPr="007D6183">
              <w:rPr>
                <w:rFonts w:ascii="Times New Roman" w:hAnsi="Times New Roman" w:cs="Times New Roman"/>
                <w:b/>
                <w:sz w:val="24"/>
                <w:szCs w:val="24"/>
              </w:rPr>
              <w:t>Карагандинской области"</w:t>
            </w:r>
            <w:r w:rsidRPr="007D6183">
              <w:rPr>
                <w:rFonts w:ascii="Times New Roman" w:hAnsi="Times New Roman" w:cs="Times New Roman"/>
                <w:b/>
                <w:sz w:val="24"/>
                <w:szCs w:val="24"/>
                <w:lang w:val="kk-KZ"/>
              </w:rPr>
              <w:t xml:space="preserve">                         </w:t>
            </w:r>
            <w:r w:rsidRPr="007D6183">
              <w:rPr>
                <w:rFonts w:ascii="Times New Roman" w:hAnsi="Times New Roman" w:cs="Times New Roman"/>
                <w:b/>
                <w:sz w:val="24"/>
                <w:szCs w:val="24"/>
              </w:rPr>
              <w:t>Карагандинская</w:t>
            </w:r>
            <w:r w:rsidRPr="007D6183">
              <w:rPr>
                <w:rFonts w:ascii="Times New Roman" w:hAnsi="Times New Roman" w:cs="Times New Roman"/>
                <w:b/>
                <w:sz w:val="24"/>
                <w:szCs w:val="24"/>
                <w:lang w:val="kk-KZ"/>
              </w:rPr>
              <w:t xml:space="preserve"> </w:t>
            </w:r>
            <w:r w:rsidRPr="007D6183">
              <w:rPr>
                <w:rFonts w:ascii="Times New Roman" w:hAnsi="Times New Roman" w:cs="Times New Roman"/>
                <w:b/>
                <w:sz w:val="24"/>
                <w:szCs w:val="24"/>
              </w:rPr>
              <w:t>область,</w:t>
            </w:r>
          </w:p>
          <w:p w:rsidR="002C2B49" w:rsidRPr="007D6183" w:rsidRDefault="002C2B49" w:rsidP="00E242EC">
            <w:pPr>
              <w:spacing w:after="0"/>
              <w:rPr>
                <w:rFonts w:ascii="Times New Roman" w:hAnsi="Times New Roman" w:cs="Times New Roman"/>
                <w:b/>
                <w:sz w:val="24"/>
                <w:szCs w:val="24"/>
                <w:lang w:val="kk-KZ"/>
              </w:rPr>
            </w:pPr>
            <w:proofErr w:type="spellStart"/>
            <w:r w:rsidRPr="007D6183">
              <w:rPr>
                <w:rFonts w:ascii="Times New Roman" w:hAnsi="Times New Roman" w:cs="Times New Roman"/>
                <w:b/>
                <w:sz w:val="24"/>
                <w:szCs w:val="24"/>
              </w:rPr>
              <w:t>с</w:t>
            </w:r>
            <w:proofErr w:type="gramStart"/>
            <w:r w:rsidRPr="007D6183">
              <w:rPr>
                <w:rFonts w:ascii="Times New Roman" w:hAnsi="Times New Roman" w:cs="Times New Roman"/>
                <w:b/>
                <w:sz w:val="24"/>
                <w:szCs w:val="24"/>
              </w:rPr>
              <w:t>.А</w:t>
            </w:r>
            <w:proofErr w:type="gramEnd"/>
            <w:r w:rsidRPr="007D6183">
              <w:rPr>
                <w:rFonts w:ascii="Times New Roman" w:hAnsi="Times New Roman" w:cs="Times New Roman"/>
                <w:b/>
                <w:sz w:val="24"/>
                <w:szCs w:val="24"/>
              </w:rPr>
              <w:t>ксу-Аюлы,ул.Шортанбай</w:t>
            </w:r>
            <w:proofErr w:type="spellEnd"/>
            <w:r w:rsidRPr="007D6183">
              <w:rPr>
                <w:rFonts w:ascii="Times New Roman" w:hAnsi="Times New Roman" w:cs="Times New Roman"/>
                <w:b/>
                <w:sz w:val="24"/>
                <w:szCs w:val="24"/>
                <w:lang w:val="kk-KZ"/>
              </w:rPr>
              <w:t xml:space="preserve">  Жырау 26          </w:t>
            </w:r>
          </w:p>
          <w:p w:rsidR="002C2B49" w:rsidRPr="007D6183" w:rsidRDefault="002C2B49" w:rsidP="00E242EC">
            <w:pPr>
              <w:spacing w:after="0"/>
              <w:rPr>
                <w:rFonts w:ascii="Times New Roman" w:hAnsi="Times New Roman" w:cs="Times New Roman"/>
                <w:b/>
                <w:sz w:val="24"/>
                <w:szCs w:val="24"/>
                <w:lang w:val="kk-KZ"/>
              </w:rPr>
            </w:pPr>
            <w:r w:rsidRPr="007D6183">
              <w:rPr>
                <w:rFonts w:ascii="Times New Roman" w:hAnsi="Times New Roman" w:cs="Times New Roman"/>
                <w:b/>
                <w:sz w:val="24"/>
                <w:szCs w:val="24"/>
                <w:lang w:val="kk-KZ"/>
              </w:rPr>
              <w:t>БИН 970140001468                                      БИК KKMFKZ2A                                        ИИК KZ62070103KSN3024000</w:t>
            </w:r>
          </w:p>
          <w:p w:rsidR="002C2B49" w:rsidRPr="007D6183" w:rsidRDefault="002C2B49" w:rsidP="00E242EC">
            <w:pPr>
              <w:spacing w:after="0"/>
              <w:rPr>
                <w:rFonts w:ascii="Times New Roman" w:hAnsi="Times New Roman" w:cs="Times New Roman"/>
                <w:b/>
                <w:sz w:val="24"/>
                <w:szCs w:val="24"/>
              </w:rPr>
            </w:pPr>
            <w:r>
              <w:rPr>
                <w:rFonts w:ascii="Times New Roman" w:hAnsi="Times New Roman" w:cs="Times New Roman"/>
                <w:b/>
                <w:sz w:val="24"/>
                <w:szCs w:val="24"/>
                <w:lang w:val="kk-KZ"/>
              </w:rPr>
              <w:t>Р</w:t>
            </w:r>
            <w:r w:rsidRPr="007D6183">
              <w:rPr>
                <w:rFonts w:ascii="Times New Roman" w:hAnsi="Times New Roman" w:cs="Times New Roman"/>
                <w:b/>
                <w:sz w:val="24"/>
                <w:szCs w:val="24"/>
              </w:rPr>
              <w:t>ГУ "Комитет казначейства</w:t>
            </w:r>
          </w:p>
          <w:p w:rsidR="002C2B49" w:rsidRPr="007D6183" w:rsidRDefault="002C2B49" w:rsidP="00E242EC">
            <w:pPr>
              <w:spacing w:after="0"/>
              <w:rPr>
                <w:rFonts w:ascii="Times New Roman" w:hAnsi="Times New Roman" w:cs="Times New Roman"/>
                <w:b/>
                <w:sz w:val="24"/>
                <w:szCs w:val="24"/>
              </w:rPr>
            </w:pPr>
            <w:r w:rsidRPr="007D6183">
              <w:rPr>
                <w:rFonts w:ascii="Times New Roman" w:hAnsi="Times New Roman" w:cs="Times New Roman"/>
                <w:b/>
                <w:sz w:val="24"/>
                <w:szCs w:val="24"/>
              </w:rPr>
              <w:t>Министерства финансов РК"</w:t>
            </w:r>
          </w:p>
          <w:p w:rsidR="002C2B49" w:rsidRPr="007D6183" w:rsidRDefault="002C2B49" w:rsidP="00E242EC">
            <w:pPr>
              <w:spacing w:after="0"/>
              <w:rPr>
                <w:rFonts w:ascii="Times New Roman" w:hAnsi="Times New Roman" w:cs="Times New Roman"/>
                <w:b/>
                <w:sz w:val="24"/>
                <w:szCs w:val="24"/>
              </w:rPr>
            </w:pPr>
            <w:r w:rsidRPr="007D6183">
              <w:rPr>
                <w:rFonts w:ascii="Times New Roman" w:hAnsi="Times New Roman" w:cs="Times New Roman"/>
                <w:b/>
                <w:sz w:val="24"/>
                <w:szCs w:val="24"/>
              </w:rPr>
              <w:t>Тел.: 87103122344</w:t>
            </w:r>
          </w:p>
          <w:p w:rsidR="002C2B49" w:rsidRPr="007D6183" w:rsidRDefault="002C2B49" w:rsidP="00E242EC">
            <w:pPr>
              <w:spacing w:after="0"/>
              <w:rPr>
                <w:rFonts w:ascii="Times New Roman" w:hAnsi="Times New Roman" w:cs="Times New Roman"/>
                <w:b/>
                <w:sz w:val="24"/>
                <w:szCs w:val="24"/>
                <w:lang w:val="kk-KZ"/>
              </w:rPr>
            </w:pPr>
            <w:r w:rsidRPr="007D6183">
              <w:rPr>
                <w:rFonts w:ascii="Times New Roman" w:hAnsi="Times New Roman" w:cs="Times New Roman"/>
                <w:b/>
                <w:sz w:val="24"/>
                <w:szCs w:val="24"/>
                <w:lang w:val="kk-KZ"/>
              </w:rPr>
              <w:t>А</w:t>
            </w:r>
            <w:proofErr w:type="spellStart"/>
            <w:r w:rsidRPr="007D6183">
              <w:rPr>
                <w:rFonts w:ascii="Times New Roman" w:hAnsi="Times New Roman" w:cs="Times New Roman"/>
                <w:b/>
                <w:sz w:val="24"/>
                <w:szCs w:val="24"/>
              </w:rPr>
              <w:t>ким</w:t>
            </w:r>
            <w:proofErr w:type="spellEnd"/>
            <w:r w:rsidRPr="007D6183">
              <w:rPr>
                <w:rFonts w:ascii="Times New Roman" w:hAnsi="Times New Roman" w:cs="Times New Roman"/>
                <w:b/>
                <w:sz w:val="24"/>
                <w:szCs w:val="24"/>
              </w:rPr>
              <w:t xml:space="preserve"> </w:t>
            </w:r>
          </w:p>
          <w:p w:rsidR="002C2B49" w:rsidRPr="007D6183" w:rsidRDefault="002C2B49" w:rsidP="00E242EC">
            <w:pPr>
              <w:spacing w:after="0"/>
              <w:jc w:val="both"/>
              <w:rPr>
                <w:rFonts w:ascii="Times New Roman" w:hAnsi="Times New Roman" w:cs="Times New Roman"/>
                <w:b/>
                <w:sz w:val="24"/>
                <w:szCs w:val="24"/>
              </w:rPr>
            </w:pPr>
            <w:r w:rsidRPr="007D6183">
              <w:rPr>
                <w:rFonts w:ascii="Times New Roman" w:hAnsi="Times New Roman" w:cs="Times New Roman"/>
                <w:b/>
                <w:sz w:val="24"/>
                <w:szCs w:val="24"/>
              </w:rPr>
              <w:t>____________</w:t>
            </w:r>
            <w:r w:rsidRPr="007D6183">
              <w:rPr>
                <w:rFonts w:ascii="Times New Roman" w:hAnsi="Times New Roman" w:cs="Times New Roman"/>
                <w:b/>
                <w:sz w:val="24"/>
                <w:szCs w:val="24"/>
                <w:lang w:val="kk-KZ"/>
              </w:rPr>
              <w:t>Арыстанбеков Б.М.</w:t>
            </w:r>
          </w:p>
        </w:tc>
        <w:tc>
          <w:tcPr>
            <w:tcW w:w="5103" w:type="dxa"/>
            <w:tcBorders>
              <w:top w:val="single" w:sz="5" w:space="0" w:color="CFCFCF"/>
              <w:left w:val="single" w:sz="5" w:space="0" w:color="CFCFCF"/>
              <w:bottom w:val="single" w:sz="5" w:space="0" w:color="CFCFCF"/>
              <w:right w:val="single" w:sz="5" w:space="0" w:color="CFCFCF"/>
            </w:tcBorders>
          </w:tcPr>
          <w:p w:rsidR="002C2B49" w:rsidRPr="00ED0E3F" w:rsidRDefault="002C2B49" w:rsidP="00E242EC">
            <w:pPr>
              <w:spacing w:after="0" w:line="240" w:lineRule="auto"/>
              <w:ind w:firstLine="149"/>
              <w:jc w:val="both"/>
              <w:rPr>
                <w:rFonts w:ascii="Times New Roman" w:hAnsi="Times New Roman" w:cs="Times New Roman"/>
                <w:b/>
                <w:sz w:val="24"/>
                <w:szCs w:val="24"/>
              </w:rPr>
            </w:pPr>
            <w:r>
              <w:rPr>
                <w:rFonts w:ascii="Times New Roman" w:hAnsi="Times New Roman" w:cs="Times New Roman"/>
                <w:b/>
                <w:color w:val="000000"/>
                <w:sz w:val="24"/>
                <w:szCs w:val="24"/>
                <w:lang w:val="kk-KZ"/>
              </w:rPr>
              <w:t>ИП</w:t>
            </w:r>
            <w:r w:rsidRPr="00ED0E3F">
              <w:rPr>
                <w:rFonts w:ascii="Times New Roman" w:hAnsi="Times New Roman" w:cs="Times New Roman"/>
                <w:b/>
                <w:color w:val="000000"/>
                <w:sz w:val="24"/>
                <w:szCs w:val="24"/>
                <w:lang w:val="kk-KZ"/>
              </w:rPr>
              <w:t xml:space="preserve"> «</w:t>
            </w:r>
            <w:r w:rsidR="00EB199D">
              <w:rPr>
                <w:rFonts w:ascii="Times New Roman" w:hAnsi="Times New Roman" w:cs="Times New Roman"/>
                <w:b/>
                <w:color w:val="000000"/>
                <w:sz w:val="24"/>
                <w:szCs w:val="24"/>
                <w:lang w:val="kk-KZ"/>
              </w:rPr>
              <w:t>РИЗЫК-СТРОЙ</w:t>
            </w:r>
            <w:r w:rsidRPr="00ED0E3F">
              <w:rPr>
                <w:rFonts w:ascii="Times New Roman" w:hAnsi="Times New Roman" w:cs="Times New Roman"/>
                <w:b/>
                <w:color w:val="000000"/>
                <w:sz w:val="24"/>
                <w:szCs w:val="24"/>
                <w:lang w:val="kk-KZ"/>
              </w:rPr>
              <w:t>»</w:t>
            </w:r>
          </w:p>
          <w:p w:rsidR="00EB199D" w:rsidRDefault="002C2B49" w:rsidP="00E242EC">
            <w:pPr>
              <w:spacing w:after="0" w:line="240" w:lineRule="auto"/>
              <w:jc w:val="both"/>
              <w:rPr>
                <w:rFonts w:ascii="Times New Roman" w:hAnsi="Times New Roman" w:cs="Times New Roman"/>
                <w:b/>
                <w:color w:val="000000"/>
                <w:sz w:val="24"/>
                <w:szCs w:val="24"/>
                <w:lang w:val="kk-KZ"/>
              </w:rPr>
            </w:pPr>
            <w:r w:rsidRPr="00ED0E3F">
              <w:rPr>
                <w:rFonts w:ascii="Times New Roman" w:hAnsi="Times New Roman" w:cs="Times New Roman"/>
                <w:b/>
                <w:color w:val="000000"/>
                <w:sz w:val="24"/>
                <w:szCs w:val="24"/>
                <w:lang w:val="kk-KZ"/>
              </w:rPr>
              <w:t xml:space="preserve">  Ка</w:t>
            </w:r>
            <w:r w:rsidR="00EB199D">
              <w:rPr>
                <w:rFonts w:ascii="Times New Roman" w:hAnsi="Times New Roman" w:cs="Times New Roman"/>
                <w:b/>
                <w:color w:val="000000"/>
                <w:sz w:val="24"/>
                <w:szCs w:val="24"/>
                <w:lang w:val="kk-KZ"/>
              </w:rPr>
              <w:t xml:space="preserve">захстан, Астана, </w:t>
            </w:r>
          </w:p>
          <w:p w:rsidR="002C2B49" w:rsidRDefault="00EB199D" w:rsidP="00E242EC">
            <w:pPr>
              <w:spacing w:after="0" w:line="240" w:lineRule="auto"/>
              <w:jc w:val="both"/>
              <w:rPr>
                <w:rFonts w:ascii="Times New Roman" w:hAnsi="Times New Roman" w:cs="Times New Roman"/>
                <w:b/>
                <w:color w:val="000000"/>
                <w:sz w:val="24"/>
                <w:szCs w:val="24"/>
                <w:lang w:val="kk-KZ"/>
              </w:rPr>
            </w:pPr>
            <w:r>
              <w:rPr>
                <w:rFonts w:ascii="Times New Roman" w:hAnsi="Times New Roman" w:cs="Times New Roman"/>
                <w:b/>
                <w:color w:val="000000"/>
                <w:sz w:val="24"/>
                <w:szCs w:val="24"/>
                <w:lang w:val="kk-KZ"/>
              </w:rPr>
              <w:t xml:space="preserve">  Сарыарка</w:t>
            </w:r>
            <w:r w:rsidR="002C2B49">
              <w:rPr>
                <w:rFonts w:ascii="Times New Roman" w:hAnsi="Times New Roman" w:cs="Times New Roman"/>
                <w:b/>
                <w:color w:val="000000"/>
                <w:sz w:val="24"/>
                <w:szCs w:val="24"/>
                <w:lang w:val="kk-KZ"/>
              </w:rPr>
              <w:t xml:space="preserve"> район</w:t>
            </w:r>
            <w:r w:rsidR="002C2B49" w:rsidRPr="00ED0E3F">
              <w:rPr>
                <w:rFonts w:ascii="Times New Roman" w:hAnsi="Times New Roman" w:cs="Times New Roman"/>
                <w:b/>
                <w:color w:val="000000"/>
                <w:sz w:val="24"/>
                <w:szCs w:val="24"/>
                <w:lang w:val="kk-KZ"/>
              </w:rPr>
              <w:t>,</w:t>
            </w:r>
          </w:p>
          <w:p w:rsidR="002C2B49" w:rsidRPr="00ED0E3F" w:rsidRDefault="002C2B49" w:rsidP="00E242EC">
            <w:pPr>
              <w:spacing w:after="0" w:line="240" w:lineRule="auto"/>
              <w:jc w:val="both"/>
              <w:rPr>
                <w:rFonts w:ascii="Times New Roman" w:hAnsi="Times New Roman" w:cs="Times New Roman"/>
                <w:b/>
                <w:color w:val="000000"/>
                <w:sz w:val="24"/>
                <w:szCs w:val="24"/>
                <w:lang w:val="kk-KZ"/>
              </w:rPr>
            </w:pPr>
            <w:r>
              <w:rPr>
                <w:rFonts w:ascii="Times New Roman" w:hAnsi="Times New Roman" w:cs="Times New Roman"/>
                <w:b/>
                <w:color w:val="000000"/>
                <w:sz w:val="24"/>
                <w:szCs w:val="24"/>
                <w:lang w:val="kk-KZ"/>
              </w:rPr>
              <w:t xml:space="preserve">  </w:t>
            </w:r>
            <w:r w:rsidRPr="00ED0E3F">
              <w:rPr>
                <w:rFonts w:ascii="Times New Roman" w:hAnsi="Times New Roman" w:cs="Times New Roman"/>
                <w:b/>
                <w:color w:val="000000"/>
                <w:sz w:val="24"/>
                <w:szCs w:val="24"/>
                <w:lang w:val="kk-KZ"/>
              </w:rPr>
              <w:t xml:space="preserve">ул.  </w:t>
            </w:r>
            <w:r w:rsidR="00EB199D">
              <w:rPr>
                <w:rFonts w:ascii="Times New Roman" w:hAnsi="Times New Roman" w:cs="Times New Roman"/>
                <w:b/>
                <w:color w:val="000000"/>
                <w:sz w:val="24"/>
                <w:szCs w:val="24"/>
                <w:lang w:val="kk-KZ"/>
              </w:rPr>
              <w:t>Окжетпес, дом 156/4, кв.6</w:t>
            </w:r>
          </w:p>
          <w:p w:rsidR="002C2B49" w:rsidRPr="00ED0E3F" w:rsidRDefault="002C2B49" w:rsidP="00E242EC">
            <w:pPr>
              <w:spacing w:after="0" w:line="240" w:lineRule="auto"/>
              <w:rPr>
                <w:rFonts w:ascii="Times New Roman" w:hAnsi="Times New Roman" w:cs="Times New Roman"/>
                <w:b/>
                <w:sz w:val="24"/>
                <w:szCs w:val="24"/>
                <w:lang w:val="kk-KZ"/>
              </w:rPr>
            </w:pPr>
            <w:r w:rsidRPr="00ED0E3F">
              <w:rPr>
                <w:rFonts w:ascii="Times New Roman" w:hAnsi="Times New Roman" w:cs="Times New Roman"/>
                <w:b/>
                <w:color w:val="000000"/>
                <w:sz w:val="24"/>
                <w:szCs w:val="24"/>
                <w:lang w:val="kk-KZ"/>
              </w:rPr>
              <w:t xml:space="preserve">  ИИН  </w:t>
            </w:r>
            <w:r>
              <w:rPr>
                <w:rFonts w:ascii="Times New Roman" w:hAnsi="Times New Roman" w:cs="Times New Roman"/>
                <w:b/>
                <w:color w:val="000000"/>
                <w:sz w:val="24"/>
                <w:szCs w:val="24"/>
                <w:lang w:val="kk-KZ"/>
              </w:rPr>
              <w:t>7</w:t>
            </w:r>
            <w:r w:rsidR="00EB199D">
              <w:rPr>
                <w:rFonts w:ascii="Times New Roman" w:hAnsi="Times New Roman" w:cs="Times New Roman"/>
                <w:b/>
                <w:color w:val="000000"/>
                <w:sz w:val="24"/>
                <w:szCs w:val="24"/>
                <w:lang w:val="kk-KZ"/>
              </w:rPr>
              <w:t>40707301640</w:t>
            </w:r>
          </w:p>
          <w:p w:rsidR="002C2B49" w:rsidRPr="00ED0E3F" w:rsidRDefault="002C2B49" w:rsidP="00E242EC">
            <w:pPr>
              <w:spacing w:after="0" w:line="240" w:lineRule="auto"/>
              <w:jc w:val="both"/>
              <w:rPr>
                <w:rFonts w:ascii="Times New Roman" w:hAnsi="Times New Roman" w:cs="Times New Roman"/>
                <w:b/>
                <w:color w:val="000000"/>
                <w:sz w:val="24"/>
                <w:szCs w:val="24"/>
                <w:lang w:val="kk-KZ"/>
              </w:rPr>
            </w:pPr>
            <w:r w:rsidRPr="00ED0E3F">
              <w:rPr>
                <w:rFonts w:ascii="Times New Roman" w:hAnsi="Times New Roman" w:cs="Times New Roman"/>
                <w:b/>
                <w:color w:val="000000"/>
                <w:sz w:val="24"/>
                <w:szCs w:val="24"/>
                <w:lang w:val="kk-KZ"/>
              </w:rPr>
              <w:t xml:space="preserve">  БИК  </w:t>
            </w:r>
            <w:r w:rsidR="00EB199D" w:rsidRPr="00E169C3">
              <w:rPr>
                <w:rFonts w:ascii="Times New Roman" w:hAnsi="Times New Roman" w:cs="Times New Roman"/>
                <w:b/>
                <w:color w:val="000000"/>
                <w:sz w:val="24"/>
                <w:szCs w:val="24"/>
                <w:lang w:val="kk-KZ"/>
              </w:rPr>
              <w:t>TSESKZKA</w:t>
            </w:r>
          </w:p>
          <w:p w:rsidR="002C2B49" w:rsidRPr="005402F3" w:rsidRDefault="002C2B49" w:rsidP="00E242EC">
            <w:pPr>
              <w:spacing w:after="0" w:line="240" w:lineRule="auto"/>
              <w:jc w:val="both"/>
              <w:rPr>
                <w:rFonts w:ascii="Times New Roman" w:hAnsi="Times New Roman" w:cs="Times New Roman"/>
                <w:b/>
                <w:sz w:val="24"/>
                <w:szCs w:val="24"/>
                <w:lang w:val="kk-KZ"/>
              </w:rPr>
            </w:pPr>
            <w:r w:rsidRPr="00ED0E3F">
              <w:rPr>
                <w:rFonts w:ascii="Times New Roman" w:hAnsi="Times New Roman" w:cs="Times New Roman"/>
                <w:b/>
                <w:color w:val="000000"/>
                <w:sz w:val="24"/>
                <w:szCs w:val="24"/>
                <w:lang w:val="kk-KZ"/>
              </w:rPr>
              <w:t xml:space="preserve">  ИИК  </w:t>
            </w:r>
            <w:r w:rsidRPr="00ED0E3F">
              <w:rPr>
                <w:rFonts w:ascii="Times New Roman" w:hAnsi="Times New Roman" w:cs="Times New Roman"/>
                <w:b/>
                <w:sz w:val="24"/>
                <w:szCs w:val="24"/>
                <w:lang w:val="kk-KZ"/>
              </w:rPr>
              <w:t>KZ</w:t>
            </w:r>
            <w:r w:rsidR="005402F3" w:rsidRPr="00E169C3">
              <w:rPr>
                <w:rFonts w:ascii="Times New Roman" w:hAnsi="Times New Roman" w:cs="Times New Roman"/>
                <w:b/>
                <w:sz w:val="24"/>
                <w:szCs w:val="24"/>
                <w:lang w:val="kk-KZ"/>
              </w:rPr>
              <w:t>10998</w:t>
            </w:r>
            <w:r w:rsidR="005402F3">
              <w:rPr>
                <w:rFonts w:ascii="Times New Roman" w:hAnsi="Times New Roman" w:cs="Times New Roman"/>
                <w:b/>
                <w:sz w:val="24"/>
                <w:szCs w:val="24"/>
                <w:lang w:val="kk-KZ"/>
              </w:rPr>
              <w:t>ВТВ0000404396</w:t>
            </w:r>
          </w:p>
          <w:p w:rsidR="002C2B49" w:rsidRPr="00ED0E3F" w:rsidRDefault="002C2B49" w:rsidP="00E242EC">
            <w:pPr>
              <w:spacing w:after="0" w:line="240" w:lineRule="auto"/>
              <w:jc w:val="both"/>
              <w:rPr>
                <w:rFonts w:ascii="Times New Roman" w:hAnsi="Times New Roman" w:cs="Times New Roman"/>
                <w:b/>
                <w:color w:val="000000"/>
                <w:sz w:val="24"/>
                <w:szCs w:val="24"/>
                <w:lang w:val="kk-KZ"/>
              </w:rPr>
            </w:pPr>
            <w:r w:rsidRPr="00ED0E3F">
              <w:rPr>
                <w:rFonts w:ascii="Times New Roman" w:hAnsi="Times New Roman" w:cs="Times New Roman"/>
                <w:b/>
                <w:color w:val="000000"/>
                <w:sz w:val="24"/>
                <w:szCs w:val="24"/>
                <w:lang w:val="kk-KZ"/>
              </w:rPr>
              <w:t xml:space="preserve">  АО  «</w:t>
            </w:r>
            <w:r w:rsidR="005402F3">
              <w:rPr>
                <w:rFonts w:ascii="Times New Roman" w:hAnsi="Times New Roman" w:cs="Times New Roman"/>
                <w:b/>
                <w:color w:val="000000"/>
                <w:sz w:val="24"/>
                <w:szCs w:val="24"/>
                <w:lang w:val="kk-KZ"/>
              </w:rPr>
              <w:t>Цеснабанк</w:t>
            </w:r>
            <w:r w:rsidRPr="00ED0E3F">
              <w:rPr>
                <w:rFonts w:ascii="Times New Roman" w:hAnsi="Times New Roman" w:cs="Times New Roman"/>
                <w:b/>
                <w:color w:val="000000"/>
                <w:sz w:val="24"/>
                <w:szCs w:val="24"/>
                <w:lang w:val="kk-KZ"/>
              </w:rPr>
              <w:t>»</w:t>
            </w:r>
          </w:p>
          <w:p w:rsidR="002C2B49" w:rsidRPr="00ED0E3F" w:rsidRDefault="002C2B49" w:rsidP="00E242EC">
            <w:pPr>
              <w:spacing w:after="0" w:line="240" w:lineRule="auto"/>
              <w:jc w:val="both"/>
              <w:rPr>
                <w:rFonts w:ascii="Times New Roman" w:hAnsi="Times New Roman" w:cs="Times New Roman"/>
                <w:b/>
                <w:color w:val="000000"/>
                <w:sz w:val="24"/>
                <w:szCs w:val="24"/>
              </w:rPr>
            </w:pPr>
            <w:r w:rsidRPr="00ED0E3F">
              <w:rPr>
                <w:rFonts w:ascii="Times New Roman" w:hAnsi="Times New Roman" w:cs="Times New Roman"/>
                <w:b/>
                <w:sz w:val="24"/>
                <w:szCs w:val="24"/>
                <w:lang w:val="kk-KZ"/>
              </w:rPr>
              <w:t xml:space="preserve">  </w:t>
            </w:r>
            <w:r w:rsidRPr="00110084">
              <w:rPr>
                <w:rFonts w:ascii="Times New Roman" w:hAnsi="Times New Roman" w:cs="Times New Roman"/>
                <w:b/>
                <w:sz w:val="24"/>
                <w:szCs w:val="24"/>
                <w:lang w:val="kk-KZ"/>
              </w:rPr>
              <w:t xml:space="preserve">тел: </w:t>
            </w:r>
            <w:r w:rsidRPr="00ED0E3F">
              <w:rPr>
                <w:rFonts w:ascii="Times New Roman" w:hAnsi="Times New Roman" w:cs="Times New Roman"/>
                <w:b/>
                <w:sz w:val="24"/>
                <w:szCs w:val="24"/>
                <w:lang w:val="kk-KZ"/>
              </w:rPr>
              <w:t>8 70</w:t>
            </w:r>
            <w:r w:rsidR="005402F3">
              <w:rPr>
                <w:rFonts w:ascii="Times New Roman" w:hAnsi="Times New Roman" w:cs="Times New Roman"/>
                <w:b/>
                <w:sz w:val="24"/>
                <w:szCs w:val="24"/>
                <w:lang w:val="kk-KZ"/>
              </w:rPr>
              <w:t>75995691</w:t>
            </w:r>
          </w:p>
          <w:p w:rsidR="002C2B49" w:rsidRPr="00ED0E3F" w:rsidRDefault="002C2B49" w:rsidP="00E242EC">
            <w:pPr>
              <w:spacing w:after="0" w:line="240" w:lineRule="auto"/>
              <w:jc w:val="both"/>
              <w:rPr>
                <w:rFonts w:ascii="Times New Roman" w:hAnsi="Times New Roman" w:cs="Times New Roman"/>
                <w:b/>
                <w:color w:val="000000"/>
                <w:sz w:val="24"/>
                <w:szCs w:val="24"/>
              </w:rPr>
            </w:pPr>
          </w:p>
          <w:p w:rsidR="002C2B49" w:rsidRPr="00DC35DF" w:rsidRDefault="002C2B49" w:rsidP="00E242EC">
            <w:pPr>
              <w:spacing w:after="0" w:line="240" w:lineRule="auto"/>
              <w:jc w:val="both"/>
              <w:rPr>
                <w:rFonts w:ascii="Times New Roman" w:hAnsi="Times New Roman" w:cs="Times New Roman"/>
                <w:b/>
                <w:color w:val="000000"/>
                <w:sz w:val="24"/>
                <w:szCs w:val="24"/>
              </w:rPr>
            </w:pPr>
          </w:p>
          <w:p w:rsidR="002C2B49" w:rsidRPr="00DC35DF" w:rsidRDefault="002C2B49" w:rsidP="00E242EC">
            <w:pPr>
              <w:spacing w:after="0" w:line="240" w:lineRule="auto"/>
              <w:jc w:val="both"/>
              <w:rPr>
                <w:rFonts w:ascii="Times New Roman" w:hAnsi="Times New Roman" w:cs="Times New Roman"/>
                <w:b/>
                <w:color w:val="000000"/>
                <w:sz w:val="24"/>
                <w:szCs w:val="24"/>
              </w:rPr>
            </w:pPr>
          </w:p>
          <w:p w:rsidR="002C2B49" w:rsidRPr="00ED0E3F" w:rsidRDefault="002C2B49" w:rsidP="00E242EC">
            <w:pPr>
              <w:spacing w:after="0" w:line="240" w:lineRule="auto"/>
              <w:jc w:val="both"/>
              <w:rPr>
                <w:rFonts w:ascii="Times New Roman" w:hAnsi="Times New Roman" w:cs="Times New Roman"/>
                <w:b/>
                <w:color w:val="000000"/>
                <w:sz w:val="24"/>
                <w:szCs w:val="24"/>
                <w:lang w:val="kk-KZ"/>
              </w:rPr>
            </w:pPr>
          </w:p>
          <w:p w:rsidR="002C2B49" w:rsidRPr="00ED0E3F" w:rsidRDefault="002C2B49" w:rsidP="00E242EC">
            <w:pPr>
              <w:spacing w:after="0" w:line="240" w:lineRule="auto"/>
              <w:jc w:val="both"/>
              <w:rPr>
                <w:rFonts w:ascii="Times New Roman" w:hAnsi="Times New Roman" w:cs="Times New Roman"/>
                <w:b/>
                <w:color w:val="000000"/>
                <w:sz w:val="24"/>
                <w:szCs w:val="24"/>
                <w:lang w:val="kk-KZ"/>
              </w:rPr>
            </w:pPr>
          </w:p>
          <w:p w:rsidR="002C2B49" w:rsidRPr="00ED0E3F" w:rsidRDefault="002C2B49" w:rsidP="00E242EC">
            <w:pPr>
              <w:spacing w:after="0" w:line="240" w:lineRule="auto"/>
              <w:jc w:val="both"/>
              <w:rPr>
                <w:rFonts w:ascii="Times New Roman" w:hAnsi="Times New Roman" w:cs="Times New Roman"/>
                <w:b/>
                <w:sz w:val="24"/>
                <w:szCs w:val="24"/>
                <w:lang w:val="kk-KZ"/>
              </w:rPr>
            </w:pPr>
          </w:p>
          <w:p w:rsidR="002C2B49" w:rsidRPr="00ED0E3F" w:rsidRDefault="002C2B49" w:rsidP="00E242EC">
            <w:pPr>
              <w:spacing w:after="0" w:line="240" w:lineRule="auto"/>
              <w:jc w:val="both"/>
              <w:rPr>
                <w:rFonts w:ascii="Times New Roman" w:hAnsi="Times New Roman" w:cs="Times New Roman"/>
                <w:b/>
                <w:sz w:val="24"/>
                <w:szCs w:val="24"/>
                <w:lang w:val="kk-KZ"/>
              </w:rPr>
            </w:pPr>
            <w:r w:rsidRPr="00ED0E3F">
              <w:rPr>
                <w:rFonts w:ascii="Times New Roman" w:hAnsi="Times New Roman" w:cs="Times New Roman"/>
                <w:b/>
                <w:sz w:val="24"/>
                <w:szCs w:val="24"/>
              </w:rPr>
              <w:t>________________________</w:t>
            </w:r>
            <w:r w:rsidRPr="00ED0E3F">
              <w:rPr>
                <w:rFonts w:ascii="Times New Roman" w:hAnsi="Times New Roman" w:cs="Times New Roman"/>
                <w:b/>
                <w:sz w:val="24"/>
                <w:szCs w:val="24"/>
                <w:lang w:val="kk-KZ"/>
              </w:rPr>
              <w:t xml:space="preserve"> </w:t>
            </w:r>
            <w:r w:rsidR="005402F3">
              <w:rPr>
                <w:rFonts w:ascii="Times New Roman" w:hAnsi="Times New Roman" w:cs="Times New Roman"/>
                <w:b/>
                <w:sz w:val="24"/>
                <w:szCs w:val="24"/>
                <w:lang w:val="kk-KZ"/>
              </w:rPr>
              <w:t>Валеев А.Р.</w:t>
            </w:r>
          </w:p>
          <w:p w:rsidR="002C2B49" w:rsidRPr="007D6183" w:rsidRDefault="002C2B49" w:rsidP="00E242EC">
            <w:pPr>
              <w:spacing w:after="0"/>
              <w:jc w:val="both"/>
              <w:rPr>
                <w:rFonts w:ascii="Times New Roman" w:hAnsi="Times New Roman" w:cs="Times New Roman"/>
                <w:b/>
                <w:sz w:val="24"/>
                <w:szCs w:val="24"/>
              </w:rPr>
            </w:pPr>
          </w:p>
        </w:tc>
      </w:tr>
    </w:tbl>
    <w:p w:rsidR="002C2B49" w:rsidRDefault="002C2B49" w:rsidP="002C2B49">
      <w:pPr>
        <w:rPr>
          <w:lang w:val="kk-KZ"/>
        </w:rPr>
      </w:pPr>
    </w:p>
    <w:p w:rsidR="00D6507C" w:rsidRDefault="00D6507C" w:rsidP="002C2B49">
      <w:pPr>
        <w:rPr>
          <w:lang w:val="kk-KZ"/>
        </w:rPr>
        <w:sectPr w:rsidR="00D6507C" w:rsidSect="005720FB">
          <w:pgSz w:w="11906" w:h="16838"/>
          <w:pgMar w:top="1134" w:right="707" w:bottom="1134" w:left="1134" w:header="708" w:footer="708" w:gutter="0"/>
          <w:cols w:space="708"/>
          <w:docGrid w:linePitch="360"/>
        </w:sectPr>
      </w:pPr>
    </w:p>
    <w:p w:rsidR="00D6507C" w:rsidRPr="00EB26C8" w:rsidRDefault="00D6507C" w:rsidP="00D6507C">
      <w:pPr>
        <w:spacing w:after="0"/>
        <w:jc w:val="right"/>
        <w:rPr>
          <w:rFonts w:ascii="Times New Roman" w:hAnsi="Times New Roman" w:cs="Times New Roman"/>
        </w:rPr>
      </w:pPr>
      <w:r w:rsidRPr="00D010C2">
        <w:rPr>
          <w:rFonts w:ascii="Times New Roman" w:hAnsi="Times New Roman" w:cs="Times New Roman"/>
        </w:rPr>
        <w:lastRenderedPageBreak/>
        <w:t>Приложение 1</w:t>
      </w:r>
      <w:r>
        <w:rPr>
          <w:lang w:val="kk-KZ"/>
        </w:rPr>
        <w:t xml:space="preserve"> </w:t>
      </w:r>
      <w:r w:rsidRPr="00EB26C8">
        <w:rPr>
          <w:rFonts w:ascii="Times New Roman" w:hAnsi="Times New Roman" w:cs="Times New Roman"/>
          <w:lang w:val="kk-KZ"/>
        </w:rPr>
        <w:t xml:space="preserve">к договору № </w:t>
      </w:r>
      <w:r>
        <w:rPr>
          <w:rFonts w:ascii="Times New Roman" w:hAnsi="Times New Roman" w:cs="Times New Roman"/>
          <w:lang w:val="kk-KZ"/>
        </w:rPr>
        <w:t>45</w:t>
      </w:r>
      <w:r w:rsidRPr="00EB26C8">
        <w:rPr>
          <w:rFonts w:ascii="Times New Roman" w:hAnsi="Times New Roman" w:cs="Times New Roman"/>
          <w:lang w:val="kk-KZ"/>
        </w:rPr>
        <w:t xml:space="preserve">  </w:t>
      </w:r>
    </w:p>
    <w:p w:rsidR="00D6507C" w:rsidRPr="00EB26C8" w:rsidRDefault="00D6507C" w:rsidP="00D6507C">
      <w:pPr>
        <w:spacing w:after="0"/>
        <w:jc w:val="right"/>
        <w:rPr>
          <w:rFonts w:ascii="Times New Roman" w:hAnsi="Times New Roman" w:cs="Times New Roman"/>
          <w:lang w:val="kk-KZ"/>
        </w:rPr>
      </w:pPr>
      <w:r w:rsidRPr="00EB26C8">
        <w:rPr>
          <w:rFonts w:ascii="Times New Roman" w:hAnsi="Times New Roman" w:cs="Times New Roman"/>
          <w:lang w:val="kk-KZ"/>
        </w:rPr>
        <w:t xml:space="preserve">от </w:t>
      </w:r>
      <w:r>
        <w:rPr>
          <w:rFonts w:ascii="Times New Roman" w:hAnsi="Times New Roman" w:cs="Times New Roman"/>
          <w:lang w:val="kk-KZ"/>
        </w:rPr>
        <w:t>11</w:t>
      </w:r>
      <w:r w:rsidRPr="00EB26C8">
        <w:rPr>
          <w:rFonts w:ascii="Times New Roman" w:hAnsi="Times New Roman" w:cs="Times New Roman"/>
          <w:lang w:val="kk-KZ"/>
        </w:rPr>
        <w:t>.0</w:t>
      </w:r>
      <w:r>
        <w:rPr>
          <w:rFonts w:ascii="Times New Roman" w:hAnsi="Times New Roman" w:cs="Times New Roman"/>
          <w:lang w:val="kk-KZ"/>
        </w:rPr>
        <w:t>5</w:t>
      </w:r>
      <w:r w:rsidRPr="00EB26C8">
        <w:rPr>
          <w:rFonts w:ascii="Times New Roman" w:hAnsi="Times New Roman" w:cs="Times New Roman"/>
          <w:lang w:val="kk-KZ"/>
        </w:rPr>
        <w:t>.201</w:t>
      </w:r>
      <w:r>
        <w:rPr>
          <w:rFonts w:ascii="Times New Roman" w:hAnsi="Times New Roman" w:cs="Times New Roman"/>
          <w:lang w:val="kk-KZ"/>
        </w:rPr>
        <w:t>8</w:t>
      </w:r>
      <w:r w:rsidRPr="00EB26C8">
        <w:rPr>
          <w:rFonts w:ascii="Times New Roman" w:hAnsi="Times New Roman" w:cs="Times New Roman"/>
          <w:lang w:val="kk-KZ"/>
        </w:rPr>
        <w:t xml:space="preserve"> года</w:t>
      </w:r>
    </w:p>
    <w:p w:rsidR="00D6507C" w:rsidRPr="00D010C2" w:rsidRDefault="00D6507C" w:rsidP="00D6507C">
      <w:pPr>
        <w:widowControl w:val="0"/>
        <w:autoSpaceDE w:val="0"/>
        <w:autoSpaceDN w:val="0"/>
        <w:adjustRightInd w:val="0"/>
        <w:spacing w:after="0" w:line="240" w:lineRule="auto"/>
        <w:jc w:val="right"/>
        <w:rPr>
          <w:rFonts w:ascii="Times New Roman" w:hAnsi="Times New Roman" w:cs="Times New Roman"/>
          <w:sz w:val="24"/>
          <w:szCs w:val="24"/>
        </w:rPr>
      </w:pPr>
    </w:p>
    <w:p w:rsidR="00D6507C" w:rsidRPr="00D010C2" w:rsidRDefault="00D6507C" w:rsidP="00D6507C">
      <w:pPr>
        <w:widowControl w:val="0"/>
        <w:autoSpaceDE w:val="0"/>
        <w:autoSpaceDN w:val="0"/>
        <w:adjustRightInd w:val="0"/>
        <w:spacing w:after="0" w:line="200" w:lineRule="exact"/>
        <w:rPr>
          <w:rFonts w:ascii="Times New Roman" w:hAnsi="Times New Roman" w:cs="Times New Roman"/>
          <w:sz w:val="24"/>
          <w:szCs w:val="24"/>
        </w:rPr>
      </w:pPr>
    </w:p>
    <w:p w:rsidR="00D6507C" w:rsidRPr="00D010C2" w:rsidRDefault="00D6507C" w:rsidP="00D6507C">
      <w:pPr>
        <w:widowControl w:val="0"/>
        <w:autoSpaceDE w:val="0"/>
        <w:autoSpaceDN w:val="0"/>
        <w:adjustRightInd w:val="0"/>
        <w:spacing w:after="0" w:line="200" w:lineRule="exact"/>
        <w:rPr>
          <w:rFonts w:ascii="Times New Roman" w:hAnsi="Times New Roman" w:cs="Times New Roman"/>
          <w:sz w:val="24"/>
          <w:szCs w:val="24"/>
        </w:rPr>
      </w:pPr>
    </w:p>
    <w:p w:rsidR="00D6507C" w:rsidRPr="00D010C2" w:rsidRDefault="00D6507C" w:rsidP="00D6507C">
      <w:pPr>
        <w:widowControl w:val="0"/>
        <w:autoSpaceDE w:val="0"/>
        <w:autoSpaceDN w:val="0"/>
        <w:adjustRightInd w:val="0"/>
        <w:spacing w:after="0" w:line="217" w:lineRule="exact"/>
        <w:rPr>
          <w:rFonts w:ascii="Times New Roman" w:hAnsi="Times New Roman" w:cs="Times New Roman"/>
          <w:sz w:val="24"/>
          <w:szCs w:val="24"/>
        </w:rPr>
      </w:pPr>
    </w:p>
    <w:p w:rsidR="00D6507C" w:rsidRPr="00D010C2" w:rsidRDefault="00D6507C" w:rsidP="00D6507C">
      <w:pPr>
        <w:widowControl w:val="0"/>
        <w:autoSpaceDE w:val="0"/>
        <w:autoSpaceDN w:val="0"/>
        <w:adjustRightInd w:val="0"/>
        <w:spacing w:after="0" w:line="240" w:lineRule="auto"/>
        <w:ind w:left="4980"/>
        <w:rPr>
          <w:rFonts w:ascii="Times New Roman" w:hAnsi="Times New Roman" w:cs="Times New Roman"/>
          <w:sz w:val="24"/>
          <w:szCs w:val="24"/>
        </w:rPr>
      </w:pPr>
      <w:r w:rsidRPr="00D010C2">
        <w:rPr>
          <w:rFonts w:ascii="Times New Roman" w:hAnsi="Times New Roman" w:cs="Times New Roman"/>
          <w:b/>
          <w:bCs/>
        </w:rPr>
        <w:t>Перечень закупаемых товаро</w:t>
      </w:r>
      <w:proofErr w:type="gramStart"/>
      <w:r w:rsidRPr="00D010C2">
        <w:rPr>
          <w:rFonts w:ascii="Times New Roman" w:hAnsi="Times New Roman" w:cs="Times New Roman"/>
          <w:b/>
          <w:bCs/>
        </w:rPr>
        <w:t>в(</w:t>
      </w:r>
      <w:proofErr w:type="gramEnd"/>
      <w:r w:rsidRPr="00D010C2">
        <w:rPr>
          <w:rFonts w:ascii="Times New Roman" w:hAnsi="Times New Roman" w:cs="Times New Roman"/>
          <w:b/>
          <w:bCs/>
        </w:rPr>
        <w:t>работ/услуг)</w:t>
      </w:r>
    </w:p>
    <w:p w:rsidR="00D6507C" w:rsidRPr="00D010C2" w:rsidRDefault="00D6507C" w:rsidP="00D6507C">
      <w:pPr>
        <w:widowControl w:val="0"/>
        <w:autoSpaceDE w:val="0"/>
        <w:autoSpaceDN w:val="0"/>
        <w:adjustRightInd w:val="0"/>
        <w:spacing w:after="0" w:line="200" w:lineRule="exact"/>
        <w:rPr>
          <w:rFonts w:ascii="Times New Roman" w:hAnsi="Times New Roman" w:cs="Times New Roman"/>
          <w:sz w:val="24"/>
          <w:szCs w:val="24"/>
        </w:rPr>
      </w:pPr>
    </w:p>
    <w:p w:rsidR="00D6507C" w:rsidRPr="00D010C2" w:rsidRDefault="00D6507C" w:rsidP="00D6507C">
      <w:pPr>
        <w:widowControl w:val="0"/>
        <w:autoSpaceDE w:val="0"/>
        <w:autoSpaceDN w:val="0"/>
        <w:adjustRightInd w:val="0"/>
        <w:spacing w:after="0" w:line="200" w:lineRule="exact"/>
        <w:rPr>
          <w:rFonts w:ascii="Times New Roman" w:hAnsi="Times New Roman" w:cs="Times New Roman"/>
          <w:sz w:val="24"/>
          <w:szCs w:val="24"/>
        </w:rPr>
      </w:pPr>
    </w:p>
    <w:p w:rsidR="00D6507C" w:rsidRPr="00D010C2" w:rsidRDefault="00D6507C" w:rsidP="00D6507C">
      <w:pPr>
        <w:widowControl w:val="0"/>
        <w:autoSpaceDE w:val="0"/>
        <w:autoSpaceDN w:val="0"/>
        <w:adjustRightInd w:val="0"/>
        <w:spacing w:after="0" w:line="231" w:lineRule="exact"/>
        <w:rPr>
          <w:rFonts w:ascii="Times New Roman" w:hAnsi="Times New Roman" w:cs="Times New Roman"/>
          <w:sz w:val="24"/>
          <w:szCs w:val="24"/>
        </w:rPr>
      </w:pPr>
    </w:p>
    <w:p w:rsidR="00D6507C" w:rsidRDefault="00D6507C" w:rsidP="00D6507C">
      <w:pPr>
        <w:widowControl w:val="0"/>
        <w:overflowPunct w:val="0"/>
        <w:autoSpaceDE w:val="0"/>
        <w:autoSpaceDN w:val="0"/>
        <w:adjustRightInd w:val="0"/>
        <w:spacing w:after="0" w:line="338" w:lineRule="auto"/>
        <w:ind w:right="-31"/>
        <w:rPr>
          <w:rFonts w:ascii="Times New Roman" w:hAnsi="Times New Roman" w:cs="Times New Roman"/>
          <w:lang w:val="kk-KZ"/>
        </w:rPr>
      </w:pPr>
      <w:r w:rsidRPr="008644EE">
        <w:rPr>
          <w:rFonts w:ascii="Times New Roman" w:hAnsi="Times New Roman" w:cs="Times New Roman"/>
          <w:b/>
        </w:rPr>
        <w:t>Наименование закупки:</w:t>
      </w:r>
      <w:r w:rsidRPr="00D010C2">
        <w:rPr>
          <w:rFonts w:ascii="Times New Roman" w:hAnsi="Times New Roman" w:cs="Times New Roman"/>
        </w:rPr>
        <w:t xml:space="preserve"> </w:t>
      </w:r>
      <w:r w:rsidRPr="008644EE">
        <w:rPr>
          <w:rFonts w:ascii="Times New Roman" w:hAnsi="Times New Roman" w:cs="Times New Roman"/>
        </w:rPr>
        <w:t xml:space="preserve">Приобретение и доставка угля марки "К"-0-300, в поселки и сельские округа </w:t>
      </w:r>
      <w:proofErr w:type="spellStart"/>
      <w:r w:rsidRPr="008644EE">
        <w:rPr>
          <w:rFonts w:ascii="Times New Roman" w:hAnsi="Times New Roman" w:cs="Times New Roman"/>
        </w:rPr>
        <w:t>Шетского</w:t>
      </w:r>
      <w:proofErr w:type="spellEnd"/>
      <w:r w:rsidRPr="008644EE">
        <w:rPr>
          <w:rFonts w:ascii="Times New Roman" w:hAnsi="Times New Roman" w:cs="Times New Roman"/>
        </w:rPr>
        <w:t xml:space="preserve"> района</w:t>
      </w:r>
    </w:p>
    <w:p w:rsidR="00D6507C" w:rsidRPr="00D010C2" w:rsidRDefault="00D6507C" w:rsidP="00D6507C">
      <w:pPr>
        <w:widowControl w:val="0"/>
        <w:overflowPunct w:val="0"/>
        <w:autoSpaceDE w:val="0"/>
        <w:autoSpaceDN w:val="0"/>
        <w:adjustRightInd w:val="0"/>
        <w:spacing w:after="0" w:line="338" w:lineRule="auto"/>
        <w:ind w:right="6800"/>
        <w:rPr>
          <w:rFonts w:ascii="Times New Roman" w:hAnsi="Times New Roman" w:cs="Times New Roman"/>
          <w:sz w:val="24"/>
          <w:szCs w:val="24"/>
          <w:lang w:val="kk-KZ"/>
        </w:rPr>
      </w:pPr>
      <w:r w:rsidRPr="00083A52">
        <w:rPr>
          <w:rFonts w:ascii="Times New Roman" w:hAnsi="Times New Roman" w:cs="Times New Roman"/>
          <w:b/>
          <w:lang w:val="kk-KZ"/>
        </w:rPr>
        <w:t>Способ</w:t>
      </w:r>
      <w:r w:rsidRPr="00083A52">
        <w:rPr>
          <w:rFonts w:ascii="Times New Roman" w:hAnsi="Times New Roman" w:cs="Times New Roman"/>
          <w:b/>
        </w:rPr>
        <w:t xml:space="preserve"> </w:t>
      </w:r>
      <w:proofErr w:type="spellStart"/>
      <w:r w:rsidRPr="00083A52">
        <w:rPr>
          <w:rFonts w:ascii="Times New Roman" w:hAnsi="Times New Roman" w:cs="Times New Roman"/>
          <w:b/>
        </w:rPr>
        <w:t>закупк</w:t>
      </w:r>
      <w:proofErr w:type="spellEnd"/>
      <w:r w:rsidRPr="00083A52">
        <w:rPr>
          <w:rFonts w:ascii="Times New Roman" w:hAnsi="Times New Roman" w:cs="Times New Roman"/>
          <w:b/>
          <w:lang w:val="kk-KZ"/>
        </w:rPr>
        <w:t>и:</w:t>
      </w:r>
      <w:r>
        <w:rPr>
          <w:rFonts w:ascii="Times New Roman" w:hAnsi="Times New Roman" w:cs="Times New Roman"/>
          <w:lang w:val="kk-KZ"/>
        </w:rPr>
        <w:t xml:space="preserve"> Товарная биржа</w:t>
      </w:r>
    </w:p>
    <w:p w:rsidR="00D6507C" w:rsidRPr="00D010C2" w:rsidRDefault="00D6507C" w:rsidP="00D6507C">
      <w:pPr>
        <w:widowControl w:val="0"/>
        <w:autoSpaceDE w:val="0"/>
        <w:autoSpaceDN w:val="0"/>
        <w:adjustRightInd w:val="0"/>
        <w:spacing w:after="0" w:line="200" w:lineRule="exact"/>
        <w:rPr>
          <w:rFonts w:ascii="Times New Roman" w:hAnsi="Times New Roman" w:cs="Times New Roman"/>
          <w:sz w:val="24"/>
          <w:szCs w:val="24"/>
        </w:rPr>
      </w:pPr>
    </w:p>
    <w:p w:rsidR="00D6507C" w:rsidRPr="00D010C2" w:rsidRDefault="00D6507C" w:rsidP="00D6507C">
      <w:pPr>
        <w:widowControl w:val="0"/>
        <w:autoSpaceDE w:val="0"/>
        <w:autoSpaceDN w:val="0"/>
        <w:adjustRightInd w:val="0"/>
        <w:spacing w:after="0" w:line="255" w:lineRule="exact"/>
        <w:rPr>
          <w:rFonts w:ascii="Times New Roman" w:hAnsi="Times New Roman" w:cs="Times New Roman"/>
          <w:sz w:val="24"/>
          <w:szCs w:val="24"/>
        </w:rPr>
      </w:pPr>
    </w:p>
    <w:tbl>
      <w:tblPr>
        <w:tblW w:w="14845" w:type="dxa"/>
        <w:tblInd w:w="10" w:type="dxa"/>
        <w:tblLayout w:type="fixed"/>
        <w:tblCellMar>
          <w:left w:w="0" w:type="dxa"/>
          <w:right w:w="0" w:type="dxa"/>
        </w:tblCellMar>
        <w:tblLook w:val="0000"/>
      </w:tblPr>
      <w:tblGrid>
        <w:gridCol w:w="720"/>
        <w:gridCol w:w="1690"/>
        <w:gridCol w:w="1134"/>
        <w:gridCol w:w="1843"/>
        <w:gridCol w:w="1701"/>
        <w:gridCol w:w="850"/>
        <w:gridCol w:w="993"/>
        <w:gridCol w:w="850"/>
        <w:gridCol w:w="1134"/>
        <w:gridCol w:w="860"/>
        <w:gridCol w:w="1550"/>
        <w:gridCol w:w="850"/>
        <w:gridCol w:w="640"/>
        <w:gridCol w:w="30"/>
      </w:tblGrid>
      <w:tr w:rsidR="00D6507C" w:rsidRPr="00D010C2" w:rsidTr="00C1123D">
        <w:trPr>
          <w:trHeight w:val="297"/>
        </w:trPr>
        <w:tc>
          <w:tcPr>
            <w:tcW w:w="720" w:type="dxa"/>
            <w:vMerge w:val="restart"/>
            <w:tcBorders>
              <w:top w:val="single" w:sz="8" w:space="0" w:color="auto"/>
              <w:left w:val="single" w:sz="8" w:space="0" w:color="auto"/>
              <w:right w:val="single" w:sz="8" w:space="0" w:color="auto"/>
            </w:tcBorders>
            <w:vAlign w:val="center"/>
          </w:tcPr>
          <w:p w:rsidR="00D6507C" w:rsidRPr="002426EA" w:rsidRDefault="00D6507C" w:rsidP="00C1123D">
            <w:pPr>
              <w:widowControl w:val="0"/>
              <w:autoSpaceDE w:val="0"/>
              <w:autoSpaceDN w:val="0"/>
              <w:adjustRightInd w:val="0"/>
              <w:spacing w:after="0" w:line="240" w:lineRule="auto"/>
              <w:jc w:val="center"/>
              <w:rPr>
                <w:rFonts w:ascii="Times New Roman" w:hAnsi="Times New Roman" w:cs="Times New Roman"/>
                <w:sz w:val="16"/>
                <w:szCs w:val="16"/>
              </w:rPr>
            </w:pPr>
            <w:r w:rsidRPr="002426EA">
              <w:rPr>
                <w:rFonts w:ascii="Times New Roman" w:hAnsi="Times New Roman" w:cs="Times New Roman"/>
                <w:b/>
                <w:bCs/>
                <w:sz w:val="16"/>
                <w:szCs w:val="16"/>
              </w:rPr>
              <w:t>№ лота</w:t>
            </w:r>
          </w:p>
        </w:tc>
        <w:tc>
          <w:tcPr>
            <w:tcW w:w="1690" w:type="dxa"/>
            <w:vMerge w:val="restart"/>
            <w:tcBorders>
              <w:top w:val="single" w:sz="8" w:space="0" w:color="auto"/>
              <w:left w:val="nil"/>
              <w:right w:val="single" w:sz="8" w:space="0" w:color="auto"/>
            </w:tcBorders>
            <w:vAlign w:val="center"/>
          </w:tcPr>
          <w:p w:rsidR="00D6507C" w:rsidRPr="002426EA" w:rsidRDefault="00D6507C" w:rsidP="00C1123D">
            <w:pPr>
              <w:widowControl w:val="0"/>
              <w:autoSpaceDE w:val="0"/>
              <w:autoSpaceDN w:val="0"/>
              <w:adjustRightInd w:val="0"/>
              <w:spacing w:after="0" w:line="240" w:lineRule="auto"/>
              <w:jc w:val="center"/>
              <w:rPr>
                <w:rFonts w:ascii="Times New Roman" w:hAnsi="Times New Roman" w:cs="Times New Roman"/>
                <w:sz w:val="16"/>
                <w:szCs w:val="16"/>
              </w:rPr>
            </w:pPr>
            <w:r w:rsidRPr="002426EA">
              <w:rPr>
                <w:rFonts w:ascii="Times New Roman" w:hAnsi="Times New Roman" w:cs="Times New Roman"/>
                <w:b/>
                <w:bCs/>
                <w:sz w:val="16"/>
                <w:szCs w:val="16"/>
              </w:rPr>
              <w:t>Наименование</w:t>
            </w:r>
          </w:p>
          <w:p w:rsidR="00D6507C" w:rsidRPr="002426EA" w:rsidRDefault="00D6507C" w:rsidP="00C1123D">
            <w:pPr>
              <w:widowControl w:val="0"/>
              <w:autoSpaceDE w:val="0"/>
              <w:autoSpaceDN w:val="0"/>
              <w:adjustRightInd w:val="0"/>
              <w:spacing w:after="0" w:line="108" w:lineRule="exact"/>
              <w:jc w:val="center"/>
              <w:rPr>
                <w:rFonts w:ascii="Times New Roman" w:hAnsi="Times New Roman" w:cs="Times New Roman"/>
                <w:sz w:val="16"/>
                <w:szCs w:val="16"/>
              </w:rPr>
            </w:pPr>
            <w:r w:rsidRPr="002426EA">
              <w:rPr>
                <w:rFonts w:ascii="Times New Roman" w:hAnsi="Times New Roman" w:cs="Times New Roman"/>
                <w:b/>
                <w:bCs/>
                <w:sz w:val="16"/>
                <w:szCs w:val="16"/>
              </w:rPr>
              <w:t>заказчика</w:t>
            </w:r>
          </w:p>
        </w:tc>
        <w:tc>
          <w:tcPr>
            <w:tcW w:w="1134" w:type="dxa"/>
            <w:vMerge w:val="restart"/>
            <w:tcBorders>
              <w:top w:val="single" w:sz="8" w:space="0" w:color="auto"/>
              <w:left w:val="nil"/>
              <w:right w:val="single" w:sz="8" w:space="0" w:color="auto"/>
            </w:tcBorders>
            <w:vAlign w:val="center"/>
          </w:tcPr>
          <w:p w:rsidR="00D6507C" w:rsidRPr="002426EA" w:rsidRDefault="00D6507C" w:rsidP="00C1123D">
            <w:pPr>
              <w:widowControl w:val="0"/>
              <w:autoSpaceDE w:val="0"/>
              <w:autoSpaceDN w:val="0"/>
              <w:adjustRightInd w:val="0"/>
              <w:spacing w:after="0" w:line="240" w:lineRule="auto"/>
              <w:ind w:left="20"/>
              <w:jc w:val="center"/>
              <w:rPr>
                <w:rFonts w:ascii="Times New Roman" w:hAnsi="Times New Roman" w:cs="Times New Roman"/>
                <w:sz w:val="16"/>
                <w:szCs w:val="16"/>
              </w:rPr>
            </w:pPr>
            <w:r w:rsidRPr="002426EA">
              <w:rPr>
                <w:rFonts w:ascii="Times New Roman" w:hAnsi="Times New Roman" w:cs="Times New Roman"/>
                <w:b/>
                <w:bCs/>
                <w:sz w:val="16"/>
                <w:szCs w:val="16"/>
              </w:rPr>
              <w:t>Наименование</w:t>
            </w:r>
          </w:p>
        </w:tc>
        <w:tc>
          <w:tcPr>
            <w:tcW w:w="1843" w:type="dxa"/>
            <w:vMerge w:val="restart"/>
            <w:tcBorders>
              <w:top w:val="single" w:sz="8" w:space="0" w:color="auto"/>
              <w:left w:val="nil"/>
              <w:right w:val="single" w:sz="8" w:space="0" w:color="auto"/>
            </w:tcBorders>
            <w:vAlign w:val="center"/>
          </w:tcPr>
          <w:p w:rsidR="00D6507C" w:rsidRPr="002426EA" w:rsidRDefault="00D6507C" w:rsidP="00C1123D">
            <w:pPr>
              <w:widowControl w:val="0"/>
              <w:autoSpaceDE w:val="0"/>
              <w:autoSpaceDN w:val="0"/>
              <w:adjustRightInd w:val="0"/>
              <w:spacing w:after="0" w:line="240" w:lineRule="auto"/>
              <w:jc w:val="center"/>
              <w:rPr>
                <w:rFonts w:ascii="Times New Roman" w:hAnsi="Times New Roman" w:cs="Times New Roman"/>
                <w:sz w:val="16"/>
                <w:szCs w:val="16"/>
              </w:rPr>
            </w:pPr>
            <w:r w:rsidRPr="002426EA">
              <w:rPr>
                <w:rFonts w:ascii="Times New Roman" w:hAnsi="Times New Roman" w:cs="Times New Roman"/>
                <w:b/>
                <w:bCs/>
                <w:sz w:val="16"/>
                <w:szCs w:val="16"/>
              </w:rPr>
              <w:t>Краткая</w:t>
            </w:r>
          </w:p>
          <w:p w:rsidR="00D6507C" w:rsidRPr="002426EA" w:rsidRDefault="00D6507C" w:rsidP="00C1123D">
            <w:pPr>
              <w:widowControl w:val="0"/>
              <w:autoSpaceDE w:val="0"/>
              <w:autoSpaceDN w:val="0"/>
              <w:adjustRightInd w:val="0"/>
              <w:spacing w:after="0" w:line="108" w:lineRule="exact"/>
              <w:jc w:val="center"/>
              <w:rPr>
                <w:rFonts w:ascii="Times New Roman" w:hAnsi="Times New Roman" w:cs="Times New Roman"/>
                <w:sz w:val="16"/>
                <w:szCs w:val="16"/>
              </w:rPr>
            </w:pPr>
            <w:r w:rsidRPr="002426EA">
              <w:rPr>
                <w:rFonts w:ascii="Times New Roman" w:hAnsi="Times New Roman" w:cs="Times New Roman"/>
                <w:b/>
                <w:bCs/>
                <w:sz w:val="16"/>
                <w:szCs w:val="16"/>
              </w:rPr>
              <w:t>характеристика</w:t>
            </w:r>
          </w:p>
        </w:tc>
        <w:tc>
          <w:tcPr>
            <w:tcW w:w="1701" w:type="dxa"/>
            <w:vMerge w:val="restart"/>
            <w:tcBorders>
              <w:top w:val="single" w:sz="8" w:space="0" w:color="auto"/>
              <w:left w:val="nil"/>
              <w:right w:val="single" w:sz="8" w:space="0" w:color="auto"/>
            </w:tcBorders>
            <w:vAlign w:val="center"/>
          </w:tcPr>
          <w:p w:rsidR="00D6507C" w:rsidRPr="002426EA" w:rsidRDefault="00D6507C" w:rsidP="00C1123D">
            <w:pPr>
              <w:widowControl w:val="0"/>
              <w:autoSpaceDE w:val="0"/>
              <w:autoSpaceDN w:val="0"/>
              <w:adjustRightInd w:val="0"/>
              <w:spacing w:after="0" w:line="240" w:lineRule="auto"/>
              <w:ind w:left="20"/>
              <w:jc w:val="center"/>
              <w:rPr>
                <w:rFonts w:ascii="Times New Roman" w:hAnsi="Times New Roman" w:cs="Times New Roman"/>
                <w:sz w:val="16"/>
                <w:szCs w:val="16"/>
              </w:rPr>
            </w:pPr>
            <w:r w:rsidRPr="002426EA">
              <w:rPr>
                <w:rFonts w:ascii="Times New Roman" w:hAnsi="Times New Roman" w:cs="Times New Roman"/>
                <w:b/>
                <w:bCs/>
                <w:sz w:val="16"/>
                <w:szCs w:val="16"/>
              </w:rPr>
              <w:t>Дополнительная</w:t>
            </w:r>
          </w:p>
          <w:p w:rsidR="00D6507C" w:rsidRPr="002426EA" w:rsidRDefault="00D6507C" w:rsidP="00C1123D">
            <w:pPr>
              <w:widowControl w:val="0"/>
              <w:autoSpaceDE w:val="0"/>
              <w:autoSpaceDN w:val="0"/>
              <w:adjustRightInd w:val="0"/>
              <w:spacing w:after="0" w:line="108" w:lineRule="exact"/>
              <w:jc w:val="center"/>
              <w:rPr>
                <w:rFonts w:ascii="Times New Roman" w:hAnsi="Times New Roman" w:cs="Times New Roman"/>
                <w:sz w:val="16"/>
                <w:szCs w:val="16"/>
              </w:rPr>
            </w:pPr>
            <w:r w:rsidRPr="002426EA">
              <w:rPr>
                <w:rFonts w:ascii="Times New Roman" w:hAnsi="Times New Roman" w:cs="Times New Roman"/>
                <w:b/>
                <w:bCs/>
                <w:sz w:val="16"/>
                <w:szCs w:val="16"/>
              </w:rPr>
              <w:t>характеристика</w:t>
            </w:r>
          </w:p>
        </w:tc>
        <w:tc>
          <w:tcPr>
            <w:tcW w:w="850" w:type="dxa"/>
            <w:vMerge w:val="restart"/>
            <w:tcBorders>
              <w:top w:val="single" w:sz="8" w:space="0" w:color="auto"/>
              <w:left w:val="nil"/>
              <w:right w:val="single" w:sz="8" w:space="0" w:color="auto"/>
            </w:tcBorders>
            <w:vAlign w:val="center"/>
          </w:tcPr>
          <w:p w:rsidR="00D6507C" w:rsidRPr="002426EA" w:rsidRDefault="00D6507C" w:rsidP="00C1123D">
            <w:pPr>
              <w:widowControl w:val="0"/>
              <w:autoSpaceDE w:val="0"/>
              <w:autoSpaceDN w:val="0"/>
              <w:adjustRightInd w:val="0"/>
              <w:spacing w:after="0" w:line="240" w:lineRule="auto"/>
              <w:jc w:val="center"/>
              <w:rPr>
                <w:rFonts w:ascii="Times New Roman" w:hAnsi="Times New Roman" w:cs="Times New Roman"/>
                <w:sz w:val="16"/>
                <w:szCs w:val="16"/>
              </w:rPr>
            </w:pPr>
            <w:r w:rsidRPr="002426EA">
              <w:rPr>
                <w:rFonts w:ascii="Times New Roman" w:hAnsi="Times New Roman" w:cs="Times New Roman"/>
                <w:b/>
                <w:bCs/>
                <w:sz w:val="16"/>
                <w:szCs w:val="16"/>
              </w:rPr>
              <w:t>Единица</w:t>
            </w:r>
          </w:p>
          <w:p w:rsidR="00D6507C" w:rsidRPr="002426EA" w:rsidRDefault="00D6507C" w:rsidP="00C1123D">
            <w:pPr>
              <w:widowControl w:val="0"/>
              <w:autoSpaceDE w:val="0"/>
              <w:autoSpaceDN w:val="0"/>
              <w:adjustRightInd w:val="0"/>
              <w:spacing w:after="0" w:line="108" w:lineRule="exact"/>
              <w:jc w:val="center"/>
              <w:rPr>
                <w:rFonts w:ascii="Times New Roman" w:hAnsi="Times New Roman" w:cs="Times New Roman"/>
                <w:sz w:val="16"/>
                <w:szCs w:val="16"/>
              </w:rPr>
            </w:pPr>
            <w:r w:rsidRPr="002426EA">
              <w:rPr>
                <w:rFonts w:ascii="Times New Roman" w:hAnsi="Times New Roman" w:cs="Times New Roman"/>
                <w:b/>
                <w:bCs/>
                <w:sz w:val="16"/>
                <w:szCs w:val="16"/>
              </w:rPr>
              <w:t>измерения</w:t>
            </w:r>
          </w:p>
        </w:tc>
        <w:tc>
          <w:tcPr>
            <w:tcW w:w="993" w:type="dxa"/>
            <w:vMerge w:val="restart"/>
            <w:tcBorders>
              <w:top w:val="single" w:sz="8" w:space="0" w:color="auto"/>
              <w:left w:val="nil"/>
              <w:right w:val="single" w:sz="8" w:space="0" w:color="auto"/>
            </w:tcBorders>
            <w:vAlign w:val="center"/>
          </w:tcPr>
          <w:p w:rsidR="00D6507C" w:rsidRPr="002426EA" w:rsidRDefault="00D6507C" w:rsidP="00C1123D">
            <w:pPr>
              <w:widowControl w:val="0"/>
              <w:autoSpaceDE w:val="0"/>
              <w:autoSpaceDN w:val="0"/>
              <w:adjustRightInd w:val="0"/>
              <w:spacing w:after="0" w:line="240" w:lineRule="auto"/>
              <w:ind w:left="20"/>
              <w:jc w:val="center"/>
              <w:rPr>
                <w:rFonts w:ascii="Times New Roman" w:hAnsi="Times New Roman" w:cs="Times New Roman"/>
                <w:sz w:val="16"/>
                <w:szCs w:val="16"/>
              </w:rPr>
            </w:pPr>
            <w:r w:rsidRPr="002426EA">
              <w:rPr>
                <w:rFonts w:ascii="Times New Roman" w:hAnsi="Times New Roman" w:cs="Times New Roman"/>
                <w:b/>
                <w:bCs/>
                <w:sz w:val="16"/>
                <w:szCs w:val="16"/>
              </w:rPr>
              <w:t>Количество,</w:t>
            </w:r>
          </w:p>
          <w:p w:rsidR="00D6507C" w:rsidRPr="002426EA" w:rsidRDefault="00D6507C" w:rsidP="00C1123D">
            <w:pPr>
              <w:widowControl w:val="0"/>
              <w:autoSpaceDE w:val="0"/>
              <w:autoSpaceDN w:val="0"/>
              <w:adjustRightInd w:val="0"/>
              <w:spacing w:after="0" w:line="108" w:lineRule="exact"/>
              <w:jc w:val="center"/>
              <w:rPr>
                <w:rFonts w:ascii="Times New Roman" w:hAnsi="Times New Roman" w:cs="Times New Roman"/>
                <w:sz w:val="16"/>
                <w:szCs w:val="16"/>
              </w:rPr>
            </w:pPr>
            <w:r w:rsidRPr="002426EA">
              <w:rPr>
                <w:rFonts w:ascii="Times New Roman" w:hAnsi="Times New Roman" w:cs="Times New Roman"/>
                <w:b/>
                <w:bCs/>
                <w:sz w:val="16"/>
                <w:szCs w:val="16"/>
              </w:rPr>
              <w:t>объем</w:t>
            </w:r>
          </w:p>
        </w:tc>
        <w:tc>
          <w:tcPr>
            <w:tcW w:w="850" w:type="dxa"/>
            <w:vMerge w:val="restart"/>
            <w:tcBorders>
              <w:top w:val="single" w:sz="8" w:space="0" w:color="auto"/>
              <w:left w:val="nil"/>
              <w:right w:val="single" w:sz="8" w:space="0" w:color="auto"/>
            </w:tcBorders>
            <w:vAlign w:val="center"/>
          </w:tcPr>
          <w:p w:rsidR="00D6507C" w:rsidRPr="002426EA" w:rsidRDefault="00D6507C" w:rsidP="00C1123D">
            <w:pPr>
              <w:widowControl w:val="0"/>
              <w:autoSpaceDE w:val="0"/>
              <w:autoSpaceDN w:val="0"/>
              <w:adjustRightInd w:val="0"/>
              <w:spacing w:after="0" w:line="240" w:lineRule="auto"/>
              <w:jc w:val="center"/>
              <w:rPr>
                <w:rFonts w:ascii="Times New Roman" w:hAnsi="Times New Roman" w:cs="Times New Roman"/>
                <w:sz w:val="16"/>
                <w:szCs w:val="16"/>
              </w:rPr>
            </w:pPr>
            <w:r w:rsidRPr="002426EA">
              <w:rPr>
                <w:rFonts w:ascii="Times New Roman" w:hAnsi="Times New Roman" w:cs="Times New Roman"/>
                <w:b/>
                <w:bCs/>
                <w:sz w:val="16"/>
                <w:szCs w:val="16"/>
              </w:rPr>
              <w:t>Цена</w:t>
            </w:r>
          </w:p>
          <w:p w:rsidR="00D6507C" w:rsidRPr="002426EA" w:rsidRDefault="00D6507C" w:rsidP="00C1123D">
            <w:pPr>
              <w:widowControl w:val="0"/>
              <w:autoSpaceDE w:val="0"/>
              <w:autoSpaceDN w:val="0"/>
              <w:adjustRightInd w:val="0"/>
              <w:spacing w:after="0" w:line="240" w:lineRule="auto"/>
              <w:jc w:val="center"/>
              <w:rPr>
                <w:rFonts w:ascii="Times New Roman" w:hAnsi="Times New Roman" w:cs="Times New Roman"/>
                <w:sz w:val="16"/>
                <w:szCs w:val="16"/>
              </w:rPr>
            </w:pPr>
            <w:r w:rsidRPr="002426EA">
              <w:rPr>
                <w:rFonts w:ascii="Times New Roman" w:hAnsi="Times New Roman" w:cs="Times New Roman"/>
                <w:b/>
                <w:bCs/>
                <w:sz w:val="16"/>
                <w:szCs w:val="16"/>
              </w:rPr>
              <w:t>за</w:t>
            </w:r>
          </w:p>
          <w:p w:rsidR="00D6507C" w:rsidRPr="002426EA" w:rsidRDefault="00D6507C" w:rsidP="00C1123D">
            <w:pPr>
              <w:widowControl w:val="0"/>
              <w:autoSpaceDE w:val="0"/>
              <w:autoSpaceDN w:val="0"/>
              <w:adjustRightInd w:val="0"/>
              <w:spacing w:after="0" w:line="108" w:lineRule="exact"/>
              <w:jc w:val="center"/>
              <w:rPr>
                <w:rFonts w:ascii="Times New Roman" w:hAnsi="Times New Roman" w:cs="Times New Roman"/>
                <w:sz w:val="16"/>
                <w:szCs w:val="16"/>
              </w:rPr>
            </w:pPr>
            <w:r w:rsidRPr="002426EA">
              <w:rPr>
                <w:rFonts w:ascii="Times New Roman" w:hAnsi="Times New Roman" w:cs="Times New Roman"/>
                <w:b/>
                <w:bCs/>
                <w:sz w:val="16"/>
                <w:szCs w:val="16"/>
              </w:rPr>
              <w:t>ед.,</w:t>
            </w:r>
          </w:p>
          <w:p w:rsidR="00D6507C" w:rsidRPr="002426EA" w:rsidRDefault="00D6507C" w:rsidP="00C1123D">
            <w:pPr>
              <w:widowControl w:val="0"/>
              <w:autoSpaceDE w:val="0"/>
              <w:autoSpaceDN w:val="0"/>
              <w:adjustRightInd w:val="0"/>
              <w:spacing w:after="0" w:line="240" w:lineRule="auto"/>
              <w:jc w:val="center"/>
              <w:rPr>
                <w:rFonts w:ascii="Times New Roman" w:hAnsi="Times New Roman" w:cs="Times New Roman"/>
                <w:sz w:val="16"/>
                <w:szCs w:val="16"/>
              </w:rPr>
            </w:pPr>
            <w:r w:rsidRPr="002426EA">
              <w:rPr>
                <w:rFonts w:ascii="Times New Roman" w:hAnsi="Times New Roman" w:cs="Times New Roman"/>
                <w:b/>
                <w:bCs/>
                <w:sz w:val="16"/>
                <w:szCs w:val="16"/>
              </w:rPr>
              <w:t>тенге</w:t>
            </w:r>
          </w:p>
        </w:tc>
        <w:tc>
          <w:tcPr>
            <w:tcW w:w="1134" w:type="dxa"/>
            <w:vMerge w:val="restart"/>
            <w:tcBorders>
              <w:top w:val="single" w:sz="8" w:space="0" w:color="auto"/>
              <w:left w:val="nil"/>
              <w:right w:val="single" w:sz="8" w:space="0" w:color="auto"/>
            </w:tcBorders>
            <w:vAlign w:val="center"/>
          </w:tcPr>
          <w:p w:rsidR="00D6507C" w:rsidRPr="002426EA" w:rsidRDefault="00D6507C" w:rsidP="00C1123D">
            <w:pPr>
              <w:widowControl w:val="0"/>
              <w:autoSpaceDE w:val="0"/>
              <w:autoSpaceDN w:val="0"/>
              <w:adjustRightInd w:val="0"/>
              <w:spacing w:after="0" w:line="240" w:lineRule="auto"/>
              <w:jc w:val="center"/>
              <w:rPr>
                <w:rFonts w:ascii="Times New Roman" w:hAnsi="Times New Roman" w:cs="Times New Roman"/>
                <w:sz w:val="16"/>
                <w:szCs w:val="16"/>
              </w:rPr>
            </w:pPr>
            <w:r w:rsidRPr="002426EA">
              <w:rPr>
                <w:rFonts w:ascii="Times New Roman" w:hAnsi="Times New Roman" w:cs="Times New Roman"/>
                <w:b/>
                <w:bCs/>
                <w:sz w:val="16"/>
                <w:szCs w:val="16"/>
              </w:rPr>
              <w:t>Планируемый</w:t>
            </w:r>
          </w:p>
          <w:p w:rsidR="00D6507C" w:rsidRPr="002426EA" w:rsidRDefault="00D6507C" w:rsidP="00C1123D">
            <w:pPr>
              <w:widowControl w:val="0"/>
              <w:autoSpaceDE w:val="0"/>
              <w:autoSpaceDN w:val="0"/>
              <w:adjustRightInd w:val="0"/>
              <w:spacing w:after="0" w:line="240" w:lineRule="auto"/>
              <w:jc w:val="center"/>
              <w:rPr>
                <w:rFonts w:ascii="Times New Roman" w:hAnsi="Times New Roman" w:cs="Times New Roman"/>
                <w:sz w:val="16"/>
                <w:szCs w:val="16"/>
              </w:rPr>
            </w:pPr>
            <w:r w:rsidRPr="002426EA">
              <w:rPr>
                <w:rFonts w:ascii="Times New Roman" w:hAnsi="Times New Roman" w:cs="Times New Roman"/>
                <w:b/>
                <w:bCs/>
                <w:sz w:val="16"/>
                <w:szCs w:val="16"/>
              </w:rPr>
              <w:t>срок</w:t>
            </w:r>
          </w:p>
          <w:p w:rsidR="00D6507C" w:rsidRPr="002426EA" w:rsidRDefault="00D6507C" w:rsidP="00C1123D">
            <w:pPr>
              <w:widowControl w:val="0"/>
              <w:autoSpaceDE w:val="0"/>
              <w:autoSpaceDN w:val="0"/>
              <w:adjustRightInd w:val="0"/>
              <w:spacing w:after="0" w:line="240" w:lineRule="auto"/>
              <w:jc w:val="center"/>
              <w:rPr>
                <w:rFonts w:ascii="Times New Roman" w:hAnsi="Times New Roman" w:cs="Times New Roman"/>
                <w:sz w:val="16"/>
                <w:szCs w:val="16"/>
              </w:rPr>
            </w:pPr>
            <w:r w:rsidRPr="002426EA">
              <w:rPr>
                <w:rFonts w:ascii="Times New Roman" w:hAnsi="Times New Roman" w:cs="Times New Roman"/>
                <w:b/>
                <w:bCs/>
                <w:sz w:val="16"/>
                <w:szCs w:val="16"/>
              </w:rPr>
              <w:t>поставки</w:t>
            </w:r>
          </w:p>
        </w:tc>
        <w:tc>
          <w:tcPr>
            <w:tcW w:w="860" w:type="dxa"/>
            <w:vMerge w:val="restart"/>
            <w:tcBorders>
              <w:top w:val="single" w:sz="8" w:space="0" w:color="auto"/>
              <w:left w:val="nil"/>
              <w:right w:val="single" w:sz="8" w:space="0" w:color="auto"/>
            </w:tcBorders>
            <w:vAlign w:val="center"/>
          </w:tcPr>
          <w:p w:rsidR="00D6507C" w:rsidRPr="002426EA" w:rsidRDefault="00D6507C" w:rsidP="00C1123D">
            <w:pPr>
              <w:widowControl w:val="0"/>
              <w:autoSpaceDE w:val="0"/>
              <w:autoSpaceDN w:val="0"/>
              <w:adjustRightInd w:val="0"/>
              <w:spacing w:after="0" w:line="240" w:lineRule="auto"/>
              <w:jc w:val="center"/>
              <w:rPr>
                <w:rFonts w:ascii="Times New Roman" w:hAnsi="Times New Roman" w:cs="Times New Roman"/>
                <w:sz w:val="16"/>
                <w:szCs w:val="16"/>
              </w:rPr>
            </w:pPr>
            <w:r w:rsidRPr="002426EA">
              <w:rPr>
                <w:rFonts w:ascii="Times New Roman" w:hAnsi="Times New Roman" w:cs="Times New Roman"/>
                <w:b/>
                <w:bCs/>
                <w:sz w:val="16"/>
                <w:szCs w:val="16"/>
              </w:rPr>
              <w:t>Срок</w:t>
            </w:r>
          </w:p>
          <w:p w:rsidR="00D6507C" w:rsidRPr="002426EA" w:rsidRDefault="00D6507C" w:rsidP="00C1123D">
            <w:pPr>
              <w:widowControl w:val="0"/>
              <w:autoSpaceDE w:val="0"/>
              <w:autoSpaceDN w:val="0"/>
              <w:adjustRightInd w:val="0"/>
              <w:spacing w:after="0" w:line="240" w:lineRule="auto"/>
              <w:jc w:val="center"/>
              <w:rPr>
                <w:rFonts w:ascii="Times New Roman" w:hAnsi="Times New Roman" w:cs="Times New Roman"/>
                <w:sz w:val="16"/>
                <w:szCs w:val="16"/>
              </w:rPr>
            </w:pPr>
            <w:r w:rsidRPr="002426EA">
              <w:rPr>
                <w:rFonts w:ascii="Times New Roman" w:hAnsi="Times New Roman" w:cs="Times New Roman"/>
                <w:b/>
                <w:bCs/>
                <w:sz w:val="16"/>
                <w:szCs w:val="16"/>
              </w:rPr>
              <w:t>поставки</w:t>
            </w:r>
          </w:p>
          <w:p w:rsidR="00D6507C" w:rsidRPr="002426EA" w:rsidRDefault="00D6507C" w:rsidP="00C1123D">
            <w:pPr>
              <w:widowControl w:val="0"/>
              <w:autoSpaceDE w:val="0"/>
              <w:autoSpaceDN w:val="0"/>
              <w:adjustRightInd w:val="0"/>
              <w:spacing w:after="0" w:line="108" w:lineRule="exact"/>
              <w:jc w:val="center"/>
              <w:rPr>
                <w:rFonts w:ascii="Times New Roman" w:hAnsi="Times New Roman" w:cs="Times New Roman"/>
                <w:sz w:val="16"/>
                <w:szCs w:val="16"/>
              </w:rPr>
            </w:pPr>
            <w:r w:rsidRPr="002426EA">
              <w:rPr>
                <w:rFonts w:ascii="Times New Roman" w:hAnsi="Times New Roman" w:cs="Times New Roman"/>
                <w:b/>
                <w:bCs/>
                <w:sz w:val="16"/>
                <w:szCs w:val="16"/>
              </w:rPr>
              <w:t>по</w:t>
            </w:r>
          </w:p>
          <w:p w:rsidR="00D6507C" w:rsidRPr="002426EA" w:rsidRDefault="00D6507C" w:rsidP="00C1123D">
            <w:pPr>
              <w:widowControl w:val="0"/>
              <w:autoSpaceDE w:val="0"/>
              <w:autoSpaceDN w:val="0"/>
              <w:adjustRightInd w:val="0"/>
              <w:spacing w:after="0" w:line="240" w:lineRule="auto"/>
              <w:jc w:val="center"/>
              <w:rPr>
                <w:rFonts w:ascii="Times New Roman" w:hAnsi="Times New Roman" w:cs="Times New Roman"/>
                <w:sz w:val="16"/>
                <w:szCs w:val="16"/>
              </w:rPr>
            </w:pPr>
            <w:r w:rsidRPr="002426EA">
              <w:rPr>
                <w:rFonts w:ascii="Times New Roman" w:hAnsi="Times New Roman" w:cs="Times New Roman"/>
                <w:b/>
                <w:bCs/>
                <w:sz w:val="16"/>
                <w:szCs w:val="16"/>
              </w:rPr>
              <w:t>договору</w:t>
            </w:r>
          </w:p>
        </w:tc>
        <w:tc>
          <w:tcPr>
            <w:tcW w:w="1550" w:type="dxa"/>
            <w:vMerge w:val="restart"/>
            <w:tcBorders>
              <w:top w:val="single" w:sz="8" w:space="0" w:color="auto"/>
              <w:left w:val="nil"/>
              <w:right w:val="single" w:sz="8" w:space="0" w:color="auto"/>
            </w:tcBorders>
            <w:vAlign w:val="center"/>
          </w:tcPr>
          <w:p w:rsidR="00D6507C" w:rsidRPr="002426EA" w:rsidRDefault="00D6507C" w:rsidP="00C1123D">
            <w:pPr>
              <w:widowControl w:val="0"/>
              <w:autoSpaceDE w:val="0"/>
              <w:autoSpaceDN w:val="0"/>
              <w:adjustRightInd w:val="0"/>
              <w:spacing w:after="0" w:line="240" w:lineRule="auto"/>
              <w:jc w:val="center"/>
              <w:rPr>
                <w:rFonts w:ascii="Times New Roman" w:hAnsi="Times New Roman" w:cs="Times New Roman"/>
                <w:sz w:val="16"/>
                <w:szCs w:val="16"/>
              </w:rPr>
            </w:pPr>
            <w:r w:rsidRPr="002426EA">
              <w:rPr>
                <w:rFonts w:ascii="Times New Roman" w:hAnsi="Times New Roman" w:cs="Times New Roman"/>
                <w:b/>
                <w:bCs/>
                <w:sz w:val="16"/>
                <w:szCs w:val="16"/>
              </w:rPr>
              <w:t>Места</w:t>
            </w:r>
          </w:p>
          <w:p w:rsidR="00D6507C" w:rsidRPr="002426EA" w:rsidRDefault="00D6507C" w:rsidP="00C1123D">
            <w:pPr>
              <w:widowControl w:val="0"/>
              <w:autoSpaceDE w:val="0"/>
              <w:autoSpaceDN w:val="0"/>
              <w:adjustRightInd w:val="0"/>
              <w:spacing w:after="0" w:line="108" w:lineRule="exact"/>
              <w:jc w:val="center"/>
              <w:rPr>
                <w:rFonts w:ascii="Times New Roman" w:hAnsi="Times New Roman" w:cs="Times New Roman"/>
                <w:sz w:val="16"/>
                <w:szCs w:val="16"/>
              </w:rPr>
            </w:pPr>
            <w:r w:rsidRPr="002426EA">
              <w:rPr>
                <w:rFonts w:ascii="Times New Roman" w:hAnsi="Times New Roman" w:cs="Times New Roman"/>
                <w:b/>
                <w:bCs/>
                <w:sz w:val="16"/>
                <w:szCs w:val="16"/>
              </w:rPr>
              <w:t>поставки</w:t>
            </w:r>
          </w:p>
        </w:tc>
        <w:tc>
          <w:tcPr>
            <w:tcW w:w="850" w:type="dxa"/>
            <w:vMerge w:val="restart"/>
            <w:tcBorders>
              <w:top w:val="single" w:sz="8" w:space="0" w:color="auto"/>
              <w:left w:val="nil"/>
              <w:right w:val="single" w:sz="8" w:space="0" w:color="auto"/>
            </w:tcBorders>
            <w:vAlign w:val="center"/>
          </w:tcPr>
          <w:p w:rsidR="00D6507C" w:rsidRPr="002426EA" w:rsidRDefault="00D6507C" w:rsidP="00C1123D">
            <w:pPr>
              <w:widowControl w:val="0"/>
              <w:autoSpaceDE w:val="0"/>
              <w:autoSpaceDN w:val="0"/>
              <w:adjustRightInd w:val="0"/>
              <w:spacing w:after="0" w:line="240" w:lineRule="auto"/>
              <w:jc w:val="center"/>
              <w:rPr>
                <w:rFonts w:ascii="Times New Roman" w:hAnsi="Times New Roman" w:cs="Times New Roman"/>
                <w:sz w:val="16"/>
                <w:szCs w:val="16"/>
              </w:rPr>
            </w:pPr>
            <w:r w:rsidRPr="002426EA">
              <w:rPr>
                <w:rFonts w:ascii="Times New Roman" w:hAnsi="Times New Roman" w:cs="Times New Roman"/>
                <w:b/>
                <w:bCs/>
                <w:sz w:val="16"/>
                <w:szCs w:val="16"/>
              </w:rPr>
              <w:t>Размер</w:t>
            </w:r>
          </w:p>
          <w:p w:rsidR="00D6507C" w:rsidRPr="002426EA" w:rsidRDefault="00D6507C" w:rsidP="00C1123D">
            <w:pPr>
              <w:widowControl w:val="0"/>
              <w:autoSpaceDE w:val="0"/>
              <w:autoSpaceDN w:val="0"/>
              <w:adjustRightInd w:val="0"/>
              <w:spacing w:after="0" w:line="240" w:lineRule="auto"/>
              <w:jc w:val="center"/>
              <w:rPr>
                <w:rFonts w:ascii="Times New Roman" w:hAnsi="Times New Roman" w:cs="Times New Roman"/>
                <w:sz w:val="16"/>
                <w:szCs w:val="16"/>
              </w:rPr>
            </w:pPr>
            <w:r w:rsidRPr="002426EA">
              <w:rPr>
                <w:rFonts w:ascii="Times New Roman" w:hAnsi="Times New Roman" w:cs="Times New Roman"/>
                <w:b/>
                <w:bCs/>
                <w:sz w:val="16"/>
                <w:szCs w:val="16"/>
              </w:rPr>
              <w:t>авансового</w:t>
            </w:r>
          </w:p>
          <w:p w:rsidR="00D6507C" w:rsidRPr="002426EA" w:rsidRDefault="00D6507C" w:rsidP="00C1123D">
            <w:pPr>
              <w:widowControl w:val="0"/>
              <w:autoSpaceDE w:val="0"/>
              <w:autoSpaceDN w:val="0"/>
              <w:adjustRightInd w:val="0"/>
              <w:spacing w:after="0" w:line="108" w:lineRule="exact"/>
              <w:jc w:val="center"/>
              <w:rPr>
                <w:rFonts w:ascii="Times New Roman" w:hAnsi="Times New Roman" w:cs="Times New Roman"/>
                <w:sz w:val="16"/>
                <w:szCs w:val="16"/>
              </w:rPr>
            </w:pPr>
            <w:r w:rsidRPr="002426EA">
              <w:rPr>
                <w:rFonts w:ascii="Times New Roman" w:hAnsi="Times New Roman" w:cs="Times New Roman"/>
                <w:b/>
                <w:bCs/>
                <w:sz w:val="16"/>
                <w:szCs w:val="16"/>
              </w:rPr>
              <w:t>платежа,</w:t>
            </w:r>
          </w:p>
          <w:p w:rsidR="00D6507C" w:rsidRPr="002426EA" w:rsidRDefault="00D6507C" w:rsidP="00C1123D">
            <w:pPr>
              <w:widowControl w:val="0"/>
              <w:autoSpaceDE w:val="0"/>
              <w:autoSpaceDN w:val="0"/>
              <w:adjustRightInd w:val="0"/>
              <w:spacing w:after="0" w:line="240" w:lineRule="auto"/>
              <w:jc w:val="center"/>
              <w:rPr>
                <w:rFonts w:ascii="Times New Roman" w:hAnsi="Times New Roman" w:cs="Times New Roman"/>
                <w:sz w:val="16"/>
                <w:szCs w:val="16"/>
              </w:rPr>
            </w:pPr>
            <w:r w:rsidRPr="002426EA">
              <w:rPr>
                <w:rFonts w:ascii="Times New Roman" w:hAnsi="Times New Roman" w:cs="Times New Roman"/>
                <w:b/>
                <w:bCs/>
                <w:w w:val="98"/>
                <w:sz w:val="16"/>
                <w:szCs w:val="16"/>
              </w:rPr>
              <w:t>%</w:t>
            </w:r>
          </w:p>
        </w:tc>
        <w:tc>
          <w:tcPr>
            <w:tcW w:w="640" w:type="dxa"/>
            <w:vMerge w:val="restart"/>
            <w:tcBorders>
              <w:top w:val="single" w:sz="8" w:space="0" w:color="auto"/>
              <w:left w:val="nil"/>
              <w:right w:val="single" w:sz="8" w:space="0" w:color="auto"/>
            </w:tcBorders>
            <w:vAlign w:val="center"/>
          </w:tcPr>
          <w:p w:rsidR="00D6507C" w:rsidRPr="002426EA" w:rsidRDefault="00D6507C" w:rsidP="00C1123D">
            <w:pPr>
              <w:widowControl w:val="0"/>
              <w:autoSpaceDE w:val="0"/>
              <w:autoSpaceDN w:val="0"/>
              <w:adjustRightInd w:val="0"/>
              <w:spacing w:after="0" w:line="240" w:lineRule="auto"/>
              <w:ind w:left="20"/>
              <w:jc w:val="center"/>
              <w:rPr>
                <w:rFonts w:ascii="Times New Roman" w:hAnsi="Times New Roman" w:cs="Times New Roman"/>
                <w:sz w:val="16"/>
                <w:szCs w:val="16"/>
              </w:rPr>
            </w:pPr>
            <w:r w:rsidRPr="002426EA">
              <w:rPr>
                <w:rFonts w:ascii="Times New Roman" w:hAnsi="Times New Roman" w:cs="Times New Roman"/>
                <w:b/>
                <w:bCs/>
                <w:sz w:val="16"/>
                <w:szCs w:val="16"/>
              </w:rPr>
              <w:t>Общая</w:t>
            </w:r>
          </w:p>
          <w:p w:rsidR="00D6507C" w:rsidRPr="002426EA" w:rsidRDefault="00D6507C" w:rsidP="00C1123D">
            <w:pPr>
              <w:widowControl w:val="0"/>
              <w:autoSpaceDE w:val="0"/>
              <w:autoSpaceDN w:val="0"/>
              <w:adjustRightInd w:val="0"/>
              <w:spacing w:after="0" w:line="240" w:lineRule="auto"/>
              <w:ind w:left="20"/>
              <w:jc w:val="center"/>
              <w:rPr>
                <w:rFonts w:ascii="Times New Roman" w:hAnsi="Times New Roman" w:cs="Times New Roman"/>
                <w:sz w:val="16"/>
                <w:szCs w:val="16"/>
              </w:rPr>
            </w:pPr>
            <w:r w:rsidRPr="002426EA">
              <w:rPr>
                <w:rFonts w:ascii="Times New Roman" w:hAnsi="Times New Roman" w:cs="Times New Roman"/>
                <w:b/>
                <w:bCs/>
                <w:sz w:val="16"/>
                <w:szCs w:val="16"/>
              </w:rPr>
              <w:t>сумма,</w:t>
            </w:r>
          </w:p>
          <w:p w:rsidR="00D6507C" w:rsidRPr="002426EA" w:rsidRDefault="00D6507C" w:rsidP="00C1123D">
            <w:pPr>
              <w:widowControl w:val="0"/>
              <w:autoSpaceDE w:val="0"/>
              <w:autoSpaceDN w:val="0"/>
              <w:adjustRightInd w:val="0"/>
              <w:spacing w:after="0" w:line="240" w:lineRule="auto"/>
              <w:jc w:val="center"/>
              <w:rPr>
                <w:rFonts w:ascii="Times New Roman" w:hAnsi="Times New Roman" w:cs="Times New Roman"/>
                <w:sz w:val="16"/>
                <w:szCs w:val="16"/>
              </w:rPr>
            </w:pPr>
            <w:r w:rsidRPr="002426EA">
              <w:rPr>
                <w:rFonts w:ascii="Times New Roman" w:hAnsi="Times New Roman" w:cs="Times New Roman"/>
                <w:b/>
                <w:bCs/>
                <w:sz w:val="16"/>
                <w:szCs w:val="16"/>
              </w:rPr>
              <w:t>тенге</w:t>
            </w:r>
          </w:p>
        </w:tc>
        <w:tc>
          <w:tcPr>
            <w:tcW w:w="30" w:type="dxa"/>
            <w:tcBorders>
              <w:top w:val="nil"/>
              <w:left w:val="nil"/>
              <w:bottom w:val="nil"/>
              <w:right w:val="nil"/>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2"/>
                <w:szCs w:val="2"/>
              </w:rPr>
            </w:pPr>
          </w:p>
        </w:tc>
      </w:tr>
      <w:tr w:rsidR="00D6507C" w:rsidRPr="00D010C2" w:rsidTr="00C1123D">
        <w:trPr>
          <w:trHeight w:val="195"/>
        </w:trPr>
        <w:tc>
          <w:tcPr>
            <w:tcW w:w="720" w:type="dxa"/>
            <w:vMerge/>
            <w:tcBorders>
              <w:left w:val="single" w:sz="8" w:space="0" w:color="auto"/>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16"/>
                <w:szCs w:val="16"/>
              </w:rPr>
            </w:pPr>
          </w:p>
        </w:tc>
        <w:tc>
          <w:tcPr>
            <w:tcW w:w="169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108" w:lineRule="exact"/>
              <w:jc w:val="center"/>
              <w:rPr>
                <w:rFonts w:ascii="Times New Roman" w:hAnsi="Times New Roman" w:cs="Times New Roman"/>
                <w:sz w:val="16"/>
                <w:szCs w:val="16"/>
              </w:rPr>
            </w:pPr>
          </w:p>
        </w:tc>
        <w:tc>
          <w:tcPr>
            <w:tcW w:w="1134"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16"/>
                <w:szCs w:val="16"/>
              </w:rPr>
            </w:pPr>
          </w:p>
        </w:tc>
        <w:tc>
          <w:tcPr>
            <w:tcW w:w="1843"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108" w:lineRule="exact"/>
              <w:jc w:val="center"/>
              <w:rPr>
                <w:rFonts w:ascii="Times New Roman" w:hAnsi="Times New Roman" w:cs="Times New Roman"/>
                <w:sz w:val="16"/>
                <w:szCs w:val="16"/>
              </w:rPr>
            </w:pPr>
          </w:p>
        </w:tc>
        <w:tc>
          <w:tcPr>
            <w:tcW w:w="1701"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108" w:lineRule="exact"/>
              <w:jc w:val="center"/>
              <w:rPr>
                <w:rFonts w:ascii="Times New Roman" w:hAnsi="Times New Roman" w:cs="Times New Roman"/>
                <w:sz w:val="16"/>
                <w:szCs w:val="16"/>
              </w:rPr>
            </w:pPr>
          </w:p>
        </w:tc>
        <w:tc>
          <w:tcPr>
            <w:tcW w:w="85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108" w:lineRule="exact"/>
              <w:jc w:val="center"/>
              <w:rPr>
                <w:rFonts w:ascii="Times New Roman" w:hAnsi="Times New Roman" w:cs="Times New Roman"/>
                <w:sz w:val="16"/>
                <w:szCs w:val="16"/>
              </w:rPr>
            </w:pPr>
          </w:p>
        </w:tc>
        <w:tc>
          <w:tcPr>
            <w:tcW w:w="993"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108" w:lineRule="exact"/>
              <w:jc w:val="center"/>
              <w:rPr>
                <w:rFonts w:ascii="Times New Roman" w:hAnsi="Times New Roman" w:cs="Times New Roman"/>
                <w:sz w:val="16"/>
                <w:szCs w:val="16"/>
              </w:rPr>
            </w:pPr>
          </w:p>
        </w:tc>
        <w:tc>
          <w:tcPr>
            <w:tcW w:w="85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jc w:val="center"/>
              <w:rPr>
                <w:rFonts w:ascii="Times New Roman" w:hAnsi="Times New Roman" w:cs="Times New Roman"/>
                <w:sz w:val="24"/>
                <w:szCs w:val="24"/>
              </w:rPr>
            </w:pPr>
          </w:p>
        </w:tc>
        <w:tc>
          <w:tcPr>
            <w:tcW w:w="1134"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jc w:val="center"/>
              <w:rPr>
                <w:rFonts w:ascii="Times New Roman" w:hAnsi="Times New Roman" w:cs="Times New Roman"/>
                <w:sz w:val="24"/>
                <w:szCs w:val="24"/>
              </w:rPr>
            </w:pPr>
          </w:p>
        </w:tc>
        <w:tc>
          <w:tcPr>
            <w:tcW w:w="86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jc w:val="center"/>
              <w:rPr>
                <w:rFonts w:ascii="Times New Roman" w:hAnsi="Times New Roman" w:cs="Times New Roman"/>
                <w:sz w:val="24"/>
                <w:szCs w:val="24"/>
              </w:rPr>
            </w:pPr>
          </w:p>
        </w:tc>
        <w:tc>
          <w:tcPr>
            <w:tcW w:w="155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108" w:lineRule="exact"/>
              <w:jc w:val="center"/>
              <w:rPr>
                <w:rFonts w:ascii="Times New Roman" w:hAnsi="Times New Roman" w:cs="Times New Roman"/>
                <w:sz w:val="16"/>
                <w:szCs w:val="16"/>
              </w:rPr>
            </w:pPr>
          </w:p>
        </w:tc>
        <w:tc>
          <w:tcPr>
            <w:tcW w:w="85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jc w:val="center"/>
              <w:rPr>
                <w:rFonts w:ascii="Times New Roman" w:hAnsi="Times New Roman" w:cs="Times New Roman"/>
                <w:sz w:val="24"/>
                <w:szCs w:val="24"/>
              </w:rPr>
            </w:pPr>
          </w:p>
        </w:tc>
        <w:tc>
          <w:tcPr>
            <w:tcW w:w="64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jc w:val="center"/>
              <w:rPr>
                <w:rFonts w:ascii="Times New Roman" w:hAnsi="Times New Roman" w:cs="Times New Roman"/>
                <w:sz w:val="24"/>
                <w:szCs w:val="24"/>
              </w:rPr>
            </w:pPr>
          </w:p>
        </w:tc>
        <w:tc>
          <w:tcPr>
            <w:tcW w:w="30" w:type="dxa"/>
            <w:tcBorders>
              <w:top w:val="nil"/>
              <w:left w:val="nil"/>
              <w:bottom w:val="nil"/>
              <w:right w:val="nil"/>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2"/>
                <w:szCs w:val="2"/>
              </w:rPr>
            </w:pPr>
          </w:p>
        </w:tc>
      </w:tr>
      <w:tr w:rsidR="00D6507C" w:rsidRPr="00D010C2" w:rsidTr="00C1123D">
        <w:trPr>
          <w:trHeight w:val="108"/>
        </w:trPr>
        <w:tc>
          <w:tcPr>
            <w:tcW w:w="720" w:type="dxa"/>
            <w:vMerge/>
            <w:tcBorders>
              <w:left w:val="single" w:sz="8" w:space="0" w:color="auto"/>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9"/>
                <w:szCs w:val="9"/>
              </w:rPr>
            </w:pPr>
          </w:p>
        </w:tc>
        <w:tc>
          <w:tcPr>
            <w:tcW w:w="169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108" w:lineRule="exact"/>
              <w:jc w:val="center"/>
              <w:rPr>
                <w:rFonts w:ascii="Times New Roman" w:hAnsi="Times New Roman" w:cs="Times New Roman"/>
                <w:sz w:val="24"/>
                <w:szCs w:val="24"/>
              </w:rPr>
            </w:pPr>
          </w:p>
        </w:tc>
        <w:tc>
          <w:tcPr>
            <w:tcW w:w="1134"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9"/>
                <w:szCs w:val="9"/>
              </w:rPr>
            </w:pPr>
          </w:p>
        </w:tc>
        <w:tc>
          <w:tcPr>
            <w:tcW w:w="1843"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108" w:lineRule="exact"/>
              <w:jc w:val="center"/>
              <w:rPr>
                <w:rFonts w:ascii="Times New Roman" w:hAnsi="Times New Roman" w:cs="Times New Roman"/>
                <w:sz w:val="24"/>
                <w:szCs w:val="24"/>
              </w:rPr>
            </w:pPr>
          </w:p>
        </w:tc>
        <w:tc>
          <w:tcPr>
            <w:tcW w:w="1701"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108" w:lineRule="exact"/>
              <w:jc w:val="center"/>
              <w:rPr>
                <w:rFonts w:ascii="Times New Roman" w:hAnsi="Times New Roman" w:cs="Times New Roman"/>
                <w:sz w:val="24"/>
                <w:szCs w:val="24"/>
              </w:rPr>
            </w:pPr>
          </w:p>
        </w:tc>
        <w:tc>
          <w:tcPr>
            <w:tcW w:w="85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108" w:lineRule="exact"/>
              <w:jc w:val="center"/>
              <w:rPr>
                <w:rFonts w:ascii="Times New Roman" w:hAnsi="Times New Roman" w:cs="Times New Roman"/>
                <w:sz w:val="24"/>
                <w:szCs w:val="24"/>
              </w:rPr>
            </w:pPr>
          </w:p>
        </w:tc>
        <w:tc>
          <w:tcPr>
            <w:tcW w:w="993"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108" w:lineRule="exact"/>
              <w:jc w:val="center"/>
              <w:rPr>
                <w:rFonts w:ascii="Times New Roman" w:hAnsi="Times New Roman" w:cs="Times New Roman"/>
                <w:sz w:val="24"/>
                <w:szCs w:val="24"/>
              </w:rPr>
            </w:pPr>
          </w:p>
        </w:tc>
        <w:tc>
          <w:tcPr>
            <w:tcW w:w="85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jc w:val="center"/>
              <w:rPr>
                <w:rFonts w:ascii="Times New Roman" w:hAnsi="Times New Roman" w:cs="Times New Roman"/>
                <w:sz w:val="24"/>
                <w:szCs w:val="24"/>
              </w:rPr>
            </w:pPr>
          </w:p>
        </w:tc>
        <w:tc>
          <w:tcPr>
            <w:tcW w:w="1134"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jc w:val="center"/>
              <w:rPr>
                <w:rFonts w:ascii="Times New Roman" w:hAnsi="Times New Roman" w:cs="Times New Roman"/>
                <w:sz w:val="24"/>
                <w:szCs w:val="24"/>
              </w:rPr>
            </w:pPr>
          </w:p>
        </w:tc>
        <w:tc>
          <w:tcPr>
            <w:tcW w:w="86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jc w:val="center"/>
              <w:rPr>
                <w:rFonts w:ascii="Times New Roman" w:hAnsi="Times New Roman" w:cs="Times New Roman"/>
                <w:sz w:val="24"/>
                <w:szCs w:val="24"/>
              </w:rPr>
            </w:pPr>
          </w:p>
        </w:tc>
        <w:tc>
          <w:tcPr>
            <w:tcW w:w="155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108" w:lineRule="exact"/>
              <w:jc w:val="center"/>
              <w:rPr>
                <w:rFonts w:ascii="Times New Roman" w:hAnsi="Times New Roman" w:cs="Times New Roman"/>
                <w:sz w:val="24"/>
                <w:szCs w:val="24"/>
              </w:rPr>
            </w:pPr>
          </w:p>
        </w:tc>
        <w:tc>
          <w:tcPr>
            <w:tcW w:w="85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jc w:val="center"/>
              <w:rPr>
                <w:rFonts w:ascii="Times New Roman" w:hAnsi="Times New Roman" w:cs="Times New Roman"/>
                <w:sz w:val="24"/>
                <w:szCs w:val="24"/>
              </w:rPr>
            </w:pPr>
          </w:p>
        </w:tc>
        <w:tc>
          <w:tcPr>
            <w:tcW w:w="64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jc w:val="center"/>
              <w:rPr>
                <w:rFonts w:ascii="Times New Roman" w:hAnsi="Times New Roman" w:cs="Times New Roman"/>
                <w:sz w:val="24"/>
                <w:szCs w:val="24"/>
              </w:rPr>
            </w:pPr>
          </w:p>
        </w:tc>
        <w:tc>
          <w:tcPr>
            <w:tcW w:w="30" w:type="dxa"/>
            <w:tcBorders>
              <w:top w:val="nil"/>
              <w:left w:val="nil"/>
              <w:bottom w:val="nil"/>
              <w:right w:val="nil"/>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2"/>
                <w:szCs w:val="2"/>
              </w:rPr>
            </w:pPr>
          </w:p>
        </w:tc>
      </w:tr>
      <w:tr w:rsidR="00D6507C" w:rsidRPr="00D010C2" w:rsidTr="00C1123D">
        <w:trPr>
          <w:trHeight w:val="149"/>
        </w:trPr>
        <w:tc>
          <w:tcPr>
            <w:tcW w:w="720" w:type="dxa"/>
            <w:vMerge/>
            <w:tcBorders>
              <w:left w:val="single" w:sz="8" w:space="0" w:color="auto"/>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12"/>
                <w:szCs w:val="12"/>
              </w:rPr>
            </w:pPr>
          </w:p>
        </w:tc>
        <w:tc>
          <w:tcPr>
            <w:tcW w:w="169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12"/>
                <w:szCs w:val="12"/>
              </w:rPr>
            </w:pPr>
          </w:p>
        </w:tc>
        <w:tc>
          <w:tcPr>
            <w:tcW w:w="1134"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12"/>
                <w:szCs w:val="12"/>
              </w:rPr>
            </w:pPr>
          </w:p>
        </w:tc>
        <w:tc>
          <w:tcPr>
            <w:tcW w:w="1843"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12"/>
                <w:szCs w:val="12"/>
              </w:rPr>
            </w:pPr>
          </w:p>
        </w:tc>
        <w:tc>
          <w:tcPr>
            <w:tcW w:w="1701"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12"/>
                <w:szCs w:val="12"/>
              </w:rPr>
            </w:pPr>
          </w:p>
        </w:tc>
        <w:tc>
          <w:tcPr>
            <w:tcW w:w="85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12"/>
                <w:szCs w:val="12"/>
              </w:rPr>
            </w:pPr>
          </w:p>
        </w:tc>
        <w:tc>
          <w:tcPr>
            <w:tcW w:w="993"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12"/>
                <w:szCs w:val="12"/>
              </w:rPr>
            </w:pPr>
          </w:p>
        </w:tc>
        <w:tc>
          <w:tcPr>
            <w:tcW w:w="85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jc w:val="center"/>
              <w:rPr>
                <w:rFonts w:ascii="Times New Roman" w:hAnsi="Times New Roman" w:cs="Times New Roman"/>
                <w:sz w:val="24"/>
                <w:szCs w:val="24"/>
              </w:rPr>
            </w:pPr>
          </w:p>
        </w:tc>
        <w:tc>
          <w:tcPr>
            <w:tcW w:w="1134"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12"/>
                <w:szCs w:val="12"/>
              </w:rPr>
            </w:pPr>
          </w:p>
        </w:tc>
        <w:tc>
          <w:tcPr>
            <w:tcW w:w="86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jc w:val="center"/>
              <w:rPr>
                <w:rFonts w:ascii="Times New Roman" w:hAnsi="Times New Roman" w:cs="Times New Roman"/>
                <w:sz w:val="24"/>
                <w:szCs w:val="24"/>
              </w:rPr>
            </w:pPr>
          </w:p>
        </w:tc>
        <w:tc>
          <w:tcPr>
            <w:tcW w:w="155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12"/>
                <w:szCs w:val="12"/>
              </w:rPr>
            </w:pPr>
          </w:p>
        </w:tc>
        <w:tc>
          <w:tcPr>
            <w:tcW w:w="85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jc w:val="center"/>
              <w:rPr>
                <w:rFonts w:ascii="Times New Roman" w:hAnsi="Times New Roman" w:cs="Times New Roman"/>
                <w:sz w:val="24"/>
                <w:szCs w:val="24"/>
              </w:rPr>
            </w:pPr>
          </w:p>
        </w:tc>
        <w:tc>
          <w:tcPr>
            <w:tcW w:w="64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12"/>
                <w:szCs w:val="12"/>
              </w:rPr>
            </w:pPr>
          </w:p>
        </w:tc>
        <w:tc>
          <w:tcPr>
            <w:tcW w:w="30" w:type="dxa"/>
            <w:tcBorders>
              <w:top w:val="nil"/>
              <w:left w:val="nil"/>
              <w:bottom w:val="nil"/>
              <w:right w:val="nil"/>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2"/>
                <w:szCs w:val="2"/>
              </w:rPr>
            </w:pPr>
          </w:p>
        </w:tc>
      </w:tr>
      <w:tr w:rsidR="00D6507C" w:rsidRPr="00D010C2" w:rsidTr="00C1123D">
        <w:trPr>
          <w:trHeight w:val="100"/>
        </w:trPr>
        <w:tc>
          <w:tcPr>
            <w:tcW w:w="720" w:type="dxa"/>
            <w:vMerge/>
            <w:tcBorders>
              <w:left w:val="single" w:sz="8" w:space="0" w:color="auto"/>
              <w:bottom w:val="single" w:sz="8" w:space="0" w:color="auto"/>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8"/>
                <w:szCs w:val="8"/>
              </w:rPr>
            </w:pPr>
          </w:p>
        </w:tc>
        <w:tc>
          <w:tcPr>
            <w:tcW w:w="1690" w:type="dxa"/>
            <w:vMerge/>
            <w:tcBorders>
              <w:left w:val="nil"/>
              <w:bottom w:val="single" w:sz="8" w:space="0" w:color="auto"/>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8"/>
                <w:szCs w:val="8"/>
              </w:rPr>
            </w:pPr>
          </w:p>
        </w:tc>
        <w:tc>
          <w:tcPr>
            <w:tcW w:w="1134" w:type="dxa"/>
            <w:vMerge/>
            <w:tcBorders>
              <w:left w:val="nil"/>
              <w:bottom w:val="single" w:sz="8" w:space="0" w:color="auto"/>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8"/>
                <w:szCs w:val="8"/>
              </w:rPr>
            </w:pPr>
          </w:p>
        </w:tc>
        <w:tc>
          <w:tcPr>
            <w:tcW w:w="1843" w:type="dxa"/>
            <w:vMerge/>
            <w:tcBorders>
              <w:left w:val="nil"/>
              <w:bottom w:val="single" w:sz="8" w:space="0" w:color="auto"/>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8"/>
                <w:szCs w:val="8"/>
              </w:rPr>
            </w:pPr>
          </w:p>
        </w:tc>
        <w:tc>
          <w:tcPr>
            <w:tcW w:w="1701" w:type="dxa"/>
            <w:vMerge/>
            <w:tcBorders>
              <w:left w:val="nil"/>
              <w:bottom w:val="single" w:sz="8" w:space="0" w:color="auto"/>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8"/>
                <w:szCs w:val="8"/>
              </w:rPr>
            </w:pPr>
          </w:p>
        </w:tc>
        <w:tc>
          <w:tcPr>
            <w:tcW w:w="850" w:type="dxa"/>
            <w:vMerge/>
            <w:tcBorders>
              <w:left w:val="nil"/>
              <w:bottom w:val="single" w:sz="8" w:space="0" w:color="auto"/>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8"/>
                <w:szCs w:val="8"/>
              </w:rPr>
            </w:pPr>
          </w:p>
        </w:tc>
        <w:tc>
          <w:tcPr>
            <w:tcW w:w="993" w:type="dxa"/>
            <w:vMerge/>
            <w:tcBorders>
              <w:left w:val="nil"/>
              <w:bottom w:val="single" w:sz="8" w:space="0" w:color="auto"/>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8"/>
                <w:szCs w:val="8"/>
              </w:rPr>
            </w:pPr>
          </w:p>
        </w:tc>
        <w:tc>
          <w:tcPr>
            <w:tcW w:w="850" w:type="dxa"/>
            <w:vMerge/>
            <w:tcBorders>
              <w:left w:val="nil"/>
              <w:bottom w:val="single" w:sz="8" w:space="0" w:color="auto"/>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8"/>
                <w:szCs w:val="8"/>
              </w:rPr>
            </w:pPr>
          </w:p>
        </w:tc>
        <w:tc>
          <w:tcPr>
            <w:tcW w:w="1134" w:type="dxa"/>
            <w:vMerge/>
            <w:tcBorders>
              <w:left w:val="nil"/>
              <w:bottom w:val="single" w:sz="8" w:space="0" w:color="auto"/>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8"/>
                <w:szCs w:val="8"/>
              </w:rPr>
            </w:pPr>
          </w:p>
        </w:tc>
        <w:tc>
          <w:tcPr>
            <w:tcW w:w="860" w:type="dxa"/>
            <w:vMerge/>
            <w:tcBorders>
              <w:left w:val="nil"/>
              <w:bottom w:val="single" w:sz="8" w:space="0" w:color="auto"/>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8"/>
                <w:szCs w:val="8"/>
              </w:rPr>
            </w:pPr>
          </w:p>
        </w:tc>
        <w:tc>
          <w:tcPr>
            <w:tcW w:w="1550" w:type="dxa"/>
            <w:vMerge/>
            <w:tcBorders>
              <w:left w:val="nil"/>
              <w:bottom w:val="single" w:sz="8" w:space="0" w:color="auto"/>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8"/>
                <w:szCs w:val="8"/>
              </w:rPr>
            </w:pPr>
          </w:p>
        </w:tc>
        <w:tc>
          <w:tcPr>
            <w:tcW w:w="850" w:type="dxa"/>
            <w:vMerge/>
            <w:tcBorders>
              <w:left w:val="nil"/>
              <w:bottom w:val="single" w:sz="8" w:space="0" w:color="auto"/>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8"/>
                <w:szCs w:val="8"/>
              </w:rPr>
            </w:pPr>
          </w:p>
        </w:tc>
        <w:tc>
          <w:tcPr>
            <w:tcW w:w="640" w:type="dxa"/>
            <w:vMerge/>
            <w:tcBorders>
              <w:left w:val="nil"/>
              <w:bottom w:val="single" w:sz="8" w:space="0" w:color="auto"/>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8"/>
                <w:szCs w:val="8"/>
              </w:rPr>
            </w:pPr>
          </w:p>
        </w:tc>
        <w:tc>
          <w:tcPr>
            <w:tcW w:w="30" w:type="dxa"/>
            <w:tcBorders>
              <w:top w:val="nil"/>
              <w:left w:val="nil"/>
              <w:bottom w:val="nil"/>
              <w:right w:val="nil"/>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2"/>
                <w:szCs w:val="2"/>
              </w:rPr>
            </w:pPr>
          </w:p>
        </w:tc>
      </w:tr>
      <w:tr w:rsidR="00D6507C" w:rsidRPr="00D010C2" w:rsidTr="00C1123D">
        <w:trPr>
          <w:trHeight w:val="242"/>
        </w:trPr>
        <w:tc>
          <w:tcPr>
            <w:tcW w:w="720" w:type="dxa"/>
            <w:tcBorders>
              <w:top w:val="nil"/>
              <w:left w:val="single" w:sz="8" w:space="0" w:color="auto"/>
              <w:bottom w:val="single" w:sz="8" w:space="0" w:color="auto"/>
              <w:right w:val="single" w:sz="8" w:space="0" w:color="auto"/>
            </w:tcBorders>
            <w:vAlign w:val="bottom"/>
          </w:tcPr>
          <w:p w:rsidR="00D6507C" w:rsidRPr="00D010C2" w:rsidRDefault="00D6507C" w:rsidP="00C1123D">
            <w:pPr>
              <w:widowControl w:val="0"/>
              <w:autoSpaceDE w:val="0"/>
              <w:autoSpaceDN w:val="0"/>
              <w:adjustRightInd w:val="0"/>
              <w:spacing w:after="0" w:line="240" w:lineRule="auto"/>
              <w:ind w:right="219"/>
              <w:jc w:val="right"/>
              <w:rPr>
                <w:rFonts w:ascii="Times New Roman" w:hAnsi="Times New Roman" w:cs="Times New Roman"/>
                <w:sz w:val="24"/>
                <w:szCs w:val="24"/>
              </w:rPr>
            </w:pPr>
            <w:r w:rsidRPr="00D010C2">
              <w:rPr>
                <w:rFonts w:ascii="Times New Roman" w:hAnsi="Times New Roman" w:cs="Times New Roman"/>
                <w:b/>
                <w:bCs/>
                <w:sz w:val="16"/>
                <w:szCs w:val="16"/>
              </w:rPr>
              <w:t>1</w:t>
            </w:r>
          </w:p>
        </w:tc>
        <w:tc>
          <w:tcPr>
            <w:tcW w:w="1690" w:type="dxa"/>
            <w:tcBorders>
              <w:top w:val="nil"/>
              <w:left w:val="nil"/>
              <w:bottom w:val="single" w:sz="8" w:space="0" w:color="auto"/>
              <w:right w:val="single" w:sz="8" w:space="0" w:color="auto"/>
            </w:tcBorders>
            <w:vAlign w:val="bottom"/>
          </w:tcPr>
          <w:p w:rsidR="00D6507C" w:rsidRPr="00D010C2" w:rsidRDefault="00D6507C" w:rsidP="00C1123D">
            <w:pPr>
              <w:widowControl w:val="0"/>
              <w:autoSpaceDE w:val="0"/>
              <w:autoSpaceDN w:val="0"/>
              <w:adjustRightInd w:val="0"/>
              <w:spacing w:after="0" w:line="240" w:lineRule="auto"/>
              <w:jc w:val="center"/>
              <w:rPr>
                <w:rFonts w:ascii="Times New Roman" w:hAnsi="Times New Roman" w:cs="Times New Roman"/>
                <w:sz w:val="24"/>
                <w:szCs w:val="24"/>
              </w:rPr>
            </w:pPr>
            <w:r w:rsidRPr="00D010C2">
              <w:rPr>
                <w:rFonts w:ascii="Times New Roman" w:hAnsi="Times New Roman" w:cs="Times New Roman"/>
                <w:b/>
                <w:bCs/>
                <w:sz w:val="16"/>
                <w:szCs w:val="16"/>
              </w:rPr>
              <w:t>2</w:t>
            </w:r>
          </w:p>
        </w:tc>
        <w:tc>
          <w:tcPr>
            <w:tcW w:w="1134" w:type="dxa"/>
            <w:tcBorders>
              <w:top w:val="nil"/>
              <w:left w:val="nil"/>
              <w:bottom w:val="single" w:sz="8" w:space="0" w:color="auto"/>
              <w:right w:val="single" w:sz="8" w:space="0" w:color="auto"/>
            </w:tcBorders>
            <w:vAlign w:val="bottom"/>
          </w:tcPr>
          <w:p w:rsidR="00D6507C" w:rsidRPr="00D010C2" w:rsidRDefault="00D6507C" w:rsidP="00C1123D">
            <w:pPr>
              <w:widowControl w:val="0"/>
              <w:autoSpaceDE w:val="0"/>
              <w:autoSpaceDN w:val="0"/>
              <w:adjustRightInd w:val="0"/>
              <w:spacing w:after="0" w:line="240" w:lineRule="auto"/>
              <w:ind w:right="539"/>
              <w:jc w:val="right"/>
              <w:rPr>
                <w:rFonts w:ascii="Times New Roman" w:hAnsi="Times New Roman" w:cs="Times New Roman"/>
                <w:sz w:val="24"/>
                <w:szCs w:val="24"/>
              </w:rPr>
            </w:pPr>
            <w:r w:rsidRPr="00D010C2">
              <w:rPr>
                <w:rFonts w:ascii="Times New Roman" w:hAnsi="Times New Roman" w:cs="Times New Roman"/>
                <w:b/>
                <w:bCs/>
                <w:sz w:val="16"/>
                <w:szCs w:val="16"/>
              </w:rPr>
              <w:t>3</w:t>
            </w:r>
          </w:p>
        </w:tc>
        <w:tc>
          <w:tcPr>
            <w:tcW w:w="1843" w:type="dxa"/>
            <w:tcBorders>
              <w:top w:val="nil"/>
              <w:left w:val="nil"/>
              <w:bottom w:val="single" w:sz="8" w:space="0" w:color="auto"/>
              <w:right w:val="single" w:sz="8" w:space="0" w:color="auto"/>
            </w:tcBorders>
            <w:vAlign w:val="bottom"/>
          </w:tcPr>
          <w:p w:rsidR="00D6507C" w:rsidRPr="00D010C2" w:rsidRDefault="00D6507C" w:rsidP="00C1123D">
            <w:pPr>
              <w:widowControl w:val="0"/>
              <w:autoSpaceDE w:val="0"/>
              <w:autoSpaceDN w:val="0"/>
              <w:adjustRightInd w:val="0"/>
              <w:spacing w:after="0" w:line="240" w:lineRule="auto"/>
              <w:jc w:val="center"/>
              <w:rPr>
                <w:rFonts w:ascii="Times New Roman" w:hAnsi="Times New Roman" w:cs="Times New Roman"/>
                <w:sz w:val="24"/>
                <w:szCs w:val="24"/>
              </w:rPr>
            </w:pPr>
            <w:r w:rsidRPr="00D010C2">
              <w:rPr>
                <w:rFonts w:ascii="Times New Roman" w:hAnsi="Times New Roman" w:cs="Times New Roman"/>
                <w:b/>
                <w:bCs/>
                <w:sz w:val="16"/>
                <w:szCs w:val="16"/>
              </w:rPr>
              <w:t>4</w:t>
            </w:r>
          </w:p>
        </w:tc>
        <w:tc>
          <w:tcPr>
            <w:tcW w:w="1701" w:type="dxa"/>
            <w:tcBorders>
              <w:top w:val="nil"/>
              <w:left w:val="nil"/>
              <w:bottom w:val="single" w:sz="8" w:space="0" w:color="auto"/>
              <w:right w:val="single" w:sz="8" w:space="0" w:color="auto"/>
            </w:tcBorders>
            <w:vAlign w:val="bottom"/>
          </w:tcPr>
          <w:p w:rsidR="00D6507C" w:rsidRPr="00D010C2" w:rsidRDefault="00D6507C" w:rsidP="00C1123D">
            <w:pPr>
              <w:widowControl w:val="0"/>
              <w:autoSpaceDE w:val="0"/>
              <w:autoSpaceDN w:val="0"/>
              <w:adjustRightInd w:val="0"/>
              <w:spacing w:after="0" w:line="240" w:lineRule="auto"/>
              <w:ind w:right="645"/>
              <w:jc w:val="right"/>
              <w:rPr>
                <w:rFonts w:ascii="Times New Roman" w:hAnsi="Times New Roman" w:cs="Times New Roman"/>
                <w:sz w:val="24"/>
                <w:szCs w:val="24"/>
              </w:rPr>
            </w:pPr>
            <w:r w:rsidRPr="00D010C2">
              <w:rPr>
                <w:rFonts w:ascii="Times New Roman" w:hAnsi="Times New Roman" w:cs="Times New Roman"/>
                <w:b/>
                <w:bCs/>
                <w:sz w:val="16"/>
                <w:szCs w:val="16"/>
              </w:rPr>
              <w:t>5</w:t>
            </w:r>
          </w:p>
        </w:tc>
        <w:tc>
          <w:tcPr>
            <w:tcW w:w="850" w:type="dxa"/>
            <w:tcBorders>
              <w:top w:val="nil"/>
              <w:left w:val="nil"/>
              <w:bottom w:val="single" w:sz="8" w:space="0" w:color="auto"/>
              <w:right w:val="single" w:sz="8" w:space="0" w:color="auto"/>
            </w:tcBorders>
            <w:vAlign w:val="bottom"/>
          </w:tcPr>
          <w:p w:rsidR="00D6507C" w:rsidRPr="00D010C2" w:rsidRDefault="00D6507C" w:rsidP="00C1123D">
            <w:pPr>
              <w:widowControl w:val="0"/>
              <w:autoSpaceDE w:val="0"/>
              <w:autoSpaceDN w:val="0"/>
              <w:adjustRightInd w:val="0"/>
              <w:spacing w:after="0" w:line="240" w:lineRule="auto"/>
              <w:jc w:val="center"/>
              <w:rPr>
                <w:rFonts w:ascii="Times New Roman" w:hAnsi="Times New Roman" w:cs="Times New Roman"/>
                <w:sz w:val="24"/>
                <w:szCs w:val="24"/>
              </w:rPr>
            </w:pPr>
            <w:r w:rsidRPr="00D010C2">
              <w:rPr>
                <w:rFonts w:ascii="Times New Roman" w:hAnsi="Times New Roman" w:cs="Times New Roman"/>
                <w:b/>
                <w:bCs/>
                <w:sz w:val="16"/>
                <w:szCs w:val="16"/>
              </w:rPr>
              <w:t>6</w:t>
            </w:r>
          </w:p>
        </w:tc>
        <w:tc>
          <w:tcPr>
            <w:tcW w:w="993" w:type="dxa"/>
            <w:tcBorders>
              <w:top w:val="nil"/>
              <w:left w:val="nil"/>
              <w:bottom w:val="single" w:sz="8" w:space="0" w:color="auto"/>
              <w:right w:val="single" w:sz="8" w:space="0" w:color="auto"/>
            </w:tcBorders>
            <w:vAlign w:val="bottom"/>
          </w:tcPr>
          <w:p w:rsidR="00D6507C" w:rsidRPr="00D010C2" w:rsidRDefault="00D6507C" w:rsidP="00C1123D">
            <w:pPr>
              <w:widowControl w:val="0"/>
              <w:autoSpaceDE w:val="0"/>
              <w:autoSpaceDN w:val="0"/>
              <w:adjustRightInd w:val="0"/>
              <w:spacing w:after="0" w:line="240" w:lineRule="auto"/>
              <w:ind w:right="443"/>
              <w:jc w:val="right"/>
              <w:rPr>
                <w:rFonts w:ascii="Times New Roman" w:hAnsi="Times New Roman" w:cs="Times New Roman"/>
                <w:sz w:val="24"/>
                <w:szCs w:val="24"/>
              </w:rPr>
            </w:pPr>
            <w:r w:rsidRPr="00D010C2">
              <w:rPr>
                <w:rFonts w:ascii="Times New Roman" w:hAnsi="Times New Roman" w:cs="Times New Roman"/>
                <w:b/>
                <w:bCs/>
                <w:sz w:val="16"/>
                <w:szCs w:val="16"/>
              </w:rPr>
              <w:t>7</w:t>
            </w:r>
          </w:p>
        </w:tc>
        <w:tc>
          <w:tcPr>
            <w:tcW w:w="850" w:type="dxa"/>
            <w:tcBorders>
              <w:top w:val="nil"/>
              <w:left w:val="nil"/>
              <w:bottom w:val="single" w:sz="8" w:space="0" w:color="auto"/>
              <w:right w:val="single" w:sz="8" w:space="0" w:color="auto"/>
            </w:tcBorders>
            <w:vAlign w:val="bottom"/>
          </w:tcPr>
          <w:p w:rsidR="00D6507C" w:rsidRPr="00D010C2" w:rsidRDefault="00D6507C" w:rsidP="00C1123D">
            <w:pPr>
              <w:widowControl w:val="0"/>
              <w:autoSpaceDE w:val="0"/>
              <w:autoSpaceDN w:val="0"/>
              <w:adjustRightInd w:val="0"/>
              <w:spacing w:after="0" w:line="240" w:lineRule="auto"/>
              <w:jc w:val="center"/>
              <w:rPr>
                <w:rFonts w:ascii="Times New Roman" w:hAnsi="Times New Roman" w:cs="Times New Roman"/>
                <w:sz w:val="24"/>
                <w:szCs w:val="24"/>
              </w:rPr>
            </w:pPr>
            <w:r w:rsidRPr="00D010C2">
              <w:rPr>
                <w:rFonts w:ascii="Times New Roman" w:hAnsi="Times New Roman" w:cs="Times New Roman"/>
                <w:b/>
                <w:bCs/>
                <w:sz w:val="16"/>
                <w:szCs w:val="16"/>
              </w:rPr>
              <w:t>8</w:t>
            </w:r>
          </w:p>
        </w:tc>
        <w:tc>
          <w:tcPr>
            <w:tcW w:w="1134" w:type="dxa"/>
            <w:tcBorders>
              <w:top w:val="nil"/>
              <w:left w:val="nil"/>
              <w:bottom w:val="single" w:sz="8" w:space="0" w:color="auto"/>
              <w:right w:val="single" w:sz="8" w:space="0" w:color="auto"/>
            </w:tcBorders>
            <w:vAlign w:val="bottom"/>
          </w:tcPr>
          <w:p w:rsidR="00D6507C" w:rsidRPr="00D010C2" w:rsidRDefault="00D6507C" w:rsidP="00C1123D">
            <w:pPr>
              <w:widowControl w:val="0"/>
              <w:autoSpaceDE w:val="0"/>
              <w:autoSpaceDN w:val="0"/>
              <w:adjustRightInd w:val="0"/>
              <w:spacing w:after="0" w:line="240" w:lineRule="auto"/>
              <w:jc w:val="center"/>
              <w:rPr>
                <w:rFonts w:ascii="Times New Roman" w:hAnsi="Times New Roman" w:cs="Times New Roman"/>
                <w:sz w:val="24"/>
                <w:szCs w:val="24"/>
              </w:rPr>
            </w:pPr>
            <w:r w:rsidRPr="00D010C2">
              <w:rPr>
                <w:rFonts w:ascii="Times New Roman" w:hAnsi="Times New Roman" w:cs="Times New Roman"/>
                <w:b/>
                <w:bCs/>
                <w:sz w:val="16"/>
                <w:szCs w:val="16"/>
              </w:rPr>
              <w:t>9</w:t>
            </w:r>
          </w:p>
        </w:tc>
        <w:tc>
          <w:tcPr>
            <w:tcW w:w="860" w:type="dxa"/>
            <w:tcBorders>
              <w:top w:val="nil"/>
              <w:left w:val="nil"/>
              <w:bottom w:val="single" w:sz="8" w:space="0" w:color="auto"/>
              <w:right w:val="single" w:sz="8" w:space="0" w:color="auto"/>
            </w:tcBorders>
            <w:vAlign w:val="bottom"/>
          </w:tcPr>
          <w:p w:rsidR="00D6507C" w:rsidRPr="00D010C2" w:rsidRDefault="00D6507C" w:rsidP="00C1123D">
            <w:pPr>
              <w:widowControl w:val="0"/>
              <w:autoSpaceDE w:val="0"/>
              <w:autoSpaceDN w:val="0"/>
              <w:adjustRightInd w:val="0"/>
              <w:spacing w:after="0" w:line="240" w:lineRule="auto"/>
              <w:jc w:val="center"/>
              <w:rPr>
                <w:rFonts w:ascii="Times New Roman" w:hAnsi="Times New Roman" w:cs="Times New Roman"/>
                <w:sz w:val="24"/>
                <w:szCs w:val="24"/>
              </w:rPr>
            </w:pPr>
            <w:r w:rsidRPr="00D010C2">
              <w:rPr>
                <w:rFonts w:ascii="Times New Roman" w:hAnsi="Times New Roman" w:cs="Times New Roman"/>
                <w:b/>
                <w:bCs/>
                <w:sz w:val="16"/>
                <w:szCs w:val="16"/>
              </w:rPr>
              <w:t>10</w:t>
            </w:r>
          </w:p>
        </w:tc>
        <w:tc>
          <w:tcPr>
            <w:tcW w:w="1550" w:type="dxa"/>
            <w:tcBorders>
              <w:top w:val="nil"/>
              <w:left w:val="nil"/>
              <w:bottom w:val="single" w:sz="8" w:space="0" w:color="auto"/>
              <w:right w:val="single" w:sz="8" w:space="0" w:color="auto"/>
            </w:tcBorders>
            <w:vAlign w:val="bottom"/>
          </w:tcPr>
          <w:p w:rsidR="00D6507C" w:rsidRPr="00D010C2" w:rsidRDefault="00D6507C" w:rsidP="00C1123D">
            <w:pPr>
              <w:widowControl w:val="0"/>
              <w:autoSpaceDE w:val="0"/>
              <w:autoSpaceDN w:val="0"/>
              <w:adjustRightInd w:val="0"/>
              <w:spacing w:after="0" w:line="240" w:lineRule="auto"/>
              <w:jc w:val="center"/>
              <w:rPr>
                <w:rFonts w:ascii="Times New Roman" w:hAnsi="Times New Roman" w:cs="Times New Roman"/>
                <w:sz w:val="24"/>
                <w:szCs w:val="24"/>
              </w:rPr>
            </w:pPr>
            <w:r w:rsidRPr="00D010C2">
              <w:rPr>
                <w:rFonts w:ascii="Times New Roman" w:hAnsi="Times New Roman" w:cs="Times New Roman"/>
                <w:b/>
                <w:bCs/>
                <w:sz w:val="16"/>
                <w:szCs w:val="16"/>
              </w:rPr>
              <w:t>11</w:t>
            </w:r>
          </w:p>
        </w:tc>
        <w:tc>
          <w:tcPr>
            <w:tcW w:w="850" w:type="dxa"/>
            <w:tcBorders>
              <w:top w:val="nil"/>
              <w:left w:val="nil"/>
              <w:bottom w:val="single" w:sz="8" w:space="0" w:color="auto"/>
              <w:right w:val="single" w:sz="8" w:space="0" w:color="auto"/>
            </w:tcBorders>
            <w:vAlign w:val="bottom"/>
          </w:tcPr>
          <w:p w:rsidR="00D6507C" w:rsidRPr="00D010C2" w:rsidRDefault="00D6507C" w:rsidP="00C1123D">
            <w:pPr>
              <w:widowControl w:val="0"/>
              <w:autoSpaceDE w:val="0"/>
              <w:autoSpaceDN w:val="0"/>
              <w:adjustRightInd w:val="0"/>
              <w:spacing w:after="0" w:line="240" w:lineRule="auto"/>
              <w:jc w:val="center"/>
              <w:rPr>
                <w:rFonts w:ascii="Times New Roman" w:hAnsi="Times New Roman" w:cs="Times New Roman"/>
                <w:sz w:val="24"/>
                <w:szCs w:val="24"/>
              </w:rPr>
            </w:pPr>
            <w:r w:rsidRPr="00D010C2">
              <w:rPr>
                <w:rFonts w:ascii="Times New Roman" w:hAnsi="Times New Roman" w:cs="Times New Roman"/>
                <w:b/>
                <w:bCs/>
                <w:sz w:val="16"/>
                <w:szCs w:val="16"/>
              </w:rPr>
              <w:t>12</w:t>
            </w:r>
          </w:p>
        </w:tc>
        <w:tc>
          <w:tcPr>
            <w:tcW w:w="640" w:type="dxa"/>
            <w:tcBorders>
              <w:top w:val="nil"/>
              <w:left w:val="nil"/>
              <w:bottom w:val="single" w:sz="8" w:space="0" w:color="auto"/>
              <w:right w:val="single" w:sz="8" w:space="0" w:color="auto"/>
            </w:tcBorders>
            <w:vAlign w:val="bottom"/>
          </w:tcPr>
          <w:p w:rsidR="00D6507C" w:rsidRPr="00D010C2" w:rsidRDefault="00D6507C" w:rsidP="00C1123D">
            <w:pPr>
              <w:widowControl w:val="0"/>
              <w:autoSpaceDE w:val="0"/>
              <w:autoSpaceDN w:val="0"/>
              <w:adjustRightInd w:val="0"/>
              <w:spacing w:after="0" w:line="240" w:lineRule="auto"/>
              <w:ind w:right="139"/>
              <w:jc w:val="right"/>
              <w:rPr>
                <w:rFonts w:ascii="Times New Roman" w:hAnsi="Times New Roman" w:cs="Times New Roman"/>
                <w:sz w:val="24"/>
                <w:szCs w:val="24"/>
              </w:rPr>
            </w:pPr>
            <w:r w:rsidRPr="00D010C2">
              <w:rPr>
                <w:rFonts w:ascii="Times New Roman" w:hAnsi="Times New Roman" w:cs="Times New Roman"/>
                <w:b/>
                <w:bCs/>
                <w:sz w:val="16"/>
                <w:szCs w:val="16"/>
              </w:rPr>
              <w:t>13</w:t>
            </w:r>
          </w:p>
        </w:tc>
        <w:tc>
          <w:tcPr>
            <w:tcW w:w="30" w:type="dxa"/>
            <w:tcBorders>
              <w:top w:val="nil"/>
              <w:left w:val="nil"/>
              <w:bottom w:val="nil"/>
              <w:right w:val="nil"/>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2"/>
                <w:szCs w:val="2"/>
              </w:rPr>
            </w:pPr>
          </w:p>
        </w:tc>
      </w:tr>
      <w:tr w:rsidR="00D6507C" w:rsidRPr="00D010C2" w:rsidTr="00C1123D">
        <w:trPr>
          <w:trHeight w:val="193"/>
        </w:trPr>
        <w:tc>
          <w:tcPr>
            <w:tcW w:w="720" w:type="dxa"/>
            <w:tcBorders>
              <w:top w:val="nil"/>
              <w:left w:val="single" w:sz="8" w:space="0" w:color="auto"/>
              <w:bottom w:val="nil"/>
              <w:right w:val="nil"/>
            </w:tcBorders>
            <w:vAlign w:val="bottom"/>
          </w:tcPr>
          <w:p w:rsidR="00D6507C" w:rsidRPr="00D010C2" w:rsidRDefault="00D6507C" w:rsidP="00C1123D">
            <w:pPr>
              <w:widowControl w:val="0"/>
              <w:autoSpaceDE w:val="0"/>
              <w:autoSpaceDN w:val="0"/>
              <w:adjustRightInd w:val="0"/>
              <w:spacing w:after="0" w:line="240" w:lineRule="auto"/>
              <w:ind w:left="40"/>
              <w:rPr>
                <w:rFonts w:ascii="Times New Roman" w:hAnsi="Times New Roman" w:cs="Times New Roman"/>
                <w:sz w:val="20"/>
                <w:szCs w:val="20"/>
                <w:lang w:val="kk-KZ"/>
              </w:rPr>
            </w:pPr>
            <w:r w:rsidRPr="00D010C2">
              <w:rPr>
                <w:rFonts w:ascii="Times New Roman" w:hAnsi="Times New Roman" w:cs="Times New Roman"/>
                <w:bCs/>
                <w:w w:val="99"/>
                <w:sz w:val="20"/>
                <w:szCs w:val="20"/>
                <w:lang w:val="kk-KZ"/>
              </w:rPr>
              <w:t>001</w:t>
            </w:r>
            <w:r w:rsidRPr="00D010C2">
              <w:rPr>
                <w:rFonts w:ascii="Times New Roman" w:hAnsi="Times New Roman" w:cs="Times New Roman"/>
                <w:bCs/>
                <w:w w:val="99"/>
                <w:sz w:val="20"/>
                <w:szCs w:val="20"/>
              </w:rPr>
              <w:t>-</w:t>
            </w:r>
            <w:r w:rsidRPr="00D010C2">
              <w:rPr>
                <w:rFonts w:ascii="Times New Roman" w:hAnsi="Times New Roman" w:cs="Times New Roman"/>
                <w:bCs/>
                <w:w w:val="99"/>
                <w:sz w:val="20"/>
                <w:szCs w:val="20"/>
                <w:lang w:val="kk-KZ"/>
              </w:rPr>
              <w:t>000</w:t>
            </w:r>
            <w:r w:rsidRPr="00D010C2">
              <w:rPr>
                <w:rFonts w:ascii="Times New Roman" w:hAnsi="Times New Roman" w:cs="Times New Roman"/>
                <w:bCs/>
                <w:w w:val="99"/>
                <w:sz w:val="20"/>
                <w:szCs w:val="20"/>
              </w:rPr>
              <w:t>-</w:t>
            </w:r>
            <w:r w:rsidRPr="00D010C2">
              <w:rPr>
                <w:rFonts w:ascii="Times New Roman" w:hAnsi="Times New Roman" w:cs="Times New Roman"/>
                <w:bCs/>
                <w:w w:val="99"/>
                <w:sz w:val="20"/>
                <w:szCs w:val="20"/>
                <w:lang w:val="kk-KZ"/>
              </w:rPr>
              <w:t>144</w:t>
            </w:r>
          </w:p>
        </w:tc>
        <w:tc>
          <w:tcPr>
            <w:tcW w:w="7218" w:type="dxa"/>
            <w:gridSpan w:val="5"/>
            <w:tcBorders>
              <w:top w:val="nil"/>
              <w:left w:val="nil"/>
              <w:bottom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ind w:right="144"/>
              <w:jc w:val="right"/>
              <w:rPr>
                <w:rFonts w:ascii="Times New Roman" w:hAnsi="Times New Roman" w:cs="Times New Roman"/>
                <w:sz w:val="24"/>
                <w:szCs w:val="24"/>
              </w:rPr>
            </w:pPr>
            <w:r w:rsidRPr="00D010C2">
              <w:rPr>
                <w:rFonts w:ascii="Times New Roman" w:hAnsi="Times New Roman" w:cs="Times New Roman"/>
                <w:sz w:val="20"/>
                <w:szCs w:val="20"/>
              </w:rPr>
              <w:t xml:space="preserve">: </w:t>
            </w:r>
            <w:r w:rsidRPr="00EC3CD6">
              <w:rPr>
                <w:rFonts w:ascii="Times New Roman" w:hAnsi="Times New Roman" w:cs="Times New Roman"/>
                <w:sz w:val="20"/>
                <w:szCs w:val="20"/>
              </w:rPr>
              <w:t xml:space="preserve">Приобретение и доставка угля марки "К"-0-300, в поселки и сельские округа </w:t>
            </w:r>
            <w:proofErr w:type="spellStart"/>
            <w:r w:rsidRPr="00EC3CD6">
              <w:rPr>
                <w:rFonts w:ascii="Times New Roman" w:hAnsi="Times New Roman" w:cs="Times New Roman"/>
                <w:sz w:val="20"/>
                <w:szCs w:val="20"/>
              </w:rPr>
              <w:t>Шетского</w:t>
            </w:r>
            <w:proofErr w:type="spellEnd"/>
            <w:r w:rsidRPr="00EC3CD6">
              <w:rPr>
                <w:rFonts w:ascii="Times New Roman" w:hAnsi="Times New Roman" w:cs="Times New Roman"/>
                <w:sz w:val="20"/>
                <w:szCs w:val="20"/>
              </w:rPr>
              <w:t xml:space="preserve"> района</w:t>
            </w:r>
          </w:p>
        </w:tc>
        <w:tc>
          <w:tcPr>
            <w:tcW w:w="3837" w:type="dxa"/>
            <w:gridSpan w:val="4"/>
            <w:vMerge w:val="restart"/>
            <w:tcBorders>
              <w:top w:val="nil"/>
              <w:left w:val="nil"/>
              <w:bottom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ind w:left="20"/>
              <w:rPr>
                <w:rFonts w:ascii="Times New Roman" w:hAnsi="Times New Roman" w:cs="Times New Roman"/>
                <w:sz w:val="20"/>
                <w:szCs w:val="20"/>
              </w:rPr>
            </w:pPr>
            <w:r w:rsidRPr="00EC3CD6">
              <w:rPr>
                <w:rFonts w:ascii="Times New Roman" w:hAnsi="Times New Roman" w:cs="Times New Roman"/>
                <w:sz w:val="20"/>
                <w:szCs w:val="20"/>
              </w:rPr>
              <w:t xml:space="preserve">Приобретение и доставка угля марки "К"-0-300, в поселки и сельские округа </w:t>
            </w:r>
            <w:proofErr w:type="spellStart"/>
            <w:r w:rsidRPr="00EC3CD6">
              <w:rPr>
                <w:rFonts w:ascii="Times New Roman" w:hAnsi="Times New Roman" w:cs="Times New Roman"/>
                <w:sz w:val="20"/>
                <w:szCs w:val="20"/>
              </w:rPr>
              <w:t>Шетского</w:t>
            </w:r>
            <w:proofErr w:type="spellEnd"/>
            <w:r w:rsidRPr="00EC3CD6">
              <w:rPr>
                <w:rFonts w:ascii="Times New Roman" w:hAnsi="Times New Roman" w:cs="Times New Roman"/>
                <w:sz w:val="20"/>
                <w:szCs w:val="20"/>
              </w:rPr>
              <w:t xml:space="preserve"> района</w:t>
            </w:r>
          </w:p>
        </w:tc>
        <w:tc>
          <w:tcPr>
            <w:tcW w:w="1550" w:type="dxa"/>
            <w:tcBorders>
              <w:top w:val="nil"/>
              <w:left w:val="nil"/>
              <w:bottom w:val="nil"/>
              <w:right w:val="nil"/>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16"/>
                <w:szCs w:val="16"/>
              </w:rPr>
            </w:pPr>
          </w:p>
        </w:tc>
        <w:tc>
          <w:tcPr>
            <w:tcW w:w="850" w:type="dxa"/>
            <w:tcBorders>
              <w:top w:val="nil"/>
              <w:left w:val="nil"/>
              <w:bottom w:val="nil"/>
              <w:right w:val="nil"/>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16"/>
                <w:szCs w:val="16"/>
              </w:rPr>
            </w:pPr>
          </w:p>
        </w:tc>
        <w:tc>
          <w:tcPr>
            <w:tcW w:w="640" w:type="dxa"/>
            <w:tcBorders>
              <w:top w:val="nil"/>
              <w:left w:val="nil"/>
              <w:bottom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16"/>
                <w:szCs w:val="16"/>
              </w:rPr>
            </w:pPr>
          </w:p>
        </w:tc>
        <w:tc>
          <w:tcPr>
            <w:tcW w:w="30" w:type="dxa"/>
            <w:tcBorders>
              <w:top w:val="nil"/>
              <w:left w:val="nil"/>
              <w:bottom w:val="nil"/>
              <w:right w:val="nil"/>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2"/>
                <w:szCs w:val="2"/>
              </w:rPr>
            </w:pPr>
          </w:p>
        </w:tc>
      </w:tr>
      <w:tr w:rsidR="00D6507C" w:rsidRPr="00D010C2" w:rsidTr="00C1123D">
        <w:trPr>
          <w:trHeight w:val="137"/>
        </w:trPr>
        <w:tc>
          <w:tcPr>
            <w:tcW w:w="2410" w:type="dxa"/>
            <w:gridSpan w:val="2"/>
            <w:vMerge w:val="restart"/>
            <w:tcBorders>
              <w:top w:val="nil"/>
              <w:left w:val="single" w:sz="8" w:space="0" w:color="auto"/>
              <w:bottom w:val="nil"/>
              <w:right w:val="nil"/>
            </w:tcBorders>
            <w:vAlign w:val="bottom"/>
          </w:tcPr>
          <w:p w:rsidR="00D6507C" w:rsidRPr="00D010C2" w:rsidRDefault="00D6507C" w:rsidP="00C1123D">
            <w:pPr>
              <w:widowControl w:val="0"/>
              <w:autoSpaceDE w:val="0"/>
              <w:autoSpaceDN w:val="0"/>
              <w:adjustRightInd w:val="0"/>
              <w:spacing w:after="0" w:line="240" w:lineRule="auto"/>
              <w:ind w:left="40"/>
              <w:rPr>
                <w:rFonts w:ascii="Times New Roman" w:hAnsi="Times New Roman" w:cs="Times New Roman"/>
                <w:sz w:val="24"/>
                <w:szCs w:val="24"/>
              </w:rPr>
            </w:pPr>
          </w:p>
        </w:tc>
        <w:tc>
          <w:tcPr>
            <w:tcW w:w="1134" w:type="dxa"/>
            <w:tcBorders>
              <w:top w:val="nil"/>
              <w:left w:val="nil"/>
              <w:bottom w:val="nil"/>
              <w:right w:val="nil"/>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11"/>
                <w:szCs w:val="11"/>
              </w:rPr>
            </w:pPr>
          </w:p>
        </w:tc>
        <w:tc>
          <w:tcPr>
            <w:tcW w:w="1843" w:type="dxa"/>
            <w:tcBorders>
              <w:top w:val="nil"/>
              <w:left w:val="nil"/>
              <w:bottom w:val="nil"/>
              <w:right w:val="nil"/>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11"/>
                <w:szCs w:val="11"/>
              </w:rPr>
            </w:pPr>
          </w:p>
        </w:tc>
        <w:tc>
          <w:tcPr>
            <w:tcW w:w="1701" w:type="dxa"/>
            <w:tcBorders>
              <w:top w:val="nil"/>
              <w:left w:val="nil"/>
              <w:bottom w:val="nil"/>
              <w:right w:val="nil"/>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11"/>
                <w:szCs w:val="11"/>
              </w:rPr>
            </w:pPr>
          </w:p>
        </w:tc>
        <w:tc>
          <w:tcPr>
            <w:tcW w:w="850" w:type="dxa"/>
            <w:tcBorders>
              <w:top w:val="nil"/>
              <w:left w:val="nil"/>
              <w:bottom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11"/>
                <w:szCs w:val="11"/>
              </w:rPr>
            </w:pPr>
          </w:p>
        </w:tc>
        <w:tc>
          <w:tcPr>
            <w:tcW w:w="3837" w:type="dxa"/>
            <w:gridSpan w:val="4"/>
            <w:vMerge/>
            <w:tcBorders>
              <w:top w:val="nil"/>
              <w:left w:val="nil"/>
              <w:bottom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11"/>
                <w:szCs w:val="11"/>
              </w:rPr>
            </w:pPr>
          </w:p>
        </w:tc>
        <w:tc>
          <w:tcPr>
            <w:tcW w:w="1550" w:type="dxa"/>
            <w:tcBorders>
              <w:top w:val="nil"/>
              <w:left w:val="nil"/>
              <w:bottom w:val="nil"/>
              <w:right w:val="nil"/>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11"/>
                <w:szCs w:val="11"/>
              </w:rPr>
            </w:pPr>
          </w:p>
        </w:tc>
        <w:tc>
          <w:tcPr>
            <w:tcW w:w="850" w:type="dxa"/>
            <w:tcBorders>
              <w:top w:val="nil"/>
              <w:left w:val="nil"/>
              <w:bottom w:val="nil"/>
              <w:right w:val="nil"/>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11"/>
                <w:szCs w:val="11"/>
              </w:rPr>
            </w:pPr>
          </w:p>
        </w:tc>
        <w:tc>
          <w:tcPr>
            <w:tcW w:w="640" w:type="dxa"/>
            <w:tcBorders>
              <w:top w:val="nil"/>
              <w:left w:val="nil"/>
              <w:bottom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11"/>
                <w:szCs w:val="11"/>
              </w:rPr>
            </w:pPr>
          </w:p>
        </w:tc>
        <w:tc>
          <w:tcPr>
            <w:tcW w:w="30" w:type="dxa"/>
            <w:tcBorders>
              <w:top w:val="nil"/>
              <w:left w:val="nil"/>
              <w:bottom w:val="nil"/>
              <w:right w:val="nil"/>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2"/>
                <w:szCs w:val="2"/>
              </w:rPr>
            </w:pPr>
          </w:p>
        </w:tc>
      </w:tr>
      <w:tr w:rsidR="00D6507C" w:rsidRPr="00D010C2" w:rsidTr="00C1123D">
        <w:trPr>
          <w:trHeight w:val="108"/>
        </w:trPr>
        <w:tc>
          <w:tcPr>
            <w:tcW w:w="2410" w:type="dxa"/>
            <w:gridSpan w:val="2"/>
            <w:vMerge/>
            <w:tcBorders>
              <w:top w:val="nil"/>
              <w:left w:val="single" w:sz="8" w:space="0" w:color="auto"/>
              <w:bottom w:val="single" w:sz="8" w:space="0" w:color="auto"/>
              <w:right w:val="nil"/>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9"/>
                <w:szCs w:val="9"/>
              </w:rPr>
            </w:pPr>
          </w:p>
        </w:tc>
        <w:tc>
          <w:tcPr>
            <w:tcW w:w="1134" w:type="dxa"/>
            <w:tcBorders>
              <w:top w:val="nil"/>
              <w:left w:val="nil"/>
              <w:bottom w:val="single" w:sz="8" w:space="0" w:color="auto"/>
              <w:right w:val="nil"/>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9"/>
                <w:szCs w:val="9"/>
              </w:rPr>
            </w:pPr>
          </w:p>
        </w:tc>
        <w:tc>
          <w:tcPr>
            <w:tcW w:w="1843" w:type="dxa"/>
            <w:tcBorders>
              <w:top w:val="nil"/>
              <w:left w:val="nil"/>
              <w:bottom w:val="single" w:sz="8" w:space="0" w:color="auto"/>
              <w:right w:val="nil"/>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9"/>
                <w:szCs w:val="9"/>
              </w:rPr>
            </w:pPr>
          </w:p>
        </w:tc>
        <w:tc>
          <w:tcPr>
            <w:tcW w:w="1701" w:type="dxa"/>
            <w:tcBorders>
              <w:top w:val="nil"/>
              <w:left w:val="nil"/>
              <w:bottom w:val="single" w:sz="8" w:space="0" w:color="auto"/>
              <w:right w:val="nil"/>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9"/>
                <w:szCs w:val="9"/>
              </w:rPr>
            </w:pPr>
          </w:p>
        </w:tc>
        <w:tc>
          <w:tcPr>
            <w:tcW w:w="850" w:type="dxa"/>
            <w:tcBorders>
              <w:top w:val="nil"/>
              <w:left w:val="nil"/>
              <w:bottom w:val="single" w:sz="8" w:space="0" w:color="auto"/>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9"/>
                <w:szCs w:val="9"/>
              </w:rPr>
            </w:pPr>
          </w:p>
        </w:tc>
        <w:tc>
          <w:tcPr>
            <w:tcW w:w="993" w:type="dxa"/>
            <w:tcBorders>
              <w:top w:val="nil"/>
              <w:left w:val="nil"/>
              <w:bottom w:val="single" w:sz="8" w:space="0" w:color="auto"/>
              <w:right w:val="nil"/>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9"/>
                <w:szCs w:val="9"/>
              </w:rPr>
            </w:pPr>
          </w:p>
        </w:tc>
        <w:tc>
          <w:tcPr>
            <w:tcW w:w="850" w:type="dxa"/>
            <w:tcBorders>
              <w:top w:val="nil"/>
              <w:left w:val="nil"/>
              <w:bottom w:val="single" w:sz="8" w:space="0" w:color="auto"/>
              <w:right w:val="nil"/>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9"/>
                <w:szCs w:val="9"/>
              </w:rPr>
            </w:pPr>
          </w:p>
        </w:tc>
        <w:tc>
          <w:tcPr>
            <w:tcW w:w="1134" w:type="dxa"/>
            <w:tcBorders>
              <w:top w:val="nil"/>
              <w:left w:val="nil"/>
              <w:bottom w:val="single" w:sz="8" w:space="0" w:color="auto"/>
              <w:right w:val="nil"/>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9"/>
                <w:szCs w:val="9"/>
              </w:rPr>
            </w:pPr>
          </w:p>
        </w:tc>
        <w:tc>
          <w:tcPr>
            <w:tcW w:w="860" w:type="dxa"/>
            <w:tcBorders>
              <w:top w:val="nil"/>
              <w:left w:val="nil"/>
              <w:bottom w:val="single" w:sz="8" w:space="0" w:color="auto"/>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9"/>
                <w:szCs w:val="9"/>
              </w:rPr>
            </w:pPr>
          </w:p>
        </w:tc>
        <w:tc>
          <w:tcPr>
            <w:tcW w:w="1550" w:type="dxa"/>
            <w:tcBorders>
              <w:top w:val="nil"/>
              <w:left w:val="nil"/>
              <w:bottom w:val="single" w:sz="8" w:space="0" w:color="auto"/>
              <w:right w:val="nil"/>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9"/>
                <w:szCs w:val="9"/>
              </w:rPr>
            </w:pPr>
          </w:p>
        </w:tc>
        <w:tc>
          <w:tcPr>
            <w:tcW w:w="850" w:type="dxa"/>
            <w:tcBorders>
              <w:top w:val="nil"/>
              <w:left w:val="nil"/>
              <w:bottom w:val="single" w:sz="8" w:space="0" w:color="auto"/>
              <w:right w:val="nil"/>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9"/>
                <w:szCs w:val="9"/>
              </w:rPr>
            </w:pPr>
          </w:p>
        </w:tc>
        <w:tc>
          <w:tcPr>
            <w:tcW w:w="640" w:type="dxa"/>
            <w:tcBorders>
              <w:top w:val="nil"/>
              <w:left w:val="nil"/>
              <w:bottom w:val="single" w:sz="8" w:space="0" w:color="auto"/>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9"/>
                <w:szCs w:val="9"/>
              </w:rPr>
            </w:pPr>
          </w:p>
        </w:tc>
        <w:tc>
          <w:tcPr>
            <w:tcW w:w="30" w:type="dxa"/>
            <w:tcBorders>
              <w:top w:val="nil"/>
              <w:left w:val="nil"/>
              <w:bottom w:val="nil"/>
              <w:right w:val="nil"/>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2"/>
                <w:szCs w:val="2"/>
              </w:rPr>
            </w:pPr>
          </w:p>
        </w:tc>
      </w:tr>
      <w:tr w:rsidR="00D6507C" w:rsidRPr="00D010C2" w:rsidTr="00C1123D">
        <w:trPr>
          <w:trHeight w:val="192"/>
        </w:trPr>
        <w:tc>
          <w:tcPr>
            <w:tcW w:w="720" w:type="dxa"/>
            <w:vMerge w:val="restart"/>
            <w:tcBorders>
              <w:top w:val="nil"/>
              <w:left w:val="single" w:sz="8" w:space="0" w:color="auto"/>
              <w:right w:val="single" w:sz="8" w:space="0" w:color="auto"/>
            </w:tcBorders>
            <w:vAlign w:val="center"/>
          </w:tcPr>
          <w:p w:rsidR="00D6507C" w:rsidRPr="00083A52" w:rsidRDefault="00D6507C" w:rsidP="00C1123D">
            <w:pPr>
              <w:widowControl w:val="0"/>
              <w:autoSpaceDE w:val="0"/>
              <w:autoSpaceDN w:val="0"/>
              <w:adjustRightInd w:val="0"/>
              <w:spacing w:after="0" w:line="240" w:lineRule="auto"/>
              <w:jc w:val="center"/>
              <w:rPr>
                <w:rFonts w:ascii="Times New Roman" w:hAnsi="Times New Roman" w:cs="Times New Roman"/>
                <w:sz w:val="16"/>
                <w:szCs w:val="16"/>
                <w:lang w:val="kk-KZ"/>
              </w:rPr>
            </w:pPr>
            <w:r>
              <w:rPr>
                <w:rFonts w:ascii="Times New Roman" w:hAnsi="Times New Roman" w:cs="Times New Roman"/>
                <w:sz w:val="16"/>
                <w:szCs w:val="16"/>
                <w:lang w:val="kk-KZ"/>
              </w:rPr>
              <w:t>-</w:t>
            </w:r>
          </w:p>
        </w:tc>
        <w:tc>
          <w:tcPr>
            <w:tcW w:w="1690" w:type="dxa"/>
            <w:vMerge w:val="restart"/>
            <w:tcBorders>
              <w:top w:val="nil"/>
              <w:left w:val="nil"/>
              <w:right w:val="single" w:sz="8" w:space="0" w:color="auto"/>
            </w:tcBorders>
            <w:vAlign w:val="center"/>
          </w:tcPr>
          <w:p w:rsidR="00D6507C" w:rsidRPr="002426EA" w:rsidRDefault="00D6507C" w:rsidP="00C1123D">
            <w:pPr>
              <w:widowControl w:val="0"/>
              <w:autoSpaceDE w:val="0"/>
              <w:autoSpaceDN w:val="0"/>
              <w:adjustRightInd w:val="0"/>
              <w:spacing w:after="0" w:line="240" w:lineRule="auto"/>
              <w:ind w:left="40"/>
              <w:jc w:val="center"/>
              <w:rPr>
                <w:rFonts w:ascii="Times New Roman" w:hAnsi="Times New Roman" w:cs="Times New Roman"/>
                <w:sz w:val="20"/>
                <w:szCs w:val="20"/>
              </w:rPr>
            </w:pPr>
            <w:r w:rsidRPr="002426EA">
              <w:rPr>
                <w:rFonts w:ascii="Times New Roman" w:hAnsi="Times New Roman" w:cs="Times New Roman"/>
                <w:sz w:val="20"/>
                <w:szCs w:val="20"/>
              </w:rPr>
              <w:t>Государственное</w:t>
            </w:r>
          </w:p>
          <w:p w:rsidR="00D6507C" w:rsidRPr="002426EA" w:rsidRDefault="00D6507C" w:rsidP="00C1123D">
            <w:pPr>
              <w:widowControl w:val="0"/>
              <w:autoSpaceDE w:val="0"/>
              <w:autoSpaceDN w:val="0"/>
              <w:adjustRightInd w:val="0"/>
              <w:spacing w:after="0" w:line="240" w:lineRule="auto"/>
              <w:ind w:left="40"/>
              <w:jc w:val="center"/>
              <w:rPr>
                <w:rFonts w:ascii="Times New Roman" w:hAnsi="Times New Roman" w:cs="Times New Roman"/>
                <w:sz w:val="20"/>
                <w:szCs w:val="20"/>
              </w:rPr>
            </w:pPr>
            <w:r w:rsidRPr="002426EA">
              <w:rPr>
                <w:rFonts w:ascii="Times New Roman" w:hAnsi="Times New Roman" w:cs="Times New Roman"/>
                <w:sz w:val="20"/>
                <w:szCs w:val="20"/>
              </w:rPr>
              <w:t>учреждение</w:t>
            </w:r>
          </w:p>
          <w:p w:rsidR="00D6507C" w:rsidRPr="002426EA" w:rsidRDefault="00D6507C" w:rsidP="00C1123D">
            <w:pPr>
              <w:widowControl w:val="0"/>
              <w:autoSpaceDE w:val="0"/>
              <w:autoSpaceDN w:val="0"/>
              <w:adjustRightInd w:val="0"/>
              <w:spacing w:after="0" w:line="240" w:lineRule="auto"/>
              <w:ind w:left="40"/>
              <w:jc w:val="center"/>
              <w:rPr>
                <w:rFonts w:ascii="Times New Roman" w:hAnsi="Times New Roman" w:cs="Times New Roman"/>
                <w:sz w:val="20"/>
                <w:szCs w:val="20"/>
              </w:rPr>
            </w:pPr>
            <w:r w:rsidRPr="002426EA">
              <w:rPr>
                <w:rFonts w:ascii="Times New Roman" w:hAnsi="Times New Roman" w:cs="Times New Roman"/>
                <w:sz w:val="20"/>
                <w:szCs w:val="20"/>
              </w:rPr>
              <w:t>"Аппарат акима</w:t>
            </w:r>
          </w:p>
          <w:p w:rsidR="00D6507C" w:rsidRPr="002426EA" w:rsidRDefault="00D6507C" w:rsidP="00C1123D">
            <w:pPr>
              <w:widowControl w:val="0"/>
              <w:autoSpaceDE w:val="0"/>
              <w:autoSpaceDN w:val="0"/>
              <w:adjustRightInd w:val="0"/>
              <w:spacing w:after="0" w:line="240" w:lineRule="auto"/>
              <w:ind w:left="40"/>
              <w:jc w:val="center"/>
              <w:rPr>
                <w:rFonts w:ascii="Times New Roman" w:hAnsi="Times New Roman" w:cs="Times New Roman"/>
                <w:sz w:val="20"/>
                <w:szCs w:val="20"/>
              </w:rPr>
            </w:pPr>
            <w:proofErr w:type="spellStart"/>
            <w:r w:rsidRPr="002426EA">
              <w:rPr>
                <w:rFonts w:ascii="Times New Roman" w:hAnsi="Times New Roman" w:cs="Times New Roman"/>
                <w:sz w:val="20"/>
                <w:szCs w:val="20"/>
              </w:rPr>
              <w:t>Аксу-Аюлинского</w:t>
            </w:r>
            <w:proofErr w:type="spellEnd"/>
          </w:p>
          <w:p w:rsidR="00D6507C" w:rsidRPr="002426EA" w:rsidRDefault="00D6507C" w:rsidP="00C1123D">
            <w:pPr>
              <w:widowControl w:val="0"/>
              <w:autoSpaceDE w:val="0"/>
              <w:autoSpaceDN w:val="0"/>
              <w:adjustRightInd w:val="0"/>
              <w:spacing w:after="0" w:line="179" w:lineRule="exact"/>
              <w:ind w:left="40"/>
              <w:jc w:val="center"/>
              <w:rPr>
                <w:rFonts w:ascii="Times New Roman" w:hAnsi="Times New Roman" w:cs="Times New Roman"/>
                <w:sz w:val="20"/>
                <w:szCs w:val="20"/>
              </w:rPr>
            </w:pPr>
            <w:r w:rsidRPr="002426EA">
              <w:rPr>
                <w:rFonts w:ascii="Times New Roman" w:hAnsi="Times New Roman" w:cs="Times New Roman"/>
                <w:sz w:val="20"/>
                <w:szCs w:val="20"/>
              </w:rPr>
              <w:t>сельского округа</w:t>
            </w:r>
          </w:p>
          <w:p w:rsidR="00D6507C" w:rsidRPr="002426EA" w:rsidRDefault="00D6507C" w:rsidP="00C1123D">
            <w:pPr>
              <w:widowControl w:val="0"/>
              <w:autoSpaceDE w:val="0"/>
              <w:autoSpaceDN w:val="0"/>
              <w:adjustRightInd w:val="0"/>
              <w:spacing w:after="0" w:line="240" w:lineRule="auto"/>
              <w:ind w:left="40"/>
              <w:jc w:val="center"/>
              <w:rPr>
                <w:rFonts w:ascii="Times New Roman" w:hAnsi="Times New Roman" w:cs="Times New Roman"/>
                <w:sz w:val="20"/>
                <w:szCs w:val="20"/>
              </w:rPr>
            </w:pPr>
            <w:proofErr w:type="spellStart"/>
            <w:r w:rsidRPr="002426EA">
              <w:rPr>
                <w:rFonts w:ascii="Times New Roman" w:hAnsi="Times New Roman" w:cs="Times New Roman"/>
                <w:sz w:val="20"/>
                <w:szCs w:val="20"/>
              </w:rPr>
              <w:t>Шетского</w:t>
            </w:r>
            <w:proofErr w:type="spellEnd"/>
            <w:r w:rsidRPr="002426EA">
              <w:rPr>
                <w:rFonts w:ascii="Times New Roman" w:hAnsi="Times New Roman" w:cs="Times New Roman"/>
                <w:sz w:val="20"/>
                <w:szCs w:val="20"/>
              </w:rPr>
              <w:t xml:space="preserve"> района</w:t>
            </w:r>
          </w:p>
          <w:p w:rsidR="00D6507C" w:rsidRPr="002426EA" w:rsidRDefault="00D6507C" w:rsidP="00C1123D">
            <w:pPr>
              <w:widowControl w:val="0"/>
              <w:autoSpaceDE w:val="0"/>
              <w:autoSpaceDN w:val="0"/>
              <w:adjustRightInd w:val="0"/>
              <w:spacing w:after="0" w:line="240" w:lineRule="auto"/>
              <w:ind w:left="40"/>
              <w:jc w:val="center"/>
              <w:rPr>
                <w:rFonts w:ascii="Times New Roman" w:hAnsi="Times New Roman" w:cs="Times New Roman"/>
                <w:sz w:val="20"/>
                <w:szCs w:val="20"/>
              </w:rPr>
            </w:pPr>
            <w:r w:rsidRPr="002426EA">
              <w:rPr>
                <w:rFonts w:ascii="Times New Roman" w:hAnsi="Times New Roman" w:cs="Times New Roman"/>
                <w:sz w:val="20"/>
                <w:szCs w:val="20"/>
              </w:rPr>
              <w:t>Карагандинской</w:t>
            </w:r>
          </w:p>
          <w:p w:rsidR="00D6507C" w:rsidRPr="002426EA" w:rsidRDefault="00D6507C" w:rsidP="00C1123D">
            <w:pPr>
              <w:widowControl w:val="0"/>
              <w:autoSpaceDE w:val="0"/>
              <w:autoSpaceDN w:val="0"/>
              <w:adjustRightInd w:val="0"/>
              <w:spacing w:after="0" w:line="240" w:lineRule="auto"/>
              <w:ind w:left="40"/>
              <w:jc w:val="center"/>
              <w:rPr>
                <w:rFonts w:ascii="Times New Roman" w:hAnsi="Times New Roman" w:cs="Times New Roman"/>
                <w:sz w:val="20"/>
                <w:szCs w:val="20"/>
              </w:rPr>
            </w:pPr>
            <w:r w:rsidRPr="002426EA">
              <w:rPr>
                <w:rFonts w:ascii="Times New Roman" w:hAnsi="Times New Roman" w:cs="Times New Roman"/>
                <w:sz w:val="20"/>
                <w:szCs w:val="20"/>
              </w:rPr>
              <w:t>области"</w:t>
            </w:r>
          </w:p>
        </w:tc>
        <w:tc>
          <w:tcPr>
            <w:tcW w:w="1134" w:type="dxa"/>
            <w:tcBorders>
              <w:top w:val="nil"/>
              <w:left w:val="nil"/>
              <w:bottom w:val="nil"/>
              <w:right w:val="single" w:sz="8" w:space="0" w:color="auto"/>
            </w:tcBorders>
            <w:vAlign w:val="center"/>
          </w:tcPr>
          <w:p w:rsidR="00D6507C" w:rsidRPr="002426EA" w:rsidRDefault="00D6507C" w:rsidP="00C1123D">
            <w:pPr>
              <w:widowControl w:val="0"/>
              <w:autoSpaceDE w:val="0"/>
              <w:autoSpaceDN w:val="0"/>
              <w:adjustRightInd w:val="0"/>
              <w:spacing w:after="0" w:line="240" w:lineRule="auto"/>
              <w:jc w:val="center"/>
              <w:rPr>
                <w:rFonts w:ascii="Times New Roman" w:hAnsi="Times New Roman" w:cs="Times New Roman"/>
                <w:sz w:val="20"/>
                <w:szCs w:val="20"/>
              </w:rPr>
            </w:pPr>
          </w:p>
        </w:tc>
        <w:tc>
          <w:tcPr>
            <w:tcW w:w="1843" w:type="dxa"/>
            <w:vMerge w:val="restart"/>
            <w:tcBorders>
              <w:top w:val="nil"/>
              <w:left w:val="nil"/>
              <w:right w:val="single" w:sz="8" w:space="0" w:color="auto"/>
            </w:tcBorders>
            <w:vAlign w:val="center"/>
          </w:tcPr>
          <w:p w:rsidR="00D6507C" w:rsidRPr="002426EA" w:rsidRDefault="00D6507C" w:rsidP="00C1123D">
            <w:pPr>
              <w:widowControl w:val="0"/>
              <w:autoSpaceDE w:val="0"/>
              <w:autoSpaceDN w:val="0"/>
              <w:adjustRightInd w:val="0"/>
              <w:spacing w:after="0" w:line="240" w:lineRule="auto"/>
              <w:ind w:left="20"/>
              <w:jc w:val="center"/>
              <w:rPr>
                <w:rFonts w:ascii="Times New Roman" w:hAnsi="Times New Roman" w:cs="Times New Roman"/>
                <w:sz w:val="20"/>
                <w:szCs w:val="20"/>
                <w:lang w:val="kk-KZ"/>
              </w:rPr>
            </w:pPr>
            <w:r w:rsidRPr="002426EA">
              <w:rPr>
                <w:rFonts w:ascii="Times New Roman" w:hAnsi="Times New Roman" w:cs="Times New Roman"/>
                <w:sz w:val="20"/>
                <w:szCs w:val="20"/>
                <w:lang w:val="kk-KZ"/>
              </w:rPr>
              <w:t>Уголь марки «К» 0-300</w:t>
            </w:r>
          </w:p>
        </w:tc>
        <w:tc>
          <w:tcPr>
            <w:tcW w:w="1701" w:type="dxa"/>
            <w:vMerge w:val="restart"/>
            <w:tcBorders>
              <w:top w:val="nil"/>
              <w:left w:val="nil"/>
              <w:right w:val="single" w:sz="8" w:space="0" w:color="auto"/>
            </w:tcBorders>
            <w:vAlign w:val="center"/>
          </w:tcPr>
          <w:p w:rsidR="00D6507C" w:rsidRPr="002426EA" w:rsidRDefault="00D6507C" w:rsidP="00C1123D">
            <w:pPr>
              <w:widowControl w:val="0"/>
              <w:autoSpaceDE w:val="0"/>
              <w:autoSpaceDN w:val="0"/>
              <w:adjustRightInd w:val="0"/>
              <w:spacing w:after="0" w:line="240" w:lineRule="auto"/>
              <w:jc w:val="center"/>
              <w:rPr>
                <w:rFonts w:ascii="Times New Roman" w:hAnsi="Times New Roman" w:cs="Times New Roman"/>
                <w:sz w:val="20"/>
                <w:szCs w:val="20"/>
              </w:rPr>
            </w:pPr>
            <w:r w:rsidRPr="00EC3CD6">
              <w:rPr>
                <w:rFonts w:ascii="Times New Roman" w:hAnsi="Times New Roman" w:cs="Times New Roman"/>
                <w:sz w:val="20"/>
                <w:szCs w:val="20"/>
              </w:rPr>
              <w:t xml:space="preserve">Приобретение и доставка угля марки "К"-0-300, в поселки и сельские округа </w:t>
            </w:r>
            <w:proofErr w:type="spellStart"/>
            <w:r w:rsidRPr="00EC3CD6">
              <w:rPr>
                <w:rFonts w:ascii="Times New Roman" w:hAnsi="Times New Roman" w:cs="Times New Roman"/>
                <w:sz w:val="20"/>
                <w:szCs w:val="20"/>
              </w:rPr>
              <w:t>Шетского</w:t>
            </w:r>
            <w:proofErr w:type="spellEnd"/>
            <w:r w:rsidRPr="00EC3CD6">
              <w:rPr>
                <w:rFonts w:ascii="Times New Roman" w:hAnsi="Times New Roman" w:cs="Times New Roman"/>
                <w:sz w:val="20"/>
                <w:szCs w:val="20"/>
              </w:rPr>
              <w:t xml:space="preserve"> района</w:t>
            </w:r>
          </w:p>
        </w:tc>
        <w:tc>
          <w:tcPr>
            <w:tcW w:w="850" w:type="dxa"/>
            <w:vMerge w:val="restart"/>
            <w:tcBorders>
              <w:top w:val="nil"/>
              <w:left w:val="nil"/>
              <w:right w:val="single" w:sz="8" w:space="0" w:color="auto"/>
            </w:tcBorders>
            <w:vAlign w:val="center"/>
          </w:tcPr>
          <w:p w:rsidR="00D6507C" w:rsidRPr="002426EA" w:rsidRDefault="00D6507C" w:rsidP="00C1123D">
            <w:pPr>
              <w:widowControl w:val="0"/>
              <w:autoSpaceDE w:val="0"/>
              <w:autoSpaceDN w:val="0"/>
              <w:adjustRightInd w:val="0"/>
              <w:spacing w:after="0" w:line="240" w:lineRule="auto"/>
              <w:jc w:val="center"/>
              <w:rPr>
                <w:rFonts w:ascii="Times New Roman" w:hAnsi="Times New Roman" w:cs="Times New Roman"/>
                <w:sz w:val="20"/>
                <w:szCs w:val="20"/>
                <w:lang w:val="kk-KZ"/>
              </w:rPr>
            </w:pPr>
            <w:r w:rsidRPr="002426EA">
              <w:rPr>
                <w:rFonts w:ascii="Times New Roman" w:hAnsi="Times New Roman" w:cs="Times New Roman"/>
                <w:sz w:val="20"/>
                <w:szCs w:val="20"/>
                <w:lang w:val="kk-KZ"/>
              </w:rPr>
              <w:t>тонна</w:t>
            </w:r>
          </w:p>
        </w:tc>
        <w:tc>
          <w:tcPr>
            <w:tcW w:w="993" w:type="dxa"/>
            <w:vMerge w:val="restart"/>
            <w:tcBorders>
              <w:top w:val="nil"/>
              <w:left w:val="nil"/>
              <w:right w:val="single" w:sz="8" w:space="0" w:color="auto"/>
            </w:tcBorders>
            <w:vAlign w:val="center"/>
          </w:tcPr>
          <w:p w:rsidR="00D6507C" w:rsidRPr="002426EA" w:rsidRDefault="00D6507C" w:rsidP="00C1123D">
            <w:pPr>
              <w:widowControl w:val="0"/>
              <w:autoSpaceDE w:val="0"/>
              <w:autoSpaceDN w:val="0"/>
              <w:adjustRightInd w:val="0"/>
              <w:spacing w:after="0" w:line="240" w:lineRule="auto"/>
              <w:ind w:left="20"/>
              <w:jc w:val="center"/>
              <w:rPr>
                <w:rFonts w:ascii="Times New Roman" w:hAnsi="Times New Roman" w:cs="Times New Roman"/>
                <w:sz w:val="20"/>
                <w:szCs w:val="20"/>
                <w:lang w:val="kk-KZ"/>
              </w:rPr>
            </w:pPr>
            <w:r>
              <w:rPr>
                <w:rFonts w:ascii="Times New Roman" w:hAnsi="Times New Roman" w:cs="Times New Roman"/>
                <w:sz w:val="20"/>
                <w:szCs w:val="20"/>
                <w:lang w:val="kk-KZ"/>
              </w:rPr>
              <w:t>1100</w:t>
            </w:r>
          </w:p>
        </w:tc>
        <w:tc>
          <w:tcPr>
            <w:tcW w:w="850" w:type="dxa"/>
            <w:vMerge w:val="restart"/>
            <w:tcBorders>
              <w:top w:val="nil"/>
              <w:left w:val="nil"/>
              <w:right w:val="single" w:sz="8" w:space="0" w:color="auto"/>
            </w:tcBorders>
            <w:vAlign w:val="center"/>
          </w:tcPr>
          <w:p w:rsidR="00D6507C" w:rsidRPr="002426EA" w:rsidRDefault="00D6507C" w:rsidP="00C1123D">
            <w:pPr>
              <w:widowControl w:val="0"/>
              <w:autoSpaceDE w:val="0"/>
              <w:autoSpaceDN w:val="0"/>
              <w:adjustRightInd w:val="0"/>
              <w:spacing w:after="0" w:line="179" w:lineRule="exact"/>
              <w:jc w:val="center"/>
              <w:rPr>
                <w:rFonts w:ascii="Times New Roman" w:hAnsi="Times New Roman" w:cs="Times New Roman"/>
                <w:sz w:val="20"/>
                <w:szCs w:val="20"/>
              </w:rPr>
            </w:pPr>
            <w:r>
              <w:rPr>
                <w:rFonts w:ascii="Times New Roman" w:hAnsi="Times New Roman" w:cs="Times New Roman"/>
                <w:sz w:val="20"/>
                <w:szCs w:val="20"/>
                <w:lang w:val="kk-KZ"/>
              </w:rPr>
              <w:t>13 750</w:t>
            </w:r>
          </w:p>
        </w:tc>
        <w:tc>
          <w:tcPr>
            <w:tcW w:w="1134" w:type="dxa"/>
            <w:vMerge w:val="restart"/>
            <w:tcBorders>
              <w:top w:val="nil"/>
              <w:left w:val="nil"/>
              <w:right w:val="single" w:sz="8" w:space="0" w:color="auto"/>
            </w:tcBorders>
            <w:vAlign w:val="center"/>
          </w:tcPr>
          <w:p w:rsidR="00D6507C" w:rsidRPr="002426EA" w:rsidRDefault="00D6507C" w:rsidP="00C1123D">
            <w:pPr>
              <w:widowControl w:val="0"/>
              <w:autoSpaceDE w:val="0"/>
              <w:autoSpaceDN w:val="0"/>
              <w:adjustRightInd w:val="0"/>
              <w:spacing w:after="0" w:line="240" w:lineRule="auto"/>
              <w:ind w:left="20"/>
              <w:jc w:val="center"/>
              <w:rPr>
                <w:rFonts w:ascii="Times New Roman" w:hAnsi="Times New Roman" w:cs="Times New Roman"/>
                <w:sz w:val="20"/>
                <w:szCs w:val="20"/>
                <w:lang w:val="kk-KZ"/>
              </w:rPr>
            </w:pPr>
            <w:r>
              <w:rPr>
                <w:rFonts w:ascii="Times New Roman" w:hAnsi="Times New Roman" w:cs="Times New Roman"/>
                <w:sz w:val="20"/>
                <w:szCs w:val="20"/>
                <w:lang w:val="kk-KZ"/>
              </w:rPr>
              <w:t>Сентябрь</w:t>
            </w:r>
          </w:p>
        </w:tc>
        <w:tc>
          <w:tcPr>
            <w:tcW w:w="860" w:type="dxa"/>
            <w:vMerge w:val="restart"/>
            <w:tcBorders>
              <w:top w:val="nil"/>
              <w:left w:val="nil"/>
              <w:right w:val="single" w:sz="8" w:space="0" w:color="auto"/>
            </w:tcBorders>
            <w:vAlign w:val="center"/>
          </w:tcPr>
          <w:p w:rsidR="00D6507C" w:rsidRPr="002426EA" w:rsidRDefault="00D6507C" w:rsidP="00C1123D">
            <w:pPr>
              <w:widowControl w:val="0"/>
              <w:autoSpaceDE w:val="0"/>
              <w:autoSpaceDN w:val="0"/>
              <w:adjustRightInd w:val="0"/>
              <w:spacing w:after="0" w:line="240" w:lineRule="auto"/>
              <w:ind w:left="20"/>
              <w:jc w:val="center"/>
              <w:rPr>
                <w:rFonts w:ascii="Times New Roman" w:hAnsi="Times New Roman" w:cs="Times New Roman"/>
                <w:sz w:val="20"/>
                <w:szCs w:val="20"/>
                <w:lang w:val="kk-KZ"/>
              </w:rPr>
            </w:pPr>
            <w:r>
              <w:rPr>
                <w:rFonts w:ascii="Times New Roman" w:hAnsi="Times New Roman" w:cs="Times New Roman"/>
                <w:sz w:val="20"/>
                <w:szCs w:val="20"/>
                <w:lang w:val="kk-KZ"/>
              </w:rPr>
              <w:t>Сентябрь</w:t>
            </w:r>
          </w:p>
        </w:tc>
        <w:tc>
          <w:tcPr>
            <w:tcW w:w="1550" w:type="dxa"/>
            <w:vMerge w:val="restart"/>
            <w:tcBorders>
              <w:top w:val="nil"/>
              <w:left w:val="nil"/>
              <w:right w:val="single" w:sz="8" w:space="0" w:color="auto"/>
            </w:tcBorders>
            <w:vAlign w:val="center"/>
          </w:tcPr>
          <w:p w:rsidR="00D6507C" w:rsidRPr="002426EA" w:rsidRDefault="00D6507C" w:rsidP="00C1123D">
            <w:pPr>
              <w:widowControl w:val="0"/>
              <w:autoSpaceDE w:val="0"/>
              <w:autoSpaceDN w:val="0"/>
              <w:adjustRightInd w:val="0"/>
              <w:spacing w:after="0" w:line="240" w:lineRule="auto"/>
              <w:ind w:left="20"/>
              <w:jc w:val="center"/>
              <w:rPr>
                <w:rFonts w:ascii="Times New Roman" w:hAnsi="Times New Roman" w:cs="Times New Roman"/>
                <w:sz w:val="20"/>
                <w:szCs w:val="20"/>
              </w:rPr>
            </w:pPr>
            <w:r w:rsidRPr="002426EA">
              <w:rPr>
                <w:rFonts w:ascii="Times New Roman" w:hAnsi="Times New Roman" w:cs="Times New Roman"/>
                <w:sz w:val="20"/>
                <w:szCs w:val="20"/>
              </w:rPr>
              <w:t>Карагандинская</w:t>
            </w:r>
          </w:p>
          <w:p w:rsidR="00D6507C" w:rsidRPr="002426EA" w:rsidRDefault="00D6507C" w:rsidP="00C1123D">
            <w:pPr>
              <w:widowControl w:val="0"/>
              <w:autoSpaceDE w:val="0"/>
              <w:autoSpaceDN w:val="0"/>
              <w:adjustRightInd w:val="0"/>
              <w:spacing w:after="0" w:line="240" w:lineRule="auto"/>
              <w:ind w:left="20"/>
              <w:jc w:val="center"/>
              <w:rPr>
                <w:rFonts w:ascii="Times New Roman" w:hAnsi="Times New Roman" w:cs="Times New Roman"/>
                <w:sz w:val="20"/>
                <w:szCs w:val="20"/>
              </w:rPr>
            </w:pPr>
            <w:r w:rsidRPr="002426EA">
              <w:rPr>
                <w:rFonts w:ascii="Times New Roman" w:hAnsi="Times New Roman" w:cs="Times New Roman"/>
                <w:sz w:val="20"/>
                <w:szCs w:val="20"/>
              </w:rPr>
              <w:t>область,</w:t>
            </w:r>
          </w:p>
          <w:p w:rsidR="00D6507C" w:rsidRPr="002426EA" w:rsidRDefault="00D6507C" w:rsidP="00C1123D">
            <w:pPr>
              <w:widowControl w:val="0"/>
              <w:autoSpaceDE w:val="0"/>
              <w:autoSpaceDN w:val="0"/>
              <w:adjustRightInd w:val="0"/>
              <w:spacing w:after="0" w:line="240" w:lineRule="auto"/>
              <w:ind w:left="20"/>
              <w:jc w:val="center"/>
              <w:rPr>
                <w:rFonts w:ascii="Times New Roman" w:hAnsi="Times New Roman" w:cs="Times New Roman"/>
                <w:sz w:val="20"/>
                <w:szCs w:val="20"/>
              </w:rPr>
            </w:pPr>
            <w:proofErr w:type="spellStart"/>
            <w:r w:rsidRPr="002426EA">
              <w:rPr>
                <w:rFonts w:ascii="Times New Roman" w:hAnsi="Times New Roman" w:cs="Times New Roman"/>
                <w:sz w:val="20"/>
                <w:szCs w:val="20"/>
              </w:rPr>
              <w:t>Шетский</w:t>
            </w:r>
            <w:proofErr w:type="spellEnd"/>
            <w:r w:rsidRPr="002426EA">
              <w:rPr>
                <w:rFonts w:ascii="Times New Roman" w:hAnsi="Times New Roman" w:cs="Times New Roman"/>
                <w:sz w:val="20"/>
                <w:szCs w:val="20"/>
              </w:rPr>
              <w:t xml:space="preserve"> район</w:t>
            </w:r>
          </w:p>
          <w:p w:rsidR="00D6507C" w:rsidRPr="002426EA" w:rsidRDefault="00D6507C" w:rsidP="00C1123D">
            <w:pPr>
              <w:widowControl w:val="0"/>
              <w:autoSpaceDE w:val="0"/>
              <w:autoSpaceDN w:val="0"/>
              <w:adjustRightInd w:val="0"/>
              <w:spacing w:after="0" w:line="240" w:lineRule="auto"/>
              <w:ind w:left="20"/>
              <w:jc w:val="center"/>
              <w:rPr>
                <w:rFonts w:ascii="Times New Roman" w:hAnsi="Times New Roman" w:cs="Times New Roman"/>
                <w:sz w:val="20"/>
                <w:szCs w:val="20"/>
              </w:rPr>
            </w:pPr>
            <w:r w:rsidRPr="002426EA">
              <w:rPr>
                <w:rFonts w:ascii="Times New Roman" w:hAnsi="Times New Roman" w:cs="Times New Roman"/>
                <w:sz w:val="20"/>
                <w:szCs w:val="20"/>
              </w:rPr>
              <w:t xml:space="preserve"> </w:t>
            </w:r>
          </w:p>
        </w:tc>
        <w:tc>
          <w:tcPr>
            <w:tcW w:w="850" w:type="dxa"/>
            <w:vMerge w:val="restart"/>
            <w:tcBorders>
              <w:top w:val="nil"/>
              <w:left w:val="nil"/>
              <w:right w:val="single" w:sz="8" w:space="0" w:color="auto"/>
            </w:tcBorders>
            <w:vAlign w:val="center"/>
          </w:tcPr>
          <w:p w:rsidR="00D6507C" w:rsidRPr="002426EA" w:rsidRDefault="00D6507C" w:rsidP="00C1123D">
            <w:pPr>
              <w:widowControl w:val="0"/>
              <w:autoSpaceDE w:val="0"/>
              <w:autoSpaceDN w:val="0"/>
              <w:adjustRightInd w:val="0"/>
              <w:spacing w:after="0" w:line="240" w:lineRule="auto"/>
              <w:ind w:right="842"/>
              <w:jc w:val="center"/>
              <w:rPr>
                <w:rFonts w:ascii="Times New Roman" w:hAnsi="Times New Roman" w:cs="Times New Roman"/>
                <w:sz w:val="20"/>
                <w:szCs w:val="20"/>
              </w:rPr>
            </w:pPr>
            <w:r w:rsidRPr="002426EA">
              <w:rPr>
                <w:rFonts w:ascii="Times New Roman" w:hAnsi="Times New Roman" w:cs="Times New Roman"/>
                <w:sz w:val="20"/>
                <w:szCs w:val="20"/>
              </w:rPr>
              <w:t>0</w:t>
            </w:r>
          </w:p>
        </w:tc>
        <w:tc>
          <w:tcPr>
            <w:tcW w:w="640" w:type="dxa"/>
            <w:vMerge w:val="restart"/>
            <w:tcBorders>
              <w:top w:val="nil"/>
              <w:left w:val="nil"/>
              <w:right w:val="single" w:sz="8" w:space="0" w:color="auto"/>
            </w:tcBorders>
            <w:vAlign w:val="center"/>
          </w:tcPr>
          <w:p w:rsidR="00D6507C" w:rsidRPr="002426EA" w:rsidRDefault="00D6507C" w:rsidP="00C1123D">
            <w:pPr>
              <w:widowControl w:val="0"/>
              <w:autoSpaceDE w:val="0"/>
              <w:autoSpaceDN w:val="0"/>
              <w:adjustRightInd w:val="0"/>
              <w:spacing w:after="0" w:line="179" w:lineRule="exact"/>
              <w:ind w:left="20"/>
              <w:jc w:val="center"/>
              <w:rPr>
                <w:rFonts w:ascii="Times New Roman" w:hAnsi="Times New Roman" w:cs="Times New Roman"/>
                <w:sz w:val="20"/>
                <w:szCs w:val="20"/>
              </w:rPr>
            </w:pPr>
            <w:r>
              <w:rPr>
                <w:rFonts w:ascii="Times New Roman" w:hAnsi="Times New Roman" w:cs="Times New Roman"/>
                <w:sz w:val="20"/>
                <w:szCs w:val="20"/>
                <w:lang w:val="kk-KZ"/>
              </w:rPr>
              <w:t>15 125 000-00</w:t>
            </w:r>
          </w:p>
        </w:tc>
        <w:tc>
          <w:tcPr>
            <w:tcW w:w="30" w:type="dxa"/>
            <w:tcBorders>
              <w:top w:val="nil"/>
              <w:left w:val="nil"/>
              <w:bottom w:val="nil"/>
              <w:right w:val="nil"/>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2"/>
                <w:szCs w:val="2"/>
              </w:rPr>
            </w:pPr>
          </w:p>
        </w:tc>
      </w:tr>
      <w:tr w:rsidR="00D6507C" w:rsidRPr="00D010C2" w:rsidTr="00C1123D">
        <w:trPr>
          <w:trHeight w:val="77"/>
        </w:trPr>
        <w:tc>
          <w:tcPr>
            <w:tcW w:w="720" w:type="dxa"/>
            <w:vMerge/>
            <w:tcBorders>
              <w:left w:val="single" w:sz="8" w:space="0" w:color="auto"/>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8"/>
                <w:szCs w:val="8"/>
              </w:rPr>
            </w:pPr>
          </w:p>
        </w:tc>
        <w:tc>
          <w:tcPr>
            <w:tcW w:w="169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ind w:left="40"/>
              <w:rPr>
                <w:rFonts w:ascii="Times New Roman" w:hAnsi="Times New Roman" w:cs="Times New Roman"/>
                <w:sz w:val="8"/>
                <w:szCs w:val="8"/>
              </w:rPr>
            </w:pPr>
          </w:p>
        </w:tc>
        <w:tc>
          <w:tcPr>
            <w:tcW w:w="1134" w:type="dxa"/>
            <w:vMerge w:val="restart"/>
            <w:tcBorders>
              <w:top w:val="nil"/>
              <w:left w:val="nil"/>
              <w:right w:val="single" w:sz="8" w:space="0" w:color="auto"/>
            </w:tcBorders>
            <w:vAlign w:val="center"/>
          </w:tcPr>
          <w:p w:rsidR="00D6507C" w:rsidRPr="00D010C2" w:rsidRDefault="00D6507C" w:rsidP="00C1123D">
            <w:pPr>
              <w:widowControl w:val="0"/>
              <w:autoSpaceDE w:val="0"/>
              <w:autoSpaceDN w:val="0"/>
              <w:adjustRightInd w:val="0"/>
              <w:spacing w:after="0" w:line="240" w:lineRule="auto"/>
              <w:ind w:left="20"/>
              <w:jc w:val="center"/>
              <w:rPr>
                <w:rFonts w:ascii="Times New Roman" w:hAnsi="Times New Roman" w:cs="Times New Roman"/>
                <w:sz w:val="8"/>
                <w:szCs w:val="8"/>
              </w:rPr>
            </w:pPr>
            <w:r>
              <w:rPr>
                <w:rFonts w:ascii="Times New Roman" w:hAnsi="Times New Roman" w:cs="Times New Roman"/>
                <w:sz w:val="24"/>
                <w:szCs w:val="24"/>
                <w:lang w:val="kk-KZ"/>
              </w:rPr>
              <w:t>Уголь</w:t>
            </w:r>
          </w:p>
        </w:tc>
        <w:tc>
          <w:tcPr>
            <w:tcW w:w="1843"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ind w:left="20"/>
              <w:rPr>
                <w:rFonts w:ascii="Times New Roman" w:hAnsi="Times New Roman" w:cs="Times New Roman"/>
                <w:sz w:val="24"/>
                <w:szCs w:val="24"/>
              </w:rPr>
            </w:pPr>
          </w:p>
        </w:tc>
        <w:tc>
          <w:tcPr>
            <w:tcW w:w="1701"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8"/>
                <w:szCs w:val="8"/>
              </w:rPr>
            </w:pPr>
          </w:p>
        </w:tc>
        <w:tc>
          <w:tcPr>
            <w:tcW w:w="85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8"/>
                <w:szCs w:val="8"/>
              </w:rPr>
            </w:pPr>
          </w:p>
        </w:tc>
        <w:tc>
          <w:tcPr>
            <w:tcW w:w="993"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ind w:left="20"/>
              <w:rPr>
                <w:rFonts w:ascii="Times New Roman" w:hAnsi="Times New Roman" w:cs="Times New Roman"/>
                <w:sz w:val="8"/>
                <w:szCs w:val="8"/>
              </w:rPr>
            </w:pPr>
          </w:p>
        </w:tc>
        <w:tc>
          <w:tcPr>
            <w:tcW w:w="85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179" w:lineRule="exact"/>
              <w:jc w:val="center"/>
              <w:rPr>
                <w:rFonts w:ascii="Times New Roman" w:hAnsi="Times New Roman" w:cs="Times New Roman"/>
                <w:sz w:val="8"/>
                <w:szCs w:val="8"/>
              </w:rPr>
            </w:pPr>
          </w:p>
        </w:tc>
        <w:tc>
          <w:tcPr>
            <w:tcW w:w="1134"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ind w:left="20"/>
              <w:rPr>
                <w:rFonts w:ascii="Times New Roman" w:hAnsi="Times New Roman" w:cs="Times New Roman"/>
                <w:sz w:val="8"/>
                <w:szCs w:val="8"/>
              </w:rPr>
            </w:pPr>
          </w:p>
        </w:tc>
        <w:tc>
          <w:tcPr>
            <w:tcW w:w="86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ind w:left="20"/>
              <w:rPr>
                <w:rFonts w:ascii="Times New Roman" w:hAnsi="Times New Roman" w:cs="Times New Roman"/>
                <w:sz w:val="8"/>
                <w:szCs w:val="8"/>
              </w:rPr>
            </w:pPr>
          </w:p>
        </w:tc>
        <w:tc>
          <w:tcPr>
            <w:tcW w:w="155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ind w:left="20"/>
              <w:rPr>
                <w:rFonts w:ascii="Times New Roman" w:hAnsi="Times New Roman" w:cs="Times New Roman"/>
                <w:sz w:val="8"/>
                <w:szCs w:val="8"/>
              </w:rPr>
            </w:pPr>
          </w:p>
        </w:tc>
        <w:tc>
          <w:tcPr>
            <w:tcW w:w="85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ind w:right="842"/>
              <w:jc w:val="right"/>
              <w:rPr>
                <w:rFonts w:ascii="Times New Roman" w:hAnsi="Times New Roman" w:cs="Times New Roman"/>
                <w:sz w:val="8"/>
                <w:szCs w:val="8"/>
              </w:rPr>
            </w:pPr>
          </w:p>
        </w:tc>
        <w:tc>
          <w:tcPr>
            <w:tcW w:w="64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179" w:lineRule="exact"/>
              <w:ind w:left="20"/>
              <w:rPr>
                <w:rFonts w:ascii="Times New Roman" w:hAnsi="Times New Roman" w:cs="Times New Roman"/>
                <w:sz w:val="8"/>
                <w:szCs w:val="8"/>
              </w:rPr>
            </w:pPr>
          </w:p>
        </w:tc>
        <w:tc>
          <w:tcPr>
            <w:tcW w:w="30" w:type="dxa"/>
            <w:tcBorders>
              <w:top w:val="nil"/>
              <w:left w:val="nil"/>
              <w:bottom w:val="nil"/>
              <w:right w:val="nil"/>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2"/>
                <w:szCs w:val="2"/>
              </w:rPr>
            </w:pPr>
          </w:p>
        </w:tc>
      </w:tr>
      <w:tr w:rsidR="00D6507C" w:rsidRPr="00D010C2" w:rsidTr="00C1123D">
        <w:trPr>
          <w:trHeight w:val="98"/>
        </w:trPr>
        <w:tc>
          <w:tcPr>
            <w:tcW w:w="720" w:type="dxa"/>
            <w:vMerge/>
            <w:tcBorders>
              <w:left w:val="single" w:sz="8" w:space="0" w:color="auto"/>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8"/>
                <w:szCs w:val="8"/>
              </w:rPr>
            </w:pPr>
          </w:p>
        </w:tc>
        <w:tc>
          <w:tcPr>
            <w:tcW w:w="169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ind w:left="40"/>
              <w:rPr>
                <w:rFonts w:ascii="Times New Roman" w:hAnsi="Times New Roman" w:cs="Times New Roman"/>
                <w:sz w:val="24"/>
                <w:szCs w:val="24"/>
              </w:rPr>
            </w:pPr>
          </w:p>
        </w:tc>
        <w:tc>
          <w:tcPr>
            <w:tcW w:w="1134"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ind w:left="20"/>
              <w:rPr>
                <w:rFonts w:ascii="Times New Roman" w:hAnsi="Times New Roman" w:cs="Times New Roman"/>
                <w:sz w:val="8"/>
                <w:szCs w:val="8"/>
              </w:rPr>
            </w:pPr>
          </w:p>
        </w:tc>
        <w:tc>
          <w:tcPr>
            <w:tcW w:w="1843"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8"/>
                <w:szCs w:val="8"/>
              </w:rPr>
            </w:pPr>
          </w:p>
        </w:tc>
        <w:tc>
          <w:tcPr>
            <w:tcW w:w="1701"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8"/>
                <w:szCs w:val="8"/>
              </w:rPr>
            </w:pPr>
          </w:p>
        </w:tc>
        <w:tc>
          <w:tcPr>
            <w:tcW w:w="85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8"/>
                <w:szCs w:val="8"/>
              </w:rPr>
            </w:pPr>
          </w:p>
        </w:tc>
        <w:tc>
          <w:tcPr>
            <w:tcW w:w="993"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ind w:left="20"/>
              <w:rPr>
                <w:rFonts w:ascii="Times New Roman" w:hAnsi="Times New Roman" w:cs="Times New Roman"/>
                <w:sz w:val="8"/>
                <w:szCs w:val="8"/>
              </w:rPr>
            </w:pPr>
          </w:p>
        </w:tc>
        <w:tc>
          <w:tcPr>
            <w:tcW w:w="85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179" w:lineRule="exact"/>
              <w:jc w:val="center"/>
              <w:rPr>
                <w:rFonts w:ascii="Times New Roman" w:hAnsi="Times New Roman" w:cs="Times New Roman"/>
                <w:sz w:val="8"/>
                <w:szCs w:val="8"/>
              </w:rPr>
            </w:pPr>
          </w:p>
        </w:tc>
        <w:tc>
          <w:tcPr>
            <w:tcW w:w="1134"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ind w:left="20"/>
              <w:rPr>
                <w:rFonts w:ascii="Times New Roman" w:hAnsi="Times New Roman" w:cs="Times New Roman"/>
                <w:sz w:val="8"/>
                <w:szCs w:val="8"/>
              </w:rPr>
            </w:pPr>
          </w:p>
        </w:tc>
        <w:tc>
          <w:tcPr>
            <w:tcW w:w="86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ind w:left="20"/>
              <w:rPr>
                <w:rFonts w:ascii="Times New Roman" w:hAnsi="Times New Roman" w:cs="Times New Roman"/>
                <w:sz w:val="8"/>
                <w:szCs w:val="8"/>
              </w:rPr>
            </w:pPr>
          </w:p>
        </w:tc>
        <w:tc>
          <w:tcPr>
            <w:tcW w:w="155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ind w:left="20"/>
              <w:rPr>
                <w:rFonts w:ascii="Times New Roman" w:hAnsi="Times New Roman" w:cs="Times New Roman"/>
                <w:sz w:val="24"/>
                <w:szCs w:val="24"/>
              </w:rPr>
            </w:pPr>
          </w:p>
        </w:tc>
        <w:tc>
          <w:tcPr>
            <w:tcW w:w="85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ind w:right="842"/>
              <w:jc w:val="right"/>
              <w:rPr>
                <w:rFonts w:ascii="Times New Roman" w:hAnsi="Times New Roman" w:cs="Times New Roman"/>
                <w:sz w:val="8"/>
                <w:szCs w:val="8"/>
              </w:rPr>
            </w:pPr>
          </w:p>
        </w:tc>
        <w:tc>
          <w:tcPr>
            <w:tcW w:w="64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179" w:lineRule="exact"/>
              <w:ind w:left="20"/>
              <w:rPr>
                <w:rFonts w:ascii="Times New Roman" w:hAnsi="Times New Roman" w:cs="Times New Roman"/>
                <w:sz w:val="8"/>
                <w:szCs w:val="8"/>
              </w:rPr>
            </w:pPr>
          </w:p>
        </w:tc>
        <w:tc>
          <w:tcPr>
            <w:tcW w:w="30" w:type="dxa"/>
            <w:tcBorders>
              <w:top w:val="nil"/>
              <w:left w:val="nil"/>
              <w:bottom w:val="nil"/>
              <w:right w:val="nil"/>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2"/>
                <w:szCs w:val="2"/>
              </w:rPr>
            </w:pPr>
          </w:p>
        </w:tc>
      </w:tr>
      <w:tr w:rsidR="00D6507C" w:rsidRPr="00D010C2" w:rsidTr="00C1123D">
        <w:trPr>
          <w:trHeight w:val="98"/>
        </w:trPr>
        <w:tc>
          <w:tcPr>
            <w:tcW w:w="720" w:type="dxa"/>
            <w:vMerge/>
            <w:tcBorders>
              <w:left w:val="single" w:sz="8" w:space="0" w:color="auto"/>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8"/>
                <w:szCs w:val="8"/>
              </w:rPr>
            </w:pPr>
          </w:p>
        </w:tc>
        <w:tc>
          <w:tcPr>
            <w:tcW w:w="169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ind w:left="40"/>
              <w:rPr>
                <w:rFonts w:ascii="Times New Roman" w:hAnsi="Times New Roman" w:cs="Times New Roman"/>
                <w:sz w:val="8"/>
                <w:szCs w:val="8"/>
              </w:rPr>
            </w:pPr>
          </w:p>
        </w:tc>
        <w:tc>
          <w:tcPr>
            <w:tcW w:w="1134"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ind w:left="20"/>
              <w:rPr>
                <w:rFonts w:ascii="Times New Roman" w:hAnsi="Times New Roman" w:cs="Times New Roman"/>
                <w:sz w:val="8"/>
                <w:szCs w:val="8"/>
              </w:rPr>
            </w:pPr>
          </w:p>
        </w:tc>
        <w:tc>
          <w:tcPr>
            <w:tcW w:w="1843"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ind w:left="20"/>
              <w:rPr>
                <w:rFonts w:ascii="Times New Roman" w:hAnsi="Times New Roman" w:cs="Times New Roman"/>
                <w:sz w:val="24"/>
                <w:szCs w:val="24"/>
              </w:rPr>
            </w:pPr>
          </w:p>
        </w:tc>
        <w:tc>
          <w:tcPr>
            <w:tcW w:w="1701"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8"/>
                <w:szCs w:val="8"/>
              </w:rPr>
            </w:pPr>
          </w:p>
        </w:tc>
        <w:tc>
          <w:tcPr>
            <w:tcW w:w="85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8"/>
                <w:szCs w:val="8"/>
              </w:rPr>
            </w:pPr>
          </w:p>
        </w:tc>
        <w:tc>
          <w:tcPr>
            <w:tcW w:w="993"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ind w:left="20"/>
              <w:rPr>
                <w:rFonts w:ascii="Times New Roman" w:hAnsi="Times New Roman" w:cs="Times New Roman"/>
                <w:sz w:val="8"/>
                <w:szCs w:val="8"/>
              </w:rPr>
            </w:pPr>
          </w:p>
        </w:tc>
        <w:tc>
          <w:tcPr>
            <w:tcW w:w="85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179" w:lineRule="exact"/>
              <w:jc w:val="center"/>
              <w:rPr>
                <w:rFonts w:ascii="Times New Roman" w:hAnsi="Times New Roman" w:cs="Times New Roman"/>
                <w:sz w:val="8"/>
                <w:szCs w:val="8"/>
              </w:rPr>
            </w:pPr>
          </w:p>
        </w:tc>
        <w:tc>
          <w:tcPr>
            <w:tcW w:w="1134"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ind w:left="20"/>
              <w:rPr>
                <w:rFonts w:ascii="Times New Roman" w:hAnsi="Times New Roman" w:cs="Times New Roman"/>
                <w:sz w:val="8"/>
                <w:szCs w:val="8"/>
              </w:rPr>
            </w:pPr>
          </w:p>
        </w:tc>
        <w:tc>
          <w:tcPr>
            <w:tcW w:w="86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ind w:left="20"/>
              <w:rPr>
                <w:rFonts w:ascii="Times New Roman" w:hAnsi="Times New Roman" w:cs="Times New Roman"/>
                <w:sz w:val="8"/>
                <w:szCs w:val="8"/>
              </w:rPr>
            </w:pPr>
          </w:p>
        </w:tc>
        <w:tc>
          <w:tcPr>
            <w:tcW w:w="155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ind w:left="20"/>
              <w:rPr>
                <w:rFonts w:ascii="Times New Roman" w:hAnsi="Times New Roman" w:cs="Times New Roman"/>
                <w:sz w:val="8"/>
                <w:szCs w:val="8"/>
              </w:rPr>
            </w:pPr>
          </w:p>
        </w:tc>
        <w:tc>
          <w:tcPr>
            <w:tcW w:w="85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ind w:right="842"/>
              <w:jc w:val="right"/>
              <w:rPr>
                <w:rFonts w:ascii="Times New Roman" w:hAnsi="Times New Roman" w:cs="Times New Roman"/>
                <w:sz w:val="8"/>
                <w:szCs w:val="8"/>
              </w:rPr>
            </w:pPr>
          </w:p>
        </w:tc>
        <w:tc>
          <w:tcPr>
            <w:tcW w:w="64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179" w:lineRule="exact"/>
              <w:ind w:left="20"/>
              <w:rPr>
                <w:rFonts w:ascii="Times New Roman" w:hAnsi="Times New Roman" w:cs="Times New Roman"/>
                <w:sz w:val="8"/>
                <w:szCs w:val="8"/>
              </w:rPr>
            </w:pPr>
          </w:p>
        </w:tc>
        <w:tc>
          <w:tcPr>
            <w:tcW w:w="30" w:type="dxa"/>
            <w:tcBorders>
              <w:top w:val="nil"/>
              <w:left w:val="nil"/>
              <w:bottom w:val="nil"/>
              <w:right w:val="nil"/>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2"/>
                <w:szCs w:val="2"/>
              </w:rPr>
            </w:pPr>
          </w:p>
        </w:tc>
      </w:tr>
      <w:tr w:rsidR="00D6507C" w:rsidRPr="00D010C2" w:rsidTr="00C1123D">
        <w:trPr>
          <w:trHeight w:val="98"/>
        </w:trPr>
        <w:tc>
          <w:tcPr>
            <w:tcW w:w="720" w:type="dxa"/>
            <w:vMerge/>
            <w:tcBorders>
              <w:left w:val="single" w:sz="8" w:space="0" w:color="auto"/>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8"/>
                <w:szCs w:val="8"/>
              </w:rPr>
            </w:pPr>
          </w:p>
        </w:tc>
        <w:tc>
          <w:tcPr>
            <w:tcW w:w="169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ind w:left="40"/>
              <w:rPr>
                <w:rFonts w:ascii="Times New Roman" w:hAnsi="Times New Roman" w:cs="Times New Roman"/>
                <w:sz w:val="24"/>
                <w:szCs w:val="24"/>
              </w:rPr>
            </w:pPr>
          </w:p>
        </w:tc>
        <w:tc>
          <w:tcPr>
            <w:tcW w:w="1134"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ind w:left="20"/>
              <w:rPr>
                <w:rFonts w:ascii="Times New Roman" w:hAnsi="Times New Roman" w:cs="Times New Roman"/>
                <w:sz w:val="8"/>
                <w:szCs w:val="8"/>
              </w:rPr>
            </w:pPr>
          </w:p>
        </w:tc>
        <w:tc>
          <w:tcPr>
            <w:tcW w:w="1843"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8"/>
                <w:szCs w:val="8"/>
              </w:rPr>
            </w:pPr>
          </w:p>
        </w:tc>
        <w:tc>
          <w:tcPr>
            <w:tcW w:w="1701" w:type="dxa"/>
            <w:vMerge/>
            <w:tcBorders>
              <w:left w:val="nil"/>
              <w:right w:val="single" w:sz="8" w:space="0" w:color="auto"/>
            </w:tcBorders>
            <w:vAlign w:val="bottom"/>
          </w:tcPr>
          <w:p w:rsidR="00D6507C" w:rsidRPr="008644EE" w:rsidRDefault="00D6507C" w:rsidP="00C1123D">
            <w:pPr>
              <w:widowControl w:val="0"/>
              <w:autoSpaceDE w:val="0"/>
              <w:autoSpaceDN w:val="0"/>
              <w:adjustRightInd w:val="0"/>
              <w:spacing w:after="0" w:line="240" w:lineRule="auto"/>
              <w:rPr>
                <w:rFonts w:ascii="Times New Roman" w:hAnsi="Times New Roman" w:cs="Times New Roman"/>
                <w:sz w:val="8"/>
                <w:szCs w:val="8"/>
              </w:rPr>
            </w:pPr>
          </w:p>
        </w:tc>
        <w:tc>
          <w:tcPr>
            <w:tcW w:w="85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8"/>
                <w:szCs w:val="8"/>
              </w:rPr>
            </w:pPr>
          </w:p>
        </w:tc>
        <w:tc>
          <w:tcPr>
            <w:tcW w:w="993"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ind w:left="20"/>
              <w:rPr>
                <w:rFonts w:ascii="Times New Roman" w:hAnsi="Times New Roman" w:cs="Times New Roman"/>
                <w:sz w:val="8"/>
                <w:szCs w:val="8"/>
              </w:rPr>
            </w:pPr>
          </w:p>
        </w:tc>
        <w:tc>
          <w:tcPr>
            <w:tcW w:w="85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179" w:lineRule="exact"/>
              <w:jc w:val="center"/>
              <w:rPr>
                <w:rFonts w:ascii="Times New Roman" w:hAnsi="Times New Roman" w:cs="Times New Roman"/>
                <w:sz w:val="8"/>
                <w:szCs w:val="8"/>
              </w:rPr>
            </w:pPr>
          </w:p>
        </w:tc>
        <w:tc>
          <w:tcPr>
            <w:tcW w:w="1134"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ind w:left="20"/>
              <w:rPr>
                <w:rFonts w:ascii="Times New Roman" w:hAnsi="Times New Roman" w:cs="Times New Roman"/>
                <w:sz w:val="8"/>
                <w:szCs w:val="8"/>
              </w:rPr>
            </w:pPr>
          </w:p>
        </w:tc>
        <w:tc>
          <w:tcPr>
            <w:tcW w:w="86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ind w:left="20"/>
              <w:rPr>
                <w:rFonts w:ascii="Times New Roman" w:hAnsi="Times New Roman" w:cs="Times New Roman"/>
                <w:sz w:val="8"/>
                <w:szCs w:val="8"/>
              </w:rPr>
            </w:pPr>
          </w:p>
        </w:tc>
        <w:tc>
          <w:tcPr>
            <w:tcW w:w="155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ind w:left="20"/>
              <w:rPr>
                <w:rFonts w:ascii="Times New Roman" w:hAnsi="Times New Roman" w:cs="Times New Roman"/>
                <w:sz w:val="24"/>
                <w:szCs w:val="24"/>
              </w:rPr>
            </w:pPr>
          </w:p>
        </w:tc>
        <w:tc>
          <w:tcPr>
            <w:tcW w:w="85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ind w:right="842"/>
              <w:jc w:val="right"/>
              <w:rPr>
                <w:rFonts w:ascii="Times New Roman" w:hAnsi="Times New Roman" w:cs="Times New Roman"/>
                <w:sz w:val="8"/>
                <w:szCs w:val="8"/>
              </w:rPr>
            </w:pPr>
          </w:p>
        </w:tc>
        <w:tc>
          <w:tcPr>
            <w:tcW w:w="64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179" w:lineRule="exact"/>
              <w:ind w:left="20"/>
              <w:rPr>
                <w:rFonts w:ascii="Times New Roman" w:hAnsi="Times New Roman" w:cs="Times New Roman"/>
                <w:sz w:val="8"/>
                <w:szCs w:val="8"/>
              </w:rPr>
            </w:pPr>
          </w:p>
        </w:tc>
        <w:tc>
          <w:tcPr>
            <w:tcW w:w="30" w:type="dxa"/>
            <w:tcBorders>
              <w:top w:val="nil"/>
              <w:left w:val="nil"/>
              <w:bottom w:val="nil"/>
              <w:right w:val="nil"/>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2"/>
                <w:szCs w:val="2"/>
              </w:rPr>
            </w:pPr>
          </w:p>
        </w:tc>
      </w:tr>
      <w:tr w:rsidR="00D6507C" w:rsidRPr="00D010C2" w:rsidTr="00C1123D">
        <w:trPr>
          <w:trHeight w:val="98"/>
        </w:trPr>
        <w:tc>
          <w:tcPr>
            <w:tcW w:w="720" w:type="dxa"/>
            <w:vMerge/>
            <w:tcBorders>
              <w:left w:val="single" w:sz="8" w:space="0" w:color="auto"/>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8"/>
                <w:szCs w:val="8"/>
              </w:rPr>
            </w:pPr>
          </w:p>
        </w:tc>
        <w:tc>
          <w:tcPr>
            <w:tcW w:w="169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ind w:left="40"/>
              <w:rPr>
                <w:rFonts w:ascii="Times New Roman" w:hAnsi="Times New Roman" w:cs="Times New Roman"/>
                <w:sz w:val="8"/>
                <w:szCs w:val="8"/>
              </w:rPr>
            </w:pPr>
          </w:p>
        </w:tc>
        <w:tc>
          <w:tcPr>
            <w:tcW w:w="1134"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ind w:left="20"/>
              <w:rPr>
                <w:rFonts w:ascii="Times New Roman" w:hAnsi="Times New Roman" w:cs="Times New Roman"/>
                <w:sz w:val="8"/>
                <w:szCs w:val="8"/>
              </w:rPr>
            </w:pPr>
          </w:p>
        </w:tc>
        <w:tc>
          <w:tcPr>
            <w:tcW w:w="1843"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ind w:left="20"/>
              <w:rPr>
                <w:rFonts w:ascii="Times New Roman" w:hAnsi="Times New Roman" w:cs="Times New Roman"/>
                <w:sz w:val="24"/>
                <w:szCs w:val="24"/>
              </w:rPr>
            </w:pPr>
          </w:p>
        </w:tc>
        <w:tc>
          <w:tcPr>
            <w:tcW w:w="1701"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ind w:left="20"/>
              <w:rPr>
                <w:rFonts w:ascii="Times New Roman" w:hAnsi="Times New Roman" w:cs="Times New Roman"/>
                <w:sz w:val="24"/>
                <w:szCs w:val="24"/>
              </w:rPr>
            </w:pPr>
          </w:p>
        </w:tc>
        <w:tc>
          <w:tcPr>
            <w:tcW w:w="85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8"/>
                <w:szCs w:val="8"/>
              </w:rPr>
            </w:pPr>
          </w:p>
        </w:tc>
        <w:tc>
          <w:tcPr>
            <w:tcW w:w="993"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ind w:left="20"/>
              <w:rPr>
                <w:rFonts w:ascii="Times New Roman" w:hAnsi="Times New Roman" w:cs="Times New Roman"/>
                <w:sz w:val="8"/>
                <w:szCs w:val="8"/>
              </w:rPr>
            </w:pPr>
          </w:p>
        </w:tc>
        <w:tc>
          <w:tcPr>
            <w:tcW w:w="85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179" w:lineRule="exact"/>
              <w:jc w:val="center"/>
              <w:rPr>
                <w:rFonts w:ascii="Times New Roman" w:hAnsi="Times New Roman" w:cs="Times New Roman"/>
                <w:sz w:val="8"/>
                <w:szCs w:val="8"/>
              </w:rPr>
            </w:pPr>
          </w:p>
        </w:tc>
        <w:tc>
          <w:tcPr>
            <w:tcW w:w="1134"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ind w:left="20"/>
              <w:rPr>
                <w:rFonts w:ascii="Times New Roman" w:hAnsi="Times New Roman" w:cs="Times New Roman"/>
                <w:sz w:val="8"/>
                <w:szCs w:val="8"/>
              </w:rPr>
            </w:pPr>
          </w:p>
        </w:tc>
        <w:tc>
          <w:tcPr>
            <w:tcW w:w="86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ind w:left="20"/>
              <w:rPr>
                <w:rFonts w:ascii="Times New Roman" w:hAnsi="Times New Roman" w:cs="Times New Roman"/>
                <w:sz w:val="8"/>
                <w:szCs w:val="8"/>
              </w:rPr>
            </w:pPr>
          </w:p>
        </w:tc>
        <w:tc>
          <w:tcPr>
            <w:tcW w:w="155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ind w:left="20"/>
              <w:rPr>
                <w:rFonts w:ascii="Times New Roman" w:hAnsi="Times New Roman" w:cs="Times New Roman"/>
                <w:sz w:val="8"/>
                <w:szCs w:val="8"/>
              </w:rPr>
            </w:pPr>
          </w:p>
        </w:tc>
        <w:tc>
          <w:tcPr>
            <w:tcW w:w="85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ind w:right="842"/>
              <w:jc w:val="right"/>
              <w:rPr>
                <w:rFonts w:ascii="Times New Roman" w:hAnsi="Times New Roman" w:cs="Times New Roman"/>
                <w:sz w:val="8"/>
                <w:szCs w:val="8"/>
              </w:rPr>
            </w:pPr>
          </w:p>
        </w:tc>
        <w:tc>
          <w:tcPr>
            <w:tcW w:w="64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179" w:lineRule="exact"/>
              <w:ind w:left="20"/>
              <w:rPr>
                <w:rFonts w:ascii="Times New Roman" w:hAnsi="Times New Roman" w:cs="Times New Roman"/>
                <w:sz w:val="8"/>
                <w:szCs w:val="8"/>
              </w:rPr>
            </w:pPr>
          </w:p>
        </w:tc>
        <w:tc>
          <w:tcPr>
            <w:tcW w:w="30" w:type="dxa"/>
            <w:tcBorders>
              <w:top w:val="nil"/>
              <w:left w:val="nil"/>
              <w:bottom w:val="nil"/>
              <w:right w:val="nil"/>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2"/>
                <w:szCs w:val="2"/>
              </w:rPr>
            </w:pPr>
          </w:p>
        </w:tc>
      </w:tr>
      <w:tr w:rsidR="00D6507C" w:rsidRPr="00D010C2" w:rsidTr="00C1123D">
        <w:trPr>
          <w:trHeight w:val="98"/>
        </w:trPr>
        <w:tc>
          <w:tcPr>
            <w:tcW w:w="720" w:type="dxa"/>
            <w:vMerge/>
            <w:tcBorders>
              <w:left w:val="single" w:sz="8" w:space="0" w:color="auto"/>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8"/>
                <w:szCs w:val="8"/>
              </w:rPr>
            </w:pPr>
          </w:p>
        </w:tc>
        <w:tc>
          <w:tcPr>
            <w:tcW w:w="169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ind w:left="40"/>
              <w:rPr>
                <w:rFonts w:ascii="Times New Roman" w:hAnsi="Times New Roman" w:cs="Times New Roman"/>
                <w:sz w:val="24"/>
                <w:szCs w:val="24"/>
              </w:rPr>
            </w:pPr>
          </w:p>
        </w:tc>
        <w:tc>
          <w:tcPr>
            <w:tcW w:w="1134"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ind w:left="20"/>
              <w:rPr>
                <w:rFonts w:ascii="Times New Roman" w:hAnsi="Times New Roman" w:cs="Times New Roman"/>
                <w:sz w:val="8"/>
                <w:szCs w:val="8"/>
              </w:rPr>
            </w:pPr>
          </w:p>
        </w:tc>
        <w:tc>
          <w:tcPr>
            <w:tcW w:w="1843"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8"/>
                <w:szCs w:val="8"/>
              </w:rPr>
            </w:pPr>
          </w:p>
        </w:tc>
        <w:tc>
          <w:tcPr>
            <w:tcW w:w="1701"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8"/>
                <w:szCs w:val="8"/>
              </w:rPr>
            </w:pPr>
          </w:p>
        </w:tc>
        <w:tc>
          <w:tcPr>
            <w:tcW w:w="85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8"/>
                <w:szCs w:val="8"/>
              </w:rPr>
            </w:pPr>
          </w:p>
        </w:tc>
        <w:tc>
          <w:tcPr>
            <w:tcW w:w="993"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ind w:left="20"/>
              <w:rPr>
                <w:rFonts w:ascii="Times New Roman" w:hAnsi="Times New Roman" w:cs="Times New Roman"/>
                <w:sz w:val="8"/>
                <w:szCs w:val="8"/>
              </w:rPr>
            </w:pPr>
          </w:p>
        </w:tc>
        <w:tc>
          <w:tcPr>
            <w:tcW w:w="85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179" w:lineRule="exact"/>
              <w:jc w:val="center"/>
              <w:rPr>
                <w:rFonts w:ascii="Times New Roman" w:hAnsi="Times New Roman" w:cs="Times New Roman"/>
                <w:sz w:val="24"/>
                <w:szCs w:val="24"/>
              </w:rPr>
            </w:pPr>
          </w:p>
        </w:tc>
        <w:tc>
          <w:tcPr>
            <w:tcW w:w="1134"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ind w:left="20"/>
              <w:rPr>
                <w:rFonts w:ascii="Times New Roman" w:hAnsi="Times New Roman" w:cs="Times New Roman"/>
                <w:sz w:val="8"/>
                <w:szCs w:val="8"/>
              </w:rPr>
            </w:pPr>
          </w:p>
        </w:tc>
        <w:tc>
          <w:tcPr>
            <w:tcW w:w="86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ind w:left="20"/>
              <w:rPr>
                <w:rFonts w:ascii="Times New Roman" w:hAnsi="Times New Roman" w:cs="Times New Roman"/>
                <w:sz w:val="8"/>
                <w:szCs w:val="8"/>
              </w:rPr>
            </w:pPr>
          </w:p>
        </w:tc>
        <w:tc>
          <w:tcPr>
            <w:tcW w:w="155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ind w:left="20"/>
              <w:rPr>
                <w:rFonts w:ascii="Times New Roman" w:hAnsi="Times New Roman" w:cs="Times New Roman"/>
                <w:sz w:val="24"/>
                <w:szCs w:val="24"/>
              </w:rPr>
            </w:pPr>
          </w:p>
        </w:tc>
        <w:tc>
          <w:tcPr>
            <w:tcW w:w="85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ind w:right="842"/>
              <w:jc w:val="right"/>
              <w:rPr>
                <w:rFonts w:ascii="Times New Roman" w:hAnsi="Times New Roman" w:cs="Times New Roman"/>
                <w:sz w:val="8"/>
                <w:szCs w:val="8"/>
              </w:rPr>
            </w:pPr>
          </w:p>
        </w:tc>
        <w:tc>
          <w:tcPr>
            <w:tcW w:w="64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179" w:lineRule="exact"/>
              <w:ind w:left="20"/>
              <w:rPr>
                <w:rFonts w:ascii="Times New Roman" w:hAnsi="Times New Roman" w:cs="Times New Roman"/>
                <w:sz w:val="24"/>
                <w:szCs w:val="24"/>
              </w:rPr>
            </w:pPr>
          </w:p>
        </w:tc>
        <w:tc>
          <w:tcPr>
            <w:tcW w:w="30" w:type="dxa"/>
            <w:tcBorders>
              <w:top w:val="nil"/>
              <w:left w:val="nil"/>
              <w:bottom w:val="nil"/>
              <w:right w:val="nil"/>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2"/>
                <w:szCs w:val="2"/>
              </w:rPr>
            </w:pPr>
          </w:p>
        </w:tc>
      </w:tr>
      <w:tr w:rsidR="00D6507C" w:rsidRPr="00D010C2" w:rsidTr="00C1123D">
        <w:trPr>
          <w:trHeight w:val="98"/>
        </w:trPr>
        <w:tc>
          <w:tcPr>
            <w:tcW w:w="720" w:type="dxa"/>
            <w:vMerge/>
            <w:tcBorders>
              <w:left w:val="single" w:sz="8" w:space="0" w:color="auto"/>
              <w:right w:val="single" w:sz="8" w:space="0" w:color="auto"/>
            </w:tcBorders>
            <w:vAlign w:val="bottom"/>
          </w:tcPr>
          <w:p w:rsidR="00D6507C" w:rsidRPr="00D010C2" w:rsidRDefault="00D6507C" w:rsidP="00C1123D">
            <w:pPr>
              <w:widowControl w:val="0"/>
              <w:autoSpaceDE w:val="0"/>
              <w:autoSpaceDN w:val="0"/>
              <w:adjustRightInd w:val="0"/>
              <w:spacing w:after="0" w:line="240" w:lineRule="auto"/>
              <w:ind w:left="40"/>
              <w:rPr>
                <w:rFonts w:ascii="Times New Roman" w:hAnsi="Times New Roman" w:cs="Times New Roman"/>
                <w:sz w:val="24"/>
                <w:szCs w:val="24"/>
              </w:rPr>
            </w:pPr>
          </w:p>
        </w:tc>
        <w:tc>
          <w:tcPr>
            <w:tcW w:w="169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ind w:left="40"/>
              <w:rPr>
                <w:rFonts w:ascii="Times New Roman" w:hAnsi="Times New Roman" w:cs="Times New Roman"/>
                <w:sz w:val="8"/>
                <w:szCs w:val="8"/>
              </w:rPr>
            </w:pPr>
          </w:p>
        </w:tc>
        <w:tc>
          <w:tcPr>
            <w:tcW w:w="1134" w:type="dxa"/>
            <w:vMerge/>
            <w:tcBorders>
              <w:left w:val="nil"/>
              <w:right w:val="single" w:sz="8" w:space="0" w:color="auto"/>
            </w:tcBorders>
            <w:vAlign w:val="bottom"/>
          </w:tcPr>
          <w:p w:rsidR="00D6507C" w:rsidRPr="008644EE" w:rsidRDefault="00D6507C" w:rsidP="00C1123D">
            <w:pPr>
              <w:widowControl w:val="0"/>
              <w:autoSpaceDE w:val="0"/>
              <w:autoSpaceDN w:val="0"/>
              <w:adjustRightInd w:val="0"/>
              <w:spacing w:after="0" w:line="240" w:lineRule="auto"/>
              <w:ind w:left="20"/>
              <w:rPr>
                <w:rFonts w:ascii="Times New Roman" w:hAnsi="Times New Roman" w:cs="Times New Roman"/>
                <w:sz w:val="24"/>
                <w:szCs w:val="24"/>
                <w:lang w:val="kk-KZ"/>
              </w:rPr>
            </w:pPr>
          </w:p>
        </w:tc>
        <w:tc>
          <w:tcPr>
            <w:tcW w:w="1843"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ind w:left="20"/>
              <w:rPr>
                <w:rFonts w:ascii="Times New Roman" w:hAnsi="Times New Roman" w:cs="Times New Roman"/>
                <w:sz w:val="24"/>
                <w:szCs w:val="24"/>
              </w:rPr>
            </w:pPr>
          </w:p>
        </w:tc>
        <w:tc>
          <w:tcPr>
            <w:tcW w:w="1701"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ind w:left="20"/>
              <w:rPr>
                <w:rFonts w:ascii="Times New Roman" w:hAnsi="Times New Roman" w:cs="Times New Roman"/>
                <w:sz w:val="24"/>
                <w:szCs w:val="24"/>
              </w:rPr>
            </w:pPr>
          </w:p>
        </w:tc>
        <w:tc>
          <w:tcPr>
            <w:tcW w:w="85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ind w:right="144"/>
              <w:jc w:val="right"/>
              <w:rPr>
                <w:rFonts w:ascii="Times New Roman" w:hAnsi="Times New Roman" w:cs="Times New Roman"/>
                <w:sz w:val="24"/>
                <w:szCs w:val="24"/>
              </w:rPr>
            </w:pPr>
          </w:p>
        </w:tc>
        <w:tc>
          <w:tcPr>
            <w:tcW w:w="993"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ind w:left="20"/>
              <w:rPr>
                <w:rFonts w:ascii="Times New Roman" w:hAnsi="Times New Roman" w:cs="Times New Roman"/>
                <w:sz w:val="24"/>
                <w:szCs w:val="24"/>
              </w:rPr>
            </w:pPr>
          </w:p>
        </w:tc>
        <w:tc>
          <w:tcPr>
            <w:tcW w:w="85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179" w:lineRule="exact"/>
              <w:jc w:val="center"/>
              <w:rPr>
                <w:rFonts w:ascii="Times New Roman" w:hAnsi="Times New Roman" w:cs="Times New Roman"/>
                <w:sz w:val="8"/>
                <w:szCs w:val="8"/>
              </w:rPr>
            </w:pPr>
          </w:p>
        </w:tc>
        <w:tc>
          <w:tcPr>
            <w:tcW w:w="1134"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ind w:left="20"/>
              <w:rPr>
                <w:rFonts w:ascii="Times New Roman" w:hAnsi="Times New Roman" w:cs="Times New Roman"/>
                <w:sz w:val="24"/>
                <w:szCs w:val="24"/>
              </w:rPr>
            </w:pPr>
          </w:p>
        </w:tc>
        <w:tc>
          <w:tcPr>
            <w:tcW w:w="86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ind w:left="20"/>
              <w:rPr>
                <w:rFonts w:ascii="Times New Roman" w:hAnsi="Times New Roman" w:cs="Times New Roman"/>
                <w:sz w:val="24"/>
                <w:szCs w:val="24"/>
              </w:rPr>
            </w:pPr>
          </w:p>
        </w:tc>
        <w:tc>
          <w:tcPr>
            <w:tcW w:w="155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ind w:left="20"/>
              <w:rPr>
                <w:rFonts w:ascii="Times New Roman" w:hAnsi="Times New Roman" w:cs="Times New Roman"/>
                <w:sz w:val="8"/>
                <w:szCs w:val="8"/>
              </w:rPr>
            </w:pPr>
          </w:p>
        </w:tc>
        <w:tc>
          <w:tcPr>
            <w:tcW w:w="85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ind w:right="842"/>
              <w:jc w:val="right"/>
              <w:rPr>
                <w:rFonts w:ascii="Times New Roman" w:hAnsi="Times New Roman" w:cs="Times New Roman"/>
                <w:sz w:val="24"/>
                <w:szCs w:val="24"/>
              </w:rPr>
            </w:pPr>
          </w:p>
        </w:tc>
        <w:tc>
          <w:tcPr>
            <w:tcW w:w="64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179" w:lineRule="exact"/>
              <w:ind w:left="20"/>
              <w:rPr>
                <w:rFonts w:ascii="Times New Roman" w:hAnsi="Times New Roman" w:cs="Times New Roman"/>
                <w:sz w:val="8"/>
                <w:szCs w:val="8"/>
              </w:rPr>
            </w:pPr>
          </w:p>
        </w:tc>
        <w:tc>
          <w:tcPr>
            <w:tcW w:w="30" w:type="dxa"/>
            <w:tcBorders>
              <w:top w:val="nil"/>
              <w:left w:val="nil"/>
              <w:bottom w:val="nil"/>
              <w:right w:val="nil"/>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2"/>
                <w:szCs w:val="2"/>
              </w:rPr>
            </w:pPr>
          </w:p>
        </w:tc>
      </w:tr>
      <w:tr w:rsidR="00D6507C" w:rsidRPr="00D010C2" w:rsidTr="00C1123D">
        <w:trPr>
          <w:trHeight w:val="179"/>
        </w:trPr>
        <w:tc>
          <w:tcPr>
            <w:tcW w:w="720" w:type="dxa"/>
            <w:vMerge/>
            <w:tcBorders>
              <w:left w:val="single" w:sz="8" w:space="0" w:color="auto"/>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15"/>
                <w:szCs w:val="15"/>
              </w:rPr>
            </w:pPr>
          </w:p>
        </w:tc>
        <w:tc>
          <w:tcPr>
            <w:tcW w:w="169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ind w:left="40"/>
              <w:rPr>
                <w:rFonts w:ascii="Times New Roman" w:hAnsi="Times New Roman" w:cs="Times New Roman"/>
                <w:sz w:val="24"/>
                <w:szCs w:val="24"/>
              </w:rPr>
            </w:pPr>
          </w:p>
        </w:tc>
        <w:tc>
          <w:tcPr>
            <w:tcW w:w="1134"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15"/>
                <w:szCs w:val="15"/>
              </w:rPr>
            </w:pPr>
          </w:p>
        </w:tc>
        <w:tc>
          <w:tcPr>
            <w:tcW w:w="1843"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15"/>
                <w:szCs w:val="15"/>
              </w:rPr>
            </w:pPr>
          </w:p>
        </w:tc>
        <w:tc>
          <w:tcPr>
            <w:tcW w:w="1701"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15"/>
                <w:szCs w:val="15"/>
              </w:rPr>
            </w:pPr>
          </w:p>
        </w:tc>
        <w:tc>
          <w:tcPr>
            <w:tcW w:w="85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15"/>
                <w:szCs w:val="15"/>
              </w:rPr>
            </w:pPr>
          </w:p>
        </w:tc>
        <w:tc>
          <w:tcPr>
            <w:tcW w:w="993"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15"/>
                <w:szCs w:val="15"/>
              </w:rPr>
            </w:pPr>
          </w:p>
        </w:tc>
        <w:tc>
          <w:tcPr>
            <w:tcW w:w="85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179" w:lineRule="exact"/>
              <w:jc w:val="center"/>
              <w:rPr>
                <w:rFonts w:ascii="Times New Roman" w:hAnsi="Times New Roman" w:cs="Times New Roman"/>
                <w:sz w:val="24"/>
                <w:szCs w:val="24"/>
              </w:rPr>
            </w:pPr>
          </w:p>
        </w:tc>
        <w:tc>
          <w:tcPr>
            <w:tcW w:w="1134"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15"/>
                <w:szCs w:val="15"/>
              </w:rPr>
            </w:pPr>
          </w:p>
        </w:tc>
        <w:tc>
          <w:tcPr>
            <w:tcW w:w="86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15"/>
                <w:szCs w:val="15"/>
              </w:rPr>
            </w:pPr>
          </w:p>
        </w:tc>
        <w:tc>
          <w:tcPr>
            <w:tcW w:w="155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ind w:left="20"/>
              <w:rPr>
                <w:rFonts w:ascii="Times New Roman" w:hAnsi="Times New Roman" w:cs="Times New Roman"/>
                <w:sz w:val="24"/>
                <w:szCs w:val="24"/>
              </w:rPr>
            </w:pPr>
          </w:p>
        </w:tc>
        <w:tc>
          <w:tcPr>
            <w:tcW w:w="85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15"/>
                <w:szCs w:val="15"/>
              </w:rPr>
            </w:pPr>
          </w:p>
        </w:tc>
        <w:tc>
          <w:tcPr>
            <w:tcW w:w="64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179" w:lineRule="exact"/>
              <w:ind w:left="20"/>
              <w:rPr>
                <w:rFonts w:ascii="Times New Roman" w:hAnsi="Times New Roman" w:cs="Times New Roman"/>
                <w:sz w:val="24"/>
                <w:szCs w:val="24"/>
              </w:rPr>
            </w:pPr>
          </w:p>
        </w:tc>
        <w:tc>
          <w:tcPr>
            <w:tcW w:w="30" w:type="dxa"/>
            <w:tcBorders>
              <w:top w:val="nil"/>
              <w:left w:val="nil"/>
              <w:bottom w:val="nil"/>
              <w:right w:val="nil"/>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2"/>
                <w:szCs w:val="2"/>
              </w:rPr>
            </w:pPr>
          </w:p>
        </w:tc>
      </w:tr>
      <w:tr w:rsidR="00D6507C" w:rsidRPr="00D010C2" w:rsidTr="00C1123D">
        <w:trPr>
          <w:trHeight w:val="114"/>
        </w:trPr>
        <w:tc>
          <w:tcPr>
            <w:tcW w:w="720" w:type="dxa"/>
            <w:vMerge/>
            <w:tcBorders>
              <w:left w:val="single" w:sz="8" w:space="0" w:color="auto"/>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9"/>
                <w:szCs w:val="9"/>
              </w:rPr>
            </w:pPr>
          </w:p>
        </w:tc>
        <w:tc>
          <w:tcPr>
            <w:tcW w:w="169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ind w:left="40"/>
              <w:rPr>
                <w:rFonts w:ascii="Times New Roman" w:hAnsi="Times New Roman" w:cs="Times New Roman"/>
                <w:sz w:val="24"/>
                <w:szCs w:val="24"/>
              </w:rPr>
            </w:pPr>
          </w:p>
        </w:tc>
        <w:tc>
          <w:tcPr>
            <w:tcW w:w="1134"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9"/>
                <w:szCs w:val="9"/>
              </w:rPr>
            </w:pPr>
          </w:p>
        </w:tc>
        <w:tc>
          <w:tcPr>
            <w:tcW w:w="1843"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113" w:lineRule="exact"/>
              <w:ind w:left="20"/>
              <w:rPr>
                <w:rFonts w:ascii="Times New Roman" w:hAnsi="Times New Roman" w:cs="Times New Roman"/>
                <w:sz w:val="24"/>
                <w:szCs w:val="24"/>
              </w:rPr>
            </w:pPr>
          </w:p>
        </w:tc>
        <w:tc>
          <w:tcPr>
            <w:tcW w:w="1701"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113" w:lineRule="exact"/>
              <w:ind w:left="20"/>
              <w:rPr>
                <w:rFonts w:ascii="Times New Roman" w:hAnsi="Times New Roman" w:cs="Times New Roman"/>
                <w:sz w:val="24"/>
                <w:szCs w:val="24"/>
              </w:rPr>
            </w:pPr>
          </w:p>
        </w:tc>
        <w:tc>
          <w:tcPr>
            <w:tcW w:w="85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9"/>
                <w:szCs w:val="9"/>
              </w:rPr>
            </w:pPr>
          </w:p>
        </w:tc>
        <w:tc>
          <w:tcPr>
            <w:tcW w:w="993"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9"/>
                <w:szCs w:val="9"/>
              </w:rPr>
            </w:pPr>
          </w:p>
        </w:tc>
        <w:tc>
          <w:tcPr>
            <w:tcW w:w="85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9"/>
                <w:szCs w:val="9"/>
              </w:rPr>
            </w:pPr>
          </w:p>
        </w:tc>
        <w:tc>
          <w:tcPr>
            <w:tcW w:w="1134"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9"/>
                <w:szCs w:val="9"/>
              </w:rPr>
            </w:pPr>
          </w:p>
        </w:tc>
        <w:tc>
          <w:tcPr>
            <w:tcW w:w="86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9"/>
                <w:szCs w:val="9"/>
              </w:rPr>
            </w:pPr>
          </w:p>
        </w:tc>
        <w:tc>
          <w:tcPr>
            <w:tcW w:w="155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ind w:left="20"/>
              <w:rPr>
                <w:rFonts w:ascii="Times New Roman" w:hAnsi="Times New Roman" w:cs="Times New Roman"/>
                <w:sz w:val="24"/>
                <w:szCs w:val="24"/>
              </w:rPr>
            </w:pPr>
          </w:p>
        </w:tc>
        <w:tc>
          <w:tcPr>
            <w:tcW w:w="85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9"/>
                <w:szCs w:val="9"/>
              </w:rPr>
            </w:pPr>
          </w:p>
        </w:tc>
        <w:tc>
          <w:tcPr>
            <w:tcW w:w="64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9"/>
                <w:szCs w:val="9"/>
              </w:rPr>
            </w:pPr>
          </w:p>
        </w:tc>
        <w:tc>
          <w:tcPr>
            <w:tcW w:w="30" w:type="dxa"/>
            <w:tcBorders>
              <w:top w:val="nil"/>
              <w:left w:val="nil"/>
              <w:bottom w:val="nil"/>
              <w:right w:val="nil"/>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2"/>
                <w:szCs w:val="2"/>
              </w:rPr>
            </w:pPr>
          </w:p>
        </w:tc>
      </w:tr>
      <w:tr w:rsidR="00D6507C" w:rsidRPr="00D010C2" w:rsidTr="00C1123D">
        <w:trPr>
          <w:trHeight w:val="98"/>
        </w:trPr>
        <w:tc>
          <w:tcPr>
            <w:tcW w:w="720" w:type="dxa"/>
            <w:vMerge/>
            <w:tcBorders>
              <w:left w:val="single" w:sz="8" w:space="0" w:color="auto"/>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8"/>
                <w:szCs w:val="8"/>
              </w:rPr>
            </w:pPr>
          </w:p>
        </w:tc>
        <w:tc>
          <w:tcPr>
            <w:tcW w:w="169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ind w:left="40"/>
              <w:rPr>
                <w:rFonts w:ascii="Times New Roman" w:hAnsi="Times New Roman" w:cs="Times New Roman"/>
                <w:sz w:val="8"/>
                <w:szCs w:val="8"/>
              </w:rPr>
            </w:pPr>
          </w:p>
        </w:tc>
        <w:tc>
          <w:tcPr>
            <w:tcW w:w="1134"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8"/>
                <w:szCs w:val="8"/>
              </w:rPr>
            </w:pPr>
          </w:p>
        </w:tc>
        <w:tc>
          <w:tcPr>
            <w:tcW w:w="1843"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ind w:left="20"/>
              <w:rPr>
                <w:rFonts w:ascii="Times New Roman" w:hAnsi="Times New Roman" w:cs="Times New Roman"/>
                <w:sz w:val="24"/>
                <w:szCs w:val="24"/>
              </w:rPr>
            </w:pPr>
          </w:p>
        </w:tc>
        <w:tc>
          <w:tcPr>
            <w:tcW w:w="1701"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8"/>
                <w:szCs w:val="8"/>
              </w:rPr>
            </w:pPr>
          </w:p>
        </w:tc>
        <w:tc>
          <w:tcPr>
            <w:tcW w:w="85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8"/>
                <w:szCs w:val="8"/>
              </w:rPr>
            </w:pPr>
          </w:p>
        </w:tc>
        <w:tc>
          <w:tcPr>
            <w:tcW w:w="993"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8"/>
                <w:szCs w:val="8"/>
              </w:rPr>
            </w:pPr>
          </w:p>
        </w:tc>
        <w:tc>
          <w:tcPr>
            <w:tcW w:w="85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8"/>
                <w:szCs w:val="8"/>
              </w:rPr>
            </w:pPr>
          </w:p>
        </w:tc>
        <w:tc>
          <w:tcPr>
            <w:tcW w:w="1134"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8"/>
                <w:szCs w:val="8"/>
              </w:rPr>
            </w:pPr>
          </w:p>
        </w:tc>
        <w:tc>
          <w:tcPr>
            <w:tcW w:w="86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8"/>
                <w:szCs w:val="8"/>
              </w:rPr>
            </w:pPr>
          </w:p>
        </w:tc>
        <w:tc>
          <w:tcPr>
            <w:tcW w:w="155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ind w:left="20"/>
              <w:rPr>
                <w:rFonts w:ascii="Times New Roman" w:hAnsi="Times New Roman" w:cs="Times New Roman"/>
                <w:sz w:val="8"/>
                <w:szCs w:val="8"/>
              </w:rPr>
            </w:pPr>
          </w:p>
        </w:tc>
        <w:tc>
          <w:tcPr>
            <w:tcW w:w="85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8"/>
                <w:szCs w:val="8"/>
              </w:rPr>
            </w:pPr>
          </w:p>
        </w:tc>
        <w:tc>
          <w:tcPr>
            <w:tcW w:w="64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8"/>
                <w:szCs w:val="8"/>
              </w:rPr>
            </w:pPr>
          </w:p>
        </w:tc>
        <w:tc>
          <w:tcPr>
            <w:tcW w:w="30" w:type="dxa"/>
            <w:tcBorders>
              <w:top w:val="nil"/>
              <w:left w:val="nil"/>
              <w:bottom w:val="nil"/>
              <w:right w:val="nil"/>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2"/>
                <w:szCs w:val="2"/>
              </w:rPr>
            </w:pPr>
          </w:p>
        </w:tc>
      </w:tr>
      <w:tr w:rsidR="00D6507C" w:rsidRPr="00D010C2" w:rsidTr="00C1123D">
        <w:trPr>
          <w:trHeight w:val="98"/>
        </w:trPr>
        <w:tc>
          <w:tcPr>
            <w:tcW w:w="720" w:type="dxa"/>
            <w:vMerge/>
            <w:tcBorders>
              <w:left w:val="single" w:sz="8" w:space="0" w:color="auto"/>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8"/>
                <w:szCs w:val="8"/>
              </w:rPr>
            </w:pPr>
          </w:p>
        </w:tc>
        <w:tc>
          <w:tcPr>
            <w:tcW w:w="169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ind w:left="40"/>
              <w:rPr>
                <w:rFonts w:ascii="Times New Roman" w:hAnsi="Times New Roman" w:cs="Times New Roman"/>
                <w:sz w:val="24"/>
                <w:szCs w:val="24"/>
              </w:rPr>
            </w:pPr>
          </w:p>
        </w:tc>
        <w:tc>
          <w:tcPr>
            <w:tcW w:w="1134"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8"/>
                <w:szCs w:val="8"/>
              </w:rPr>
            </w:pPr>
          </w:p>
        </w:tc>
        <w:tc>
          <w:tcPr>
            <w:tcW w:w="1843"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8"/>
                <w:szCs w:val="8"/>
              </w:rPr>
            </w:pPr>
          </w:p>
        </w:tc>
        <w:tc>
          <w:tcPr>
            <w:tcW w:w="1701"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8"/>
                <w:szCs w:val="8"/>
              </w:rPr>
            </w:pPr>
          </w:p>
        </w:tc>
        <w:tc>
          <w:tcPr>
            <w:tcW w:w="85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8"/>
                <w:szCs w:val="8"/>
              </w:rPr>
            </w:pPr>
          </w:p>
        </w:tc>
        <w:tc>
          <w:tcPr>
            <w:tcW w:w="993"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8"/>
                <w:szCs w:val="8"/>
              </w:rPr>
            </w:pPr>
          </w:p>
        </w:tc>
        <w:tc>
          <w:tcPr>
            <w:tcW w:w="85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8"/>
                <w:szCs w:val="8"/>
              </w:rPr>
            </w:pPr>
          </w:p>
        </w:tc>
        <w:tc>
          <w:tcPr>
            <w:tcW w:w="1134"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8"/>
                <w:szCs w:val="8"/>
              </w:rPr>
            </w:pPr>
          </w:p>
        </w:tc>
        <w:tc>
          <w:tcPr>
            <w:tcW w:w="86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8"/>
                <w:szCs w:val="8"/>
              </w:rPr>
            </w:pPr>
          </w:p>
        </w:tc>
        <w:tc>
          <w:tcPr>
            <w:tcW w:w="155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ind w:left="20"/>
              <w:rPr>
                <w:rFonts w:ascii="Times New Roman" w:hAnsi="Times New Roman" w:cs="Times New Roman"/>
                <w:sz w:val="24"/>
                <w:szCs w:val="24"/>
              </w:rPr>
            </w:pPr>
          </w:p>
        </w:tc>
        <w:tc>
          <w:tcPr>
            <w:tcW w:w="85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8"/>
                <w:szCs w:val="8"/>
              </w:rPr>
            </w:pPr>
          </w:p>
        </w:tc>
        <w:tc>
          <w:tcPr>
            <w:tcW w:w="64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8"/>
                <w:szCs w:val="8"/>
              </w:rPr>
            </w:pPr>
          </w:p>
        </w:tc>
        <w:tc>
          <w:tcPr>
            <w:tcW w:w="30" w:type="dxa"/>
            <w:tcBorders>
              <w:top w:val="nil"/>
              <w:left w:val="nil"/>
              <w:bottom w:val="nil"/>
              <w:right w:val="nil"/>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2"/>
                <w:szCs w:val="2"/>
              </w:rPr>
            </w:pPr>
          </w:p>
        </w:tc>
      </w:tr>
      <w:tr w:rsidR="00D6507C" w:rsidRPr="00D010C2" w:rsidTr="00C1123D">
        <w:trPr>
          <w:trHeight w:val="98"/>
        </w:trPr>
        <w:tc>
          <w:tcPr>
            <w:tcW w:w="720" w:type="dxa"/>
            <w:vMerge/>
            <w:tcBorders>
              <w:left w:val="single" w:sz="8" w:space="0" w:color="auto"/>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8"/>
                <w:szCs w:val="8"/>
              </w:rPr>
            </w:pPr>
          </w:p>
        </w:tc>
        <w:tc>
          <w:tcPr>
            <w:tcW w:w="169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ind w:left="40"/>
              <w:rPr>
                <w:rFonts w:ascii="Times New Roman" w:hAnsi="Times New Roman" w:cs="Times New Roman"/>
                <w:sz w:val="8"/>
                <w:szCs w:val="8"/>
              </w:rPr>
            </w:pPr>
          </w:p>
        </w:tc>
        <w:tc>
          <w:tcPr>
            <w:tcW w:w="1134"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8"/>
                <w:szCs w:val="8"/>
              </w:rPr>
            </w:pPr>
          </w:p>
        </w:tc>
        <w:tc>
          <w:tcPr>
            <w:tcW w:w="1843"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ind w:left="20"/>
              <w:rPr>
                <w:rFonts w:ascii="Times New Roman" w:hAnsi="Times New Roman" w:cs="Times New Roman"/>
                <w:sz w:val="24"/>
                <w:szCs w:val="24"/>
              </w:rPr>
            </w:pPr>
          </w:p>
        </w:tc>
        <w:tc>
          <w:tcPr>
            <w:tcW w:w="1701"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8"/>
                <w:szCs w:val="8"/>
              </w:rPr>
            </w:pPr>
          </w:p>
        </w:tc>
        <w:tc>
          <w:tcPr>
            <w:tcW w:w="85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8"/>
                <w:szCs w:val="8"/>
              </w:rPr>
            </w:pPr>
          </w:p>
        </w:tc>
        <w:tc>
          <w:tcPr>
            <w:tcW w:w="993"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8"/>
                <w:szCs w:val="8"/>
              </w:rPr>
            </w:pPr>
          </w:p>
        </w:tc>
        <w:tc>
          <w:tcPr>
            <w:tcW w:w="85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8"/>
                <w:szCs w:val="8"/>
              </w:rPr>
            </w:pPr>
          </w:p>
        </w:tc>
        <w:tc>
          <w:tcPr>
            <w:tcW w:w="1134"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8"/>
                <w:szCs w:val="8"/>
              </w:rPr>
            </w:pPr>
          </w:p>
        </w:tc>
        <w:tc>
          <w:tcPr>
            <w:tcW w:w="86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8"/>
                <w:szCs w:val="8"/>
              </w:rPr>
            </w:pPr>
          </w:p>
        </w:tc>
        <w:tc>
          <w:tcPr>
            <w:tcW w:w="155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ind w:left="20"/>
              <w:rPr>
                <w:rFonts w:ascii="Times New Roman" w:hAnsi="Times New Roman" w:cs="Times New Roman"/>
                <w:sz w:val="8"/>
                <w:szCs w:val="8"/>
              </w:rPr>
            </w:pPr>
          </w:p>
        </w:tc>
        <w:tc>
          <w:tcPr>
            <w:tcW w:w="85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8"/>
                <w:szCs w:val="8"/>
              </w:rPr>
            </w:pPr>
          </w:p>
        </w:tc>
        <w:tc>
          <w:tcPr>
            <w:tcW w:w="64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8"/>
                <w:szCs w:val="8"/>
              </w:rPr>
            </w:pPr>
          </w:p>
        </w:tc>
        <w:tc>
          <w:tcPr>
            <w:tcW w:w="30" w:type="dxa"/>
            <w:tcBorders>
              <w:top w:val="nil"/>
              <w:left w:val="nil"/>
              <w:bottom w:val="nil"/>
              <w:right w:val="nil"/>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2"/>
                <w:szCs w:val="2"/>
              </w:rPr>
            </w:pPr>
          </w:p>
        </w:tc>
      </w:tr>
      <w:tr w:rsidR="00D6507C" w:rsidRPr="00D010C2" w:rsidTr="00C1123D">
        <w:trPr>
          <w:trHeight w:val="98"/>
        </w:trPr>
        <w:tc>
          <w:tcPr>
            <w:tcW w:w="720" w:type="dxa"/>
            <w:vMerge/>
            <w:tcBorders>
              <w:left w:val="single" w:sz="8" w:space="0" w:color="auto"/>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8"/>
                <w:szCs w:val="8"/>
              </w:rPr>
            </w:pPr>
          </w:p>
        </w:tc>
        <w:tc>
          <w:tcPr>
            <w:tcW w:w="169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ind w:left="40"/>
              <w:rPr>
                <w:rFonts w:ascii="Times New Roman" w:hAnsi="Times New Roman" w:cs="Times New Roman"/>
                <w:sz w:val="24"/>
                <w:szCs w:val="24"/>
              </w:rPr>
            </w:pPr>
          </w:p>
        </w:tc>
        <w:tc>
          <w:tcPr>
            <w:tcW w:w="1134"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8"/>
                <w:szCs w:val="8"/>
              </w:rPr>
            </w:pPr>
          </w:p>
        </w:tc>
        <w:tc>
          <w:tcPr>
            <w:tcW w:w="1843"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8"/>
                <w:szCs w:val="8"/>
              </w:rPr>
            </w:pPr>
          </w:p>
        </w:tc>
        <w:tc>
          <w:tcPr>
            <w:tcW w:w="1701"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8"/>
                <w:szCs w:val="8"/>
              </w:rPr>
            </w:pPr>
          </w:p>
        </w:tc>
        <w:tc>
          <w:tcPr>
            <w:tcW w:w="85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8"/>
                <w:szCs w:val="8"/>
              </w:rPr>
            </w:pPr>
          </w:p>
        </w:tc>
        <w:tc>
          <w:tcPr>
            <w:tcW w:w="993"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8"/>
                <w:szCs w:val="8"/>
              </w:rPr>
            </w:pPr>
          </w:p>
        </w:tc>
        <w:tc>
          <w:tcPr>
            <w:tcW w:w="85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8"/>
                <w:szCs w:val="8"/>
              </w:rPr>
            </w:pPr>
          </w:p>
        </w:tc>
        <w:tc>
          <w:tcPr>
            <w:tcW w:w="1134"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8"/>
                <w:szCs w:val="8"/>
              </w:rPr>
            </w:pPr>
          </w:p>
        </w:tc>
        <w:tc>
          <w:tcPr>
            <w:tcW w:w="86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8"/>
                <w:szCs w:val="8"/>
              </w:rPr>
            </w:pPr>
          </w:p>
        </w:tc>
        <w:tc>
          <w:tcPr>
            <w:tcW w:w="155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ind w:left="20"/>
              <w:rPr>
                <w:rFonts w:ascii="Times New Roman" w:hAnsi="Times New Roman" w:cs="Times New Roman"/>
                <w:sz w:val="24"/>
                <w:szCs w:val="24"/>
              </w:rPr>
            </w:pPr>
          </w:p>
        </w:tc>
        <w:tc>
          <w:tcPr>
            <w:tcW w:w="85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8"/>
                <w:szCs w:val="8"/>
              </w:rPr>
            </w:pPr>
          </w:p>
        </w:tc>
        <w:tc>
          <w:tcPr>
            <w:tcW w:w="64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8"/>
                <w:szCs w:val="8"/>
              </w:rPr>
            </w:pPr>
          </w:p>
        </w:tc>
        <w:tc>
          <w:tcPr>
            <w:tcW w:w="30" w:type="dxa"/>
            <w:tcBorders>
              <w:top w:val="nil"/>
              <w:left w:val="nil"/>
              <w:bottom w:val="nil"/>
              <w:right w:val="nil"/>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2"/>
                <w:szCs w:val="2"/>
              </w:rPr>
            </w:pPr>
          </w:p>
        </w:tc>
      </w:tr>
      <w:tr w:rsidR="00D6507C" w:rsidRPr="00D010C2" w:rsidTr="00C1123D">
        <w:trPr>
          <w:trHeight w:val="137"/>
        </w:trPr>
        <w:tc>
          <w:tcPr>
            <w:tcW w:w="720" w:type="dxa"/>
            <w:vMerge/>
            <w:tcBorders>
              <w:left w:val="single" w:sz="8" w:space="0" w:color="auto"/>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11"/>
                <w:szCs w:val="11"/>
              </w:rPr>
            </w:pPr>
          </w:p>
        </w:tc>
        <w:tc>
          <w:tcPr>
            <w:tcW w:w="1690" w:type="dxa"/>
            <w:vMerge/>
            <w:tcBorders>
              <w:left w:val="nil"/>
              <w:bottom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11"/>
                <w:szCs w:val="11"/>
              </w:rPr>
            </w:pPr>
          </w:p>
        </w:tc>
        <w:tc>
          <w:tcPr>
            <w:tcW w:w="1134" w:type="dxa"/>
            <w:vMerge/>
            <w:tcBorders>
              <w:left w:val="nil"/>
              <w:bottom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11"/>
                <w:szCs w:val="11"/>
              </w:rPr>
            </w:pPr>
          </w:p>
        </w:tc>
        <w:tc>
          <w:tcPr>
            <w:tcW w:w="1843"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ind w:left="20"/>
              <w:rPr>
                <w:rFonts w:ascii="Times New Roman" w:hAnsi="Times New Roman" w:cs="Times New Roman"/>
                <w:sz w:val="24"/>
                <w:szCs w:val="24"/>
              </w:rPr>
            </w:pPr>
          </w:p>
        </w:tc>
        <w:tc>
          <w:tcPr>
            <w:tcW w:w="1701"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11"/>
                <w:szCs w:val="11"/>
              </w:rPr>
            </w:pPr>
          </w:p>
        </w:tc>
        <w:tc>
          <w:tcPr>
            <w:tcW w:w="85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11"/>
                <w:szCs w:val="11"/>
              </w:rPr>
            </w:pPr>
          </w:p>
        </w:tc>
        <w:tc>
          <w:tcPr>
            <w:tcW w:w="993"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11"/>
                <w:szCs w:val="11"/>
              </w:rPr>
            </w:pPr>
          </w:p>
        </w:tc>
        <w:tc>
          <w:tcPr>
            <w:tcW w:w="85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11"/>
                <w:szCs w:val="11"/>
              </w:rPr>
            </w:pPr>
          </w:p>
        </w:tc>
        <w:tc>
          <w:tcPr>
            <w:tcW w:w="1134"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11"/>
                <w:szCs w:val="11"/>
              </w:rPr>
            </w:pPr>
          </w:p>
        </w:tc>
        <w:tc>
          <w:tcPr>
            <w:tcW w:w="86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11"/>
                <w:szCs w:val="11"/>
              </w:rPr>
            </w:pPr>
          </w:p>
        </w:tc>
        <w:tc>
          <w:tcPr>
            <w:tcW w:w="155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11"/>
                <w:szCs w:val="11"/>
              </w:rPr>
            </w:pPr>
          </w:p>
        </w:tc>
        <w:tc>
          <w:tcPr>
            <w:tcW w:w="85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11"/>
                <w:szCs w:val="11"/>
              </w:rPr>
            </w:pPr>
          </w:p>
        </w:tc>
        <w:tc>
          <w:tcPr>
            <w:tcW w:w="640" w:type="dxa"/>
            <w:vMerge/>
            <w:tcBorders>
              <w:left w:val="nil"/>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11"/>
                <w:szCs w:val="11"/>
              </w:rPr>
            </w:pPr>
          </w:p>
        </w:tc>
        <w:tc>
          <w:tcPr>
            <w:tcW w:w="30" w:type="dxa"/>
            <w:tcBorders>
              <w:top w:val="nil"/>
              <w:left w:val="nil"/>
              <w:bottom w:val="nil"/>
              <w:right w:val="nil"/>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2"/>
                <w:szCs w:val="2"/>
              </w:rPr>
            </w:pPr>
          </w:p>
        </w:tc>
      </w:tr>
      <w:tr w:rsidR="00D6507C" w:rsidRPr="00D010C2" w:rsidTr="00C1123D">
        <w:trPr>
          <w:trHeight w:val="77"/>
        </w:trPr>
        <w:tc>
          <w:tcPr>
            <w:tcW w:w="720" w:type="dxa"/>
            <w:vMerge/>
            <w:tcBorders>
              <w:left w:val="single" w:sz="8" w:space="0" w:color="auto"/>
              <w:bottom w:val="single" w:sz="8" w:space="0" w:color="auto"/>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9"/>
                <w:szCs w:val="9"/>
              </w:rPr>
            </w:pPr>
          </w:p>
        </w:tc>
        <w:tc>
          <w:tcPr>
            <w:tcW w:w="1690" w:type="dxa"/>
            <w:tcBorders>
              <w:top w:val="nil"/>
              <w:left w:val="nil"/>
              <w:bottom w:val="single" w:sz="8" w:space="0" w:color="auto"/>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9"/>
                <w:szCs w:val="9"/>
              </w:rPr>
            </w:pPr>
          </w:p>
        </w:tc>
        <w:tc>
          <w:tcPr>
            <w:tcW w:w="1134" w:type="dxa"/>
            <w:tcBorders>
              <w:top w:val="nil"/>
              <w:left w:val="nil"/>
              <w:bottom w:val="single" w:sz="8" w:space="0" w:color="auto"/>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9"/>
                <w:szCs w:val="9"/>
              </w:rPr>
            </w:pPr>
          </w:p>
        </w:tc>
        <w:tc>
          <w:tcPr>
            <w:tcW w:w="1843" w:type="dxa"/>
            <w:vMerge/>
            <w:tcBorders>
              <w:left w:val="nil"/>
              <w:bottom w:val="single" w:sz="8" w:space="0" w:color="auto"/>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9"/>
                <w:szCs w:val="9"/>
              </w:rPr>
            </w:pPr>
          </w:p>
        </w:tc>
        <w:tc>
          <w:tcPr>
            <w:tcW w:w="1701" w:type="dxa"/>
            <w:vMerge/>
            <w:tcBorders>
              <w:left w:val="nil"/>
              <w:bottom w:val="single" w:sz="8" w:space="0" w:color="auto"/>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9"/>
                <w:szCs w:val="9"/>
              </w:rPr>
            </w:pPr>
          </w:p>
        </w:tc>
        <w:tc>
          <w:tcPr>
            <w:tcW w:w="850" w:type="dxa"/>
            <w:vMerge/>
            <w:tcBorders>
              <w:left w:val="nil"/>
              <w:bottom w:val="single" w:sz="8" w:space="0" w:color="auto"/>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9"/>
                <w:szCs w:val="9"/>
              </w:rPr>
            </w:pPr>
          </w:p>
        </w:tc>
        <w:tc>
          <w:tcPr>
            <w:tcW w:w="993" w:type="dxa"/>
            <w:vMerge/>
            <w:tcBorders>
              <w:left w:val="nil"/>
              <w:bottom w:val="single" w:sz="8" w:space="0" w:color="auto"/>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9"/>
                <w:szCs w:val="9"/>
              </w:rPr>
            </w:pPr>
          </w:p>
        </w:tc>
        <w:tc>
          <w:tcPr>
            <w:tcW w:w="850" w:type="dxa"/>
            <w:vMerge/>
            <w:tcBorders>
              <w:left w:val="nil"/>
              <w:bottom w:val="single" w:sz="8" w:space="0" w:color="auto"/>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9"/>
                <w:szCs w:val="9"/>
              </w:rPr>
            </w:pPr>
          </w:p>
        </w:tc>
        <w:tc>
          <w:tcPr>
            <w:tcW w:w="1134" w:type="dxa"/>
            <w:vMerge/>
            <w:tcBorders>
              <w:left w:val="nil"/>
              <w:bottom w:val="single" w:sz="8" w:space="0" w:color="auto"/>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9"/>
                <w:szCs w:val="9"/>
              </w:rPr>
            </w:pPr>
          </w:p>
        </w:tc>
        <w:tc>
          <w:tcPr>
            <w:tcW w:w="860" w:type="dxa"/>
            <w:vMerge/>
            <w:tcBorders>
              <w:left w:val="nil"/>
              <w:bottom w:val="single" w:sz="8" w:space="0" w:color="auto"/>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9"/>
                <w:szCs w:val="9"/>
              </w:rPr>
            </w:pPr>
          </w:p>
        </w:tc>
        <w:tc>
          <w:tcPr>
            <w:tcW w:w="1550" w:type="dxa"/>
            <w:vMerge/>
            <w:tcBorders>
              <w:left w:val="nil"/>
              <w:bottom w:val="single" w:sz="8" w:space="0" w:color="auto"/>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9"/>
                <w:szCs w:val="9"/>
              </w:rPr>
            </w:pPr>
          </w:p>
        </w:tc>
        <w:tc>
          <w:tcPr>
            <w:tcW w:w="850" w:type="dxa"/>
            <w:vMerge/>
            <w:tcBorders>
              <w:left w:val="nil"/>
              <w:bottom w:val="single" w:sz="8" w:space="0" w:color="auto"/>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9"/>
                <w:szCs w:val="9"/>
              </w:rPr>
            </w:pPr>
          </w:p>
        </w:tc>
        <w:tc>
          <w:tcPr>
            <w:tcW w:w="640" w:type="dxa"/>
            <w:vMerge/>
            <w:tcBorders>
              <w:left w:val="nil"/>
              <w:bottom w:val="single" w:sz="8" w:space="0" w:color="auto"/>
              <w:right w:val="single" w:sz="8" w:space="0" w:color="auto"/>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9"/>
                <w:szCs w:val="9"/>
              </w:rPr>
            </w:pPr>
          </w:p>
        </w:tc>
        <w:tc>
          <w:tcPr>
            <w:tcW w:w="30" w:type="dxa"/>
            <w:tcBorders>
              <w:top w:val="nil"/>
              <w:left w:val="nil"/>
              <w:bottom w:val="nil"/>
              <w:right w:val="nil"/>
            </w:tcBorders>
            <w:vAlign w:val="bottom"/>
          </w:tcPr>
          <w:p w:rsidR="00D6507C" w:rsidRPr="00D010C2" w:rsidRDefault="00D6507C" w:rsidP="00C1123D">
            <w:pPr>
              <w:widowControl w:val="0"/>
              <w:autoSpaceDE w:val="0"/>
              <w:autoSpaceDN w:val="0"/>
              <w:adjustRightInd w:val="0"/>
              <w:spacing w:after="0" w:line="240" w:lineRule="auto"/>
              <w:rPr>
                <w:rFonts w:ascii="Times New Roman" w:hAnsi="Times New Roman" w:cs="Times New Roman"/>
                <w:sz w:val="2"/>
                <w:szCs w:val="2"/>
              </w:rPr>
            </w:pPr>
          </w:p>
        </w:tc>
      </w:tr>
    </w:tbl>
    <w:p w:rsidR="00D6507C" w:rsidRPr="00D010C2" w:rsidRDefault="00D6507C" w:rsidP="00D6507C">
      <w:pPr>
        <w:widowControl w:val="0"/>
        <w:autoSpaceDE w:val="0"/>
        <w:autoSpaceDN w:val="0"/>
        <w:adjustRightInd w:val="0"/>
        <w:spacing w:after="0" w:line="240" w:lineRule="auto"/>
        <w:rPr>
          <w:rFonts w:ascii="Times New Roman" w:hAnsi="Times New Roman" w:cs="Times New Roman"/>
          <w:sz w:val="24"/>
          <w:szCs w:val="24"/>
        </w:rPr>
      </w:pPr>
      <w:r w:rsidRPr="00D010C2">
        <w:rPr>
          <w:rFonts w:ascii="Times New Roman" w:hAnsi="Times New Roman" w:cs="Times New Roman"/>
          <w:noProof/>
        </w:rPr>
        <w:drawing>
          <wp:anchor distT="0" distB="0" distL="114300" distR="114300" simplePos="0" relativeHeight="251659264" behindDoc="1" locked="0" layoutInCell="0" allowOverlap="1">
            <wp:simplePos x="0" y="0"/>
            <wp:positionH relativeFrom="column">
              <wp:posOffset>-5715</wp:posOffset>
            </wp:positionH>
            <wp:positionV relativeFrom="paragraph">
              <wp:posOffset>2289175</wp:posOffset>
            </wp:positionV>
            <wp:extent cx="9611995" cy="3810"/>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srcRect/>
                    <a:stretch>
                      <a:fillRect/>
                    </a:stretch>
                  </pic:blipFill>
                  <pic:spPr bwMode="auto">
                    <a:xfrm>
                      <a:off x="0" y="0"/>
                      <a:ext cx="9611995" cy="3810"/>
                    </a:xfrm>
                    <a:prstGeom prst="rect">
                      <a:avLst/>
                    </a:prstGeom>
                    <a:noFill/>
                  </pic:spPr>
                </pic:pic>
              </a:graphicData>
            </a:graphic>
          </wp:anchor>
        </w:drawing>
      </w:r>
    </w:p>
    <w:p w:rsidR="00D6507C" w:rsidRPr="00083A52" w:rsidRDefault="00D6507C" w:rsidP="00D6507C">
      <w:pPr>
        <w:spacing w:after="0"/>
        <w:rPr>
          <w:rFonts w:ascii="Times New Roman" w:hAnsi="Times New Roman" w:cs="Times New Roman"/>
          <w:b/>
        </w:rPr>
      </w:pPr>
      <w:r w:rsidRPr="00083A52">
        <w:rPr>
          <w:rFonts w:ascii="Times New Roman" w:hAnsi="Times New Roman" w:cs="Times New Roman"/>
          <w:b/>
        </w:rPr>
        <w:t>Заказчик:                                                                                                                                           Поставщик:</w:t>
      </w:r>
    </w:p>
    <w:p w:rsidR="00D6507C" w:rsidRPr="00083A52" w:rsidRDefault="00D6507C" w:rsidP="00D6507C">
      <w:pPr>
        <w:spacing w:after="0"/>
        <w:rPr>
          <w:rFonts w:ascii="Times New Roman" w:hAnsi="Times New Roman" w:cs="Times New Roman"/>
          <w:b/>
        </w:rPr>
      </w:pPr>
      <w:r w:rsidRPr="00083A52">
        <w:rPr>
          <w:rFonts w:ascii="Times New Roman" w:hAnsi="Times New Roman" w:cs="Times New Roman"/>
          <w:b/>
          <w:lang w:val="kk-KZ"/>
        </w:rPr>
        <w:t>А</w:t>
      </w:r>
      <w:proofErr w:type="spellStart"/>
      <w:r w:rsidRPr="00083A52">
        <w:rPr>
          <w:rFonts w:ascii="Times New Roman" w:hAnsi="Times New Roman" w:cs="Times New Roman"/>
          <w:b/>
        </w:rPr>
        <w:t>ким</w:t>
      </w:r>
      <w:proofErr w:type="spellEnd"/>
      <w:r w:rsidRPr="00083A52">
        <w:rPr>
          <w:rFonts w:ascii="Times New Roman" w:hAnsi="Times New Roman" w:cs="Times New Roman"/>
          <w:b/>
        </w:rPr>
        <w:t xml:space="preserve"> </w:t>
      </w:r>
      <w:proofErr w:type="spellStart"/>
      <w:r w:rsidRPr="00083A52">
        <w:rPr>
          <w:rFonts w:ascii="Times New Roman" w:hAnsi="Times New Roman" w:cs="Times New Roman"/>
          <w:b/>
        </w:rPr>
        <w:t>Аксу-Аюлинского</w:t>
      </w:r>
      <w:proofErr w:type="spellEnd"/>
      <w:r w:rsidRPr="00083A52">
        <w:rPr>
          <w:rFonts w:ascii="Times New Roman" w:hAnsi="Times New Roman" w:cs="Times New Roman"/>
          <w:b/>
        </w:rPr>
        <w:t xml:space="preserve"> сельского округа                </w:t>
      </w:r>
      <w:r w:rsidRPr="00083A52">
        <w:rPr>
          <w:rFonts w:ascii="Times New Roman" w:hAnsi="Times New Roman" w:cs="Times New Roman"/>
          <w:b/>
          <w:lang w:val="kk-KZ"/>
        </w:rPr>
        <w:t xml:space="preserve">          </w:t>
      </w:r>
      <w:r w:rsidRPr="00083A52">
        <w:rPr>
          <w:rFonts w:ascii="Times New Roman" w:hAnsi="Times New Roman" w:cs="Times New Roman"/>
          <w:b/>
        </w:rPr>
        <w:t xml:space="preserve">                   </w:t>
      </w:r>
      <w:r w:rsidRPr="00083A52">
        <w:rPr>
          <w:rFonts w:ascii="Times New Roman" w:hAnsi="Times New Roman" w:cs="Times New Roman"/>
          <w:b/>
          <w:lang w:val="kk-KZ"/>
        </w:rPr>
        <w:t xml:space="preserve">         </w:t>
      </w:r>
      <w:r>
        <w:rPr>
          <w:rFonts w:ascii="Times New Roman" w:hAnsi="Times New Roman" w:cs="Times New Roman"/>
          <w:b/>
          <w:lang w:val="kk-KZ"/>
        </w:rPr>
        <w:t xml:space="preserve">            </w:t>
      </w:r>
      <w:r w:rsidRPr="00083A52">
        <w:rPr>
          <w:rFonts w:ascii="Times New Roman" w:hAnsi="Times New Roman" w:cs="Times New Roman"/>
          <w:b/>
        </w:rPr>
        <w:t xml:space="preserve">  </w:t>
      </w:r>
      <w:r>
        <w:rPr>
          <w:rFonts w:ascii="Times New Roman" w:hAnsi="Times New Roman" w:cs="Times New Roman"/>
          <w:b/>
          <w:lang w:val="kk-KZ"/>
        </w:rPr>
        <w:t>ИП «РИЗЫК-СТРОЙ»</w:t>
      </w:r>
      <w:r w:rsidRPr="00083A52">
        <w:rPr>
          <w:rFonts w:ascii="Times New Roman" w:hAnsi="Times New Roman" w:cs="Times New Roman"/>
          <w:b/>
        </w:rPr>
        <w:t xml:space="preserve">                                                   </w:t>
      </w:r>
    </w:p>
    <w:p w:rsidR="00D6507C" w:rsidRDefault="00D6507C" w:rsidP="00D6507C">
      <w:pPr>
        <w:spacing w:after="0"/>
        <w:rPr>
          <w:rFonts w:ascii="Times New Roman" w:hAnsi="Times New Roman" w:cs="Times New Roman"/>
          <w:b/>
          <w:lang w:val="kk-KZ"/>
        </w:rPr>
      </w:pPr>
      <w:proofErr w:type="spellStart"/>
      <w:r w:rsidRPr="00083A52">
        <w:rPr>
          <w:rFonts w:ascii="Times New Roman" w:hAnsi="Times New Roman" w:cs="Times New Roman"/>
          <w:b/>
        </w:rPr>
        <w:t>Шетского</w:t>
      </w:r>
      <w:proofErr w:type="spellEnd"/>
      <w:r w:rsidRPr="00083A52">
        <w:rPr>
          <w:rFonts w:ascii="Times New Roman" w:hAnsi="Times New Roman" w:cs="Times New Roman"/>
          <w:b/>
        </w:rPr>
        <w:t xml:space="preserve"> района Карагандинской области                                                   </w:t>
      </w:r>
      <w:r>
        <w:rPr>
          <w:rFonts w:ascii="Times New Roman" w:hAnsi="Times New Roman" w:cs="Times New Roman"/>
          <w:b/>
          <w:lang w:val="kk-KZ"/>
        </w:rPr>
        <w:t xml:space="preserve">            </w:t>
      </w:r>
      <w:r w:rsidRPr="00083A52">
        <w:rPr>
          <w:rFonts w:ascii="Times New Roman" w:hAnsi="Times New Roman" w:cs="Times New Roman"/>
          <w:b/>
        </w:rPr>
        <w:t xml:space="preserve">   </w:t>
      </w:r>
    </w:p>
    <w:p w:rsidR="00D6507C" w:rsidRPr="00083A52" w:rsidRDefault="00D6507C" w:rsidP="00D6507C">
      <w:pPr>
        <w:spacing w:after="0"/>
        <w:rPr>
          <w:rFonts w:ascii="Times New Roman" w:hAnsi="Times New Roman" w:cs="Times New Roman"/>
          <w:b/>
          <w:lang w:val="kk-KZ"/>
        </w:rPr>
      </w:pPr>
      <w:r w:rsidRPr="00083A52">
        <w:rPr>
          <w:rFonts w:ascii="Times New Roman" w:hAnsi="Times New Roman" w:cs="Times New Roman"/>
          <w:b/>
        </w:rPr>
        <w:t>_____________________</w:t>
      </w:r>
      <w:r w:rsidRPr="00083A52">
        <w:rPr>
          <w:rFonts w:ascii="Times New Roman" w:hAnsi="Times New Roman" w:cs="Times New Roman"/>
          <w:b/>
          <w:lang w:val="kk-KZ"/>
        </w:rPr>
        <w:t xml:space="preserve">    Арыстанбеков Б.М.                                                </w:t>
      </w:r>
      <w:r>
        <w:rPr>
          <w:rFonts w:ascii="Times New Roman" w:hAnsi="Times New Roman" w:cs="Times New Roman"/>
          <w:b/>
          <w:lang w:val="kk-KZ"/>
        </w:rPr>
        <w:t xml:space="preserve">             </w:t>
      </w:r>
      <w:r w:rsidRPr="00083A52">
        <w:rPr>
          <w:rFonts w:ascii="Times New Roman" w:hAnsi="Times New Roman" w:cs="Times New Roman"/>
          <w:b/>
          <w:lang w:val="kk-KZ"/>
        </w:rPr>
        <w:t xml:space="preserve">__________________________ </w:t>
      </w:r>
      <w:r>
        <w:rPr>
          <w:rFonts w:ascii="Times New Roman" w:hAnsi="Times New Roman" w:cs="Times New Roman"/>
          <w:b/>
          <w:lang w:val="kk-KZ"/>
        </w:rPr>
        <w:t>Валеев А.Р.</w:t>
      </w:r>
    </w:p>
    <w:p w:rsidR="00D6507C" w:rsidRPr="00083A52" w:rsidRDefault="00D6507C" w:rsidP="00D6507C">
      <w:pPr>
        <w:spacing w:after="0"/>
        <w:rPr>
          <w:rFonts w:ascii="Times New Roman" w:hAnsi="Times New Roman" w:cs="Times New Roman"/>
          <w:b/>
          <w:lang w:val="kk-KZ"/>
        </w:rPr>
      </w:pPr>
      <w:r w:rsidRPr="00083A52">
        <w:rPr>
          <w:rFonts w:ascii="Times New Roman" w:hAnsi="Times New Roman" w:cs="Times New Roman"/>
          <w:b/>
          <w:lang w:val="kk-KZ"/>
        </w:rPr>
        <w:t>«</w:t>
      </w:r>
      <w:r>
        <w:rPr>
          <w:rFonts w:ascii="Times New Roman" w:hAnsi="Times New Roman" w:cs="Times New Roman"/>
          <w:b/>
          <w:lang w:val="kk-KZ"/>
        </w:rPr>
        <w:t>11</w:t>
      </w:r>
      <w:r w:rsidRPr="00083A52">
        <w:rPr>
          <w:rFonts w:ascii="Times New Roman" w:hAnsi="Times New Roman" w:cs="Times New Roman"/>
          <w:b/>
          <w:lang w:val="kk-KZ"/>
        </w:rPr>
        <w:t xml:space="preserve">» </w:t>
      </w:r>
      <w:r>
        <w:rPr>
          <w:rFonts w:ascii="Times New Roman" w:hAnsi="Times New Roman" w:cs="Times New Roman"/>
          <w:b/>
          <w:lang w:val="kk-KZ"/>
        </w:rPr>
        <w:t>мая</w:t>
      </w:r>
      <w:r w:rsidRPr="00083A52">
        <w:rPr>
          <w:rFonts w:ascii="Times New Roman" w:hAnsi="Times New Roman" w:cs="Times New Roman"/>
          <w:b/>
          <w:lang w:val="kk-KZ"/>
        </w:rPr>
        <w:t xml:space="preserve"> 201</w:t>
      </w:r>
      <w:r>
        <w:rPr>
          <w:rFonts w:ascii="Times New Roman" w:hAnsi="Times New Roman" w:cs="Times New Roman"/>
          <w:b/>
          <w:lang w:val="kk-KZ"/>
        </w:rPr>
        <w:t>8</w:t>
      </w:r>
      <w:r w:rsidRPr="00083A52">
        <w:rPr>
          <w:rFonts w:ascii="Times New Roman" w:hAnsi="Times New Roman" w:cs="Times New Roman"/>
          <w:b/>
          <w:lang w:val="kk-KZ"/>
        </w:rPr>
        <w:t xml:space="preserve"> года                                                                                        </w:t>
      </w:r>
      <w:r>
        <w:rPr>
          <w:rFonts w:ascii="Times New Roman" w:hAnsi="Times New Roman" w:cs="Times New Roman"/>
          <w:b/>
          <w:lang w:val="kk-KZ"/>
        </w:rPr>
        <w:t xml:space="preserve">                     </w:t>
      </w:r>
      <w:r w:rsidRPr="00083A52">
        <w:rPr>
          <w:rFonts w:ascii="Times New Roman" w:hAnsi="Times New Roman" w:cs="Times New Roman"/>
          <w:b/>
          <w:lang w:val="kk-KZ"/>
        </w:rPr>
        <w:t>«</w:t>
      </w:r>
      <w:r>
        <w:rPr>
          <w:rFonts w:ascii="Times New Roman" w:hAnsi="Times New Roman" w:cs="Times New Roman"/>
          <w:b/>
          <w:lang w:val="kk-KZ"/>
        </w:rPr>
        <w:t>11</w:t>
      </w:r>
      <w:r w:rsidRPr="00083A52">
        <w:rPr>
          <w:rFonts w:ascii="Times New Roman" w:hAnsi="Times New Roman" w:cs="Times New Roman"/>
          <w:b/>
          <w:lang w:val="kk-KZ"/>
        </w:rPr>
        <w:t xml:space="preserve">»  </w:t>
      </w:r>
      <w:r>
        <w:rPr>
          <w:rFonts w:ascii="Times New Roman" w:hAnsi="Times New Roman" w:cs="Times New Roman"/>
          <w:b/>
          <w:lang w:val="kk-KZ"/>
        </w:rPr>
        <w:t>мая</w:t>
      </w:r>
      <w:r w:rsidRPr="00083A52">
        <w:rPr>
          <w:rFonts w:ascii="Times New Roman" w:hAnsi="Times New Roman" w:cs="Times New Roman"/>
          <w:b/>
          <w:lang w:val="kk-KZ"/>
        </w:rPr>
        <w:t xml:space="preserve"> 201</w:t>
      </w:r>
      <w:r>
        <w:rPr>
          <w:rFonts w:ascii="Times New Roman" w:hAnsi="Times New Roman" w:cs="Times New Roman"/>
          <w:b/>
          <w:lang w:val="kk-KZ"/>
        </w:rPr>
        <w:t>8</w:t>
      </w:r>
      <w:r w:rsidRPr="00083A52">
        <w:rPr>
          <w:rFonts w:ascii="Times New Roman" w:hAnsi="Times New Roman" w:cs="Times New Roman"/>
          <w:b/>
          <w:lang w:val="kk-KZ"/>
        </w:rPr>
        <w:t xml:space="preserve"> года</w:t>
      </w:r>
    </w:p>
    <w:p w:rsidR="00D6507C" w:rsidRPr="007F0D46" w:rsidRDefault="00D6507C" w:rsidP="00D6507C">
      <w:pPr>
        <w:spacing w:after="0"/>
        <w:rPr>
          <w:b/>
          <w:lang w:val="kk-KZ"/>
        </w:rPr>
      </w:pPr>
    </w:p>
    <w:p w:rsidR="00D6507C" w:rsidRPr="00D010C2" w:rsidRDefault="00D6507C" w:rsidP="00D6507C">
      <w:pPr>
        <w:widowControl w:val="0"/>
        <w:autoSpaceDE w:val="0"/>
        <w:autoSpaceDN w:val="0"/>
        <w:adjustRightInd w:val="0"/>
        <w:spacing w:after="0" w:line="200" w:lineRule="exact"/>
        <w:rPr>
          <w:rFonts w:ascii="Times New Roman" w:hAnsi="Times New Roman" w:cs="Times New Roman"/>
          <w:sz w:val="24"/>
          <w:szCs w:val="24"/>
        </w:rPr>
      </w:pPr>
    </w:p>
    <w:p w:rsidR="00D6507C" w:rsidRPr="00D010C2" w:rsidRDefault="00D6507C" w:rsidP="00D6507C">
      <w:pPr>
        <w:widowControl w:val="0"/>
        <w:autoSpaceDE w:val="0"/>
        <w:autoSpaceDN w:val="0"/>
        <w:adjustRightInd w:val="0"/>
        <w:spacing w:after="0" w:line="200" w:lineRule="exact"/>
        <w:rPr>
          <w:rFonts w:ascii="Times New Roman" w:hAnsi="Times New Roman" w:cs="Times New Roman"/>
          <w:sz w:val="24"/>
          <w:szCs w:val="24"/>
        </w:rPr>
      </w:pPr>
    </w:p>
    <w:p w:rsidR="00D6507C" w:rsidRDefault="00D6507C" w:rsidP="00D6507C">
      <w:pPr>
        <w:widowControl w:val="0"/>
        <w:autoSpaceDE w:val="0"/>
        <w:autoSpaceDN w:val="0"/>
        <w:adjustRightInd w:val="0"/>
        <w:spacing w:after="0" w:line="200" w:lineRule="exact"/>
        <w:rPr>
          <w:rFonts w:ascii="Times New Roman" w:hAnsi="Times New Roman" w:cs="Times New Roman"/>
          <w:sz w:val="24"/>
          <w:szCs w:val="24"/>
        </w:rPr>
      </w:pPr>
    </w:p>
    <w:p w:rsidR="00D6507C" w:rsidRPr="00D6507C" w:rsidRDefault="00D6507C" w:rsidP="00D6507C">
      <w:pPr>
        <w:spacing w:after="0"/>
        <w:jc w:val="right"/>
        <w:rPr>
          <w:rFonts w:ascii="Times New Roman" w:hAnsi="Times New Roman" w:cs="Times New Roman"/>
          <w:b/>
          <w:lang w:val="kk-KZ"/>
        </w:rPr>
      </w:pPr>
      <w:r w:rsidRPr="00D6507C">
        <w:rPr>
          <w:rFonts w:ascii="Times New Roman" w:hAnsi="Times New Roman" w:cs="Times New Roman"/>
          <w:b/>
          <w:lang w:val="kk-KZ"/>
        </w:rPr>
        <w:lastRenderedPageBreak/>
        <w:t>Приложение №2</w:t>
      </w:r>
    </w:p>
    <w:p w:rsidR="00D6507C" w:rsidRPr="00D6507C" w:rsidRDefault="00D6507C" w:rsidP="00D6507C">
      <w:pPr>
        <w:spacing w:after="0"/>
        <w:jc w:val="right"/>
        <w:rPr>
          <w:rFonts w:ascii="Times New Roman" w:hAnsi="Times New Roman" w:cs="Times New Roman"/>
          <w:b/>
          <w:lang w:val="kk-KZ"/>
        </w:rPr>
      </w:pPr>
      <w:r w:rsidRPr="00D6507C">
        <w:rPr>
          <w:rFonts w:ascii="Times New Roman" w:hAnsi="Times New Roman" w:cs="Times New Roman"/>
          <w:b/>
          <w:lang w:val="kk-KZ"/>
        </w:rPr>
        <w:t>к договору № 45 от 11.05.2018г.</w:t>
      </w:r>
    </w:p>
    <w:p w:rsidR="00D6507C" w:rsidRPr="00D6507C" w:rsidRDefault="00D6507C" w:rsidP="00D6507C">
      <w:pPr>
        <w:spacing w:after="0"/>
        <w:jc w:val="center"/>
        <w:rPr>
          <w:rFonts w:ascii="Times New Roman" w:hAnsi="Times New Roman" w:cs="Times New Roman"/>
          <w:b/>
          <w:lang w:val="kk-KZ"/>
        </w:rPr>
      </w:pPr>
    </w:p>
    <w:p w:rsidR="00D6507C" w:rsidRPr="00D6507C" w:rsidRDefault="00D6507C" w:rsidP="00D6507C">
      <w:pPr>
        <w:spacing w:after="0"/>
        <w:jc w:val="center"/>
        <w:rPr>
          <w:rFonts w:ascii="Times New Roman" w:hAnsi="Times New Roman" w:cs="Times New Roman"/>
          <w:b/>
        </w:rPr>
      </w:pPr>
      <w:r w:rsidRPr="00D6507C">
        <w:rPr>
          <w:rFonts w:ascii="Times New Roman" w:hAnsi="Times New Roman" w:cs="Times New Roman"/>
          <w:b/>
        </w:rPr>
        <w:t xml:space="preserve">ТАБЛИЦА                                                                                            </w:t>
      </w:r>
    </w:p>
    <w:p w:rsidR="00D6507C" w:rsidRPr="00D6507C" w:rsidRDefault="00D6507C" w:rsidP="00D6507C">
      <w:pPr>
        <w:spacing w:after="0" w:line="0" w:lineRule="atLeast"/>
        <w:jc w:val="center"/>
        <w:rPr>
          <w:rFonts w:ascii="Times New Roman" w:hAnsi="Times New Roman" w:cs="Times New Roman"/>
          <w:b/>
        </w:rPr>
      </w:pPr>
      <w:r w:rsidRPr="00D6507C">
        <w:rPr>
          <w:rFonts w:ascii="Times New Roman" w:hAnsi="Times New Roman" w:cs="Times New Roman"/>
          <w:b/>
        </w:rPr>
        <w:t xml:space="preserve">по </w:t>
      </w:r>
      <w:r w:rsidRPr="00D6507C">
        <w:rPr>
          <w:rFonts w:ascii="Times New Roman" w:hAnsi="Times New Roman" w:cs="Times New Roman"/>
          <w:b/>
          <w:lang w:val="kk-KZ"/>
        </w:rPr>
        <w:t>доставке угля</w:t>
      </w:r>
      <w:r w:rsidRPr="00D6507C">
        <w:rPr>
          <w:rFonts w:ascii="Times New Roman" w:hAnsi="Times New Roman" w:cs="Times New Roman"/>
          <w:b/>
        </w:rPr>
        <w:t xml:space="preserve"> в </w:t>
      </w:r>
      <w:proofErr w:type="spellStart"/>
      <w:proofErr w:type="gramStart"/>
      <w:r w:rsidRPr="00D6507C">
        <w:rPr>
          <w:rFonts w:ascii="Times New Roman" w:hAnsi="Times New Roman" w:cs="Times New Roman"/>
          <w:b/>
        </w:rPr>
        <w:t>в</w:t>
      </w:r>
      <w:proofErr w:type="spellEnd"/>
      <w:proofErr w:type="gramEnd"/>
      <w:r w:rsidRPr="00D6507C">
        <w:rPr>
          <w:rFonts w:ascii="Times New Roman" w:hAnsi="Times New Roman" w:cs="Times New Roman"/>
          <w:b/>
        </w:rPr>
        <w:t xml:space="preserve"> поселки и сельские округа </w:t>
      </w:r>
      <w:proofErr w:type="spellStart"/>
      <w:r w:rsidRPr="00D6507C">
        <w:rPr>
          <w:rFonts w:ascii="Times New Roman" w:hAnsi="Times New Roman" w:cs="Times New Roman"/>
          <w:b/>
        </w:rPr>
        <w:t>Шетского</w:t>
      </w:r>
      <w:proofErr w:type="spellEnd"/>
      <w:r w:rsidRPr="00D6507C">
        <w:rPr>
          <w:rFonts w:ascii="Times New Roman" w:hAnsi="Times New Roman" w:cs="Times New Roman"/>
          <w:b/>
        </w:rPr>
        <w:t xml:space="preserve"> района</w:t>
      </w:r>
    </w:p>
    <w:p w:rsidR="00D6507C" w:rsidRPr="00D6507C" w:rsidRDefault="00D6507C" w:rsidP="00D6507C">
      <w:pPr>
        <w:spacing w:after="0"/>
        <w:ind w:firstLine="708"/>
        <w:jc w:val="center"/>
        <w:rPr>
          <w:rFonts w:ascii="Times New Roman" w:hAnsi="Times New Roman" w:cs="Times New Roman"/>
          <w:b/>
          <w:bCs/>
        </w:rPr>
      </w:pPr>
    </w:p>
    <w:tbl>
      <w:tblPr>
        <w:tblW w:w="15888"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04"/>
        <w:gridCol w:w="2410"/>
        <w:gridCol w:w="3200"/>
        <w:gridCol w:w="4640"/>
        <w:gridCol w:w="4634"/>
      </w:tblGrid>
      <w:tr w:rsidR="00D6507C" w:rsidRPr="00D6507C" w:rsidTr="00C1123D">
        <w:tc>
          <w:tcPr>
            <w:tcW w:w="1004" w:type="dxa"/>
            <w:vAlign w:val="center"/>
          </w:tcPr>
          <w:p w:rsidR="00D6507C" w:rsidRPr="00D6507C" w:rsidRDefault="00D6507C" w:rsidP="00D6507C">
            <w:pPr>
              <w:spacing w:after="0"/>
              <w:jc w:val="center"/>
              <w:rPr>
                <w:rFonts w:ascii="Times New Roman" w:hAnsi="Times New Roman" w:cs="Times New Roman"/>
                <w:b/>
                <w:lang w:val="kk-KZ"/>
              </w:rPr>
            </w:pPr>
            <w:r w:rsidRPr="00D6507C">
              <w:rPr>
                <w:rFonts w:ascii="Times New Roman" w:hAnsi="Times New Roman" w:cs="Times New Roman"/>
                <w:b/>
                <w:lang w:val="kk-KZ"/>
              </w:rPr>
              <w:t>№</w:t>
            </w:r>
          </w:p>
        </w:tc>
        <w:tc>
          <w:tcPr>
            <w:tcW w:w="2410" w:type="dxa"/>
            <w:vAlign w:val="center"/>
          </w:tcPr>
          <w:p w:rsidR="00D6507C" w:rsidRPr="00D6507C" w:rsidRDefault="00D6507C" w:rsidP="00C1123D">
            <w:pPr>
              <w:pStyle w:val="3"/>
              <w:keepNext w:val="0"/>
              <w:rPr>
                <w:bCs w:val="0"/>
                <w:color w:val="auto"/>
              </w:rPr>
            </w:pPr>
            <w:r w:rsidRPr="00D6507C">
              <w:rPr>
                <w:bCs w:val="0"/>
                <w:color w:val="auto"/>
              </w:rPr>
              <w:t>Наименование организации</w:t>
            </w:r>
          </w:p>
        </w:tc>
        <w:tc>
          <w:tcPr>
            <w:tcW w:w="3200" w:type="dxa"/>
            <w:vAlign w:val="center"/>
          </w:tcPr>
          <w:p w:rsidR="00D6507C" w:rsidRPr="00D6507C" w:rsidRDefault="00D6507C" w:rsidP="00D6507C">
            <w:pPr>
              <w:spacing w:after="0"/>
              <w:jc w:val="center"/>
              <w:rPr>
                <w:rFonts w:ascii="Times New Roman" w:hAnsi="Times New Roman" w:cs="Times New Roman"/>
                <w:b/>
              </w:rPr>
            </w:pPr>
            <w:r w:rsidRPr="00D6507C">
              <w:rPr>
                <w:rFonts w:ascii="Times New Roman" w:hAnsi="Times New Roman" w:cs="Times New Roman"/>
                <w:b/>
              </w:rPr>
              <w:t>Вид/сфера деятельности</w:t>
            </w:r>
          </w:p>
        </w:tc>
        <w:tc>
          <w:tcPr>
            <w:tcW w:w="4640" w:type="dxa"/>
            <w:vAlign w:val="center"/>
          </w:tcPr>
          <w:p w:rsidR="00D6507C" w:rsidRPr="00D6507C" w:rsidRDefault="00D6507C" w:rsidP="00C1123D">
            <w:pPr>
              <w:pStyle w:val="3"/>
              <w:keepNext w:val="0"/>
              <w:rPr>
                <w:color w:val="auto"/>
                <w:szCs w:val="24"/>
              </w:rPr>
            </w:pPr>
          </w:p>
          <w:p w:rsidR="00D6507C" w:rsidRPr="00D6507C" w:rsidRDefault="00D6507C" w:rsidP="00C1123D">
            <w:pPr>
              <w:pStyle w:val="3"/>
              <w:keepNext w:val="0"/>
              <w:rPr>
                <w:color w:val="auto"/>
              </w:rPr>
            </w:pPr>
            <w:r w:rsidRPr="00D6507C">
              <w:rPr>
                <w:color w:val="auto"/>
              </w:rPr>
              <w:t>Способ закупа угля</w:t>
            </w:r>
            <w:r w:rsidRPr="00D6507C">
              <w:rPr>
                <w:color w:val="auto"/>
                <w:szCs w:val="24"/>
              </w:rPr>
              <w:t xml:space="preserve"> </w:t>
            </w:r>
          </w:p>
          <w:p w:rsidR="00D6507C" w:rsidRPr="00D6507C" w:rsidRDefault="00D6507C" w:rsidP="00D6507C">
            <w:pPr>
              <w:spacing w:after="0"/>
              <w:jc w:val="center"/>
              <w:rPr>
                <w:rFonts w:ascii="Times New Roman" w:hAnsi="Times New Roman" w:cs="Times New Roman"/>
                <w:b/>
              </w:rPr>
            </w:pPr>
          </w:p>
        </w:tc>
        <w:tc>
          <w:tcPr>
            <w:tcW w:w="4634" w:type="dxa"/>
            <w:vAlign w:val="center"/>
          </w:tcPr>
          <w:p w:rsidR="00D6507C" w:rsidRPr="00D6507C" w:rsidRDefault="00D6507C" w:rsidP="00D6507C">
            <w:pPr>
              <w:spacing w:after="0"/>
              <w:jc w:val="center"/>
              <w:rPr>
                <w:rFonts w:ascii="Times New Roman" w:hAnsi="Times New Roman" w:cs="Times New Roman"/>
                <w:b/>
              </w:rPr>
            </w:pPr>
            <w:r w:rsidRPr="00D6507C">
              <w:rPr>
                <w:rFonts w:ascii="Times New Roman" w:hAnsi="Times New Roman" w:cs="Times New Roman"/>
                <w:b/>
              </w:rPr>
              <w:t xml:space="preserve">Объемы закупа и </w:t>
            </w:r>
          </w:p>
          <w:p w:rsidR="00D6507C" w:rsidRPr="00D6507C" w:rsidRDefault="00D6507C" w:rsidP="00D6507C">
            <w:pPr>
              <w:spacing w:after="0"/>
              <w:jc w:val="center"/>
              <w:rPr>
                <w:rFonts w:ascii="Times New Roman" w:hAnsi="Times New Roman" w:cs="Times New Roman"/>
                <w:b/>
                <w:lang w:val="kk-KZ"/>
              </w:rPr>
            </w:pPr>
            <w:r w:rsidRPr="00D6507C">
              <w:rPr>
                <w:rFonts w:ascii="Times New Roman" w:hAnsi="Times New Roman" w:cs="Times New Roman"/>
                <w:b/>
              </w:rPr>
              <w:t>потребления угля в год</w:t>
            </w:r>
            <w:r w:rsidRPr="00D6507C">
              <w:rPr>
                <w:rFonts w:ascii="Times New Roman" w:hAnsi="Times New Roman" w:cs="Times New Roman"/>
                <w:b/>
                <w:lang w:val="kk-KZ"/>
              </w:rPr>
              <w:t xml:space="preserve"> (в </w:t>
            </w:r>
            <w:r w:rsidRPr="00D6507C">
              <w:rPr>
                <w:rFonts w:ascii="Times New Roman" w:hAnsi="Times New Roman" w:cs="Times New Roman"/>
                <w:b/>
              </w:rPr>
              <w:t>тонн</w:t>
            </w:r>
            <w:r w:rsidRPr="00D6507C">
              <w:rPr>
                <w:rFonts w:ascii="Times New Roman" w:hAnsi="Times New Roman" w:cs="Times New Roman"/>
                <w:b/>
                <w:lang w:val="kk-KZ"/>
              </w:rPr>
              <w:t>ах)</w:t>
            </w:r>
          </w:p>
        </w:tc>
      </w:tr>
      <w:tr w:rsidR="00D6507C" w:rsidRPr="00D6507C" w:rsidTr="00C1123D">
        <w:tc>
          <w:tcPr>
            <w:tcW w:w="15888" w:type="dxa"/>
            <w:gridSpan w:val="5"/>
            <w:vAlign w:val="center"/>
          </w:tcPr>
          <w:p w:rsidR="00D6507C" w:rsidRPr="00D6507C" w:rsidRDefault="00D6507C" w:rsidP="00C1123D">
            <w:pPr>
              <w:pStyle w:val="3"/>
              <w:rPr>
                <w:color w:val="auto"/>
                <w:szCs w:val="24"/>
                <w:lang w:val="en-US"/>
              </w:rPr>
            </w:pPr>
            <w:r w:rsidRPr="00D6507C">
              <w:rPr>
                <w:color w:val="auto"/>
                <w:szCs w:val="24"/>
                <w:lang w:val="kk-KZ"/>
              </w:rPr>
              <w:t>Карагандинская область</w:t>
            </w:r>
            <w:r w:rsidRPr="00D6507C">
              <w:rPr>
                <w:color w:val="auto"/>
                <w:szCs w:val="24"/>
              </w:rPr>
              <w:t xml:space="preserve"> </w:t>
            </w:r>
          </w:p>
        </w:tc>
      </w:tr>
      <w:tr w:rsidR="00D6507C" w:rsidRPr="00D6507C" w:rsidTr="00C1123D">
        <w:tc>
          <w:tcPr>
            <w:tcW w:w="15888" w:type="dxa"/>
            <w:gridSpan w:val="5"/>
            <w:vAlign w:val="center"/>
          </w:tcPr>
          <w:p w:rsidR="00D6507C" w:rsidRPr="00D6507C" w:rsidRDefault="00D6507C" w:rsidP="00C1123D">
            <w:pPr>
              <w:pStyle w:val="3"/>
              <w:rPr>
                <w:i/>
                <w:color w:val="auto"/>
                <w:szCs w:val="24"/>
                <w:lang w:val="kk-KZ"/>
              </w:rPr>
            </w:pPr>
            <w:r w:rsidRPr="00D6507C">
              <w:rPr>
                <w:i/>
                <w:color w:val="auto"/>
                <w:szCs w:val="24"/>
                <w:lang w:val="kk-KZ"/>
              </w:rPr>
              <w:t>Шетский район</w:t>
            </w:r>
          </w:p>
        </w:tc>
      </w:tr>
      <w:tr w:rsidR="00D6507C" w:rsidRPr="00D6507C" w:rsidTr="00C1123D">
        <w:trPr>
          <w:trHeight w:val="90"/>
        </w:trPr>
        <w:tc>
          <w:tcPr>
            <w:tcW w:w="1004" w:type="dxa"/>
          </w:tcPr>
          <w:p w:rsidR="00D6507C" w:rsidRPr="00D6507C" w:rsidRDefault="00D6507C" w:rsidP="00D6507C">
            <w:pPr>
              <w:numPr>
                <w:ilvl w:val="0"/>
                <w:numId w:val="1"/>
              </w:numPr>
              <w:spacing w:after="0" w:line="240" w:lineRule="auto"/>
              <w:ind w:left="414" w:hanging="357"/>
              <w:jc w:val="center"/>
              <w:rPr>
                <w:rFonts w:ascii="Times New Roman" w:hAnsi="Times New Roman" w:cs="Times New Roman"/>
              </w:rPr>
            </w:pPr>
          </w:p>
        </w:tc>
        <w:tc>
          <w:tcPr>
            <w:tcW w:w="2410" w:type="dxa"/>
          </w:tcPr>
          <w:p w:rsidR="00D6507C" w:rsidRPr="00D6507C" w:rsidRDefault="00D6507C" w:rsidP="00D6507C">
            <w:pPr>
              <w:shd w:val="clear" w:color="auto" w:fill="FFFFFF"/>
              <w:spacing w:after="0"/>
              <w:jc w:val="both"/>
              <w:textAlignment w:val="baseline"/>
              <w:rPr>
                <w:rFonts w:ascii="Times New Roman" w:hAnsi="Times New Roman" w:cs="Times New Roman"/>
                <w:color w:val="000000"/>
                <w:lang w:val="kk-KZ"/>
              </w:rPr>
            </w:pPr>
            <w:r w:rsidRPr="00D6507C">
              <w:rPr>
                <w:rFonts w:ascii="Times New Roman" w:hAnsi="Times New Roman" w:cs="Times New Roman"/>
                <w:color w:val="000000"/>
                <w:lang w:val="kk-KZ"/>
              </w:rPr>
              <w:t>ГУ «Аппарат акима Аксу-Аюлинского сельского округа»</w:t>
            </w:r>
          </w:p>
          <w:p w:rsidR="00D6507C" w:rsidRPr="00D6507C" w:rsidRDefault="00D6507C" w:rsidP="00D6507C">
            <w:pPr>
              <w:shd w:val="clear" w:color="auto" w:fill="FFFFFF"/>
              <w:spacing w:after="0"/>
              <w:jc w:val="both"/>
              <w:textAlignment w:val="baseline"/>
              <w:rPr>
                <w:rFonts w:ascii="Times New Roman" w:hAnsi="Times New Roman" w:cs="Times New Roman"/>
                <w:color w:val="000000"/>
              </w:rPr>
            </w:pPr>
            <w:r w:rsidRPr="00D6507C">
              <w:rPr>
                <w:rFonts w:ascii="Times New Roman" w:hAnsi="Times New Roman" w:cs="Times New Roman"/>
                <w:color w:val="000000"/>
                <w:lang w:val="kk-KZ"/>
              </w:rPr>
              <w:t>(далее аппараты)</w:t>
            </w:r>
            <w:bookmarkStart w:id="0" w:name="z152"/>
            <w:bookmarkEnd w:id="0"/>
            <w:r w:rsidRPr="00D6507C">
              <w:rPr>
                <w:rFonts w:ascii="Times New Roman" w:hAnsi="Times New Roman" w:cs="Times New Roman"/>
                <w:color w:val="000000"/>
              </w:rPr>
              <w:t xml:space="preserve">    </w:t>
            </w:r>
          </w:p>
          <w:p w:rsidR="00D6507C" w:rsidRPr="00D6507C" w:rsidRDefault="00D6507C" w:rsidP="00D6507C">
            <w:pPr>
              <w:shd w:val="clear" w:color="auto" w:fill="FFFFFF"/>
              <w:spacing w:after="0"/>
              <w:ind w:firstLine="400"/>
              <w:jc w:val="both"/>
              <w:textAlignment w:val="baseline"/>
              <w:rPr>
                <w:rFonts w:ascii="Times New Roman" w:hAnsi="Times New Roman" w:cs="Times New Roman"/>
                <w:color w:val="000000"/>
              </w:rPr>
            </w:pPr>
          </w:p>
        </w:tc>
        <w:tc>
          <w:tcPr>
            <w:tcW w:w="3200" w:type="dxa"/>
          </w:tcPr>
          <w:p w:rsidR="00D6507C" w:rsidRPr="00D6507C" w:rsidRDefault="00D6507C" w:rsidP="00D6507C">
            <w:pPr>
              <w:spacing w:after="0" w:line="0" w:lineRule="atLeast"/>
              <w:ind w:firstLine="317"/>
              <w:jc w:val="both"/>
              <w:rPr>
                <w:rFonts w:ascii="Times New Roman" w:hAnsi="Times New Roman" w:cs="Times New Roman"/>
                <w:b/>
              </w:rPr>
            </w:pPr>
            <w:bookmarkStart w:id="1" w:name="z54"/>
            <w:bookmarkEnd w:id="1"/>
          </w:p>
        </w:tc>
        <w:tc>
          <w:tcPr>
            <w:tcW w:w="4640" w:type="dxa"/>
          </w:tcPr>
          <w:p w:rsidR="00D6507C" w:rsidRPr="00D6507C" w:rsidRDefault="00D6507C" w:rsidP="00D6507C">
            <w:pPr>
              <w:keepLines/>
              <w:spacing w:after="0"/>
              <w:ind w:firstLine="231"/>
              <w:jc w:val="both"/>
              <w:rPr>
                <w:rFonts w:ascii="Times New Roman" w:hAnsi="Times New Roman" w:cs="Times New Roman"/>
                <w:b/>
              </w:rPr>
            </w:pPr>
            <w:r w:rsidRPr="00D6507C">
              <w:rPr>
                <w:rFonts w:ascii="Times New Roman" w:hAnsi="Times New Roman" w:cs="Times New Roman"/>
                <w:b/>
                <w:lang w:val="kk-KZ"/>
              </w:rPr>
              <w:t>Товарная биржа</w:t>
            </w:r>
            <w:r w:rsidRPr="00D6507C">
              <w:rPr>
                <w:rFonts w:ascii="Times New Roman" w:hAnsi="Times New Roman" w:cs="Times New Roman"/>
                <w:b/>
              </w:rPr>
              <w:t xml:space="preserve"> (ГУ «</w:t>
            </w:r>
            <w:r w:rsidRPr="00D6507C">
              <w:rPr>
                <w:rFonts w:ascii="Times New Roman" w:hAnsi="Times New Roman" w:cs="Times New Roman"/>
                <w:b/>
                <w:lang w:val="kk-KZ"/>
              </w:rPr>
              <w:t>Аппарат акима Аксу-Аюлинского сельского округа</w:t>
            </w:r>
            <w:r w:rsidRPr="00D6507C">
              <w:rPr>
                <w:rFonts w:ascii="Times New Roman" w:hAnsi="Times New Roman" w:cs="Times New Roman"/>
                <w:b/>
              </w:rPr>
              <w:t xml:space="preserve">») </w:t>
            </w:r>
          </w:p>
        </w:tc>
        <w:tc>
          <w:tcPr>
            <w:tcW w:w="4634" w:type="dxa"/>
          </w:tcPr>
          <w:p w:rsidR="00D6507C" w:rsidRPr="00D6507C" w:rsidRDefault="00D6507C" w:rsidP="00D6507C">
            <w:pPr>
              <w:keepLines/>
              <w:spacing w:after="0"/>
              <w:ind w:firstLine="231"/>
              <w:jc w:val="both"/>
              <w:rPr>
                <w:rFonts w:ascii="Times New Roman" w:hAnsi="Times New Roman" w:cs="Times New Roman"/>
                <w:b/>
              </w:rPr>
            </w:pPr>
            <w:r w:rsidRPr="00D6507C">
              <w:rPr>
                <w:rFonts w:ascii="Times New Roman" w:hAnsi="Times New Roman" w:cs="Times New Roman"/>
                <w:b/>
                <w:lang w:val="kk-KZ"/>
              </w:rPr>
              <w:t>80</w:t>
            </w:r>
            <w:r w:rsidRPr="00D6507C">
              <w:rPr>
                <w:rFonts w:ascii="Times New Roman" w:hAnsi="Times New Roman" w:cs="Times New Roman"/>
                <w:b/>
              </w:rPr>
              <w:t xml:space="preserve"> </w:t>
            </w:r>
          </w:p>
        </w:tc>
      </w:tr>
      <w:tr w:rsidR="00D6507C" w:rsidRPr="00D6507C" w:rsidTr="00C1123D">
        <w:trPr>
          <w:trHeight w:val="90"/>
        </w:trPr>
        <w:tc>
          <w:tcPr>
            <w:tcW w:w="1004" w:type="dxa"/>
          </w:tcPr>
          <w:p w:rsidR="00D6507C" w:rsidRPr="00D6507C" w:rsidRDefault="00D6507C" w:rsidP="00D6507C">
            <w:pPr>
              <w:numPr>
                <w:ilvl w:val="0"/>
                <w:numId w:val="1"/>
              </w:numPr>
              <w:spacing w:after="0" w:line="240" w:lineRule="auto"/>
              <w:ind w:left="414" w:hanging="357"/>
              <w:jc w:val="center"/>
              <w:rPr>
                <w:rFonts w:ascii="Times New Roman" w:hAnsi="Times New Roman" w:cs="Times New Roman"/>
              </w:rPr>
            </w:pPr>
          </w:p>
        </w:tc>
        <w:tc>
          <w:tcPr>
            <w:tcW w:w="2410" w:type="dxa"/>
          </w:tcPr>
          <w:p w:rsidR="00D6507C" w:rsidRPr="00D6507C" w:rsidRDefault="00D6507C" w:rsidP="00D6507C">
            <w:pPr>
              <w:shd w:val="clear" w:color="auto" w:fill="FFFFFF"/>
              <w:spacing w:after="0"/>
              <w:jc w:val="both"/>
              <w:textAlignment w:val="baseline"/>
              <w:rPr>
                <w:rFonts w:ascii="Times New Roman" w:hAnsi="Times New Roman" w:cs="Times New Roman"/>
                <w:color w:val="000000"/>
                <w:lang w:val="kk-KZ"/>
              </w:rPr>
            </w:pPr>
            <w:r w:rsidRPr="00D6507C">
              <w:rPr>
                <w:rFonts w:ascii="Times New Roman" w:hAnsi="Times New Roman" w:cs="Times New Roman"/>
                <w:color w:val="000000"/>
                <w:lang w:val="kk-KZ"/>
              </w:rPr>
              <w:t xml:space="preserve">пос. С.Сейфуллина </w:t>
            </w:r>
          </w:p>
        </w:tc>
        <w:tc>
          <w:tcPr>
            <w:tcW w:w="3200" w:type="dxa"/>
          </w:tcPr>
          <w:p w:rsidR="00D6507C" w:rsidRPr="00D6507C" w:rsidRDefault="00D6507C" w:rsidP="00D6507C">
            <w:pPr>
              <w:spacing w:after="0" w:line="0" w:lineRule="atLeast"/>
              <w:ind w:firstLine="317"/>
              <w:jc w:val="both"/>
              <w:rPr>
                <w:rFonts w:ascii="Times New Roman" w:hAnsi="Times New Roman" w:cs="Times New Roman"/>
              </w:rPr>
            </w:pPr>
          </w:p>
        </w:tc>
        <w:tc>
          <w:tcPr>
            <w:tcW w:w="4640" w:type="dxa"/>
          </w:tcPr>
          <w:p w:rsidR="00D6507C" w:rsidRPr="00D6507C" w:rsidRDefault="00D6507C" w:rsidP="00D6507C">
            <w:pPr>
              <w:keepLines/>
              <w:spacing w:after="0"/>
              <w:ind w:firstLine="231"/>
              <w:jc w:val="both"/>
              <w:rPr>
                <w:rFonts w:ascii="Times New Roman" w:hAnsi="Times New Roman" w:cs="Times New Roman"/>
                <w:b/>
              </w:rPr>
            </w:pPr>
            <w:r w:rsidRPr="00D6507C">
              <w:rPr>
                <w:rFonts w:ascii="Times New Roman" w:hAnsi="Times New Roman" w:cs="Times New Roman"/>
                <w:b/>
                <w:lang w:val="kk-KZ"/>
              </w:rPr>
              <w:t>Товарная биржа</w:t>
            </w:r>
            <w:r w:rsidRPr="00D6507C">
              <w:rPr>
                <w:rFonts w:ascii="Times New Roman" w:hAnsi="Times New Roman" w:cs="Times New Roman"/>
                <w:b/>
              </w:rPr>
              <w:t xml:space="preserve"> (ГУ «</w:t>
            </w:r>
            <w:r w:rsidRPr="00D6507C">
              <w:rPr>
                <w:rFonts w:ascii="Times New Roman" w:hAnsi="Times New Roman" w:cs="Times New Roman"/>
                <w:b/>
                <w:lang w:val="kk-KZ"/>
              </w:rPr>
              <w:t>Аппарат акима Аксу-Аюлинского сельского округа</w:t>
            </w:r>
            <w:r w:rsidRPr="00D6507C">
              <w:rPr>
                <w:rFonts w:ascii="Times New Roman" w:hAnsi="Times New Roman" w:cs="Times New Roman"/>
                <w:b/>
              </w:rPr>
              <w:t>»)</w:t>
            </w:r>
          </w:p>
        </w:tc>
        <w:tc>
          <w:tcPr>
            <w:tcW w:w="4634" w:type="dxa"/>
          </w:tcPr>
          <w:p w:rsidR="00D6507C" w:rsidRPr="00D6507C" w:rsidRDefault="00D6507C" w:rsidP="00D6507C">
            <w:pPr>
              <w:keepLines/>
              <w:spacing w:after="0"/>
              <w:ind w:firstLine="231"/>
              <w:jc w:val="both"/>
              <w:rPr>
                <w:rFonts w:ascii="Times New Roman" w:hAnsi="Times New Roman" w:cs="Times New Roman"/>
                <w:b/>
                <w:lang w:val="kk-KZ"/>
              </w:rPr>
            </w:pPr>
            <w:r w:rsidRPr="00D6507C">
              <w:rPr>
                <w:rFonts w:ascii="Times New Roman" w:hAnsi="Times New Roman" w:cs="Times New Roman"/>
                <w:b/>
                <w:lang w:val="kk-KZ"/>
              </w:rPr>
              <w:t>30</w:t>
            </w:r>
          </w:p>
        </w:tc>
      </w:tr>
      <w:tr w:rsidR="00D6507C" w:rsidRPr="00D6507C" w:rsidTr="00C1123D">
        <w:trPr>
          <w:trHeight w:val="90"/>
        </w:trPr>
        <w:tc>
          <w:tcPr>
            <w:tcW w:w="1004" w:type="dxa"/>
          </w:tcPr>
          <w:p w:rsidR="00D6507C" w:rsidRPr="00D6507C" w:rsidRDefault="00D6507C" w:rsidP="00D6507C">
            <w:pPr>
              <w:numPr>
                <w:ilvl w:val="0"/>
                <w:numId w:val="1"/>
              </w:numPr>
              <w:spacing w:after="0" w:line="240" w:lineRule="auto"/>
              <w:ind w:left="414" w:hanging="357"/>
              <w:jc w:val="center"/>
              <w:rPr>
                <w:rFonts w:ascii="Times New Roman" w:hAnsi="Times New Roman" w:cs="Times New Roman"/>
              </w:rPr>
            </w:pPr>
          </w:p>
        </w:tc>
        <w:tc>
          <w:tcPr>
            <w:tcW w:w="2410" w:type="dxa"/>
          </w:tcPr>
          <w:p w:rsidR="00D6507C" w:rsidRPr="00D6507C" w:rsidRDefault="00D6507C" w:rsidP="00D6507C">
            <w:pPr>
              <w:shd w:val="clear" w:color="auto" w:fill="FFFFFF"/>
              <w:spacing w:after="0"/>
              <w:jc w:val="both"/>
              <w:textAlignment w:val="baseline"/>
              <w:rPr>
                <w:rFonts w:ascii="Times New Roman" w:hAnsi="Times New Roman" w:cs="Times New Roman"/>
                <w:color w:val="000000"/>
                <w:lang w:val="kk-KZ"/>
              </w:rPr>
            </w:pPr>
            <w:r w:rsidRPr="00D6507C">
              <w:rPr>
                <w:rFonts w:ascii="Times New Roman" w:hAnsi="Times New Roman" w:cs="Times New Roman"/>
                <w:color w:val="000000"/>
                <w:lang w:val="kk-KZ"/>
              </w:rPr>
              <w:t>с. Бурма</w:t>
            </w:r>
          </w:p>
        </w:tc>
        <w:tc>
          <w:tcPr>
            <w:tcW w:w="3200" w:type="dxa"/>
          </w:tcPr>
          <w:p w:rsidR="00D6507C" w:rsidRPr="00D6507C" w:rsidRDefault="00D6507C" w:rsidP="00D6507C">
            <w:pPr>
              <w:spacing w:after="0" w:line="0" w:lineRule="atLeast"/>
              <w:ind w:firstLine="317"/>
              <w:jc w:val="both"/>
              <w:rPr>
                <w:rFonts w:ascii="Times New Roman" w:hAnsi="Times New Roman" w:cs="Times New Roman"/>
              </w:rPr>
            </w:pPr>
          </w:p>
        </w:tc>
        <w:tc>
          <w:tcPr>
            <w:tcW w:w="4640" w:type="dxa"/>
          </w:tcPr>
          <w:p w:rsidR="00D6507C" w:rsidRPr="00D6507C" w:rsidRDefault="00D6507C" w:rsidP="00D6507C">
            <w:pPr>
              <w:keepLines/>
              <w:spacing w:after="0"/>
              <w:ind w:firstLine="231"/>
              <w:jc w:val="both"/>
              <w:rPr>
                <w:rFonts w:ascii="Times New Roman" w:hAnsi="Times New Roman" w:cs="Times New Roman"/>
                <w:b/>
              </w:rPr>
            </w:pPr>
            <w:r w:rsidRPr="00D6507C">
              <w:rPr>
                <w:rFonts w:ascii="Times New Roman" w:hAnsi="Times New Roman" w:cs="Times New Roman"/>
                <w:b/>
                <w:lang w:val="kk-KZ"/>
              </w:rPr>
              <w:t>Товарная биржа</w:t>
            </w:r>
            <w:r w:rsidRPr="00D6507C">
              <w:rPr>
                <w:rFonts w:ascii="Times New Roman" w:hAnsi="Times New Roman" w:cs="Times New Roman"/>
                <w:b/>
              </w:rPr>
              <w:t xml:space="preserve"> (ГУ «</w:t>
            </w:r>
            <w:r w:rsidRPr="00D6507C">
              <w:rPr>
                <w:rFonts w:ascii="Times New Roman" w:hAnsi="Times New Roman" w:cs="Times New Roman"/>
                <w:b/>
                <w:lang w:val="kk-KZ"/>
              </w:rPr>
              <w:t>Аппарат акима Аксу-Аюлинского сельского округа</w:t>
            </w:r>
            <w:r w:rsidRPr="00D6507C">
              <w:rPr>
                <w:rFonts w:ascii="Times New Roman" w:hAnsi="Times New Roman" w:cs="Times New Roman"/>
                <w:b/>
              </w:rPr>
              <w:t>»)</w:t>
            </w:r>
          </w:p>
        </w:tc>
        <w:tc>
          <w:tcPr>
            <w:tcW w:w="4634" w:type="dxa"/>
          </w:tcPr>
          <w:p w:rsidR="00D6507C" w:rsidRPr="00D6507C" w:rsidRDefault="00D6507C" w:rsidP="00D6507C">
            <w:pPr>
              <w:keepLines/>
              <w:spacing w:after="0"/>
              <w:ind w:firstLine="231"/>
              <w:jc w:val="both"/>
              <w:rPr>
                <w:rFonts w:ascii="Times New Roman" w:hAnsi="Times New Roman" w:cs="Times New Roman"/>
                <w:b/>
                <w:lang w:val="kk-KZ"/>
              </w:rPr>
            </w:pPr>
            <w:r w:rsidRPr="00D6507C">
              <w:rPr>
                <w:rFonts w:ascii="Times New Roman" w:hAnsi="Times New Roman" w:cs="Times New Roman"/>
                <w:b/>
                <w:lang w:val="kk-KZ"/>
              </w:rPr>
              <w:t>40</w:t>
            </w:r>
          </w:p>
        </w:tc>
      </w:tr>
      <w:tr w:rsidR="00D6507C" w:rsidRPr="00D6507C" w:rsidTr="00C1123D">
        <w:trPr>
          <w:trHeight w:val="90"/>
        </w:trPr>
        <w:tc>
          <w:tcPr>
            <w:tcW w:w="1004" w:type="dxa"/>
          </w:tcPr>
          <w:p w:rsidR="00D6507C" w:rsidRPr="00D6507C" w:rsidRDefault="00D6507C" w:rsidP="00D6507C">
            <w:pPr>
              <w:numPr>
                <w:ilvl w:val="0"/>
                <w:numId w:val="1"/>
              </w:numPr>
              <w:spacing w:after="0" w:line="240" w:lineRule="auto"/>
              <w:ind w:left="414" w:hanging="357"/>
              <w:jc w:val="center"/>
              <w:rPr>
                <w:rFonts w:ascii="Times New Roman" w:hAnsi="Times New Roman" w:cs="Times New Roman"/>
              </w:rPr>
            </w:pPr>
          </w:p>
        </w:tc>
        <w:tc>
          <w:tcPr>
            <w:tcW w:w="2410" w:type="dxa"/>
          </w:tcPr>
          <w:p w:rsidR="00D6507C" w:rsidRPr="00D6507C" w:rsidRDefault="00D6507C" w:rsidP="00D6507C">
            <w:pPr>
              <w:shd w:val="clear" w:color="auto" w:fill="FFFFFF"/>
              <w:spacing w:after="0"/>
              <w:jc w:val="both"/>
              <w:textAlignment w:val="baseline"/>
              <w:rPr>
                <w:rFonts w:ascii="Times New Roman" w:hAnsi="Times New Roman" w:cs="Times New Roman"/>
                <w:color w:val="000000"/>
                <w:lang w:val="kk-KZ"/>
              </w:rPr>
            </w:pPr>
            <w:r w:rsidRPr="00D6507C">
              <w:rPr>
                <w:rFonts w:ascii="Times New Roman" w:hAnsi="Times New Roman" w:cs="Times New Roman"/>
                <w:color w:val="000000"/>
                <w:lang w:val="kk-KZ"/>
              </w:rPr>
              <w:t>с. Оспен</w:t>
            </w:r>
          </w:p>
        </w:tc>
        <w:tc>
          <w:tcPr>
            <w:tcW w:w="3200" w:type="dxa"/>
          </w:tcPr>
          <w:p w:rsidR="00D6507C" w:rsidRPr="00D6507C" w:rsidRDefault="00D6507C" w:rsidP="00D6507C">
            <w:pPr>
              <w:spacing w:after="0" w:line="0" w:lineRule="atLeast"/>
              <w:ind w:firstLine="317"/>
              <w:jc w:val="both"/>
              <w:rPr>
                <w:rFonts w:ascii="Times New Roman" w:hAnsi="Times New Roman" w:cs="Times New Roman"/>
              </w:rPr>
            </w:pPr>
          </w:p>
        </w:tc>
        <w:tc>
          <w:tcPr>
            <w:tcW w:w="4640" w:type="dxa"/>
          </w:tcPr>
          <w:p w:rsidR="00D6507C" w:rsidRPr="00D6507C" w:rsidRDefault="00D6507C" w:rsidP="00D6507C">
            <w:pPr>
              <w:keepLines/>
              <w:spacing w:after="0"/>
              <w:ind w:firstLine="231"/>
              <w:jc w:val="both"/>
              <w:rPr>
                <w:rFonts w:ascii="Times New Roman" w:hAnsi="Times New Roman" w:cs="Times New Roman"/>
                <w:b/>
              </w:rPr>
            </w:pPr>
            <w:r w:rsidRPr="00D6507C">
              <w:rPr>
                <w:rFonts w:ascii="Times New Roman" w:hAnsi="Times New Roman" w:cs="Times New Roman"/>
                <w:b/>
                <w:lang w:val="kk-KZ"/>
              </w:rPr>
              <w:t>Товарная биржа</w:t>
            </w:r>
            <w:r w:rsidRPr="00D6507C">
              <w:rPr>
                <w:rFonts w:ascii="Times New Roman" w:hAnsi="Times New Roman" w:cs="Times New Roman"/>
                <w:b/>
              </w:rPr>
              <w:t xml:space="preserve"> (ГУ «</w:t>
            </w:r>
            <w:r w:rsidRPr="00D6507C">
              <w:rPr>
                <w:rFonts w:ascii="Times New Roman" w:hAnsi="Times New Roman" w:cs="Times New Roman"/>
                <w:b/>
                <w:lang w:val="kk-KZ"/>
              </w:rPr>
              <w:t>Аппарат акима Аксу-Аюлинского сельского округа</w:t>
            </w:r>
            <w:r w:rsidRPr="00D6507C">
              <w:rPr>
                <w:rFonts w:ascii="Times New Roman" w:hAnsi="Times New Roman" w:cs="Times New Roman"/>
                <w:b/>
              </w:rPr>
              <w:t>»)</w:t>
            </w:r>
          </w:p>
        </w:tc>
        <w:tc>
          <w:tcPr>
            <w:tcW w:w="4634" w:type="dxa"/>
          </w:tcPr>
          <w:p w:rsidR="00D6507C" w:rsidRPr="00D6507C" w:rsidRDefault="00D6507C" w:rsidP="00D6507C">
            <w:pPr>
              <w:keepLines/>
              <w:spacing w:after="0"/>
              <w:ind w:firstLine="231"/>
              <w:jc w:val="both"/>
              <w:rPr>
                <w:rFonts w:ascii="Times New Roman" w:hAnsi="Times New Roman" w:cs="Times New Roman"/>
                <w:b/>
                <w:lang w:val="kk-KZ"/>
              </w:rPr>
            </w:pPr>
            <w:r w:rsidRPr="00D6507C">
              <w:rPr>
                <w:rFonts w:ascii="Times New Roman" w:hAnsi="Times New Roman" w:cs="Times New Roman"/>
                <w:b/>
                <w:lang w:val="kk-KZ"/>
              </w:rPr>
              <w:t>20</w:t>
            </w:r>
          </w:p>
        </w:tc>
      </w:tr>
      <w:tr w:rsidR="00D6507C" w:rsidRPr="00D6507C" w:rsidTr="00C1123D">
        <w:trPr>
          <w:trHeight w:val="90"/>
        </w:trPr>
        <w:tc>
          <w:tcPr>
            <w:tcW w:w="1004" w:type="dxa"/>
          </w:tcPr>
          <w:p w:rsidR="00D6507C" w:rsidRPr="00D6507C" w:rsidRDefault="00D6507C" w:rsidP="00D6507C">
            <w:pPr>
              <w:numPr>
                <w:ilvl w:val="0"/>
                <w:numId w:val="1"/>
              </w:numPr>
              <w:spacing w:after="0" w:line="240" w:lineRule="auto"/>
              <w:ind w:left="414" w:hanging="357"/>
              <w:jc w:val="center"/>
              <w:rPr>
                <w:rFonts w:ascii="Times New Roman" w:hAnsi="Times New Roman" w:cs="Times New Roman"/>
              </w:rPr>
            </w:pPr>
          </w:p>
        </w:tc>
        <w:tc>
          <w:tcPr>
            <w:tcW w:w="2410" w:type="dxa"/>
          </w:tcPr>
          <w:p w:rsidR="00D6507C" w:rsidRPr="00D6507C" w:rsidRDefault="00D6507C" w:rsidP="00D6507C">
            <w:pPr>
              <w:shd w:val="clear" w:color="auto" w:fill="FFFFFF"/>
              <w:spacing w:after="0"/>
              <w:jc w:val="both"/>
              <w:textAlignment w:val="baseline"/>
              <w:rPr>
                <w:rFonts w:ascii="Times New Roman" w:hAnsi="Times New Roman" w:cs="Times New Roman"/>
                <w:color w:val="000000"/>
                <w:lang w:val="kk-KZ"/>
              </w:rPr>
            </w:pPr>
            <w:r w:rsidRPr="00D6507C">
              <w:rPr>
                <w:rFonts w:ascii="Times New Roman" w:hAnsi="Times New Roman" w:cs="Times New Roman"/>
                <w:color w:val="000000"/>
                <w:lang w:val="kk-KZ"/>
              </w:rPr>
              <w:t>с. Батык</w:t>
            </w:r>
          </w:p>
        </w:tc>
        <w:tc>
          <w:tcPr>
            <w:tcW w:w="3200" w:type="dxa"/>
          </w:tcPr>
          <w:p w:rsidR="00D6507C" w:rsidRPr="00D6507C" w:rsidRDefault="00D6507C" w:rsidP="00D6507C">
            <w:pPr>
              <w:spacing w:after="0" w:line="0" w:lineRule="atLeast"/>
              <w:ind w:firstLine="317"/>
              <w:jc w:val="both"/>
              <w:rPr>
                <w:rFonts w:ascii="Times New Roman" w:hAnsi="Times New Roman" w:cs="Times New Roman"/>
              </w:rPr>
            </w:pPr>
          </w:p>
        </w:tc>
        <w:tc>
          <w:tcPr>
            <w:tcW w:w="4640" w:type="dxa"/>
          </w:tcPr>
          <w:p w:rsidR="00D6507C" w:rsidRPr="00D6507C" w:rsidRDefault="00D6507C" w:rsidP="00D6507C">
            <w:pPr>
              <w:keepLines/>
              <w:spacing w:after="0"/>
              <w:ind w:firstLine="231"/>
              <w:jc w:val="both"/>
              <w:rPr>
                <w:rFonts w:ascii="Times New Roman" w:hAnsi="Times New Roman" w:cs="Times New Roman"/>
                <w:b/>
              </w:rPr>
            </w:pPr>
            <w:r w:rsidRPr="00D6507C">
              <w:rPr>
                <w:rFonts w:ascii="Times New Roman" w:hAnsi="Times New Roman" w:cs="Times New Roman"/>
                <w:b/>
                <w:lang w:val="kk-KZ"/>
              </w:rPr>
              <w:t>Товарная биржа</w:t>
            </w:r>
            <w:r w:rsidRPr="00D6507C">
              <w:rPr>
                <w:rFonts w:ascii="Times New Roman" w:hAnsi="Times New Roman" w:cs="Times New Roman"/>
                <w:b/>
              </w:rPr>
              <w:t xml:space="preserve"> (ГУ «</w:t>
            </w:r>
            <w:r w:rsidRPr="00D6507C">
              <w:rPr>
                <w:rFonts w:ascii="Times New Roman" w:hAnsi="Times New Roman" w:cs="Times New Roman"/>
                <w:b/>
                <w:lang w:val="kk-KZ"/>
              </w:rPr>
              <w:t>Аппарат акима Аксу-Аюлинского сельского округа</w:t>
            </w:r>
            <w:r w:rsidRPr="00D6507C">
              <w:rPr>
                <w:rFonts w:ascii="Times New Roman" w:hAnsi="Times New Roman" w:cs="Times New Roman"/>
                <w:b/>
              </w:rPr>
              <w:t>»)</w:t>
            </w:r>
          </w:p>
        </w:tc>
        <w:tc>
          <w:tcPr>
            <w:tcW w:w="4634" w:type="dxa"/>
          </w:tcPr>
          <w:p w:rsidR="00D6507C" w:rsidRPr="00D6507C" w:rsidRDefault="00D6507C" w:rsidP="00D6507C">
            <w:pPr>
              <w:keepLines/>
              <w:spacing w:after="0"/>
              <w:ind w:firstLine="231"/>
              <w:jc w:val="both"/>
              <w:rPr>
                <w:rFonts w:ascii="Times New Roman" w:hAnsi="Times New Roman" w:cs="Times New Roman"/>
                <w:b/>
                <w:lang w:val="kk-KZ"/>
              </w:rPr>
            </w:pPr>
            <w:r w:rsidRPr="00D6507C">
              <w:rPr>
                <w:rFonts w:ascii="Times New Roman" w:hAnsi="Times New Roman" w:cs="Times New Roman"/>
                <w:b/>
                <w:lang w:val="kk-KZ"/>
              </w:rPr>
              <w:t>30</w:t>
            </w:r>
          </w:p>
        </w:tc>
      </w:tr>
      <w:tr w:rsidR="00D6507C" w:rsidRPr="00D6507C" w:rsidTr="00C1123D">
        <w:trPr>
          <w:trHeight w:val="90"/>
        </w:trPr>
        <w:tc>
          <w:tcPr>
            <w:tcW w:w="1004" w:type="dxa"/>
          </w:tcPr>
          <w:p w:rsidR="00D6507C" w:rsidRPr="00D6507C" w:rsidRDefault="00D6507C" w:rsidP="00D6507C">
            <w:pPr>
              <w:numPr>
                <w:ilvl w:val="0"/>
                <w:numId w:val="1"/>
              </w:numPr>
              <w:spacing w:after="0" w:line="240" w:lineRule="auto"/>
              <w:ind w:left="414" w:hanging="357"/>
              <w:jc w:val="center"/>
              <w:rPr>
                <w:rFonts w:ascii="Times New Roman" w:hAnsi="Times New Roman" w:cs="Times New Roman"/>
              </w:rPr>
            </w:pPr>
          </w:p>
        </w:tc>
        <w:tc>
          <w:tcPr>
            <w:tcW w:w="2410" w:type="dxa"/>
          </w:tcPr>
          <w:p w:rsidR="00D6507C" w:rsidRPr="00D6507C" w:rsidRDefault="00D6507C" w:rsidP="00D6507C">
            <w:pPr>
              <w:shd w:val="clear" w:color="auto" w:fill="FFFFFF"/>
              <w:spacing w:after="0"/>
              <w:jc w:val="both"/>
              <w:textAlignment w:val="baseline"/>
              <w:rPr>
                <w:rFonts w:ascii="Times New Roman" w:hAnsi="Times New Roman" w:cs="Times New Roman"/>
                <w:color w:val="000000"/>
                <w:lang w:val="kk-KZ"/>
              </w:rPr>
            </w:pPr>
            <w:r w:rsidRPr="00D6507C">
              <w:rPr>
                <w:rFonts w:ascii="Times New Roman" w:hAnsi="Times New Roman" w:cs="Times New Roman"/>
                <w:color w:val="000000"/>
                <w:lang w:val="kk-KZ"/>
              </w:rPr>
              <w:t xml:space="preserve">с. Акой </w:t>
            </w:r>
          </w:p>
        </w:tc>
        <w:tc>
          <w:tcPr>
            <w:tcW w:w="3200" w:type="dxa"/>
          </w:tcPr>
          <w:p w:rsidR="00D6507C" w:rsidRPr="00D6507C" w:rsidRDefault="00D6507C" w:rsidP="00D6507C">
            <w:pPr>
              <w:spacing w:after="0" w:line="0" w:lineRule="atLeast"/>
              <w:ind w:firstLine="317"/>
              <w:jc w:val="both"/>
              <w:rPr>
                <w:rFonts w:ascii="Times New Roman" w:hAnsi="Times New Roman" w:cs="Times New Roman"/>
              </w:rPr>
            </w:pPr>
          </w:p>
        </w:tc>
        <w:tc>
          <w:tcPr>
            <w:tcW w:w="4640" w:type="dxa"/>
          </w:tcPr>
          <w:p w:rsidR="00D6507C" w:rsidRPr="00D6507C" w:rsidRDefault="00D6507C" w:rsidP="00D6507C">
            <w:pPr>
              <w:keepLines/>
              <w:spacing w:after="0"/>
              <w:ind w:firstLine="231"/>
              <w:jc w:val="both"/>
              <w:rPr>
                <w:rFonts w:ascii="Times New Roman" w:hAnsi="Times New Roman" w:cs="Times New Roman"/>
                <w:b/>
                <w:lang w:val="kk-KZ"/>
              </w:rPr>
            </w:pPr>
            <w:r w:rsidRPr="00D6507C">
              <w:rPr>
                <w:rFonts w:ascii="Times New Roman" w:hAnsi="Times New Roman" w:cs="Times New Roman"/>
                <w:b/>
                <w:lang w:val="kk-KZ"/>
              </w:rPr>
              <w:t>Товарная биржа</w:t>
            </w:r>
            <w:r w:rsidRPr="00D6507C">
              <w:rPr>
                <w:rFonts w:ascii="Times New Roman" w:hAnsi="Times New Roman" w:cs="Times New Roman"/>
                <w:b/>
              </w:rPr>
              <w:t xml:space="preserve"> (ГУ «</w:t>
            </w:r>
            <w:r w:rsidRPr="00D6507C">
              <w:rPr>
                <w:rFonts w:ascii="Times New Roman" w:hAnsi="Times New Roman" w:cs="Times New Roman"/>
                <w:b/>
                <w:lang w:val="kk-KZ"/>
              </w:rPr>
              <w:t>Аппарат акима Аксу-Аюлинского сельского округа</w:t>
            </w:r>
            <w:r w:rsidRPr="00D6507C">
              <w:rPr>
                <w:rFonts w:ascii="Times New Roman" w:hAnsi="Times New Roman" w:cs="Times New Roman"/>
                <w:b/>
              </w:rPr>
              <w:t>»)</w:t>
            </w:r>
          </w:p>
        </w:tc>
        <w:tc>
          <w:tcPr>
            <w:tcW w:w="4634" w:type="dxa"/>
          </w:tcPr>
          <w:p w:rsidR="00D6507C" w:rsidRPr="00D6507C" w:rsidRDefault="00D6507C" w:rsidP="00D6507C">
            <w:pPr>
              <w:keepLines/>
              <w:spacing w:after="0"/>
              <w:ind w:firstLine="231"/>
              <w:jc w:val="both"/>
              <w:rPr>
                <w:rFonts w:ascii="Times New Roman" w:hAnsi="Times New Roman" w:cs="Times New Roman"/>
                <w:b/>
                <w:lang w:val="kk-KZ"/>
              </w:rPr>
            </w:pPr>
            <w:r w:rsidRPr="00D6507C">
              <w:rPr>
                <w:rFonts w:ascii="Times New Roman" w:hAnsi="Times New Roman" w:cs="Times New Roman"/>
                <w:b/>
                <w:lang w:val="kk-KZ"/>
              </w:rPr>
              <w:t>40</w:t>
            </w:r>
          </w:p>
        </w:tc>
      </w:tr>
      <w:tr w:rsidR="00D6507C" w:rsidRPr="00D6507C" w:rsidTr="00C1123D">
        <w:trPr>
          <w:trHeight w:val="90"/>
        </w:trPr>
        <w:tc>
          <w:tcPr>
            <w:tcW w:w="1004" w:type="dxa"/>
          </w:tcPr>
          <w:p w:rsidR="00D6507C" w:rsidRPr="00D6507C" w:rsidRDefault="00D6507C" w:rsidP="00D6507C">
            <w:pPr>
              <w:numPr>
                <w:ilvl w:val="0"/>
                <w:numId w:val="1"/>
              </w:numPr>
              <w:spacing w:after="0" w:line="240" w:lineRule="auto"/>
              <w:ind w:left="414" w:hanging="357"/>
              <w:jc w:val="center"/>
              <w:rPr>
                <w:rFonts w:ascii="Times New Roman" w:hAnsi="Times New Roman" w:cs="Times New Roman"/>
              </w:rPr>
            </w:pPr>
          </w:p>
        </w:tc>
        <w:tc>
          <w:tcPr>
            <w:tcW w:w="2410" w:type="dxa"/>
          </w:tcPr>
          <w:p w:rsidR="00D6507C" w:rsidRPr="00D6507C" w:rsidRDefault="00D6507C" w:rsidP="00D6507C">
            <w:pPr>
              <w:shd w:val="clear" w:color="auto" w:fill="FFFFFF"/>
              <w:spacing w:after="0"/>
              <w:jc w:val="both"/>
              <w:textAlignment w:val="baseline"/>
              <w:rPr>
                <w:rFonts w:ascii="Times New Roman" w:hAnsi="Times New Roman" w:cs="Times New Roman"/>
                <w:color w:val="000000"/>
                <w:lang w:val="kk-KZ"/>
              </w:rPr>
            </w:pPr>
            <w:r w:rsidRPr="00D6507C">
              <w:rPr>
                <w:rFonts w:ascii="Times New Roman" w:hAnsi="Times New Roman" w:cs="Times New Roman"/>
                <w:color w:val="000000"/>
                <w:lang w:val="kk-KZ"/>
              </w:rPr>
              <w:t xml:space="preserve">с. Дарья </w:t>
            </w:r>
          </w:p>
        </w:tc>
        <w:tc>
          <w:tcPr>
            <w:tcW w:w="3200" w:type="dxa"/>
          </w:tcPr>
          <w:p w:rsidR="00D6507C" w:rsidRPr="00D6507C" w:rsidRDefault="00D6507C" w:rsidP="00D6507C">
            <w:pPr>
              <w:spacing w:after="0" w:line="0" w:lineRule="atLeast"/>
              <w:ind w:firstLine="317"/>
              <w:jc w:val="both"/>
              <w:rPr>
                <w:rFonts w:ascii="Times New Roman" w:hAnsi="Times New Roman" w:cs="Times New Roman"/>
              </w:rPr>
            </w:pPr>
          </w:p>
        </w:tc>
        <w:tc>
          <w:tcPr>
            <w:tcW w:w="4640" w:type="dxa"/>
          </w:tcPr>
          <w:p w:rsidR="00D6507C" w:rsidRPr="00D6507C" w:rsidRDefault="00D6507C" w:rsidP="00D6507C">
            <w:pPr>
              <w:keepLines/>
              <w:spacing w:after="0"/>
              <w:ind w:firstLine="231"/>
              <w:jc w:val="both"/>
              <w:rPr>
                <w:rFonts w:ascii="Times New Roman" w:hAnsi="Times New Roman" w:cs="Times New Roman"/>
                <w:b/>
                <w:lang w:val="kk-KZ"/>
              </w:rPr>
            </w:pPr>
            <w:r w:rsidRPr="00D6507C">
              <w:rPr>
                <w:rFonts w:ascii="Times New Roman" w:hAnsi="Times New Roman" w:cs="Times New Roman"/>
                <w:b/>
                <w:lang w:val="kk-KZ"/>
              </w:rPr>
              <w:t>Товарная биржа</w:t>
            </w:r>
            <w:r w:rsidRPr="00D6507C">
              <w:rPr>
                <w:rFonts w:ascii="Times New Roman" w:hAnsi="Times New Roman" w:cs="Times New Roman"/>
                <w:b/>
              </w:rPr>
              <w:t xml:space="preserve"> (ГУ «</w:t>
            </w:r>
            <w:r w:rsidRPr="00D6507C">
              <w:rPr>
                <w:rFonts w:ascii="Times New Roman" w:hAnsi="Times New Roman" w:cs="Times New Roman"/>
                <w:b/>
                <w:lang w:val="kk-KZ"/>
              </w:rPr>
              <w:t>Аппарат акима Аксу-Аюлинского сельского округа</w:t>
            </w:r>
            <w:r w:rsidRPr="00D6507C">
              <w:rPr>
                <w:rFonts w:ascii="Times New Roman" w:hAnsi="Times New Roman" w:cs="Times New Roman"/>
                <w:b/>
              </w:rPr>
              <w:t>»)</w:t>
            </w:r>
          </w:p>
        </w:tc>
        <w:tc>
          <w:tcPr>
            <w:tcW w:w="4634" w:type="dxa"/>
          </w:tcPr>
          <w:p w:rsidR="00D6507C" w:rsidRPr="00D6507C" w:rsidRDefault="00D6507C" w:rsidP="00D6507C">
            <w:pPr>
              <w:keepLines/>
              <w:spacing w:after="0"/>
              <w:ind w:firstLine="231"/>
              <w:jc w:val="both"/>
              <w:rPr>
                <w:rFonts w:ascii="Times New Roman" w:hAnsi="Times New Roman" w:cs="Times New Roman"/>
                <w:b/>
                <w:lang w:val="kk-KZ"/>
              </w:rPr>
            </w:pPr>
            <w:r w:rsidRPr="00D6507C">
              <w:rPr>
                <w:rFonts w:ascii="Times New Roman" w:hAnsi="Times New Roman" w:cs="Times New Roman"/>
                <w:b/>
                <w:lang w:val="kk-KZ"/>
              </w:rPr>
              <w:t>70</w:t>
            </w:r>
          </w:p>
        </w:tc>
      </w:tr>
      <w:tr w:rsidR="00D6507C" w:rsidRPr="00D6507C" w:rsidTr="00C1123D">
        <w:trPr>
          <w:trHeight w:val="90"/>
        </w:trPr>
        <w:tc>
          <w:tcPr>
            <w:tcW w:w="1004" w:type="dxa"/>
          </w:tcPr>
          <w:p w:rsidR="00D6507C" w:rsidRPr="00D6507C" w:rsidRDefault="00D6507C" w:rsidP="00D6507C">
            <w:pPr>
              <w:numPr>
                <w:ilvl w:val="0"/>
                <w:numId w:val="1"/>
              </w:numPr>
              <w:spacing w:after="0" w:line="240" w:lineRule="auto"/>
              <w:ind w:left="414" w:hanging="357"/>
              <w:jc w:val="center"/>
              <w:rPr>
                <w:rFonts w:ascii="Times New Roman" w:hAnsi="Times New Roman" w:cs="Times New Roman"/>
              </w:rPr>
            </w:pPr>
          </w:p>
        </w:tc>
        <w:tc>
          <w:tcPr>
            <w:tcW w:w="2410" w:type="dxa"/>
          </w:tcPr>
          <w:p w:rsidR="00D6507C" w:rsidRPr="00D6507C" w:rsidRDefault="00D6507C" w:rsidP="00D6507C">
            <w:pPr>
              <w:shd w:val="clear" w:color="auto" w:fill="FFFFFF"/>
              <w:spacing w:after="0"/>
              <w:jc w:val="both"/>
              <w:textAlignment w:val="baseline"/>
              <w:rPr>
                <w:rFonts w:ascii="Times New Roman" w:hAnsi="Times New Roman" w:cs="Times New Roman"/>
                <w:color w:val="000000"/>
                <w:lang w:val="kk-KZ"/>
              </w:rPr>
            </w:pPr>
            <w:r w:rsidRPr="00D6507C">
              <w:rPr>
                <w:rFonts w:ascii="Times New Roman" w:hAnsi="Times New Roman" w:cs="Times New Roman"/>
                <w:color w:val="000000"/>
                <w:lang w:val="kk-KZ"/>
              </w:rPr>
              <w:t>с. Нураталды</w:t>
            </w:r>
          </w:p>
        </w:tc>
        <w:tc>
          <w:tcPr>
            <w:tcW w:w="3200" w:type="dxa"/>
          </w:tcPr>
          <w:p w:rsidR="00D6507C" w:rsidRPr="00D6507C" w:rsidRDefault="00D6507C" w:rsidP="00D6507C">
            <w:pPr>
              <w:spacing w:after="0" w:line="0" w:lineRule="atLeast"/>
              <w:ind w:firstLine="317"/>
              <w:jc w:val="both"/>
              <w:rPr>
                <w:rFonts w:ascii="Times New Roman" w:hAnsi="Times New Roman" w:cs="Times New Roman"/>
              </w:rPr>
            </w:pPr>
          </w:p>
        </w:tc>
        <w:tc>
          <w:tcPr>
            <w:tcW w:w="4640" w:type="dxa"/>
          </w:tcPr>
          <w:p w:rsidR="00D6507C" w:rsidRPr="00D6507C" w:rsidRDefault="00D6507C" w:rsidP="00D6507C">
            <w:pPr>
              <w:keepLines/>
              <w:spacing w:after="0"/>
              <w:ind w:firstLine="231"/>
              <w:jc w:val="both"/>
              <w:rPr>
                <w:rFonts w:ascii="Times New Roman" w:hAnsi="Times New Roman" w:cs="Times New Roman"/>
                <w:b/>
                <w:lang w:val="kk-KZ"/>
              </w:rPr>
            </w:pPr>
            <w:r w:rsidRPr="00D6507C">
              <w:rPr>
                <w:rFonts w:ascii="Times New Roman" w:hAnsi="Times New Roman" w:cs="Times New Roman"/>
                <w:b/>
                <w:lang w:val="kk-KZ"/>
              </w:rPr>
              <w:t>Товарная биржа</w:t>
            </w:r>
            <w:r w:rsidRPr="00D6507C">
              <w:rPr>
                <w:rFonts w:ascii="Times New Roman" w:hAnsi="Times New Roman" w:cs="Times New Roman"/>
                <w:b/>
              </w:rPr>
              <w:t xml:space="preserve"> (ГУ «</w:t>
            </w:r>
            <w:r w:rsidRPr="00D6507C">
              <w:rPr>
                <w:rFonts w:ascii="Times New Roman" w:hAnsi="Times New Roman" w:cs="Times New Roman"/>
                <w:b/>
                <w:lang w:val="kk-KZ"/>
              </w:rPr>
              <w:t>Аппарат акима Аксу-Аюлинского сельского округа</w:t>
            </w:r>
            <w:r w:rsidRPr="00D6507C">
              <w:rPr>
                <w:rFonts w:ascii="Times New Roman" w:hAnsi="Times New Roman" w:cs="Times New Roman"/>
                <w:b/>
              </w:rPr>
              <w:t>»)</w:t>
            </w:r>
          </w:p>
        </w:tc>
        <w:tc>
          <w:tcPr>
            <w:tcW w:w="4634" w:type="dxa"/>
          </w:tcPr>
          <w:p w:rsidR="00D6507C" w:rsidRPr="00D6507C" w:rsidRDefault="00D6507C" w:rsidP="00D6507C">
            <w:pPr>
              <w:keepLines/>
              <w:spacing w:after="0"/>
              <w:ind w:firstLine="231"/>
              <w:jc w:val="both"/>
              <w:rPr>
                <w:rFonts w:ascii="Times New Roman" w:hAnsi="Times New Roman" w:cs="Times New Roman"/>
                <w:b/>
                <w:lang w:val="kk-KZ"/>
              </w:rPr>
            </w:pPr>
            <w:r w:rsidRPr="00D6507C">
              <w:rPr>
                <w:rFonts w:ascii="Times New Roman" w:hAnsi="Times New Roman" w:cs="Times New Roman"/>
                <w:b/>
                <w:lang w:val="kk-KZ"/>
              </w:rPr>
              <w:t>20</w:t>
            </w:r>
          </w:p>
        </w:tc>
      </w:tr>
      <w:tr w:rsidR="00D6507C" w:rsidRPr="00D6507C" w:rsidTr="00C1123D">
        <w:trPr>
          <w:trHeight w:val="90"/>
        </w:trPr>
        <w:tc>
          <w:tcPr>
            <w:tcW w:w="1004" w:type="dxa"/>
          </w:tcPr>
          <w:p w:rsidR="00D6507C" w:rsidRPr="00D6507C" w:rsidRDefault="00D6507C" w:rsidP="00D6507C">
            <w:pPr>
              <w:numPr>
                <w:ilvl w:val="0"/>
                <w:numId w:val="1"/>
              </w:numPr>
              <w:spacing w:after="0" w:line="240" w:lineRule="auto"/>
              <w:ind w:left="414" w:hanging="357"/>
              <w:jc w:val="center"/>
              <w:rPr>
                <w:rFonts w:ascii="Times New Roman" w:hAnsi="Times New Roman" w:cs="Times New Roman"/>
              </w:rPr>
            </w:pPr>
          </w:p>
        </w:tc>
        <w:tc>
          <w:tcPr>
            <w:tcW w:w="2410" w:type="dxa"/>
          </w:tcPr>
          <w:p w:rsidR="00D6507C" w:rsidRPr="00D6507C" w:rsidRDefault="00D6507C" w:rsidP="00D6507C">
            <w:pPr>
              <w:shd w:val="clear" w:color="auto" w:fill="FFFFFF"/>
              <w:spacing w:after="0"/>
              <w:jc w:val="both"/>
              <w:textAlignment w:val="baseline"/>
              <w:rPr>
                <w:rFonts w:ascii="Times New Roman" w:hAnsi="Times New Roman" w:cs="Times New Roman"/>
                <w:color w:val="000000"/>
                <w:lang w:val="kk-KZ"/>
              </w:rPr>
            </w:pPr>
            <w:r w:rsidRPr="00D6507C">
              <w:rPr>
                <w:rFonts w:ascii="Times New Roman" w:hAnsi="Times New Roman" w:cs="Times New Roman"/>
                <w:color w:val="000000"/>
                <w:lang w:val="kk-KZ"/>
              </w:rPr>
              <w:t>с. Талды</w:t>
            </w:r>
          </w:p>
        </w:tc>
        <w:tc>
          <w:tcPr>
            <w:tcW w:w="3200" w:type="dxa"/>
          </w:tcPr>
          <w:p w:rsidR="00D6507C" w:rsidRPr="00D6507C" w:rsidRDefault="00D6507C" w:rsidP="00D6507C">
            <w:pPr>
              <w:spacing w:after="0" w:line="0" w:lineRule="atLeast"/>
              <w:ind w:firstLine="317"/>
              <w:jc w:val="both"/>
              <w:rPr>
                <w:rFonts w:ascii="Times New Roman" w:hAnsi="Times New Roman" w:cs="Times New Roman"/>
              </w:rPr>
            </w:pPr>
          </w:p>
        </w:tc>
        <w:tc>
          <w:tcPr>
            <w:tcW w:w="4640" w:type="dxa"/>
          </w:tcPr>
          <w:p w:rsidR="00D6507C" w:rsidRPr="00D6507C" w:rsidRDefault="00D6507C" w:rsidP="00D6507C">
            <w:pPr>
              <w:keepLines/>
              <w:spacing w:after="0"/>
              <w:ind w:firstLine="231"/>
              <w:jc w:val="both"/>
              <w:rPr>
                <w:rFonts w:ascii="Times New Roman" w:hAnsi="Times New Roman" w:cs="Times New Roman"/>
                <w:b/>
                <w:lang w:val="kk-KZ"/>
              </w:rPr>
            </w:pPr>
            <w:r w:rsidRPr="00D6507C">
              <w:rPr>
                <w:rFonts w:ascii="Times New Roman" w:hAnsi="Times New Roman" w:cs="Times New Roman"/>
                <w:b/>
                <w:lang w:val="kk-KZ"/>
              </w:rPr>
              <w:t>Товарная биржа</w:t>
            </w:r>
            <w:r w:rsidRPr="00D6507C">
              <w:rPr>
                <w:rFonts w:ascii="Times New Roman" w:hAnsi="Times New Roman" w:cs="Times New Roman"/>
                <w:b/>
              </w:rPr>
              <w:t xml:space="preserve"> (ГУ «</w:t>
            </w:r>
            <w:r w:rsidRPr="00D6507C">
              <w:rPr>
                <w:rFonts w:ascii="Times New Roman" w:hAnsi="Times New Roman" w:cs="Times New Roman"/>
                <w:b/>
                <w:lang w:val="kk-KZ"/>
              </w:rPr>
              <w:t>Аппарат акима Аксу-Аюлинского сельского округа</w:t>
            </w:r>
            <w:r w:rsidRPr="00D6507C">
              <w:rPr>
                <w:rFonts w:ascii="Times New Roman" w:hAnsi="Times New Roman" w:cs="Times New Roman"/>
                <w:b/>
              </w:rPr>
              <w:t>»)</w:t>
            </w:r>
          </w:p>
        </w:tc>
        <w:tc>
          <w:tcPr>
            <w:tcW w:w="4634" w:type="dxa"/>
          </w:tcPr>
          <w:p w:rsidR="00D6507C" w:rsidRPr="00D6507C" w:rsidRDefault="00D6507C" w:rsidP="00D6507C">
            <w:pPr>
              <w:keepLines/>
              <w:spacing w:after="0"/>
              <w:ind w:firstLine="231"/>
              <w:jc w:val="both"/>
              <w:rPr>
                <w:rFonts w:ascii="Times New Roman" w:hAnsi="Times New Roman" w:cs="Times New Roman"/>
                <w:b/>
                <w:lang w:val="kk-KZ"/>
              </w:rPr>
            </w:pPr>
            <w:r w:rsidRPr="00D6507C">
              <w:rPr>
                <w:rFonts w:ascii="Times New Roman" w:hAnsi="Times New Roman" w:cs="Times New Roman"/>
                <w:b/>
                <w:lang w:val="kk-KZ"/>
              </w:rPr>
              <w:t>20</w:t>
            </w:r>
          </w:p>
        </w:tc>
      </w:tr>
      <w:tr w:rsidR="00D6507C" w:rsidRPr="00D6507C" w:rsidTr="00C1123D">
        <w:trPr>
          <w:trHeight w:val="90"/>
        </w:trPr>
        <w:tc>
          <w:tcPr>
            <w:tcW w:w="1004" w:type="dxa"/>
          </w:tcPr>
          <w:p w:rsidR="00D6507C" w:rsidRPr="00D6507C" w:rsidRDefault="00D6507C" w:rsidP="00D6507C">
            <w:pPr>
              <w:numPr>
                <w:ilvl w:val="0"/>
                <w:numId w:val="1"/>
              </w:numPr>
              <w:spacing w:after="0" w:line="240" w:lineRule="auto"/>
              <w:ind w:left="414" w:hanging="357"/>
              <w:jc w:val="center"/>
              <w:rPr>
                <w:rFonts w:ascii="Times New Roman" w:hAnsi="Times New Roman" w:cs="Times New Roman"/>
              </w:rPr>
            </w:pPr>
          </w:p>
        </w:tc>
        <w:tc>
          <w:tcPr>
            <w:tcW w:w="2410" w:type="dxa"/>
          </w:tcPr>
          <w:p w:rsidR="00D6507C" w:rsidRPr="00D6507C" w:rsidRDefault="00D6507C" w:rsidP="00D6507C">
            <w:pPr>
              <w:shd w:val="clear" w:color="auto" w:fill="FFFFFF"/>
              <w:spacing w:after="0"/>
              <w:jc w:val="both"/>
              <w:textAlignment w:val="baseline"/>
              <w:rPr>
                <w:rFonts w:ascii="Times New Roman" w:hAnsi="Times New Roman" w:cs="Times New Roman"/>
                <w:color w:val="000000"/>
                <w:lang w:val="kk-KZ"/>
              </w:rPr>
            </w:pPr>
            <w:r w:rsidRPr="00D6507C">
              <w:rPr>
                <w:rFonts w:ascii="Times New Roman" w:hAnsi="Times New Roman" w:cs="Times New Roman"/>
                <w:color w:val="000000"/>
                <w:lang w:val="kk-KZ"/>
              </w:rPr>
              <w:t>с. Акшокы</w:t>
            </w:r>
          </w:p>
        </w:tc>
        <w:tc>
          <w:tcPr>
            <w:tcW w:w="3200" w:type="dxa"/>
          </w:tcPr>
          <w:p w:rsidR="00D6507C" w:rsidRPr="00D6507C" w:rsidRDefault="00D6507C" w:rsidP="00D6507C">
            <w:pPr>
              <w:spacing w:after="0" w:line="0" w:lineRule="atLeast"/>
              <w:ind w:firstLine="317"/>
              <w:jc w:val="both"/>
              <w:rPr>
                <w:rFonts w:ascii="Times New Roman" w:hAnsi="Times New Roman" w:cs="Times New Roman"/>
              </w:rPr>
            </w:pPr>
          </w:p>
        </w:tc>
        <w:tc>
          <w:tcPr>
            <w:tcW w:w="4640" w:type="dxa"/>
          </w:tcPr>
          <w:p w:rsidR="00D6507C" w:rsidRPr="00D6507C" w:rsidRDefault="00D6507C" w:rsidP="00D6507C">
            <w:pPr>
              <w:keepLines/>
              <w:spacing w:after="0"/>
              <w:ind w:firstLine="231"/>
              <w:jc w:val="both"/>
              <w:rPr>
                <w:rFonts w:ascii="Times New Roman" w:hAnsi="Times New Roman" w:cs="Times New Roman"/>
                <w:b/>
                <w:lang w:val="kk-KZ"/>
              </w:rPr>
            </w:pPr>
            <w:r w:rsidRPr="00D6507C">
              <w:rPr>
                <w:rFonts w:ascii="Times New Roman" w:hAnsi="Times New Roman" w:cs="Times New Roman"/>
                <w:b/>
                <w:lang w:val="kk-KZ"/>
              </w:rPr>
              <w:t>Товарная биржа</w:t>
            </w:r>
            <w:r w:rsidRPr="00D6507C">
              <w:rPr>
                <w:rFonts w:ascii="Times New Roman" w:hAnsi="Times New Roman" w:cs="Times New Roman"/>
                <w:b/>
              </w:rPr>
              <w:t xml:space="preserve"> (ГУ «</w:t>
            </w:r>
            <w:r w:rsidRPr="00D6507C">
              <w:rPr>
                <w:rFonts w:ascii="Times New Roman" w:hAnsi="Times New Roman" w:cs="Times New Roman"/>
                <w:b/>
                <w:lang w:val="kk-KZ"/>
              </w:rPr>
              <w:t>Аппарат акима Аксу-Аюлинского сельского округа</w:t>
            </w:r>
            <w:r w:rsidRPr="00D6507C">
              <w:rPr>
                <w:rFonts w:ascii="Times New Roman" w:hAnsi="Times New Roman" w:cs="Times New Roman"/>
                <w:b/>
              </w:rPr>
              <w:t>»)</w:t>
            </w:r>
          </w:p>
        </w:tc>
        <w:tc>
          <w:tcPr>
            <w:tcW w:w="4634" w:type="dxa"/>
          </w:tcPr>
          <w:p w:rsidR="00D6507C" w:rsidRPr="00D6507C" w:rsidRDefault="00D6507C" w:rsidP="00D6507C">
            <w:pPr>
              <w:keepLines/>
              <w:spacing w:after="0"/>
              <w:ind w:firstLine="231"/>
              <w:jc w:val="both"/>
              <w:rPr>
                <w:rFonts w:ascii="Times New Roman" w:hAnsi="Times New Roman" w:cs="Times New Roman"/>
                <w:b/>
                <w:lang w:val="kk-KZ"/>
              </w:rPr>
            </w:pPr>
            <w:r w:rsidRPr="00D6507C">
              <w:rPr>
                <w:rFonts w:ascii="Times New Roman" w:hAnsi="Times New Roman" w:cs="Times New Roman"/>
                <w:b/>
                <w:lang w:val="kk-KZ"/>
              </w:rPr>
              <w:t>60</w:t>
            </w:r>
          </w:p>
        </w:tc>
      </w:tr>
      <w:tr w:rsidR="00D6507C" w:rsidRPr="00D6507C" w:rsidTr="00C1123D">
        <w:trPr>
          <w:trHeight w:val="90"/>
        </w:trPr>
        <w:tc>
          <w:tcPr>
            <w:tcW w:w="1004" w:type="dxa"/>
          </w:tcPr>
          <w:p w:rsidR="00D6507C" w:rsidRPr="00D6507C" w:rsidRDefault="00D6507C" w:rsidP="00D6507C">
            <w:pPr>
              <w:numPr>
                <w:ilvl w:val="0"/>
                <w:numId w:val="1"/>
              </w:numPr>
              <w:spacing w:after="0" w:line="240" w:lineRule="auto"/>
              <w:ind w:left="414" w:hanging="357"/>
              <w:jc w:val="center"/>
              <w:rPr>
                <w:rFonts w:ascii="Times New Roman" w:hAnsi="Times New Roman" w:cs="Times New Roman"/>
              </w:rPr>
            </w:pPr>
          </w:p>
        </w:tc>
        <w:tc>
          <w:tcPr>
            <w:tcW w:w="2410" w:type="dxa"/>
          </w:tcPr>
          <w:p w:rsidR="00D6507C" w:rsidRPr="00D6507C" w:rsidRDefault="00D6507C" w:rsidP="00D6507C">
            <w:pPr>
              <w:shd w:val="clear" w:color="auto" w:fill="FFFFFF"/>
              <w:spacing w:after="0"/>
              <w:jc w:val="both"/>
              <w:textAlignment w:val="baseline"/>
              <w:rPr>
                <w:rFonts w:ascii="Times New Roman" w:hAnsi="Times New Roman" w:cs="Times New Roman"/>
                <w:color w:val="000000"/>
                <w:lang w:val="kk-KZ"/>
              </w:rPr>
            </w:pPr>
            <w:r w:rsidRPr="00D6507C">
              <w:rPr>
                <w:rFonts w:ascii="Times New Roman" w:hAnsi="Times New Roman" w:cs="Times New Roman"/>
                <w:color w:val="000000"/>
                <w:lang w:val="kk-KZ"/>
              </w:rPr>
              <w:t>с. Кеншокы</w:t>
            </w:r>
          </w:p>
        </w:tc>
        <w:tc>
          <w:tcPr>
            <w:tcW w:w="3200" w:type="dxa"/>
          </w:tcPr>
          <w:p w:rsidR="00D6507C" w:rsidRPr="00D6507C" w:rsidRDefault="00D6507C" w:rsidP="00D6507C">
            <w:pPr>
              <w:spacing w:after="0" w:line="0" w:lineRule="atLeast"/>
              <w:ind w:firstLine="317"/>
              <w:jc w:val="both"/>
              <w:rPr>
                <w:rFonts w:ascii="Times New Roman" w:hAnsi="Times New Roman" w:cs="Times New Roman"/>
              </w:rPr>
            </w:pPr>
          </w:p>
        </w:tc>
        <w:tc>
          <w:tcPr>
            <w:tcW w:w="4640" w:type="dxa"/>
          </w:tcPr>
          <w:p w:rsidR="00D6507C" w:rsidRPr="00D6507C" w:rsidRDefault="00D6507C" w:rsidP="00D6507C">
            <w:pPr>
              <w:keepLines/>
              <w:spacing w:after="0"/>
              <w:ind w:firstLine="231"/>
              <w:jc w:val="both"/>
              <w:rPr>
                <w:rFonts w:ascii="Times New Roman" w:hAnsi="Times New Roman" w:cs="Times New Roman"/>
                <w:b/>
                <w:lang w:val="kk-KZ"/>
              </w:rPr>
            </w:pPr>
            <w:r w:rsidRPr="00D6507C">
              <w:rPr>
                <w:rFonts w:ascii="Times New Roman" w:hAnsi="Times New Roman" w:cs="Times New Roman"/>
                <w:b/>
                <w:lang w:val="kk-KZ"/>
              </w:rPr>
              <w:t>Товарная биржа</w:t>
            </w:r>
            <w:r w:rsidRPr="00D6507C">
              <w:rPr>
                <w:rFonts w:ascii="Times New Roman" w:hAnsi="Times New Roman" w:cs="Times New Roman"/>
                <w:b/>
              </w:rPr>
              <w:t xml:space="preserve"> (ГУ «</w:t>
            </w:r>
            <w:r w:rsidRPr="00D6507C">
              <w:rPr>
                <w:rFonts w:ascii="Times New Roman" w:hAnsi="Times New Roman" w:cs="Times New Roman"/>
                <w:b/>
                <w:lang w:val="kk-KZ"/>
              </w:rPr>
              <w:t>Аппарат акима Аксу-Аюлинского сельского округа</w:t>
            </w:r>
            <w:r w:rsidRPr="00D6507C">
              <w:rPr>
                <w:rFonts w:ascii="Times New Roman" w:hAnsi="Times New Roman" w:cs="Times New Roman"/>
                <w:b/>
              </w:rPr>
              <w:t>»)</w:t>
            </w:r>
          </w:p>
        </w:tc>
        <w:tc>
          <w:tcPr>
            <w:tcW w:w="4634" w:type="dxa"/>
          </w:tcPr>
          <w:p w:rsidR="00D6507C" w:rsidRPr="00D6507C" w:rsidRDefault="00D6507C" w:rsidP="00D6507C">
            <w:pPr>
              <w:keepLines/>
              <w:spacing w:after="0"/>
              <w:ind w:firstLine="231"/>
              <w:jc w:val="both"/>
              <w:rPr>
                <w:rFonts w:ascii="Times New Roman" w:hAnsi="Times New Roman" w:cs="Times New Roman"/>
                <w:b/>
                <w:lang w:val="kk-KZ"/>
              </w:rPr>
            </w:pPr>
            <w:r w:rsidRPr="00D6507C">
              <w:rPr>
                <w:rFonts w:ascii="Times New Roman" w:hAnsi="Times New Roman" w:cs="Times New Roman"/>
                <w:b/>
                <w:lang w:val="kk-KZ"/>
              </w:rPr>
              <w:t>45</w:t>
            </w:r>
          </w:p>
        </w:tc>
      </w:tr>
      <w:tr w:rsidR="00D6507C" w:rsidRPr="00D6507C" w:rsidTr="00C1123D">
        <w:trPr>
          <w:trHeight w:val="90"/>
        </w:trPr>
        <w:tc>
          <w:tcPr>
            <w:tcW w:w="1004" w:type="dxa"/>
          </w:tcPr>
          <w:p w:rsidR="00D6507C" w:rsidRPr="00D6507C" w:rsidRDefault="00D6507C" w:rsidP="00D6507C">
            <w:pPr>
              <w:numPr>
                <w:ilvl w:val="0"/>
                <w:numId w:val="1"/>
              </w:numPr>
              <w:spacing w:after="0" w:line="240" w:lineRule="auto"/>
              <w:ind w:left="414" w:hanging="357"/>
              <w:jc w:val="center"/>
              <w:rPr>
                <w:rFonts w:ascii="Times New Roman" w:hAnsi="Times New Roman" w:cs="Times New Roman"/>
              </w:rPr>
            </w:pPr>
            <w:r w:rsidRPr="00D6507C">
              <w:rPr>
                <w:rFonts w:ascii="Times New Roman" w:hAnsi="Times New Roman" w:cs="Times New Roman"/>
                <w:lang w:val="kk-KZ"/>
              </w:rPr>
              <w:t>С</w:t>
            </w:r>
          </w:p>
        </w:tc>
        <w:tc>
          <w:tcPr>
            <w:tcW w:w="2410" w:type="dxa"/>
          </w:tcPr>
          <w:p w:rsidR="00D6507C" w:rsidRPr="00D6507C" w:rsidRDefault="00D6507C" w:rsidP="00D6507C">
            <w:pPr>
              <w:shd w:val="clear" w:color="auto" w:fill="FFFFFF"/>
              <w:spacing w:after="0"/>
              <w:jc w:val="both"/>
              <w:textAlignment w:val="baseline"/>
              <w:rPr>
                <w:rFonts w:ascii="Times New Roman" w:hAnsi="Times New Roman" w:cs="Times New Roman"/>
                <w:color w:val="000000"/>
                <w:lang w:val="kk-KZ"/>
              </w:rPr>
            </w:pPr>
            <w:r w:rsidRPr="00D6507C">
              <w:rPr>
                <w:rFonts w:ascii="Times New Roman" w:hAnsi="Times New Roman" w:cs="Times New Roman"/>
                <w:color w:val="000000"/>
                <w:lang w:val="kk-KZ"/>
              </w:rPr>
              <w:t>с. Унрек</w:t>
            </w:r>
          </w:p>
        </w:tc>
        <w:tc>
          <w:tcPr>
            <w:tcW w:w="3200" w:type="dxa"/>
          </w:tcPr>
          <w:p w:rsidR="00D6507C" w:rsidRPr="00D6507C" w:rsidRDefault="00D6507C" w:rsidP="00D6507C">
            <w:pPr>
              <w:spacing w:after="0" w:line="0" w:lineRule="atLeast"/>
              <w:ind w:firstLine="317"/>
              <w:jc w:val="both"/>
              <w:rPr>
                <w:rFonts w:ascii="Times New Roman" w:hAnsi="Times New Roman" w:cs="Times New Roman"/>
              </w:rPr>
            </w:pPr>
          </w:p>
        </w:tc>
        <w:tc>
          <w:tcPr>
            <w:tcW w:w="4640" w:type="dxa"/>
          </w:tcPr>
          <w:p w:rsidR="00D6507C" w:rsidRPr="00D6507C" w:rsidRDefault="00D6507C" w:rsidP="00D6507C">
            <w:pPr>
              <w:keepLines/>
              <w:spacing w:after="0"/>
              <w:ind w:firstLine="231"/>
              <w:jc w:val="both"/>
              <w:rPr>
                <w:rFonts w:ascii="Times New Roman" w:hAnsi="Times New Roman" w:cs="Times New Roman"/>
                <w:b/>
                <w:lang w:val="kk-KZ"/>
              </w:rPr>
            </w:pPr>
            <w:r w:rsidRPr="00D6507C">
              <w:rPr>
                <w:rFonts w:ascii="Times New Roman" w:hAnsi="Times New Roman" w:cs="Times New Roman"/>
                <w:b/>
                <w:lang w:val="kk-KZ"/>
              </w:rPr>
              <w:t>Товарная биржа</w:t>
            </w:r>
            <w:r w:rsidRPr="00D6507C">
              <w:rPr>
                <w:rFonts w:ascii="Times New Roman" w:hAnsi="Times New Roman" w:cs="Times New Roman"/>
                <w:b/>
              </w:rPr>
              <w:t xml:space="preserve"> (ГУ «</w:t>
            </w:r>
            <w:r w:rsidRPr="00D6507C">
              <w:rPr>
                <w:rFonts w:ascii="Times New Roman" w:hAnsi="Times New Roman" w:cs="Times New Roman"/>
                <w:b/>
                <w:lang w:val="kk-KZ"/>
              </w:rPr>
              <w:t>Аппарат акима Аксу-Аюлинского сельского округа</w:t>
            </w:r>
            <w:r w:rsidRPr="00D6507C">
              <w:rPr>
                <w:rFonts w:ascii="Times New Roman" w:hAnsi="Times New Roman" w:cs="Times New Roman"/>
                <w:b/>
              </w:rPr>
              <w:t>»)</w:t>
            </w:r>
          </w:p>
        </w:tc>
        <w:tc>
          <w:tcPr>
            <w:tcW w:w="4634" w:type="dxa"/>
          </w:tcPr>
          <w:p w:rsidR="00D6507C" w:rsidRPr="00D6507C" w:rsidRDefault="00D6507C" w:rsidP="00D6507C">
            <w:pPr>
              <w:keepLines/>
              <w:spacing w:after="0"/>
              <w:ind w:firstLine="231"/>
              <w:jc w:val="both"/>
              <w:rPr>
                <w:rFonts w:ascii="Times New Roman" w:hAnsi="Times New Roman" w:cs="Times New Roman"/>
                <w:b/>
                <w:lang w:val="kk-KZ"/>
              </w:rPr>
            </w:pPr>
            <w:r w:rsidRPr="00D6507C">
              <w:rPr>
                <w:rFonts w:ascii="Times New Roman" w:hAnsi="Times New Roman" w:cs="Times New Roman"/>
                <w:b/>
                <w:lang w:val="kk-KZ"/>
              </w:rPr>
              <w:t>70</w:t>
            </w:r>
          </w:p>
        </w:tc>
      </w:tr>
      <w:tr w:rsidR="00D6507C" w:rsidRPr="00D6507C" w:rsidTr="00C1123D">
        <w:trPr>
          <w:trHeight w:val="90"/>
        </w:trPr>
        <w:tc>
          <w:tcPr>
            <w:tcW w:w="1004" w:type="dxa"/>
          </w:tcPr>
          <w:p w:rsidR="00D6507C" w:rsidRPr="00D6507C" w:rsidRDefault="00D6507C" w:rsidP="00D6507C">
            <w:pPr>
              <w:numPr>
                <w:ilvl w:val="0"/>
                <w:numId w:val="1"/>
              </w:numPr>
              <w:spacing w:after="0" w:line="240" w:lineRule="auto"/>
              <w:ind w:left="414" w:hanging="357"/>
              <w:jc w:val="center"/>
              <w:rPr>
                <w:rFonts w:ascii="Times New Roman" w:hAnsi="Times New Roman" w:cs="Times New Roman"/>
                <w:lang w:val="kk-KZ"/>
              </w:rPr>
            </w:pPr>
          </w:p>
        </w:tc>
        <w:tc>
          <w:tcPr>
            <w:tcW w:w="2410" w:type="dxa"/>
          </w:tcPr>
          <w:p w:rsidR="00D6507C" w:rsidRPr="00D6507C" w:rsidRDefault="00D6507C" w:rsidP="00D6507C">
            <w:pPr>
              <w:shd w:val="clear" w:color="auto" w:fill="FFFFFF"/>
              <w:spacing w:after="0"/>
              <w:jc w:val="both"/>
              <w:textAlignment w:val="baseline"/>
              <w:rPr>
                <w:rFonts w:ascii="Times New Roman" w:hAnsi="Times New Roman" w:cs="Times New Roman"/>
                <w:color w:val="000000"/>
                <w:lang w:val="kk-KZ"/>
              </w:rPr>
            </w:pPr>
            <w:r w:rsidRPr="00D6507C">
              <w:rPr>
                <w:rFonts w:ascii="Times New Roman" w:hAnsi="Times New Roman" w:cs="Times New Roman"/>
                <w:color w:val="000000"/>
                <w:lang w:val="kk-KZ"/>
              </w:rPr>
              <w:t>с. Красная поляна</w:t>
            </w:r>
          </w:p>
        </w:tc>
        <w:tc>
          <w:tcPr>
            <w:tcW w:w="3200" w:type="dxa"/>
          </w:tcPr>
          <w:p w:rsidR="00D6507C" w:rsidRPr="00D6507C" w:rsidRDefault="00D6507C" w:rsidP="00D6507C">
            <w:pPr>
              <w:spacing w:after="0" w:line="0" w:lineRule="atLeast"/>
              <w:ind w:firstLine="317"/>
              <w:jc w:val="both"/>
              <w:rPr>
                <w:rFonts w:ascii="Times New Roman" w:hAnsi="Times New Roman" w:cs="Times New Roman"/>
              </w:rPr>
            </w:pPr>
          </w:p>
        </w:tc>
        <w:tc>
          <w:tcPr>
            <w:tcW w:w="4640" w:type="dxa"/>
          </w:tcPr>
          <w:p w:rsidR="00D6507C" w:rsidRPr="00D6507C" w:rsidRDefault="00D6507C" w:rsidP="00D6507C">
            <w:pPr>
              <w:keepLines/>
              <w:spacing w:after="0"/>
              <w:ind w:firstLine="231"/>
              <w:jc w:val="both"/>
              <w:rPr>
                <w:rFonts w:ascii="Times New Roman" w:hAnsi="Times New Roman" w:cs="Times New Roman"/>
                <w:b/>
                <w:lang w:val="kk-KZ"/>
              </w:rPr>
            </w:pPr>
            <w:r w:rsidRPr="00D6507C">
              <w:rPr>
                <w:rFonts w:ascii="Times New Roman" w:hAnsi="Times New Roman" w:cs="Times New Roman"/>
                <w:b/>
                <w:lang w:val="kk-KZ"/>
              </w:rPr>
              <w:t>Товарная биржа</w:t>
            </w:r>
            <w:r w:rsidRPr="00D6507C">
              <w:rPr>
                <w:rFonts w:ascii="Times New Roman" w:hAnsi="Times New Roman" w:cs="Times New Roman"/>
                <w:b/>
              </w:rPr>
              <w:t xml:space="preserve"> (ГУ «</w:t>
            </w:r>
            <w:r w:rsidRPr="00D6507C">
              <w:rPr>
                <w:rFonts w:ascii="Times New Roman" w:hAnsi="Times New Roman" w:cs="Times New Roman"/>
                <w:b/>
                <w:lang w:val="kk-KZ"/>
              </w:rPr>
              <w:t>Аппарат акима Аксу-Аюлинского сельского округа</w:t>
            </w:r>
            <w:r w:rsidRPr="00D6507C">
              <w:rPr>
                <w:rFonts w:ascii="Times New Roman" w:hAnsi="Times New Roman" w:cs="Times New Roman"/>
                <w:b/>
              </w:rPr>
              <w:t>»)</w:t>
            </w:r>
          </w:p>
        </w:tc>
        <w:tc>
          <w:tcPr>
            <w:tcW w:w="4634" w:type="dxa"/>
          </w:tcPr>
          <w:p w:rsidR="00D6507C" w:rsidRPr="00D6507C" w:rsidRDefault="00D6507C" w:rsidP="00D6507C">
            <w:pPr>
              <w:keepLines/>
              <w:spacing w:after="0"/>
              <w:ind w:firstLine="231"/>
              <w:jc w:val="both"/>
              <w:rPr>
                <w:rFonts w:ascii="Times New Roman" w:hAnsi="Times New Roman" w:cs="Times New Roman"/>
                <w:b/>
                <w:lang w:val="kk-KZ"/>
              </w:rPr>
            </w:pPr>
            <w:r w:rsidRPr="00D6507C">
              <w:rPr>
                <w:rFonts w:ascii="Times New Roman" w:hAnsi="Times New Roman" w:cs="Times New Roman"/>
                <w:b/>
                <w:lang w:val="kk-KZ"/>
              </w:rPr>
              <w:t>10</w:t>
            </w:r>
          </w:p>
        </w:tc>
      </w:tr>
      <w:tr w:rsidR="00D6507C" w:rsidRPr="00D6507C" w:rsidTr="00C1123D">
        <w:trPr>
          <w:trHeight w:val="90"/>
        </w:trPr>
        <w:tc>
          <w:tcPr>
            <w:tcW w:w="1004" w:type="dxa"/>
          </w:tcPr>
          <w:p w:rsidR="00D6507C" w:rsidRPr="00D6507C" w:rsidRDefault="00D6507C" w:rsidP="00D6507C">
            <w:pPr>
              <w:numPr>
                <w:ilvl w:val="0"/>
                <w:numId w:val="1"/>
              </w:numPr>
              <w:spacing w:after="0" w:line="240" w:lineRule="auto"/>
              <w:ind w:left="414" w:hanging="357"/>
              <w:jc w:val="center"/>
              <w:rPr>
                <w:rFonts w:ascii="Times New Roman" w:hAnsi="Times New Roman" w:cs="Times New Roman"/>
                <w:lang w:val="kk-KZ"/>
              </w:rPr>
            </w:pPr>
          </w:p>
        </w:tc>
        <w:tc>
          <w:tcPr>
            <w:tcW w:w="2410" w:type="dxa"/>
          </w:tcPr>
          <w:p w:rsidR="00D6507C" w:rsidRPr="00D6507C" w:rsidRDefault="00D6507C" w:rsidP="00D6507C">
            <w:pPr>
              <w:shd w:val="clear" w:color="auto" w:fill="FFFFFF"/>
              <w:spacing w:after="0"/>
              <w:jc w:val="both"/>
              <w:textAlignment w:val="baseline"/>
              <w:rPr>
                <w:rFonts w:ascii="Times New Roman" w:hAnsi="Times New Roman" w:cs="Times New Roman"/>
                <w:color w:val="000000"/>
                <w:lang w:val="kk-KZ"/>
              </w:rPr>
            </w:pPr>
            <w:r w:rsidRPr="00D6507C">
              <w:rPr>
                <w:rFonts w:ascii="Times New Roman" w:hAnsi="Times New Roman" w:cs="Times New Roman"/>
                <w:color w:val="000000"/>
                <w:lang w:val="kk-KZ"/>
              </w:rPr>
              <w:t>пос. Агадырь</w:t>
            </w:r>
          </w:p>
        </w:tc>
        <w:tc>
          <w:tcPr>
            <w:tcW w:w="3200" w:type="dxa"/>
          </w:tcPr>
          <w:p w:rsidR="00D6507C" w:rsidRPr="00D6507C" w:rsidRDefault="00D6507C" w:rsidP="00D6507C">
            <w:pPr>
              <w:spacing w:after="0" w:line="0" w:lineRule="atLeast"/>
              <w:ind w:firstLine="317"/>
              <w:jc w:val="both"/>
              <w:rPr>
                <w:rFonts w:ascii="Times New Roman" w:hAnsi="Times New Roman" w:cs="Times New Roman"/>
              </w:rPr>
            </w:pPr>
          </w:p>
        </w:tc>
        <w:tc>
          <w:tcPr>
            <w:tcW w:w="4640" w:type="dxa"/>
          </w:tcPr>
          <w:p w:rsidR="00D6507C" w:rsidRPr="00D6507C" w:rsidRDefault="00D6507C" w:rsidP="00D6507C">
            <w:pPr>
              <w:keepLines/>
              <w:spacing w:after="0"/>
              <w:ind w:firstLine="231"/>
              <w:jc w:val="both"/>
              <w:rPr>
                <w:rFonts w:ascii="Times New Roman" w:hAnsi="Times New Roman" w:cs="Times New Roman"/>
                <w:b/>
                <w:lang w:val="kk-KZ"/>
              </w:rPr>
            </w:pPr>
            <w:r w:rsidRPr="00D6507C">
              <w:rPr>
                <w:rFonts w:ascii="Times New Roman" w:hAnsi="Times New Roman" w:cs="Times New Roman"/>
                <w:b/>
                <w:lang w:val="kk-KZ"/>
              </w:rPr>
              <w:t>Товарная биржа</w:t>
            </w:r>
            <w:r w:rsidRPr="00D6507C">
              <w:rPr>
                <w:rFonts w:ascii="Times New Roman" w:hAnsi="Times New Roman" w:cs="Times New Roman"/>
                <w:b/>
              </w:rPr>
              <w:t xml:space="preserve"> (ГУ «</w:t>
            </w:r>
            <w:r w:rsidRPr="00D6507C">
              <w:rPr>
                <w:rFonts w:ascii="Times New Roman" w:hAnsi="Times New Roman" w:cs="Times New Roman"/>
                <w:b/>
                <w:lang w:val="kk-KZ"/>
              </w:rPr>
              <w:t>Аппарат акима Аксу-Аюлинского сельского округа</w:t>
            </w:r>
            <w:r w:rsidRPr="00D6507C">
              <w:rPr>
                <w:rFonts w:ascii="Times New Roman" w:hAnsi="Times New Roman" w:cs="Times New Roman"/>
                <w:b/>
              </w:rPr>
              <w:t>»)</w:t>
            </w:r>
          </w:p>
        </w:tc>
        <w:tc>
          <w:tcPr>
            <w:tcW w:w="4634" w:type="dxa"/>
          </w:tcPr>
          <w:p w:rsidR="00D6507C" w:rsidRPr="00D6507C" w:rsidRDefault="00D6507C" w:rsidP="00D6507C">
            <w:pPr>
              <w:keepLines/>
              <w:spacing w:after="0"/>
              <w:ind w:firstLine="231"/>
              <w:jc w:val="both"/>
              <w:rPr>
                <w:rFonts w:ascii="Times New Roman" w:hAnsi="Times New Roman" w:cs="Times New Roman"/>
                <w:b/>
                <w:lang w:val="kk-KZ"/>
              </w:rPr>
            </w:pPr>
            <w:r w:rsidRPr="00D6507C">
              <w:rPr>
                <w:rFonts w:ascii="Times New Roman" w:hAnsi="Times New Roman" w:cs="Times New Roman"/>
                <w:b/>
                <w:lang w:val="kk-KZ"/>
              </w:rPr>
              <w:t>220</w:t>
            </w:r>
          </w:p>
        </w:tc>
      </w:tr>
      <w:tr w:rsidR="00D6507C" w:rsidRPr="00D6507C" w:rsidTr="00C1123D">
        <w:trPr>
          <w:trHeight w:val="90"/>
        </w:trPr>
        <w:tc>
          <w:tcPr>
            <w:tcW w:w="1004" w:type="dxa"/>
          </w:tcPr>
          <w:p w:rsidR="00D6507C" w:rsidRPr="00D6507C" w:rsidRDefault="00D6507C" w:rsidP="00D6507C">
            <w:pPr>
              <w:numPr>
                <w:ilvl w:val="0"/>
                <w:numId w:val="1"/>
              </w:numPr>
              <w:spacing w:after="0" w:line="240" w:lineRule="auto"/>
              <w:ind w:left="414" w:hanging="357"/>
              <w:jc w:val="center"/>
              <w:rPr>
                <w:rFonts w:ascii="Times New Roman" w:hAnsi="Times New Roman" w:cs="Times New Roman"/>
                <w:lang w:val="kk-KZ"/>
              </w:rPr>
            </w:pPr>
          </w:p>
        </w:tc>
        <w:tc>
          <w:tcPr>
            <w:tcW w:w="2410" w:type="dxa"/>
          </w:tcPr>
          <w:p w:rsidR="00D6507C" w:rsidRPr="00D6507C" w:rsidRDefault="00D6507C" w:rsidP="00D6507C">
            <w:pPr>
              <w:shd w:val="clear" w:color="auto" w:fill="FFFFFF"/>
              <w:spacing w:after="0"/>
              <w:jc w:val="both"/>
              <w:textAlignment w:val="baseline"/>
              <w:rPr>
                <w:rFonts w:ascii="Times New Roman" w:hAnsi="Times New Roman" w:cs="Times New Roman"/>
                <w:color w:val="000000"/>
                <w:lang w:val="kk-KZ"/>
              </w:rPr>
            </w:pPr>
            <w:r w:rsidRPr="00D6507C">
              <w:rPr>
                <w:rFonts w:ascii="Times New Roman" w:hAnsi="Times New Roman" w:cs="Times New Roman"/>
                <w:color w:val="000000"/>
                <w:lang w:val="kk-KZ"/>
              </w:rPr>
              <w:t>пос. Мойынты</w:t>
            </w:r>
          </w:p>
        </w:tc>
        <w:tc>
          <w:tcPr>
            <w:tcW w:w="3200" w:type="dxa"/>
          </w:tcPr>
          <w:p w:rsidR="00D6507C" w:rsidRPr="00D6507C" w:rsidRDefault="00D6507C" w:rsidP="00D6507C">
            <w:pPr>
              <w:spacing w:after="0" w:line="0" w:lineRule="atLeast"/>
              <w:ind w:firstLine="317"/>
              <w:jc w:val="both"/>
              <w:rPr>
                <w:rFonts w:ascii="Times New Roman" w:hAnsi="Times New Roman" w:cs="Times New Roman"/>
              </w:rPr>
            </w:pPr>
          </w:p>
        </w:tc>
        <w:tc>
          <w:tcPr>
            <w:tcW w:w="4640" w:type="dxa"/>
          </w:tcPr>
          <w:p w:rsidR="00D6507C" w:rsidRPr="00D6507C" w:rsidRDefault="00D6507C" w:rsidP="00D6507C">
            <w:pPr>
              <w:keepLines/>
              <w:spacing w:after="0"/>
              <w:ind w:firstLine="231"/>
              <w:jc w:val="both"/>
              <w:rPr>
                <w:rFonts w:ascii="Times New Roman" w:hAnsi="Times New Roman" w:cs="Times New Roman"/>
                <w:b/>
                <w:lang w:val="kk-KZ"/>
              </w:rPr>
            </w:pPr>
            <w:r w:rsidRPr="00D6507C">
              <w:rPr>
                <w:rFonts w:ascii="Times New Roman" w:hAnsi="Times New Roman" w:cs="Times New Roman"/>
                <w:b/>
                <w:lang w:val="kk-KZ"/>
              </w:rPr>
              <w:t>Товарная биржа</w:t>
            </w:r>
            <w:r w:rsidRPr="00D6507C">
              <w:rPr>
                <w:rFonts w:ascii="Times New Roman" w:hAnsi="Times New Roman" w:cs="Times New Roman"/>
                <w:b/>
              </w:rPr>
              <w:t xml:space="preserve"> (ГУ «</w:t>
            </w:r>
            <w:r w:rsidRPr="00D6507C">
              <w:rPr>
                <w:rFonts w:ascii="Times New Roman" w:hAnsi="Times New Roman" w:cs="Times New Roman"/>
                <w:b/>
                <w:lang w:val="kk-KZ"/>
              </w:rPr>
              <w:t>Аппарат акима Аксу-Аюлинского сельского округа</w:t>
            </w:r>
            <w:r w:rsidRPr="00D6507C">
              <w:rPr>
                <w:rFonts w:ascii="Times New Roman" w:hAnsi="Times New Roman" w:cs="Times New Roman"/>
                <w:b/>
              </w:rPr>
              <w:t>»)</w:t>
            </w:r>
          </w:p>
        </w:tc>
        <w:tc>
          <w:tcPr>
            <w:tcW w:w="4634" w:type="dxa"/>
          </w:tcPr>
          <w:p w:rsidR="00D6507C" w:rsidRPr="00D6507C" w:rsidRDefault="00D6507C" w:rsidP="00D6507C">
            <w:pPr>
              <w:keepLines/>
              <w:spacing w:after="0"/>
              <w:ind w:firstLine="231"/>
              <w:jc w:val="both"/>
              <w:rPr>
                <w:rFonts w:ascii="Times New Roman" w:hAnsi="Times New Roman" w:cs="Times New Roman"/>
                <w:b/>
                <w:lang w:val="kk-KZ"/>
              </w:rPr>
            </w:pPr>
            <w:r w:rsidRPr="00D6507C">
              <w:rPr>
                <w:rFonts w:ascii="Times New Roman" w:hAnsi="Times New Roman" w:cs="Times New Roman"/>
                <w:b/>
                <w:lang w:val="kk-KZ"/>
              </w:rPr>
              <w:t>40</w:t>
            </w:r>
          </w:p>
        </w:tc>
      </w:tr>
      <w:tr w:rsidR="00D6507C" w:rsidRPr="00D6507C" w:rsidTr="00C1123D">
        <w:trPr>
          <w:trHeight w:val="90"/>
        </w:trPr>
        <w:tc>
          <w:tcPr>
            <w:tcW w:w="1004" w:type="dxa"/>
          </w:tcPr>
          <w:p w:rsidR="00D6507C" w:rsidRPr="00D6507C" w:rsidRDefault="00D6507C" w:rsidP="00D6507C">
            <w:pPr>
              <w:numPr>
                <w:ilvl w:val="0"/>
                <w:numId w:val="1"/>
              </w:numPr>
              <w:spacing w:after="0" w:line="240" w:lineRule="auto"/>
              <w:ind w:left="414" w:hanging="357"/>
              <w:jc w:val="center"/>
              <w:rPr>
                <w:rFonts w:ascii="Times New Roman" w:hAnsi="Times New Roman" w:cs="Times New Roman"/>
                <w:lang w:val="kk-KZ"/>
              </w:rPr>
            </w:pPr>
          </w:p>
        </w:tc>
        <w:tc>
          <w:tcPr>
            <w:tcW w:w="2410" w:type="dxa"/>
          </w:tcPr>
          <w:p w:rsidR="00D6507C" w:rsidRPr="00D6507C" w:rsidRDefault="00D6507C" w:rsidP="00D6507C">
            <w:pPr>
              <w:shd w:val="clear" w:color="auto" w:fill="FFFFFF"/>
              <w:spacing w:after="0"/>
              <w:jc w:val="both"/>
              <w:textAlignment w:val="baseline"/>
              <w:rPr>
                <w:rFonts w:ascii="Times New Roman" w:hAnsi="Times New Roman" w:cs="Times New Roman"/>
                <w:color w:val="000000"/>
                <w:lang w:val="kk-KZ"/>
              </w:rPr>
            </w:pPr>
            <w:r w:rsidRPr="00D6507C">
              <w:rPr>
                <w:rFonts w:ascii="Times New Roman" w:hAnsi="Times New Roman" w:cs="Times New Roman"/>
                <w:color w:val="000000"/>
                <w:lang w:val="kk-KZ"/>
              </w:rPr>
              <w:t>с. Киикты</w:t>
            </w:r>
          </w:p>
        </w:tc>
        <w:tc>
          <w:tcPr>
            <w:tcW w:w="3200" w:type="dxa"/>
          </w:tcPr>
          <w:p w:rsidR="00D6507C" w:rsidRPr="00D6507C" w:rsidRDefault="00D6507C" w:rsidP="00D6507C">
            <w:pPr>
              <w:spacing w:after="0" w:line="0" w:lineRule="atLeast"/>
              <w:ind w:firstLine="317"/>
              <w:jc w:val="both"/>
              <w:rPr>
                <w:rFonts w:ascii="Times New Roman" w:hAnsi="Times New Roman" w:cs="Times New Roman"/>
              </w:rPr>
            </w:pPr>
          </w:p>
        </w:tc>
        <w:tc>
          <w:tcPr>
            <w:tcW w:w="4640" w:type="dxa"/>
          </w:tcPr>
          <w:p w:rsidR="00D6507C" w:rsidRPr="00D6507C" w:rsidRDefault="00D6507C" w:rsidP="00D6507C">
            <w:pPr>
              <w:keepLines/>
              <w:spacing w:after="0"/>
              <w:ind w:firstLine="231"/>
              <w:jc w:val="both"/>
              <w:rPr>
                <w:rFonts w:ascii="Times New Roman" w:hAnsi="Times New Roman" w:cs="Times New Roman"/>
                <w:b/>
                <w:lang w:val="kk-KZ"/>
              </w:rPr>
            </w:pPr>
            <w:r w:rsidRPr="00D6507C">
              <w:rPr>
                <w:rFonts w:ascii="Times New Roman" w:hAnsi="Times New Roman" w:cs="Times New Roman"/>
                <w:b/>
                <w:lang w:val="kk-KZ"/>
              </w:rPr>
              <w:t>Товарная биржа</w:t>
            </w:r>
            <w:r w:rsidRPr="00D6507C">
              <w:rPr>
                <w:rFonts w:ascii="Times New Roman" w:hAnsi="Times New Roman" w:cs="Times New Roman"/>
                <w:b/>
              </w:rPr>
              <w:t xml:space="preserve"> (ГУ «</w:t>
            </w:r>
            <w:r w:rsidRPr="00D6507C">
              <w:rPr>
                <w:rFonts w:ascii="Times New Roman" w:hAnsi="Times New Roman" w:cs="Times New Roman"/>
                <w:b/>
                <w:lang w:val="kk-KZ"/>
              </w:rPr>
              <w:t>Аппарат акима Аксу-Аюлинского сельского округа</w:t>
            </w:r>
            <w:r w:rsidRPr="00D6507C">
              <w:rPr>
                <w:rFonts w:ascii="Times New Roman" w:hAnsi="Times New Roman" w:cs="Times New Roman"/>
                <w:b/>
              </w:rPr>
              <w:t>»)</w:t>
            </w:r>
          </w:p>
        </w:tc>
        <w:tc>
          <w:tcPr>
            <w:tcW w:w="4634" w:type="dxa"/>
          </w:tcPr>
          <w:p w:rsidR="00D6507C" w:rsidRPr="00D6507C" w:rsidRDefault="00D6507C" w:rsidP="00D6507C">
            <w:pPr>
              <w:keepLines/>
              <w:spacing w:after="0"/>
              <w:ind w:firstLine="231"/>
              <w:jc w:val="both"/>
              <w:rPr>
                <w:rFonts w:ascii="Times New Roman" w:hAnsi="Times New Roman" w:cs="Times New Roman"/>
                <w:b/>
                <w:lang w:val="kk-KZ"/>
              </w:rPr>
            </w:pPr>
            <w:r w:rsidRPr="00D6507C">
              <w:rPr>
                <w:rFonts w:ascii="Times New Roman" w:hAnsi="Times New Roman" w:cs="Times New Roman"/>
                <w:b/>
                <w:lang w:val="kk-KZ"/>
              </w:rPr>
              <w:t>35</w:t>
            </w:r>
          </w:p>
        </w:tc>
      </w:tr>
      <w:tr w:rsidR="00D6507C" w:rsidRPr="00D6507C" w:rsidTr="00C1123D">
        <w:trPr>
          <w:trHeight w:val="90"/>
        </w:trPr>
        <w:tc>
          <w:tcPr>
            <w:tcW w:w="1004" w:type="dxa"/>
          </w:tcPr>
          <w:p w:rsidR="00D6507C" w:rsidRPr="00D6507C" w:rsidRDefault="00D6507C" w:rsidP="00D6507C">
            <w:pPr>
              <w:numPr>
                <w:ilvl w:val="0"/>
                <w:numId w:val="1"/>
              </w:numPr>
              <w:spacing w:after="0" w:line="240" w:lineRule="auto"/>
              <w:ind w:left="414" w:hanging="357"/>
              <w:jc w:val="center"/>
              <w:rPr>
                <w:rFonts w:ascii="Times New Roman" w:hAnsi="Times New Roman" w:cs="Times New Roman"/>
                <w:lang w:val="kk-KZ"/>
              </w:rPr>
            </w:pPr>
          </w:p>
        </w:tc>
        <w:tc>
          <w:tcPr>
            <w:tcW w:w="2410" w:type="dxa"/>
          </w:tcPr>
          <w:p w:rsidR="00D6507C" w:rsidRPr="00D6507C" w:rsidRDefault="00D6507C" w:rsidP="00D6507C">
            <w:pPr>
              <w:shd w:val="clear" w:color="auto" w:fill="FFFFFF"/>
              <w:spacing w:after="0"/>
              <w:jc w:val="both"/>
              <w:textAlignment w:val="baseline"/>
              <w:rPr>
                <w:rFonts w:ascii="Times New Roman" w:hAnsi="Times New Roman" w:cs="Times New Roman"/>
                <w:color w:val="000000"/>
                <w:lang w:val="kk-KZ"/>
              </w:rPr>
            </w:pPr>
            <w:r w:rsidRPr="00D6507C">
              <w:rPr>
                <w:rFonts w:ascii="Times New Roman" w:hAnsi="Times New Roman" w:cs="Times New Roman"/>
                <w:color w:val="000000"/>
                <w:lang w:val="kk-KZ"/>
              </w:rPr>
              <w:t>с. Босага</w:t>
            </w:r>
          </w:p>
        </w:tc>
        <w:tc>
          <w:tcPr>
            <w:tcW w:w="3200" w:type="dxa"/>
          </w:tcPr>
          <w:p w:rsidR="00D6507C" w:rsidRPr="00D6507C" w:rsidRDefault="00D6507C" w:rsidP="00D6507C">
            <w:pPr>
              <w:spacing w:after="0" w:line="0" w:lineRule="atLeast"/>
              <w:ind w:firstLine="317"/>
              <w:jc w:val="both"/>
              <w:rPr>
                <w:rFonts w:ascii="Times New Roman" w:hAnsi="Times New Roman" w:cs="Times New Roman"/>
              </w:rPr>
            </w:pPr>
          </w:p>
        </w:tc>
        <w:tc>
          <w:tcPr>
            <w:tcW w:w="4640" w:type="dxa"/>
          </w:tcPr>
          <w:p w:rsidR="00D6507C" w:rsidRPr="00D6507C" w:rsidRDefault="00D6507C" w:rsidP="00D6507C">
            <w:pPr>
              <w:keepLines/>
              <w:spacing w:after="0"/>
              <w:ind w:firstLine="231"/>
              <w:jc w:val="both"/>
              <w:rPr>
                <w:rFonts w:ascii="Times New Roman" w:hAnsi="Times New Roman" w:cs="Times New Roman"/>
                <w:b/>
                <w:lang w:val="kk-KZ"/>
              </w:rPr>
            </w:pPr>
            <w:r w:rsidRPr="00D6507C">
              <w:rPr>
                <w:rFonts w:ascii="Times New Roman" w:hAnsi="Times New Roman" w:cs="Times New Roman"/>
                <w:b/>
                <w:lang w:val="kk-KZ"/>
              </w:rPr>
              <w:t>Товарная биржа</w:t>
            </w:r>
            <w:r w:rsidRPr="00D6507C">
              <w:rPr>
                <w:rFonts w:ascii="Times New Roman" w:hAnsi="Times New Roman" w:cs="Times New Roman"/>
                <w:b/>
              </w:rPr>
              <w:t xml:space="preserve"> (ГУ «</w:t>
            </w:r>
            <w:r w:rsidRPr="00D6507C">
              <w:rPr>
                <w:rFonts w:ascii="Times New Roman" w:hAnsi="Times New Roman" w:cs="Times New Roman"/>
                <w:b/>
                <w:lang w:val="kk-KZ"/>
              </w:rPr>
              <w:t>Аппарат акима Аксу-Аюлинского сельского округа</w:t>
            </w:r>
            <w:r w:rsidRPr="00D6507C">
              <w:rPr>
                <w:rFonts w:ascii="Times New Roman" w:hAnsi="Times New Roman" w:cs="Times New Roman"/>
                <w:b/>
              </w:rPr>
              <w:t>»)</w:t>
            </w:r>
          </w:p>
        </w:tc>
        <w:tc>
          <w:tcPr>
            <w:tcW w:w="4634" w:type="dxa"/>
          </w:tcPr>
          <w:p w:rsidR="00D6507C" w:rsidRPr="00D6507C" w:rsidRDefault="00D6507C" w:rsidP="00D6507C">
            <w:pPr>
              <w:keepLines/>
              <w:spacing w:after="0"/>
              <w:ind w:firstLine="231"/>
              <w:jc w:val="both"/>
              <w:rPr>
                <w:rFonts w:ascii="Times New Roman" w:hAnsi="Times New Roman" w:cs="Times New Roman"/>
                <w:b/>
                <w:lang w:val="kk-KZ"/>
              </w:rPr>
            </w:pPr>
            <w:r w:rsidRPr="00D6507C">
              <w:rPr>
                <w:rFonts w:ascii="Times New Roman" w:hAnsi="Times New Roman" w:cs="Times New Roman"/>
                <w:b/>
                <w:lang w:val="kk-KZ"/>
              </w:rPr>
              <w:t>20</w:t>
            </w:r>
          </w:p>
        </w:tc>
      </w:tr>
      <w:tr w:rsidR="00D6507C" w:rsidRPr="00D6507C" w:rsidTr="00C1123D">
        <w:trPr>
          <w:trHeight w:val="90"/>
        </w:trPr>
        <w:tc>
          <w:tcPr>
            <w:tcW w:w="1004" w:type="dxa"/>
          </w:tcPr>
          <w:p w:rsidR="00D6507C" w:rsidRPr="00D6507C" w:rsidRDefault="00D6507C" w:rsidP="00D6507C">
            <w:pPr>
              <w:numPr>
                <w:ilvl w:val="0"/>
                <w:numId w:val="1"/>
              </w:numPr>
              <w:spacing w:after="0" w:line="240" w:lineRule="auto"/>
              <w:ind w:left="414" w:hanging="357"/>
              <w:jc w:val="center"/>
              <w:rPr>
                <w:rFonts w:ascii="Times New Roman" w:hAnsi="Times New Roman" w:cs="Times New Roman"/>
                <w:lang w:val="kk-KZ"/>
              </w:rPr>
            </w:pPr>
          </w:p>
        </w:tc>
        <w:tc>
          <w:tcPr>
            <w:tcW w:w="2410" w:type="dxa"/>
          </w:tcPr>
          <w:p w:rsidR="00D6507C" w:rsidRPr="00D6507C" w:rsidRDefault="00D6507C" w:rsidP="00D6507C">
            <w:pPr>
              <w:shd w:val="clear" w:color="auto" w:fill="FFFFFF"/>
              <w:spacing w:after="0"/>
              <w:jc w:val="both"/>
              <w:textAlignment w:val="baseline"/>
              <w:rPr>
                <w:rFonts w:ascii="Times New Roman" w:hAnsi="Times New Roman" w:cs="Times New Roman"/>
                <w:color w:val="000000"/>
                <w:lang w:val="kk-KZ"/>
              </w:rPr>
            </w:pPr>
            <w:r w:rsidRPr="00D6507C">
              <w:rPr>
                <w:rFonts w:ascii="Times New Roman" w:hAnsi="Times New Roman" w:cs="Times New Roman"/>
                <w:color w:val="000000"/>
                <w:lang w:val="kk-KZ"/>
              </w:rPr>
              <w:t>пос. Акшатау</w:t>
            </w:r>
          </w:p>
        </w:tc>
        <w:tc>
          <w:tcPr>
            <w:tcW w:w="3200" w:type="dxa"/>
          </w:tcPr>
          <w:p w:rsidR="00D6507C" w:rsidRPr="00D6507C" w:rsidRDefault="00D6507C" w:rsidP="00D6507C">
            <w:pPr>
              <w:spacing w:after="0" w:line="0" w:lineRule="atLeast"/>
              <w:ind w:firstLine="317"/>
              <w:jc w:val="both"/>
              <w:rPr>
                <w:rFonts w:ascii="Times New Roman" w:hAnsi="Times New Roman" w:cs="Times New Roman"/>
              </w:rPr>
            </w:pPr>
          </w:p>
        </w:tc>
        <w:tc>
          <w:tcPr>
            <w:tcW w:w="4640" w:type="dxa"/>
          </w:tcPr>
          <w:p w:rsidR="00D6507C" w:rsidRPr="00D6507C" w:rsidRDefault="00D6507C" w:rsidP="00D6507C">
            <w:pPr>
              <w:keepLines/>
              <w:spacing w:after="0"/>
              <w:ind w:firstLine="231"/>
              <w:jc w:val="both"/>
              <w:rPr>
                <w:rFonts w:ascii="Times New Roman" w:hAnsi="Times New Roman" w:cs="Times New Roman"/>
                <w:b/>
                <w:lang w:val="kk-KZ"/>
              </w:rPr>
            </w:pPr>
            <w:r w:rsidRPr="00D6507C">
              <w:rPr>
                <w:rFonts w:ascii="Times New Roman" w:hAnsi="Times New Roman" w:cs="Times New Roman"/>
                <w:b/>
                <w:lang w:val="kk-KZ"/>
              </w:rPr>
              <w:t>Товарная биржа</w:t>
            </w:r>
            <w:r w:rsidRPr="00D6507C">
              <w:rPr>
                <w:rFonts w:ascii="Times New Roman" w:hAnsi="Times New Roman" w:cs="Times New Roman"/>
                <w:b/>
              </w:rPr>
              <w:t xml:space="preserve"> (ГУ «</w:t>
            </w:r>
            <w:r w:rsidRPr="00D6507C">
              <w:rPr>
                <w:rFonts w:ascii="Times New Roman" w:hAnsi="Times New Roman" w:cs="Times New Roman"/>
                <w:b/>
                <w:lang w:val="kk-KZ"/>
              </w:rPr>
              <w:t>Аппарат акима Аксу-Аюлинского сельского округа</w:t>
            </w:r>
            <w:r w:rsidRPr="00D6507C">
              <w:rPr>
                <w:rFonts w:ascii="Times New Roman" w:hAnsi="Times New Roman" w:cs="Times New Roman"/>
                <w:b/>
              </w:rPr>
              <w:t>»)</w:t>
            </w:r>
          </w:p>
        </w:tc>
        <w:tc>
          <w:tcPr>
            <w:tcW w:w="4634" w:type="dxa"/>
          </w:tcPr>
          <w:p w:rsidR="00D6507C" w:rsidRPr="00D6507C" w:rsidRDefault="00D6507C" w:rsidP="00D6507C">
            <w:pPr>
              <w:keepLines/>
              <w:spacing w:after="0"/>
              <w:ind w:firstLine="231"/>
              <w:jc w:val="both"/>
              <w:rPr>
                <w:rFonts w:ascii="Times New Roman" w:hAnsi="Times New Roman" w:cs="Times New Roman"/>
                <w:b/>
                <w:lang w:val="kk-KZ"/>
              </w:rPr>
            </w:pPr>
            <w:r w:rsidRPr="00D6507C">
              <w:rPr>
                <w:rFonts w:ascii="Times New Roman" w:hAnsi="Times New Roman" w:cs="Times New Roman"/>
                <w:b/>
                <w:lang w:val="kk-KZ"/>
              </w:rPr>
              <w:t>60</w:t>
            </w:r>
          </w:p>
        </w:tc>
      </w:tr>
      <w:tr w:rsidR="00D6507C" w:rsidRPr="00D6507C" w:rsidTr="00C1123D">
        <w:trPr>
          <w:trHeight w:val="90"/>
        </w:trPr>
        <w:tc>
          <w:tcPr>
            <w:tcW w:w="1004" w:type="dxa"/>
          </w:tcPr>
          <w:p w:rsidR="00D6507C" w:rsidRPr="00D6507C" w:rsidRDefault="00D6507C" w:rsidP="00D6507C">
            <w:pPr>
              <w:numPr>
                <w:ilvl w:val="0"/>
                <w:numId w:val="1"/>
              </w:numPr>
              <w:spacing w:after="0" w:line="240" w:lineRule="auto"/>
              <w:ind w:left="414" w:hanging="357"/>
              <w:jc w:val="center"/>
              <w:rPr>
                <w:rFonts w:ascii="Times New Roman" w:hAnsi="Times New Roman" w:cs="Times New Roman"/>
                <w:lang w:val="kk-KZ"/>
              </w:rPr>
            </w:pPr>
          </w:p>
        </w:tc>
        <w:tc>
          <w:tcPr>
            <w:tcW w:w="2410" w:type="dxa"/>
          </w:tcPr>
          <w:p w:rsidR="00D6507C" w:rsidRPr="00D6507C" w:rsidRDefault="00D6507C" w:rsidP="00D6507C">
            <w:pPr>
              <w:shd w:val="clear" w:color="auto" w:fill="FFFFFF"/>
              <w:spacing w:after="0"/>
              <w:jc w:val="both"/>
              <w:textAlignment w:val="baseline"/>
              <w:rPr>
                <w:rFonts w:ascii="Times New Roman" w:hAnsi="Times New Roman" w:cs="Times New Roman"/>
                <w:color w:val="000000"/>
                <w:lang w:val="kk-KZ"/>
              </w:rPr>
            </w:pPr>
            <w:r w:rsidRPr="00D6507C">
              <w:rPr>
                <w:rFonts w:ascii="Times New Roman" w:hAnsi="Times New Roman" w:cs="Times New Roman"/>
                <w:color w:val="000000"/>
                <w:lang w:val="kk-KZ"/>
              </w:rPr>
              <w:t xml:space="preserve">с. Нижнее Кайракты </w:t>
            </w:r>
          </w:p>
        </w:tc>
        <w:tc>
          <w:tcPr>
            <w:tcW w:w="3200" w:type="dxa"/>
          </w:tcPr>
          <w:p w:rsidR="00D6507C" w:rsidRPr="00D6507C" w:rsidRDefault="00D6507C" w:rsidP="00D6507C">
            <w:pPr>
              <w:spacing w:after="0" w:line="0" w:lineRule="atLeast"/>
              <w:ind w:firstLine="317"/>
              <w:jc w:val="both"/>
              <w:rPr>
                <w:rFonts w:ascii="Times New Roman" w:hAnsi="Times New Roman" w:cs="Times New Roman"/>
              </w:rPr>
            </w:pPr>
          </w:p>
        </w:tc>
        <w:tc>
          <w:tcPr>
            <w:tcW w:w="4640" w:type="dxa"/>
          </w:tcPr>
          <w:p w:rsidR="00D6507C" w:rsidRPr="00D6507C" w:rsidRDefault="00D6507C" w:rsidP="00D6507C">
            <w:pPr>
              <w:keepLines/>
              <w:spacing w:after="0"/>
              <w:ind w:firstLine="231"/>
              <w:jc w:val="both"/>
              <w:rPr>
                <w:rFonts w:ascii="Times New Roman" w:hAnsi="Times New Roman" w:cs="Times New Roman"/>
                <w:b/>
                <w:lang w:val="kk-KZ"/>
              </w:rPr>
            </w:pPr>
            <w:r w:rsidRPr="00D6507C">
              <w:rPr>
                <w:rFonts w:ascii="Times New Roman" w:hAnsi="Times New Roman" w:cs="Times New Roman"/>
                <w:b/>
                <w:lang w:val="kk-KZ"/>
              </w:rPr>
              <w:t>Товарная биржа</w:t>
            </w:r>
            <w:r w:rsidRPr="00D6507C">
              <w:rPr>
                <w:rFonts w:ascii="Times New Roman" w:hAnsi="Times New Roman" w:cs="Times New Roman"/>
                <w:b/>
              </w:rPr>
              <w:t xml:space="preserve"> (ГУ «</w:t>
            </w:r>
            <w:r w:rsidRPr="00D6507C">
              <w:rPr>
                <w:rFonts w:ascii="Times New Roman" w:hAnsi="Times New Roman" w:cs="Times New Roman"/>
                <w:b/>
                <w:lang w:val="kk-KZ"/>
              </w:rPr>
              <w:t>Аппарат акима Аксу-Аюлинского сельского округа</w:t>
            </w:r>
            <w:r w:rsidRPr="00D6507C">
              <w:rPr>
                <w:rFonts w:ascii="Times New Roman" w:hAnsi="Times New Roman" w:cs="Times New Roman"/>
                <w:b/>
              </w:rPr>
              <w:t>»)</w:t>
            </w:r>
          </w:p>
        </w:tc>
        <w:tc>
          <w:tcPr>
            <w:tcW w:w="4634" w:type="dxa"/>
          </w:tcPr>
          <w:p w:rsidR="00D6507C" w:rsidRPr="00D6507C" w:rsidRDefault="00D6507C" w:rsidP="00D6507C">
            <w:pPr>
              <w:keepLines/>
              <w:spacing w:after="0"/>
              <w:ind w:firstLine="231"/>
              <w:jc w:val="both"/>
              <w:rPr>
                <w:rFonts w:ascii="Times New Roman" w:hAnsi="Times New Roman" w:cs="Times New Roman"/>
                <w:b/>
                <w:lang w:val="kk-KZ"/>
              </w:rPr>
            </w:pPr>
            <w:r w:rsidRPr="00D6507C">
              <w:rPr>
                <w:rFonts w:ascii="Times New Roman" w:hAnsi="Times New Roman" w:cs="Times New Roman"/>
                <w:b/>
                <w:lang w:val="kk-KZ"/>
              </w:rPr>
              <w:t>50</w:t>
            </w:r>
          </w:p>
        </w:tc>
      </w:tr>
      <w:tr w:rsidR="00D6507C" w:rsidRPr="00D6507C" w:rsidTr="00C1123D">
        <w:trPr>
          <w:trHeight w:val="90"/>
        </w:trPr>
        <w:tc>
          <w:tcPr>
            <w:tcW w:w="1004" w:type="dxa"/>
          </w:tcPr>
          <w:p w:rsidR="00D6507C" w:rsidRPr="00D6507C" w:rsidRDefault="00D6507C" w:rsidP="00D6507C">
            <w:pPr>
              <w:numPr>
                <w:ilvl w:val="0"/>
                <w:numId w:val="1"/>
              </w:numPr>
              <w:spacing w:after="0" w:line="240" w:lineRule="auto"/>
              <w:ind w:left="414" w:hanging="357"/>
              <w:jc w:val="center"/>
              <w:rPr>
                <w:rFonts w:ascii="Times New Roman" w:hAnsi="Times New Roman" w:cs="Times New Roman"/>
                <w:lang w:val="kk-KZ"/>
              </w:rPr>
            </w:pPr>
          </w:p>
        </w:tc>
        <w:tc>
          <w:tcPr>
            <w:tcW w:w="2410" w:type="dxa"/>
          </w:tcPr>
          <w:p w:rsidR="00D6507C" w:rsidRPr="00D6507C" w:rsidRDefault="00D6507C" w:rsidP="00D6507C">
            <w:pPr>
              <w:shd w:val="clear" w:color="auto" w:fill="FFFFFF"/>
              <w:spacing w:after="0"/>
              <w:jc w:val="both"/>
              <w:textAlignment w:val="baseline"/>
              <w:rPr>
                <w:rFonts w:ascii="Times New Roman" w:hAnsi="Times New Roman" w:cs="Times New Roman"/>
                <w:color w:val="000000"/>
                <w:lang w:val="kk-KZ"/>
              </w:rPr>
            </w:pPr>
            <w:r w:rsidRPr="00D6507C">
              <w:rPr>
                <w:rFonts w:ascii="Times New Roman" w:hAnsi="Times New Roman" w:cs="Times New Roman"/>
                <w:color w:val="000000"/>
                <w:lang w:val="kk-KZ"/>
              </w:rPr>
              <w:t>с. К. Мынбаев</w:t>
            </w:r>
          </w:p>
        </w:tc>
        <w:tc>
          <w:tcPr>
            <w:tcW w:w="3200" w:type="dxa"/>
          </w:tcPr>
          <w:p w:rsidR="00D6507C" w:rsidRPr="00D6507C" w:rsidRDefault="00D6507C" w:rsidP="00D6507C">
            <w:pPr>
              <w:spacing w:after="0" w:line="0" w:lineRule="atLeast"/>
              <w:ind w:firstLine="317"/>
              <w:jc w:val="both"/>
              <w:rPr>
                <w:rFonts w:ascii="Times New Roman" w:hAnsi="Times New Roman" w:cs="Times New Roman"/>
              </w:rPr>
            </w:pPr>
          </w:p>
        </w:tc>
        <w:tc>
          <w:tcPr>
            <w:tcW w:w="4640" w:type="dxa"/>
          </w:tcPr>
          <w:p w:rsidR="00D6507C" w:rsidRPr="00D6507C" w:rsidRDefault="00D6507C" w:rsidP="00D6507C">
            <w:pPr>
              <w:keepLines/>
              <w:spacing w:after="0"/>
              <w:ind w:firstLine="231"/>
              <w:jc w:val="both"/>
              <w:rPr>
                <w:rFonts w:ascii="Times New Roman" w:hAnsi="Times New Roman" w:cs="Times New Roman"/>
                <w:b/>
                <w:lang w:val="kk-KZ"/>
              </w:rPr>
            </w:pPr>
            <w:r w:rsidRPr="00D6507C">
              <w:rPr>
                <w:rFonts w:ascii="Times New Roman" w:hAnsi="Times New Roman" w:cs="Times New Roman"/>
                <w:b/>
                <w:lang w:val="kk-KZ"/>
              </w:rPr>
              <w:t>Товарная биржа</w:t>
            </w:r>
            <w:r w:rsidRPr="00D6507C">
              <w:rPr>
                <w:rFonts w:ascii="Times New Roman" w:hAnsi="Times New Roman" w:cs="Times New Roman"/>
                <w:b/>
              </w:rPr>
              <w:t xml:space="preserve"> (ГУ «</w:t>
            </w:r>
            <w:r w:rsidRPr="00D6507C">
              <w:rPr>
                <w:rFonts w:ascii="Times New Roman" w:hAnsi="Times New Roman" w:cs="Times New Roman"/>
                <w:b/>
                <w:lang w:val="kk-KZ"/>
              </w:rPr>
              <w:t>Аппарат акима Аксу-Аюлинского сельского округа</w:t>
            </w:r>
            <w:r w:rsidRPr="00D6507C">
              <w:rPr>
                <w:rFonts w:ascii="Times New Roman" w:hAnsi="Times New Roman" w:cs="Times New Roman"/>
                <w:b/>
              </w:rPr>
              <w:t>»)</w:t>
            </w:r>
          </w:p>
        </w:tc>
        <w:tc>
          <w:tcPr>
            <w:tcW w:w="4634" w:type="dxa"/>
          </w:tcPr>
          <w:p w:rsidR="00D6507C" w:rsidRPr="00D6507C" w:rsidRDefault="00D6507C" w:rsidP="00D6507C">
            <w:pPr>
              <w:keepLines/>
              <w:spacing w:after="0"/>
              <w:ind w:firstLine="231"/>
              <w:jc w:val="both"/>
              <w:rPr>
                <w:rFonts w:ascii="Times New Roman" w:hAnsi="Times New Roman" w:cs="Times New Roman"/>
                <w:b/>
                <w:lang w:val="kk-KZ"/>
              </w:rPr>
            </w:pPr>
            <w:r w:rsidRPr="00D6507C">
              <w:rPr>
                <w:rFonts w:ascii="Times New Roman" w:hAnsi="Times New Roman" w:cs="Times New Roman"/>
                <w:b/>
                <w:lang w:val="kk-KZ"/>
              </w:rPr>
              <w:t>20</w:t>
            </w:r>
          </w:p>
        </w:tc>
      </w:tr>
      <w:tr w:rsidR="00D6507C" w:rsidRPr="00D6507C" w:rsidTr="00C1123D">
        <w:trPr>
          <w:trHeight w:val="90"/>
        </w:trPr>
        <w:tc>
          <w:tcPr>
            <w:tcW w:w="1004" w:type="dxa"/>
          </w:tcPr>
          <w:p w:rsidR="00D6507C" w:rsidRPr="00D6507C" w:rsidRDefault="00D6507C" w:rsidP="00D6507C">
            <w:pPr>
              <w:numPr>
                <w:ilvl w:val="0"/>
                <w:numId w:val="1"/>
              </w:numPr>
              <w:spacing w:after="0" w:line="240" w:lineRule="auto"/>
              <w:ind w:left="414" w:hanging="357"/>
              <w:jc w:val="center"/>
              <w:rPr>
                <w:rFonts w:ascii="Times New Roman" w:hAnsi="Times New Roman" w:cs="Times New Roman"/>
                <w:lang w:val="kk-KZ"/>
              </w:rPr>
            </w:pPr>
          </w:p>
        </w:tc>
        <w:tc>
          <w:tcPr>
            <w:tcW w:w="2410" w:type="dxa"/>
          </w:tcPr>
          <w:p w:rsidR="00D6507C" w:rsidRPr="00D6507C" w:rsidRDefault="00D6507C" w:rsidP="00D6507C">
            <w:pPr>
              <w:shd w:val="clear" w:color="auto" w:fill="FFFFFF"/>
              <w:spacing w:after="0"/>
              <w:jc w:val="both"/>
              <w:textAlignment w:val="baseline"/>
              <w:rPr>
                <w:rFonts w:ascii="Times New Roman" w:hAnsi="Times New Roman" w:cs="Times New Roman"/>
                <w:color w:val="000000"/>
                <w:lang w:val="kk-KZ"/>
              </w:rPr>
            </w:pPr>
            <w:r w:rsidRPr="00D6507C">
              <w:rPr>
                <w:rFonts w:ascii="Times New Roman" w:hAnsi="Times New Roman" w:cs="Times New Roman"/>
                <w:color w:val="000000"/>
                <w:lang w:val="kk-KZ"/>
              </w:rPr>
              <w:t>с. Тагылы</w:t>
            </w:r>
          </w:p>
        </w:tc>
        <w:tc>
          <w:tcPr>
            <w:tcW w:w="3200" w:type="dxa"/>
          </w:tcPr>
          <w:p w:rsidR="00D6507C" w:rsidRPr="00D6507C" w:rsidRDefault="00D6507C" w:rsidP="00D6507C">
            <w:pPr>
              <w:spacing w:after="0" w:line="0" w:lineRule="atLeast"/>
              <w:ind w:firstLine="317"/>
              <w:jc w:val="both"/>
              <w:rPr>
                <w:rFonts w:ascii="Times New Roman" w:hAnsi="Times New Roman" w:cs="Times New Roman"/>
              </w:rPr>
            </w:pPr>
          </w:p>
        </w:tc>
        <w:tc>
          <w:tcPr>
            <w:tcW w:w="4640" w:type="dxa"/>
          </w:tcPr>
          <w:p w:rsidR="00D6507C" w:rsidRPr="00D6507C" w:rsidRDefault="00D6507C" w:rsidP="00D6507C">
            <w:pPr>
              <w:keepLines/>
              <w:spacing w:after="0"/>
              <w:ind w:firstLine="231"/>
              <w:jc w:val="both"/>
              <w:rPr>
                <w:rFonts w:ascii="Times New Roman" w:hAnsi="Times New Roman" w:cs="Times New Roman"/>
                <w:b/>
                <w:lang w:val="kk-KZ"/>
              </w:rPr>
            </w:pPr>
            <w:r w:rsidRPr="00D6507C">
              <w:rPr>
                <w:rFonts w:ascii="Times New Roman" w:hAnsi="Times New Roman" w:cs="Times New Roman"/>
                <w:b/>
                <w:lang w:val="kk-KZ"/>
              </w:rPr>
              <w:t>Товарная биржа</w:t>
            </w:r>
            <w:r w:rsidRPr="00D6507C">
              <w:rPr>
                <w:rFonts w:ascii="Times New Roman" w:hAnsi="Times New Roman" w:cs="Times New Roman"/>
                <w:b/>
              </w:rPr>
              <w:t xml:space="preserve"> (ГУ «</w:t>
            </w:r>
            <w:r w:rsidRPr="00D6507C">
              <w:rPr>
                <w:rFonts w:ascii="Times New Roman" w:hAnsi="Times New Roman" w:cs="Times New Roman"/>
                <w:b/>
                <w:lang w:val="kk-KZ"/>
              </w:rPr>
              <w:t>Аппарат акима Аксу-Аюлинского сельского округа</w:t>
            </w:r>
            <w:r w:rsidRPr="00D6507C">
              <w:rPr>
                <w:rFonts w:ascii="Times New Roman" w:hAnsi="Times New Roman" w:cs="Times New Roman"/>
                <w:b/>
              </w:rPr>
              <w:t>»)</w:t>
            </w:r>
          </w:p>
        </w:tc>
        <w:tc>
          <w:tcPr>
            <w:tcW w:w="4634" w:type="dxa"/>
          </w:tcPr>
          <w:p w:rsidR="00D6507C" w:rsidRPr="00D6507C" w:rsidRDefault="00D6507C" w:rsidP="00D6507C">
            <w:pPr>
              <w:keepLines/>
              <w:spacing w:after="0"/>
              <w:ind w:firstLine="231"/>
              <w:jc w:val="both"/>
              <w:rPr>
                <w:rFonts w:ascii="Times New Roman" w:hAnsi="Times New Roman" w:cs="Times New Roman"/>
                <w:b/>
                <w:lang w:val="kk-KZ"/>
              </w:rPr>
            </w:pPr>
            <w:r w:rsidRPr="00D6507C">
              <w:rPr>
                <w:rFonts w:ascii="Times New Roman" w:hAnsi="Times New Roman" w:cs="Times New Roman"/>
                <w:b/>
                <w:lang w:val="kk-KZ"/>
              </w:rPr>
              <w:t>70</w:t>
            </w:r>
          </w:p>
        </w:tc>
      </w:tr>
      <w:tr w:rsidR="00D6507C" w:rsidRPr="00D6507C" w:rsidTr="00C1123D">
        <w:trPr>
          <w:trHeight w:val="90"/>
        </w:trPr>
        <w:tc>
          <w:tcPr>
            <w:tcW w:w="1004" w:type="dxa"/>
          </w:tcPr>
          <w:p w:rsidR="00D6507C" w:rsidRPr="00D6507C" w:rsidRDefault="00D6507C" w:rsidP="00D6507C">
            <w:pPr>
              <w:numPr>
                <w:ilvl w:val="0"/>
                <w:numId w:val="1"/>
              </w:numPr>
              <w:spacing w:after="0" w:line="240" w:lineRule="auto"/>
              <w:ind w:left="414" w:hanging="357"/>
              <w:jc w:val="center"/>
              <w:rPr>
                <w:rFonts w:ascii="Times New Roman" w:hAnsi="Times New Roman" w:cs="Times New Roman"/>
                <w:lang w:val="kk-KZ"/>
              </w:rPr>
            </w:pPr>
          </w:p>
        </w:tc>
        <w:tc>
          <w:tcPr>
            <w:tcW w:w="2410" w:type="dxa"/>
          </w:tcPr>
          <w:p w:rsidR="00D6507C" w:rsidRPr="00D6507C" w:rsidRDefault="00D6507C" w:rsidP="00D6507C">
            <w:pPr>
              <w:shd w:val="clear" w:color="auto" w:fill="FFFFFF"/>
              <w:spacing w:after="0"/>
              <w:jc w:val="both"/>
              <w:textAlignment w:val="baseline"/>
              <w:rPr>
                <w:rFonts w:ascii="Times New Roman" w:hAnsi="Times New Roman" w:cs="Times New Roman"/>
                <w:color w:val="000000"/>
                <w:lang w:val="kk-KZ"/>
              </w:rPr>
            </w:pPr>
            <w:r w:rsidRPr="00D6507C">
              <w:rPr>
                <w:rFonts w:ascii="Times New Roman" w:hAnsi="Times New Roman" w:cs="Times New Roman"/>
                <w:color w:val="000000"/>
                <w:lang w:val="kk-KZ"/>
              </w:rPr>
              <w:t>с. Ортау</w:t>
            </w:r>
          </w:p>
        </w:tc>
        <w:tc>
          <w:tcPr>
            <w:tcW w:w="3200" w:type="dxa"/>
          </w:tcPr>
          <w:p w:rsidR="00D6507C" w:rsidRPr="00D6507C" w:rsidRDefault="00D6507C" w:rsidP="00D6507C">
            <w:pPr>
              <w:spacing w:after="0" w:line="0" w:lineRule="atLeast"/>
              <w:ind w:firstLine="317"/>
              <w:jc w:val="both"/>
              <w:rPr>
                <w:rFonts w:ascii="Times New Roman" w:hAnsi="Times New Roman" w:cs="Times New Roman"/>
              </w:rPr>
            </w:pPr>
          </w:p>
        </w:tc>
        <w:tc>
          <w:tcPr>
            <w:tcW w:w="4640" w:type="dxa"/>
          </w:tcPr>
          <w:p w:rsidR="00D6507C" w:rsidRPr="00D6507C" w:rsidRDefault="00D6507C" w:rsidP="00D6507C">
            <w:pPr>
              <w:keepLines/>
              <w:spacing w:after="0"/>
              <w:ind w:firstLine="231"/>
              <w:jc w:val="both"/>
              <w:rPr>
                <w:rFonts w:ascii="Times New Roman" w:hAnsi="Times New Roman" w:cs="Times New Roman"/>
                <w:b/>
                <w:lang w:val="kk-KZ"/>
              </w:rPr>
            </w:pPr>
            <w:r w:rsidRPr="00D6507C">
              <w:rPr>
                <w:rFonts w:ascii="Times New Roman" w:hAnsi="Times New Roman" w:cs="Times New Roman"/>
                <w:b/>
                <w:lang w:val="kk-KZ"/>
              </w:rPr>
              <w:t>Товарная биржа</w:t>
            </w:r>
            <w:r w:rsidRPr="00D6507C">
              <w:rPr>
                <w:rFonts w:ascii="Times New Roman" w:hAnsi="Times New Roman" w:cs="Times New Roman"/>
                <w:b/>
              </w:rPr>
              <w:t xml:space="preserve"> (ГУ «</w:t>
            </w:r>
            <w:r w:rsidRPr="00D6507C">
              <w:rPr>
                <w:rFonts w:ascii="Times New Roman" w:hAnsi="Times New Roman" w:cs="Times New Roman"/>
                <w:b/>
                <w:lang w:val="kk-KZ"/>
              </w:rPr>
              <w:t>Аппарат акима Аксу-Аюлинского сельского округа</w:t>
            </w:r>
            <w:r w:rsidRPr="00D6507C">
              <w:rPr>
                <w:rFonts w:ascii="Times New Roman" w:hAnsi="Times New Roman" w:cs="Times New Roman"/>
                <w:b/>
              </w:rPr>
              <w:t>»)</w:t>
            </w:r>
          </w:p>
        </w:tc>
        <w:tc>
          <w:tcPr>
            <w:tcW w:w="4634" w:type="dxa"/>
          </w:tcPr>
          <w:p w:rsidR="00D6507C" w:rsidRPr="00D6507C" w:rsidRDefault="00D6507C" w:rsidP="00D6507C">
            <w:pPr>
              <w:keepLines/>
              <w:spacing w:after="0"/>
              <w:ind w:firstLine="231"/>
              <w:jc w:val="both"/>
              <w:rPr>
                <w:rFonts w:ascii="Times New Roman" w:hAnsi="Times New Roman" w:cs="Times New Roman"/>
                <w:b/>
                <w:lang w:val="kk-KZ"/>
              </w:rPr>
            </w:pPr>
            <w:r w:rsidRPr="00D6507C">
              <w:rPr>
                <w:rFonts w:ascii="Times New Roman" w:hAnsi="Times New Roman" w:cs="Times New Roman"/>
                <w:b/>
                <w:lang w:val="kk-KZ"/>
              </w:rPr>
              <w:t>20</w:t>
            </w:r>
          </w:p>
        </w:tc>
      </w:tr>
      <w:tr w:rsidR="00D6507C" w:rsidRPr="00D6507C" w:rsidTr="00C1123D">
        <w:trPr>
          <w:trHeight w:val="90"/>
        </w:trPr>
        <w:tc>
          <w:tcPr>
            <w:tcW w:w="1004" w:type="dxa"/>
          </w:tcPr>
          <w:p w:rsidR="00D6507C" w:rsidRPr="00D6507C" w:rsidRDefault="00D6507C" w:rsidP="00D6507C">
            <w:pPr>
              <w:numPr>
                <w:ilvl w:val="0"/>
                <w:numId w:val="1"/>
              </w:numPr>
              <w:spacing w:after="0" w:line="240" w:lineRule="auto"/>
              <w:ind w:left="414" w:hanging="357"/>
              <w:jc w:val="center"/>
              <w:rPr>
                <w:rFonts w:ascii="Times New Roman" w:hAnsi="Times New Roman" w:cs="Times New Roman"/>
                <w:lang w:val="kk-KZ"/>
              </w:rPr>
            </w:pPr>
          </w:p>
        </w:tc>
        <w:tc>
          <w:tcPr>
            <w:tcW w:w="2410" w:type="dxa"/>
          </w:tcPr>
          <w:p w:rsidR="00D6507C" w:rsidRPr="00D6507C" w:rsidRDefault="00D6507C" w:rsidP="00D6507C">
            <w:pPr>
              <w:shd w:val="clear" w:color="auto" w:fill="FFFFFF"/>
              <w:spacing w:after="0"/>
              <w:jc w:val="both"/>
              <w:textAlignment w:val="baseline"/>
              <w:rPr>
                <w:rFonts w:ascii="Times New Roman" w:hAnsi="Times New Roman" w:cs="Times New Roman"/>
                <w:color w:val="000000"/>
                <w:lang w:val="kk-KZ"/>
              </w:rPr>
            </w:pPr>
            <w:r w:rsidRPr="00D6507C">
              <w:rPr>
                <w:rFonts w:ascii="Times New Roman" w:hAnsi="Times New Roman" w:cs="Times New Roman"/>
                <w:color w:val="000000"/>
                <w:lang w:val="kk-KZ"/>
              </w:rPr>
              <w:t>с. Коктенколь</w:t>
            </w:r>
          </w:p>
        </w:tc>
        <w:tc>
          <w:tcPr>
            <w:tcW w:w="3200" w:type="dxa"/>
          </w:tcPr>
          <w:p w:rsidR="00D6507C" w:rsidRPr="00D6507C" w:rsidRDefault="00D6507C" w:rsidP="00D6507C">
            <w:pPr>
              <w:spacing w:after="0" w:line="0" w:lineRule="atLeast"/>
              <w:ind w:firstLine="317"/>
              <w:jc w:val="both"/>
              <w:rPr>
                <w:rFonts w:ascii="Times New Roman" w:hAnsi="Times New Roman" w:cs="Times New Roman"/>
              </w:rPr>
            </w:pPr>
          </w:p>
        </w:tc>
        <w:tc>
          <w:tcPr>
            <w:tcW w:w="4640" w:type="dxa"/>
          </w:tcPr>
          <w:p w:rsidR="00D6507C" w:rsidRPr="00D6507C" w:rsidRDefault="00D6507C" w:rsidP="00D6507C">
            <w:pPr>
              <w:keepLines/>
              <w:spacing w:after="0"/>
              <w:ind w:firstLine="231"/>
              <w:jc w:val="both"/>
              <w:rPr>
                <w:rFonts w:ascii="Times New Roman" w:hAnsi="Times New Roman" w:cs="Times New Roman"/>
                <w:b/>
                <w:lang w:val="kk-KZ"/>
              </w:rPr>
            </w:pPr>
            <w:r w:rsidRPr="00D6507C">
              <w:rPr>
                <w:rFonts w:ascii="Times New Roman" w:hAnsi="Times New Roman" w:cs="Times New Roman"/>
                <w:b/>
                <w:lang w:val="kk-KZ"/>
              </w:rPr>
              <w:t>Товарная биржа</w:t>
            </w:r>
            <w:r w:rsidRPr="00D6507C">
              <w:rPr>
                <w:rFonts w:ascii="Times New Roman" w:hAnsi="Times New Roman" w:cs="Times New Roman"/>
                <w:b/>
              </w:rPr>
              <w:t xml:space="preserve"> (ГУ «</w:t>
            </w:r>
            <w:r w:rsidRPr="00D6507C">
              <w:rPr>
                <w:rFonts w:ascii="Times New Roman" w:hAnsi="Times New Roman" w:cs="Times New Roman"/>
                <w:b/>
                <w:lang w:val="kk-KZ"/>
              </w:rPr>
              <w:t>Аппарат акима Аксу-Аюлинского сельского округа</w:t>
            </w:r>
            <w:r w:rsidRPr="00D6507C">
              <w:rPr>
                <w:rFonts w:ascii="Times New Roman" w:hAnsi="Times New Roman" w:cs="Times New Roman"/>
                <w:b/>
              </w:rPr>
              <w:t>»)</w:t>
            </w:r>
          </w:p>
        </w:tc>
        <w:tc>
          <w:tcPr>
            <w:tcW w:w="4634" w:type="dxa"/>
          </w:tcPr>
          <w:p w:rsidR="00D6507C" w:rsidRPr="00D6507C" w:rsidRDefault="00D6507C" w:rsidP="00D6507C">
            <w:pPr>
              <w:keepLines/>
              <w:spacing w:after="0"/>
              <w:ind w:firstLine="231"/>
              <w:jc w:val="both"/>
              <w:rPr>
                <w:rFonts w:ascii="Times New Roman" w:hAnsi="Times New Roman" w:cs="Times New Roman"/>
                <w:b/>
                <w:lang w:val="kk-KZ"/>
              </w:rPr>
            </w:pPr>
            <w:r w:rsidRPr="00D6507C">
              <w:rPr>
                <w:rFonts w:ascii="Times New Roman" w:hAnsi="Times New Roman" w:cs="Times New Roman"/>
                <w:b/>
                <w:lang w:val="kk-KZ"/>
              </w:rPr>
              <w:t>20</w:t>
            </w:r>
          </w:p>
        </w:tc>
      </w:tr>
      <w:tr w:rsidR="00D6507C" w:rsidRPr="00D6507C" w:rsidTr="00C1123D">
        <w:trPr>
          <w:trHeight w:val="90"/>
        </w:trPr>
        <w:tc>
          <w:tcPr>
            <w:tcW w:w="1004" w:type="dxa"/>
          </w:tcPr>
          <w:p w:rsidR="00D6507C" w:rsidRPr="00D6507C" w:rsidRDefault="00D6507C" w:rsidP="00D6507C">
            <w:pPr>
              <w:numPr>
                <w:ilvl w:val="0"/>
                <w:numId w:val="1"/>
              </w:numPr>
              <w:spacing w:after="0" w:line="240" w:lineRule="auto"/>
              <w:ind w:left="414" w:hanging="357"/>
              <w:jc w:val="center"/>
              <w:rPr>
                <w:rFonts w:ascii="Times New Roman" w:hAnsi="Times New Roman" w:cs="Times New Roman"/>
                <w:lang w:val="kk-KZ"/>
              </w:rPr>
            </w:pPr>
            <w:r w:rsidRPr="00D6507C">
              <w:rPr>
                <w:rFonts w:ascii="Times New Roman" w:hAnsi="Times New Roman" w:cs="Times New Roman"/>
                <w:lang w:val="kk-KZ"/>
              </w:rPr>
              <w:t>0</w:t>
            </w:r>
          </w:p>
        </w:tc>
        <w:tc>
          <w:tcPr>
            <w:tcW w:w="2410" w:type="dxa"/>
          </w:tcPr>
          <w:p w:rsidR="00D6507C" w:rsidRPr="00D6507C" w:rsidRDefault="00D6507C" w:rsidP="00D6507C">
            <w:pPr>
              <w:shd w:val="clear" w:color="auto" w:fill="FFFFFF"/>
              <w:spacing w:after="0"/>
              <w:jc w:val="both"/>
              <w:textAlignment w:val="baseline"/>
              <w:rPr>
                <w:rFonts w:ascii="Times New Roman" w:hAnsi="Times New Roman" w:cs="Times New Roman"/>
                <w:color w:val="000000"/>
                <w:lang w:val="kk-KZ"/>
              </w:rPr>
            </w:pPr>
            <w:r w:rsidRPr="00D6507C">
              <w:rPr>
                <w:rFonts w:ascii="Times New Roman" w:hAnsi="Times New Roman" w:cs="Times New Roman"/>
                <w:color w:val="000000"/>
                <w:lang w:val="kk-KZ"/>
              </w:rPr>
              <w:t xml:space="preserve">с. Жамбыл </w:t>
            </w:r>
          </w:p>
        </w:tc>
        <w:tc>
          <w:tcPr>
            <w:tcW w:w="3200" w:type="dxa"/>
          </w:tcPr>
          <w:p w:rsidR="00D6507C" w:rsidRPr="00D6507C" w:rsidRDefault="00D6507C" w:rsidP="00D6507C">
            <w:pPr>
              <w:spacing w:after="0" w:line="0" w:lineRule="atLeast"/>
              <w:ind w:firstLine="317"/>
              <w:jc w:val="both"/>
              <w:rPr>
                <w:rFonts w:ascii="Times New Roman" w:hAnsi="Times New Roman" w:cs="Times New Roman"/>
              </w:rPr>
            </w:pPr>
          </w:p>
        </w:tc>
        <w:tc>
          <w:tcPr>
            <w:tcW w:w="4640" w:type="dxa"/>
          </w:tcPr>
          <w:p w:rsidR="00D6507C" w:rsidRPr="00D6507C" w:rsidRDefault="00D6507C" w:rsidP="00D6507C">
            <w:pPr>
              <w:keepLines/>
              <w:spacing w:after="0"/>
              <w:ind w:firstLine="231"/>
              <w:jc w:val="both"/>
              <w:rPr>
                <w:rFonts w:ascii="Times New Roman" w:hAnsi="Times New Roman" w:cs="Times New Roman"/>
                <w:b/>
                <w:lang w:val="kk-KZ"/>
              </w:rPr>
            </w:pPr>
            <w:r w:rsidRPr="00D6507C">
              <w:rPr>
                <w:rFonts w:ascii="Times New Roman" w:hAnsi="Times New Roman" w:cs="Times New Roman"/>
                <w:b/>
                <w:lang w:val="kk-KZ"/>
              </w:rPr>
              <w:t>Товарная биржа</w:t>
            </w:r>
            <w:r w:rsidRPr="00D6507C">
              <w:rPr>
                <w:rFonts w:ascii="Times New Roman" w:hAnsi="Times New Roman" w:cs="Times New Roman"/>
                <w:b/>
              </w:rPr>
              <w:t xml:space="preserve"> (ГУ «</w:t>
            </w:r>
            <w:r w:rsidRPr="00D6507C">
              <w:rPr>
                <w:rFonts w:ascii="Times New Roman" w:hAnsi="Times New Roman" w:cs="Times New Roman"/>
                <w:b/>
                <w:lang w:val="kk-KZ"/>
              </w:rPr>
              <w:t>Аппарат акима Аксу-Аюлинского сельского округа</w:t>
            </w:r>
            <w:r w:rsidRPr="00D6507C">
              <w:rPr>
                <w:rFonts w:ascii="Times New Roman" w:hAnsi="Times New Roman" w:cs="Times New Roman"/>
                <w:b/>
              </w:rPr>
              <w:t>»)</w:t>
            </w:r>
          </w:p>
        </w:tc>
        <w:tc>
          <w:tcPr>
            <w:tcW w:w="4634" w:type="dxa"/>
          </w:tcPr>
          <w:p w:rsidR="00D6507C" w:rsidRPr="00D6507C" w:rsidRDefault="00D6507C" w:rsidP="00D6507C">
            <w:pPr>
              <w:keepLines/>
              <w:spacing w:after="0"/>
              <w:ind w:firstLine="231"/>
              <w:jc w:val="both"/>
              <w:rPr>
                <w:rFonts w:ascii="Times New Roman" w:hAnsi="Times New Roman" w:cs="Times New Roman"/>
                <w:b/>
                <w:lang w:val="kk-KZ"/>
              </w:rPr>
            </w:pPr>
            <w:r w:rsidRPr="00D6507C">
              <w:rPr>
                <w:rFonts w:ascii="Times New Roman" w:hAnsi="Times New Roman" w:cs="Times New Roman"/>
                <w:b/>
                <w:lang w:val="kk-KZ"/>
              </w:rPr>
              <w:t>10</w:t>
            </w:r>
          </w:p>
        </w:tc>
      </w:tr>
      <w:tr w:rsidR="00D6507C" w:rsidRPr="00D6507C" w:rsidTr="00C1123D">
        <w:trPr>
          <w:trHeight w:val="90"/>
        </w:trPr>
        <w:tc>
          <w:tcPr>
            <w:tcW w:w="11254" w:type="dxa"/>
            <w:gridSpan w:val="4"/>
          </w:tcPr>
          <w:p w:rsidR="00D6507C" w:rsidRPr="00D6507C" w:rsidRDefault="00D6507C" w:rsidP="00D6507C">
            <w:pPr>
              <w:keepLines/>
              <w:spacing w:after="0"/>
              <w:ind w:firstLine="231"/>
              <w:jc w:val="both"/>
              <w:rPr>
                <w:rFonts w:ascii="Times New Roman" w:hAnsi="Times New Roman" w:cs="Times New Roman"/>
                <w:b/>
              </w:rPr>
            </w:pPr>
          </w:p>
        </w:tc>
        <w:tc>
          <w:tcPr>
            <w:tcW w:w="4634" w:type="dxa"/>
          </w:tcPr>
          <w:p w:rsidR="00D6507C" w:rsidRPr="00D6507C" w:rsidRDefault="00D6507C" w:rsidP="00D6507C">
            <w:pPr>
              <w:keepLines/>
              <w:spacing w:after="0"/>
              <w:ind w:firstLine="231"/>
              <w:jc w:val="both"/>
              <w:rPr>
                <w:rFonts w:ascii="Times New Roman" w:hAnsi="Times New Roman" w:cs="Times New Roman"/>
                <w:b/>
                <w:lang w:val="kk-KZ"/>
              </w:rPr>
            </w:pPr>
            <w:r w:rsidRPr="00D6507C">
              <w:rPr>
                <w:rFonts w:ascii="Times New Roman" w:hAnsi="Times New Roman" w:cs="Times New Roman"/>
                <w:b/>
              </w:rPr>
              <w:t>Итого:</w:t>
            </w:r>
            <w:r w:rsidRPr="00D6507C">
              <w:rPr>
                <w:rFonts w:ascii="Times New Roman" w:hAnsi="Times New Roman" w:cs="Times New Roman"/>
                <w:b/>
                <w:lang w:val="kk-KZ"/>
              </w:rPr>
              <w:t xml:space="preserve"> 1100</w:t>
            </w:r>
          </w:p>
        </w:tc>
      </w:tr>
    </w:tbl>
    <w:p w:rsidR="00D6507C" w:rsidRPr="00D6507C" w:rsidRDefault="00D6507C" w:rsidP="00D6507C">
      <w:pPr>
        <w:spacing w:after="0"/>
        <w:rPr>
          <w:rFonts w:ascii="Times New Roman" w:hAnsi="Times New Roman" w:cs="Times New Roman"/>
          <w:b/>
        </w:rPr>
      </w:pPr>
      <w:r w:rsidRPr="00D6507C">
        <w:rPr>
          <w:rFonts w:ascii="Times New Roman" w:hAnsi="Times New Roman" w:cs="Times New Roman"/>
          <w:b/>
        </w:rPr>
        <w:t>Заказчик:                                                                                                                                           Поставщик:</w:t>
      </w:r>
    </w:p>
    <w:p w:rsidR="00D6507C" w:rsidRPr="00D6507C" w:rsidRDefault="00D6507C" w:rsidP="00D6507C">
      <w:pPr>
        <w:spacing w:after="0"/>
        <w:rPr>
          <w:rFonts w:ascii="Times New Roman" w:hAnsi="Times New Roman" w:cs="Times New Roman"/>
          <w:b/>
        </w:rPr>
      </w:pPr>
      <w:r w:rsidRPr="00D6507C">
        <w:rPr>
          <w:rFonts w:ascii="Times New Roman" w:hAnsi="Times New Roman" w:cs="Times New Roman"/>
          <w:b/>
          <w:lang w:val="kk-KZ"/>
        </w:rPr>
        <w:t>А</w:t>
      </w:r>
      <w:proofErr w:type="spellStart"/>
      <w:r w:rsidRPr="00D6507C">
        <w:rPr>
          <w:rFonts w:ascii="Times New Roman" w:hAnsi="Times New Roman" w:cs="Times New Roman"/>
          <w:b/>
        </w:rPr>
        <w:t>ким</w:t>
      </w:r>
      <w:proofErr w:type="spellEnd"/>
      <w:r w:rsidRPr="00D6507C">
        <w:rPr>
          <w:rFonts w:ascii="Times New Roman" w:hAnsi="Times New Roman" w:cs="Times New Roman"/>
          <w:b/>
        </w:rPr>
        <w:t xml:space="preserve"> </w:t>
      </w:r>
      <w:proofErr w:type="spellStart"/>
      <w:r w:rsidRPr="00D6507C">
        <w:rPr>
          <w:rFonts w:ascii="Times New Roman" w:hAnsi="Times New Roman" w:cs="Times New Roman"/>
          <w:b/>
        </w:rPr>
        <w:t>Аксу-Аюлинского</w:t>
      </w:r>
      <w:proofErr w:type="spellEnd"/>
      <w:r w:rsidRPr="00D6507C">
        <w:rPr>
          <w:rFonts w:ascii="Times New Roman" w:hAnsi="Times New Roman" w:cs="Times New Roman"/>
          <w:b/>
        </w:rPr>
        <w:t xml:space="preserve"> сельского округа                </w:t>
      </w:r>
      <w:r w:rsidRPr="00D6507C">
        <w:rPr>
          <w:rFonts w:ascii="Times New Roman" w:hAnsi="Times New Roman" w:cs="Times New Roman"/>
          <w:b/>
          <w:lang w:val="kk-KZ"/>
        </w:rPr>
        <w:t xml:space="preserve">          </w:t>
      </w:r>
      <w:r w:rsidRPr="00D6507C">
        <w:rPr>
          <w:rFonts w:ascii="Times New Roman" w:hAnsi="Times New Roman" w:cs="Times New Roman"/>
          <w:b/>
        </w:rPr>
        <w:t xml:space="preserve">                   </w:t>
      </w:r>
      <w:r w:rsidRPr="00D6507C">
        <w:rPr>
          <w:rFonts w:ascii="Times New Roman" w:hAnsi="Times New Roman" w:cs="Times New Roman"/>
          <w:b/>
          <w:lang w:val="kk-KZ"/>
        </w:rPr>
        <w:t xml:space="preserve">                     </w:t>
      </w:r>
      <w:r w:rsidRPr="00D6507C">
        <w:rPr>
          <w:rFonts w:ascii="Times New Roman" w:hAnsi="Times New Roman" w:cs="Times New Roman"/>
          <w:b/>
        </w:rPr>
        <w:t xml:space="preserve">  </w:t>
      </w:r>
      <w:r w:rsidRPr="00D6507C">
        <w:rPr>
          <w:rFonts w:ascii="Times New Roman" w:hAnsi="Times New Roman" w:cs="Times New Roman"/>
          <w:b/>
          <w:lang w:val="kk-KZ"/>
        </w:rPr>
        <w:t>ИП «РИЗЫК-СТРОЙ»</w:t>
      </w:r>
      <w:r w:rsidRPr="00D6507C">
        <w:rPr>
          <w:rFonts w:ascii="Times New Roman" w:hAnsi="Times New Roman" w:cs="Times New Roman"/>
          <w:b/>
        </w:rPr>
        <w:t xml:space="preserve">                                                   </w:t>
      </w:r>
    </w:p>
    <w:p w:rsidR="00D6507C" w:rsidRPr="00D6507C" w:rsidRDefault="00D6507C" w:rsidP="00D6507C">
      <w:pPr>
        <w:spacing w:after="0"/>
        <w:rPr>
          <w:rFonts w:ascii="Times New Roman" w:hAnsi="Times New Roman" w:cs="Times New Roman"/>
          <w:b/>
          <w:lang w:val="kk-KZ"/>
        </w:rPr>
      </w:pPr>
      <w:proofErr w:type="spellStart"/>
      <w:r w:rsidRPr="00D6507C">
        <w:rPr>
          <w:rFonts w:ascii="Times New Roman" w:hAnsi="Times New Roman" w:cs="Times New Roman"/>
          <w:b/>
        </w:rPr>
        <w:t>Шетского</w:t>
      </w:r>
      <w:proofErr w:type="spellEnd"/>
      <w:r w:rsidRPr="00D6507C">
        <w:rPr>
          <w:rFonts w:ascii="Times New Roman" w:hAnsi="Times New Roman" w:cs="Times New Roman"/>
          <w:b/>
        </w:rPr>
        <w:t xml:space="preserve"> района Карагандинской области                                                   </w:t>
      </w:r>
      <w:r w:rsidRPr="00D6507C">
        <w:rPr>
          <w:rFonts w:ascii="Times New Roman" w:hAnsi="Times New Roman" w:cs="Times New Roman"/>
          <w:b/>
          <w:lang w:val="kk-KZ"/>
        </w:rPr>
        <w:t xml:space="preserve">            </w:t>
      </w:r>
      <w:r w:rsidRPr="00D6507C">
        <w:rPr>
          <w:rFonts w:ascii="Times New Roman" w:hAnsi="Times New Roman" w:cs="Times New Roman"/>
          <w:b/>
        </w:rPr>
        <w:t xml:space="preserve">   </w:t>
      </w:r>
    </w:p>
    <w:p w:rsidR="00D6507C" w:rsidRPr="00D6507C" w:rsidRDefault="00D6507C" w:rsidP="00D6507C">
      <w:pPr>
        <w:spacing w:after="0"/>
        <w:rPr>
          <w:rFonts w:ascii="Times New Roman" w:hAnsi="Times New Roman" w:cs="Times New Roman"/>
          <w:b/>
          <w:lang w:val="kk-KZ"/>
        </w:rPr>
      </w:pPr>
      <w:r w:rsidRPr="00D6507C">
        <w:rPr>
          <w:rFonts w:ascii="Times New Roman" w:hAnsi="Times New Roman" w:cs="Times New Roman"/>
          <w:b/>
        </w:rPr>
        <w:t>_____________________</w:t>
      </w:r>
      <w:r w:rsidRPr="00D6507C">
        <w:rPr>
          <w:rFonts w:ascii="Times New Roman" w:hAnsi="Times New Roman" w:cs="Times New Roman"/>
          <w:b/>
          <w:lang w:val="kk-KZ"/>
        </w:rPr>
        <w:t xml:space="preserve">    Арыстанбеков Б.М.                                                             __________________________ Валеев А.Р.</w:t>
      </w:r>
    </w:p>
    <w:p w:rsidR="00B62CEC" w:rsidRPr="002C2B49" w:rsidRDefault="00D6507C" w:rsidP="00D6507C">
      <w:pPr>
        <w:spacing w:after="0"/>
        <w:rPr>
          <w:lang w:val="kk-KZ"/>
        </w:rPr>
      </w:pPr>
      <w:r w:rsidRPr="00D6507C">
        <w:rPr>
          <w:rFonts w:ascii="Times New Roman" w:hAnsi="Times New Roman" w:cs="Times New Roman"/>
          <w:b/>
          <w:lang w:val="kk-KZ"/>
        </w:rPr>
        <w:t>«11» мая 2018 года                                                                                                             «11»  мая 2018 года</w:t>
      </w:r>
    </w:p>
    <w:sectPr w:rsidR="00B62CEC" w:rsidRPr="002C2B49" w:rsidSect="00D6507C">
      <w:pgSz w:w="16838" w:h="11906" w:orient="landscape"/>
      <w:pgMar w:top="1134" w:right="1134" w:bottom="707"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E807014"/>
    <w:multiLevelType w:val="hybridMultilevel"/>
    <w:tmpl w:val="13306984"/>
    <w:lvl w:ilvl="0" w:tplc="0419000F">
      <w:start w:val="1"/>
      <w:numFmt w:val="decimal"/>
      <w:lvlText w:val="%1."/>
      <w:lvlJc w:val="left"/>
      <w:pPr>
        <w:tabs>
          <w:tab w:val="num" w:pos="927"/>
        </w:tabs>
        <w:ind w:left="927"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proofState w:spelling="clean" w:grammar="clean"/>
  <w:defaultTabStop w:val="708"/>
  <w:drawingGridHorizontalSpacing w:val="110"/>
  <w:displayHorizontalDrawingGridEvery w:val="2"/>
  <w:characterSpacingControl w:val="doNotCompress"/>
  <w:compat/>
  <w:rsids>
    <w:rsidRoot w:val="002C2B49"/>
    <w:rsid w:val="000310F1"/>
    <w:rsid w:val="00165F03"/>
    <w:rsid w:val="001778F2"/>
    <w:rsid w:val="00296622"/>
    <w:rsid w:val="002C2B49"/>
    <w:rsid w:val="005402F3"/>
    <w:rsid w:val="00672451"/>
    <w:rsid w:val="00842C10"/>
    <w:rsid w:val="0093266E"/>
    <w:rsid w:val="00B62CEC"/>
    <w:rsid w:val="00CD5AF0"/>
    <w:rsid w:val="00D6507C"/>
    <w:rsid w:val="00E169C3"/>
    <w:rsid w:val="00EB199D"/>
    <w:rsid w:val="00EF1AA7"/>
    <w:rsid w:val="00F05260"/>
    <w:rsid w:val="00F33916"/>
    <w:rsid w:val="00F8010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2B49"/>
    <w:rPr>
      <w:rFonts w:asciiTheme="minorHAnsi" w:eastAsiaTheme="minorEastAsia" w:hAnsiTheme="minorHAnsi" w:cstheme="minorBidi"/>
      <w:sz w:val="22"/>
      <w:szCs w:val="22"/>
      <w:lang w:eastAsia="ru-RU"/>
    </w:rPr>
  </w:style>
  <w:style w:type="paragraph" w:styleId="3">
    <w:name w:val="heading 3"/>
    <w:basedOn w:val="a"/>
    <w:next w:val="a"/>
    <w:link w:val="30"/>
    <w:qFormat/>
    <w:rsid w:val="00D6507C"/>
    <w:pPr>
      <w:keepNext/>
      <w:spacing w:after="0" w:line="240" w:lineRule="auto"/>
      <w:jc w:val="center"/>
      <w:outlineLvl w:val="2"/>
    </w:pPr>
    <w:rPr>
      <w:rFonts w:ascii="Times New Roman" w:eastAsia="Arial Unicode MS" w:hAnsi="Times New Roman" w:cs="Times New Roman"/>
      <w:b/>
      <w:bCs/>
      <w:color w:val="0000FF"/>
      <w:sz w:val="24"/>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Знак Знак,Знак4 Знак Знак,Обычный (Web),Знак4,Знак4 Знак Знак Знак Знак,Знак4 Знак,Обычный (веб)1,Обычный (веб)1 Знак Знак Зн,Обычный (Web) Знак Знак Знак Знак,Обычный (Web) Знак Знак Знак Знак Знак Знак Знак Знак Знак,Знак Зн"/>
    <w:basedOn w:val="a"/>
    <w:link w:val="a4"/>
    <w:unhideWhenUsed/>
    <w:qFormat/>
    <w:rsid w:val="002C2B4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4">
    <w:name w:val="Обычный (веб) Знак"/>
    <w:aliases w:val="Знак Знак Знак,Знак4 Знак Знак Знак,Обычный (Web) Знак,Знак4 Знак1,Знак4 Знак Знак Знак Знак Знак,Знак4 Знак Знак1,Обычный (веб)1 Знак,Обычный (веб)1 Знак Знак Зн Знак,Обычный (Web) Знак Знак Знак Знак Знак,Знак Зн Знак"/>
    <w:link w:val="a3"/>
    <w:locked/>
    <w:rsid w:val="002C2B49"/>
    <w:rPr>
      <w:rFonts w:eastAsia="Times New Roman"/>
      <w:lang w:eastAsia="ru-RU"/>
    </w:rPr>
  </w:style>
  <w:style w:type="character" w:customStyle="1" w:styleId="30">
    <w:name w:val="Заголовок 3 Знак"/>
    <w:basedOn w:val="a0"/>
    <w:link w:val="3"/>
    <w:rsid w:val="00D6507C"/>
    <w:rPr>
      <w:rFonts w:eastAsia="Arial Unicode MS"/>
      <w:b/>
      <w:bCs/>
      <w:color w:val="0000FF"/>
      <w:szCs w:val="27"/>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12</Pages>
  <Words>3952</Words>
  <Characters>22533</Characters>
  <Application>Microsoft Office Word</Application>
  <DocSecurity>0</DocSecurity>
  <Lines>187</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26433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cp:revision>
  <cp:lastPrinted>2018-05-11T11:44:00Z</cp:lastPrinted>
  <dcterms:created xsi:type="dcterms:W3CDTF">2017-10-11T03:23:00Z</dcterms:created>
  <dcterms:modified xsi:type="dcterms:W3CDTF">2018-05-11T12:08:00Z</dcterms:modified>
</cp:coreProperties>
</file>