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7DD" w:rsidRDefault="000B112A">
      <w:pPr>
        <w:pStyle w:val="a3"/>
        <w:tabs>
          <w:tab w:val="left" w:pos="7425"/>
        </w:tabs>
        <w:spacing w:before="85"/>
        <w:ind w:left="162"/>
        <w:jc w:val="both"/>
      </w:pPr>
      <w:r>
        <w:t>#ID9690892</w:t>
      </w:r>
      <w:r>
        <w:tab/>
      </w:r>
      <w:r w:rsidR="00C675E0">
        <w:t>№</w:t>
      </w:r>
      <w:r w:rsidR="00C675E0" w:rsidRPr="00076E0D">
        <w:t>950740000676/200199/00</w:t>
      </w:r>
    </w:p>
    <w:p w:rsidR="009827DD" w:rsidRDefault="000B112A">
      <w:pPr>
        <w:pStyle w:val="Heading1"/>
        <w:ind w:left="94" w:right="111"/>
      </w:pPr>
      <w:r>
        <w:t>Тауарларды мемлекеттік сатып алу туралы шарт</w:t>
      </w:r>
    </w:p>
    <w:p w:rsidR="009827DD" w:rsidRPr="00460819" w:rsidRDefault="000B112A">
      <w:pPr>
        <w:pStyle w:val="a3"/>
        <w:tabs>
          <w:tab w:val="left" w:pos="5537"/>
          <w:tab w:val="right" w:pos="8332"/>
        </w:tabs>
        <w:spacing w:before="400"/>
        <w:ind w:left="162"/>
        <w:jc w:val="both"/>
      </w:pPr>
      <w:r>
        <w:t>Қарағанды</w:t>
      </w:r>
      <w:r>
        <w:rPr>
          <w:spacing w:val="-4"/>
        </w:rPr>
        <w:t xml:space="preserve"> </w:t>
      </w:r>
      <w:r w:rsidR="00C675E0">
        <w:t>облысы</w:t>
      </w:r>
      <w:r w:rsidR="00C675E0">
        <w:tab/>
        <w:t>№179</w:t>
      </w:r>
      <w:r>
        <w:tab/>
      </w:r>
      <w:r w:rsidR="00C675E0" w:rsidRPr="00852DD5">
        <w:t>2020-03-</w:t>
      </w:r>
      <w:r w:rsidR="00460819" w:rsidRPr="00460819">
        <w:t>20</w:t>
      </w:r>
    </w:p>
    <w:p w:rsidR="009827DD" w:rsidRDefault="000B112A" w:rsidP="00852DD5">
      <w:pPr>
        <w:pStyle w:val="a3"/>
        <w:spacing w:before="320" w:line="273" w:lineRule="auto"/>
        <w:ind w:left="110" w:right="119" w:firstLine="300"/>
        <w:jc w:val="both"/>
      </w:pPr>
      <w:r>
        <w:t>Бұдан әрі «Тапсырыс беруші» деп аталатын «Қазақстан Республикасы Ішкі Істер министрлігінің Бәрімбек Бейсенов атындағы Қарағанды академиясы» республикалық мемлекеттік мекемесі, Жарғы негізінде әрекет ететін Академия бастығы Дарменов Акынкали Даутбаевич атынан бір тараптан және бұдан әрі «Өнім беруші» деп аталынатын "</w:t>
      </w:r>
      <w:r w:rsidR="00D17648">
        <w:t>СИЗОД" жеке кәсіпкер</w:t>
      </w:r>
      <w:r>
        <w:t xml:space="preserve">, Жарғының негізінде әрекет ететін Басшысы </w:t>
      </w:r>
      <w:r w:rsidR="00D17648" w:rsidRPr="00D17648">
        <w:t>АЙТИМБЕТ ШОЛПАН МҰХАНБЕТҚЫЗЫ</w:t>
      </w:r>
      <w:r w:rsidR="00D17648">
        <w:t xml:space="preserve"> </w:t>
      </w:r>
      <w:r>
        <w:t xml:space="preserve">атынан екінші тараптан, бұдан әрі бірлесіп «Тараптар» деп аталатындар, </w:t>
      </w:r>
      <w:r w:rsidR="00D17648" w:rsidRPr="00D17648">
        <w:t xml:space="preserve">39-бап 3-тармақ 4-тармақша еңсерілмейтін күш мән-жайлары туындауы салдарынан, оның ішінде төтенше жағдайлардың салдарларын оқшаулау және (немесе) жою үшiн, электр энергетикасы объектiлерiндегi, тiршiлiктi қамтамасыз ететiн коммуникациялық жүйелердегi, темiржол, әуе, автомобиль, cу көлiгi объектiлерiндегi, тазарту құрылыстарындағы, мұнай құбыржолдарындағы, газ құбыржолдарындағы аварияларды жою үшiн және жедел медициналық араласу қажеттілігі үшін, сондай-ақ коммуникациялардың, тетiктердiң, агрегаттардың, қосалқы бөлшектердің және материалдардың тасымал жолында дереу қалпына келтiрудi талап ететiн сынуы, iстен шығуы туындаған кезде тауарларды, жұмыстарды, көрсетілетін қызметтердi сатып алу; </w:t>
      </w:r>
      <w:r>
        <w:t>«Мемлекеттік сатып алу туралы» 2015 жылғы 4 желтоқсандағы Қазақстан Республикасы Заңының (бұдан әрі</w:t>
      </w:r>
      <w:r w:rsidR="00852DD5" w:rsidRPr="00852DD5">
        <w:t xml:space="preserve"> </w:t>
      </w:r>
      <w:r>
        <w:t>Заң), «Тікелей шарт тұжырымы бір дерекөздерден» мемлекеттік сатып алудың тәсілі негізінде осы тауарларды мемлекеттік сатып алу туралы шартты (бұдан әрі – Шарт) жасасты және мына төмендегі туралы келісімге келді:</w:t>
      </w:r>
    </w:p>
    <w:p w:rsidR="009827DD" w:rsidRDefault="000B112A">
      <w:pPr>
        <w:pStyle w:val="Heading2"/>
        <w:ind w:right="112"/>
        <w:jc w:val="center"/>
      </w:pPr>
      <w:r>
        <w:t>1 Шарттың мәні</w:t>
      </w:r>
    </w:p>
    <w:p w:rsidR="009827DD" w:rsidRDefault="009827DD">
      <w:pPr>
        <w:pStyle w:val="a3"/>
        <w:rPr>
          <w:b/>
          <w:sz w:val="24"/>
        </w:rPr>
      </w:pPr>
    </w:p>
    <w:p w:rsidR="009827DD" w:rsidRDefault="000B112A">
      <w:pPr>
        <w:pStyle w:val="a4"/>
        <w:numPr>
          <w:ilvl w:val="1"/>
          <w:numId w:val="48"/>
        </w:numPr>
        <w:tabs>
          <w:tab w:val="left" w:pos="844"/>
        </w:tabs>
        <w:spacing w:line="273" w:lineRule="auto"/>
        <w:ind w:right="119"/>
      </w:pPr>
      <w:r>
        <w:rPr>
          <w:spacing w:val="5"/>
        </w:rPr>
        <w:t xml:space="preserve">Өнім беруші </w:t>
      </w:r>
      <w:r>
        <w:rPr>
          <w:spacing w:val="4"/>
        </w:rPr>
        <w:t xml:space="preserve">осы </w:t>
      </w:r>
      <w:r>
        <w:rPr>
          <w:spacing w:val="6"/>
        </w:rPr>
        <w:t xml:space="preserve">Шарттың ажырамас </w:t>
      </w:r>
      <w:r>
        <w:rPr>
          <w:spacing w:val="5"/>
        </w:rPr>
        <w:t xml:space="preserve">бөлігі болып </w:t>
      </w:r>
      <w:r>
        <w:rPr>
          <w:spacing w:val="6"/>
        </w:rPr>
        <w:t xml:space="preserve">табылатын </w:t>
      </w:r>
      <w:r>
        <w:rPr>
          <w:spacing w:val="5"/>
        </w:rPr>
        <w:t xml:space="preserve">оған </w:t>
      </w:r>
      <w:r>
        <w:rPr>
          <w:spacing w:val="7"/>
        </w:rPr>
        <w:t xml:space="preserve">қосымшаларда </w:t>
      </w:r>
      <w:r>
        <w:t xml:space="preserve">көрсетілген шарттарға, талаптарға сәйкес және баға бойынша Тауарды жеткізуге міндеттенеді, ал </w:t>
      </w:r>
      <w:r>
        <w:rPr>
          <w:spacing w:val="3"/>
        </w:rPr>
        <w:t xml:space="preserve">Тапсырыс беруші </w:t>
      </w:r>
      <w:r>
        <w:rPr>
          <w:spacing w:val="2"/>
        </w:rPr>
        <w:t xml:space="preserve">осы </w:t>
      </w:r>
      <w:r>
        <w:rPr>
          <w:spacing w:val="3"/>
        </w:rPr>
        <w:t xml:space="preserve">Шарттың талаптарымен Тауарды қабылдауға және Шарт </w:t>
      </w:r>
      <w:r>
        <w:rPr>
          <w:spacing w:val="4"/>
        </w:rPr>
        <w:t xml:space="preserve">бойынша </w:t>
      </w:r>
      <w:r>
        <w:t>Өнім беруші өз міндеттемелерін тиісінше орындау шартында төлеуге</w:t>
      </w:r>
      <w:r>
        <w:rPr>
          <w:spacing w:val="-3"/>
        </w:rPr>
        <w:t xml:space="preserve"> </w:t>
      </w:r>
      <w:r>
        <w:t>міндеттенеді:</w:t>
      </w:r>
    </w:p>
    <w:p w:rsidR="009827DD" w:rsidRDefault="000B112A">
      <w:pPr>
        <w:pStyle w:val="a3"/>
        <w:ind w:left="110"/>
        <w:jc w:val="both"/>
      </w:pPr>
      <w:r>
        <w:t>ерекшелігі бойынша 079-100-149</w:t>
      </w:r>
      <w:r w:rsidR="00D17648">
        <w:t xml:space="preserve"> </w:t>
      </w:r>
      <w:r w:rsidR="00D17648" w:rsidRPr="00D17648">
        <w:t>Обадан қорғайтын костюм</w:t>
      </w:r>
      <w:r>
        <w:t xml:space="preserve"> ;</w:t>
      </w:r>
    </w:p>
    <w:p w:rsidR="009827DD" w:rsidRDefault="009827DD">
      <w:pPr>
        <w:pStyle w:val="a3"/>
        <w:spacing w:before="3"/>
        <w:rPr>
          <w:sz w:val="24"/>
        </w:rPr>
      </w:pPr>
    </w:p>
    <w:p w:rsidR="009827DD" w:rsidRDefault="000B112A">
      <w:pPr>
        <w:pStyle w:val="a4"/>
        <w:numPr>
          <w:ilvl w:val="1"/>
          <w:numId w:val="48"/>
        </w:numPr>
        <w:tabs>
          <w:tab w:val="left" w:pos="793"/>
        </w:tabs>
        <w:spacing w:line="273" w:lineRule="auto"/>
        <w:ind w:right="127"/>
      </w:pPr>
      <w:r>
        <w:t>Төмендегі санамаланған құжаттар және оларда айтылған талаптар осы Шартты құрайды және оның ажырамас бөлігі болып саналады, атап</w:t>
      </w:r>
      <w:r>
        <w:rPr>
          <w:spacing w:val="-2"/>
        </w:rPr>
        <w:t xml:space="preserve"> </w:t>
      </w:r>
      <w:r>
        <w:t>айтсақ:</w:t>
      </w:r>
    </w:p>
    <w:p w:rsidR="009827DD" w:rsidRDefault="009827DD">
      <w:pPr>
        <w:pStyle w:val="a3"/>
        <w:spacing w:before="2"/>
        <w:rPr>
          <w:sz w:val="21"/>
        </w:rPr>
      </w:pPr>
    </w:p>
    <w:p w:rsidR="009827DD" w:rsidRDefault="000B112A">
      <w:pPr>
        <w:pStyle w:val="a4"/>
        <w:numPr>
          <w:ilvl w:val="0"/>
          <w:numId w:val="47"/>
        </w:numPr>
        <w:tabs>
          <w:tab w:val="left" w:pos="677"/>
        </w:tabs>
        <w:ind w:hanging="267"/>
      </w:pPr>
      <w:r>
        <w:t>осы Шарт;</w:t>
      </w:r>
    </w:p>
    <w:p w:rsidR="009827DD" w:rsidRDefault="009827DD">
      <w:pPr>
        <w:pStyle w:val="a3"/>
        <w:spacing w:before="3"/>
        <w:rPr>
          <w:sz w:val="24"/>
        </w:rPr>
      </w:pPr>
    </w:p>
    <w:p w:rsidR="009827DD" w:rsidRDefault="000B112A">
      <w:pPr>
        <w:pStyle w:val="a4"/>
        <w:numPr>
          <w:ilvl w:val="0"/>
          <w:numId w:val="47"/>
        </w:numPr>
        <w:tabs>
          <w:tab w:val="left" w:pos="677"/>
        </w:tabs>
        <w:ind w:hanging="267"/>
      </w:pPr>
      <w:r>
        <w:t>сатып алынатын тауарларды жеткізу шарты</w:t>
      </w:r>
      <w:r>
        <w:rPr>
          <w:spacing w:val="-3"/>
        </w:rPr>
        <w:t xml:space="preserve"> </w:t>
      </w:r>
      <w:r>
        <w:t>(1-қосымша);</w:t>
      </w:r>
    </w:p>
    <w:p w:rsidR="009827DD" w:rsidRDefault="009827DD">
      <w:pPr>
        <w:pStyle w:val="a3"/>
        <w:spacing w:before="3"/>
        <w:rPr>
          <w:sz w:val="24"/>
        </w:rPr>
      </w:pPr>
    </w:p>
    <w:p w:rsidR="009827DD" w:rsidRDefault="000B112A">
      <w:pPr>
        <w:pStyle w:val="a4"/>
        <w:numPr>
          <w:ilvl w:val="0"/>
          <w:numId w:val="47"/>
        </w:numPr>
        <w:tabs>
          <w:tab w:val="left" w:pos="677"/>
        </w:tabs>
        <w:ind w:hanging="267"/>
      </w:pPr>
      <w:r>
        <w:t>техникалық ерекшелік</w:t>
      </w:r>
      <w:r>
        <w:rPr>
          <w:spacing w:val="-2"/>
        </w:rPr>
        <w:t xml:space="preserve"> </w:t>
      </w:r>
      <w:r>
        <w:t>(2-қосымша).</w:t>
      </w:r>
    </w:p>
    <w:p w:rsidR="009827DD" w:rsidRDefault="000B112A">
      <w:pPr>
        <w:pStyle w:val="Heading2"/>
        <w:spacing w:before="111"/>
        <w:ind w:left="2493"/>
      </w:pPr>
      <w:r>
        <w:t>2 Шарттың сомасы және ақы төлеу шарттары</w:t>
      </w:r>
    </w:p>
    <w:p w:rsidR="009827DD" w:rsidRDefault="009827DD">
      <w:pPr>
        <w:pStyle w:val="a3"/>
        <w:rPr>
          <w:b/>
          <w:sz w:val="24"/>
        </w:rPr>
      </w:pPr>
    </w:p>
    <w:p w:rsidR="009827DD" w:rsidRDefault="000B112A">
      <w:pPr>
        <w:pStyle w:val="a4"/>
        <w:numPr>
          <w:ilvl w:val="1"/>
          <w:numId w:val="46"/>
        </w:numPr>
        <w:tabs>
          <w:tab w:val="left" w:pos="799"/>
        </w:tabs>
        <w:spacing w:line="273" w:lineRule="auto"/>
        <w:ind w:right="116"/>
      </w:pPr>
      <w:r>
        <w:t xml:space="preserve">Шарттың жалпы сомасы Шартқа № 1 қосымшада айқындалады және </w:t>
      </w:r>
      <w:r w:rsidR="00D17648">
        <w:t>1 080</w:t>
      </w:r>
      <w:r>
        <w:t xml:space="preserve"> 000.00 (</w:t>
      </w:r>
      <w:r w:rsidR="00D17648">
        <w:t>бір миллион сексен</w:t>
      </w:r>
      <w:r>
        <w:t xml:space="preserve"> </w:t>
      </w:r>
      <w:r>
        <w:rPr>
          <w:spacing w:val="5"/>
        </w:rPr>
        <w:t xml:space="preserve">мың </w:t>
      </w:r>
      <w:r>
        <w:rPr>
          <w:spacing w:val="6"/>
        </w:rPr>
        <w:t xml:space="preserve">тенге </w:t>
      </w:r>
      <w:r>
        <w:rPr>
          <w:spacing w:val="5"/>
        </w:rPr>
        <w:t xml:space="preserve">нөл </w:t>
      </w:r>
      <w:r>
        <w:rPr>
          <w:spacing w:val="6"/>
        </w:rPr>
        <w:t xml:space="preserve">тиын) </w:t>
      </w:r>
      <w:r>
        <w:t xml:space="preserve">) </w:t>
      </w:r>
      <w:r>
        <w:rPr>
          <w:spacing w:val="6"/>
        </w:rPr>
        <w:t xml:space="preserve">теңгені құрайды және </w:t>
      </w:r>
      <w:r>
        <w:rPr>
          <w:spacing w:val="7"/>
        </w:rPr>
        <w:t xml:space="preserve">Тауарлар жеткізумен байланысты </w:t>
      </w:r>
      <w:r>
        <w:rPr>
          <w:spacing w:val="8"/>
        </w:rPr>
        <w:t xml:space="preserve">барлық </w:t>
      </w:r>
      <w:r>
        <w:t>шығыстарды, ҚҚС-сыз (бұдан әрі – Шарттың сомасы)</w:t>
      </w:r>
      <w:r>
        <w:rPr>
          <w:spacing w:val="-6"/>
        </w:rPr>
        <w:t xml:space="preserve"> </w:t>
      </w:r>
      <w:r>
        <w:t>қамтиды.</w:t>
      </w:r>
    </w:p>
    <w:p w:rsidR="009827DD" w:rsidRDefault="009827DD">
      <w:pPr>
        <w:pStyle w:val="a3"/>
        <w:spacing w:before="2"/>
        <w:rPr>
          <w:sz w:val="21"/>
        </w:rPr>
      </w:pPr>
    </w:p>
    <w:p w:rsidR="009827DD" w:rsidRDefault="000B112A">
      <w:pPr>
        <w:pStyle w:val="a4"/>
        <w:numPr>
          <w:ilvl w:val="1"/>
          <w:numId w:val="46"/>
        </w:numPr>
        <w:tabs>
          <w:tab w:val="left" w:pos="788"/>
        </w:tabs>
        <w:ind w:left="787" w:hanging="378"/>
      </w:pPr>
      <w:r>
        <w:t>Шарт</w:t>
      </w:r>
    </w:p>
    <w:p w:rsidR="009827DD" w:rsidRDefault="000B112A" w:rsidP="00D17648">
      <w:pPr>
        <w:pStyle w:val="a3"/>
        <w:spacing w:before="36" w:line="273" w:lineRule="auto"/>
        <w:ind w:left="110" w:right="125"/>
        <w:jc w:val="both"/>
      </w:pPr>
      <w:r>
        <w:t xml:space="preserve">079 Қазақстан Республикасы Ішкі істер министрлігінің кадрларын оқыту, біліктілігін арттыру және қайта даярлау бюджеттік бағдарламасы, 100 Қазақстан Республикасы Ішкі істер министрлігінің кадрларын оқыту, біліктілігін арттыру және қайта даярлау қамтамасыз ету кіші бағдарламасы, 149 Өзге де қорларды </w:t>
      </w:r>
      <w:r w:rsidR="00D17648">
        <w:t xml:space="preserve">сатып алу ерекшелігі бойынша – 1 080 </w:t>
      </w:r>
      <w:r>
        <w:t xml:space="preserve"> 000.00 (</w:t>
      </w:r>
      <w:r w:rsidR="00D17648">
        <w:t xml:space="preserve">бір миллион сексен </w:t>
      </w:r>
      <w:r w:rsidR="00D17648">
        <w:rPr>
          <w:spacing w:val="5"/>
        </w:rPr>
        <w:t xml:space="preserve">мың </w:t>
      </w:r>
      <w:r w:rsidR="00D17648">
        <w:rPr>
          <w:spacing w:val="6"/>
        </w:rPr>
        <w:t xml:space="preserve">тенге </w:t>
      </w:r>
      <w:r w:rsidR="00D17648">
        <w:rPr>
          <w:spacing w:val="5"/>
        </w:rPr>
        <w:t xml:space="preserve">нөл </w:t>
      </w:r>
      <w:r w:rsidR="00D17648">
        <w:rPr>
          <w:spacing w:val="6"/>
        </w:rPr>
        <w:t>тиын</w:t>
      </w:r>
      <w:r>
        <w:t xml:space="preserve">) </w:t>
      </w:r>
      <w:r w:rsidR="00D17648">
        <w:t xml:space="preserve"> </w:t>
      </w:r>
      <w:r>
        <w:t>ҚҚС есепке алмағанда 2020 жылы қаражаттар есебінен каржыландырылады.</w:t>
      </w:r>
    </w:p>
    <w:p w:rsidR="009827DD" w:rsidRDefault="009827DD">
      <w:pPr>
        <w:pStyle w:val="a3"/>
        <w:spacing w:before="3"/>
        <w:rPr>
          <w:sz w:val="24"/>
        </w:rPr>
      </w:pPr>
    </w:p>
    <w:p w:rsidR="009827DD" w:rsidRDefault="000B112A">
      <w:pPr>
        <w:pStyle w:val="a4"/>
        <w:numPr>
          <w:ilvl w:val="1"/>
          <w:numId w:val="46"/>
        </w:numPr>
        <w:tabs>
          <w:tab w:val="left" w:pos="850"/>
        </w:tabs>
        <w:spacing w:line="273" w:lineRule="auto"/>
        <w:ind w:right="120"/>
      </w:pPr>
      <w:r>
        <w:rPr>
          <w:spacing w:val="6"/>
        </w:rPr>
        <w:t xml:space="preserve">Жеткізілген </w:t>
      </w:r>
      <w:r>
        <w:rPr>
          <w:spacing w:val="5"/>
        </w:rPr>
        <w:t xml:space="preserve">Тауар үшін </w:t>
      </w:r>
      <w:r>
        <w:rPr>
          <w:spacing w:val="6"/>
        </w:rPr>
        <w:t xml:space="preserve">төлемді Тапсырыс </w:t>
      </w:r>
      <w:r>
        <w:rPr>
          <w:spacing w:val="5"/>
        </w:rPr>
        <w:t xml:space="preserve">беруші </w:t>
      </w:r>
      <w:r>
        <w:rPr>
          <w:spacing w:val="6"/>
        </w:rPr>
        <w:t xml:space="preserve">Тауарларды қабылдап </w:t>
      </w:r>
      <w:r>
        <w:rPr>
          <w:spacing w:val="7"/>
        </w:rPr>
        <w:t xml:space="preserve">алу-беру </w:t>
      </w:r>
      <w:r>
        <w:rPr>
          <w:spacing w:val="2"/>
        </w:rPr>
        <w:t xml:space="preserve">актісіне </w:t>
      </w:r>
      <w:r>
        <w:rPr>
          <w:spacing w:val="2"/>
        </w:rPr>
        <w:lastRenderedPageBreak/>
        <w:t xml:space="preserve">Тараптар </w:t>
      </w:r>
      <w:r>
        <w:t xml:space="preserve">қол </w:t>
      </w:r>
      <w:r>
        <w:rPr>
          <w:spacing w:val="2"/>
        </w:rPr>
        <w:t xml:space="preserve">қойған күннен бастап </w:t>
      </w:r>
      <w:r>
        <w:t xml:space="preserve">30 </w:t>
      </w:r>
      <w:r>
        <w:rPr>
          <w:spacing w:val="2"/>
        </w:rPr>
        <w:t xml:space="preserve">(отыз) күнтізбелік күннен кешіктірмей </w:t>
      </w:r>
      <w:r>
        <w:rPr>
          <w:spacing w:val="3"/>
        </w:rPr>
        <w:t xml:space="preserve">Өнім </w:t>
      </w:r>
      <w:r>
        <w:t>берушінің есеп шотына ақшалай қаражат аудару арқылы</w:t>
      </w:r>
      <w:r>
        <w:rPr>
          <w:spacing w:val="-5"/>
        </w:rPr>
        <w:t xml:space="preserve"> </w:t>
      </w:r>
      <w:r>
        <w:t>жүргізеді</w:t>
      </w:r>
    </w:p>
    <w:p w:rsidR="009827DD" w:rsidRDefault="009827DD">
      <w:pPr>
        <w:pStyle w:val="a3"/>
        <w:spacing w:before="1"/>
        <w:rPr>
          <w:sz w:val="21"/>
        </w:rPr>
      </w:pPr>
    </w:p>
    <w:p w:rsidR="009827DD" w:rsidRDefault="000B112A">
      <w:pPr>
        <w:pStyle w:val="a4"/>
        <w:numPr>
          <w:ilvl w:val="1"/>
          <w:numId w:val="46"/>
        </w:numPr>
        <w:tabs>
          <w:tab w:val="left" w:pos="861"/>
        </w:tabs>
        <w:spacing w:before="1" w:line="273" w:lineRule="auto"/>
        <w:ind w:right="121"/>
      </w:pPr>
      <w:r>
        <w:rPr>
          <w:spacing w:val="7"/>
        </w:rPr>
        <w:t xml:space="preserve">Сандық </w:t>
      </w:r>
      <w:r>
        <w:rPr>
          <w:spacing w:val="6"/>
        </w:rPr>
        <w:t xml:space="preserve">және </w:t>
      </w:r>
      <w:r>
        <w:rPr>
          <w:spacing w:val="7"/>
        </w:rPr>
        <w:t xml:space="preserve">құндық шамадағы </w:t>
      </w:r>
      <w:r>
        <w:rPr>
          <w:spacing w:val="8"/>
        </w:rPr>
        <w:t xml:space="preserve">жеткізілетін </w:t>
      </w:r>
      <w:r>
        <w:rPr>
          <w:spacing w:val="7"/>
        </w:rPr>
        <w:t xml:space="preserve">тауар көлемі Шартқа </w:t>
      </w:r>
      <w:r>
        <w:rPr>
          <w:spacing w:val="9"/>
        </w:rPr>
        <w:t xml:space="preserve">1-қосымшада </w:t>
      </w:r>
      <w:r>
        <w:t>келтірілген.</w:t>
      </w:r>
    </w:p>
    <w:p w:rsidR="009827DD" w:rsidRDefault="009827DD">
      <w:pPr>
        <w:pStyle w:val="a3"/>
        <w:spacing w:before="1"/>
        <w:rPr>
          <w:sz w:val="21"/>
        </w:rPr>
      </w:pPr>
    </w:p>
    <w:p w:rsidR="009827DD" w:rsidRDefault="000B112A">
      <w:pPr>
        <w:pStyle w:val="a4"/>
        <w:numPr>
          <w:ilvl w:val="1"/>
          <w:numId w:val="46"/>
        </w:numPr>
        <w:tabs>
          <w:tab w:val="left" w:pos="788"/>
        </w:tabs>
        <w:spacing w:before="1"/>
        <w:ind w:left="787" w:hanging="378"/>
      </w:pPr>
      <w:r>
        <w:t>Төлеу алдындағы қажетті</w:t>
      </w:r>
      <w:r>
        <w:rPr>
          <w:spacing w:val="-1"/>
        </w:rPr>
        <w:t xml:space="preserve"> </w:t>
      </w:r>
      <w:r>
        <w:t>құжаттар</w:t>
      </w:r>
    </w:p>
    <w:p w:rsidR="009827DD" w:rsidRDefault="009827DD">
      <w:pPr>
        <w:pStyle w:val="a3"/>
        <w:spacing w:before="2"/>
        <w:rPr>
          <w:sz w:val="24"/>
        </w:rPr>
      </w:pPr>
    </w:p>
    <w:p w:rsidR="009827DD" w:rsidRDefault="000B112A">
      <w:pPr>
        <w:pStyle w:val="a4"/>
        <w:numPr>
          <w:ilvl w:val="0"/>
          <w:numId w:val="45"/>
        </w:numPr>
        <w:tabs>
          <w:tab w:val="left" w:pos="677"/>
        </w:tabs>
        <w:ind w:hanging="267"/>
      </w:pPr>
      <w:r>
        <w:t>қол қойылған Шарт;</w:t>
      </w:r>
    </w:p>
    <w:p w:rsidR="009827DD" w:rsidRDefault="009827DD">
      <w:pPr>
        <w:pStyle w:val="a3"/>
        <w:spacing w:before="3"/>
        <w:rPr>
          <w:sz w:val="24"/>
        </w:rPr>
      </w:pPr>
    </w:p>
    <w:p w:rsidR="009827DD" w:rsidRDefault="000B112A">
      <w:pPr>
        <w:pStyle w:val="a4"/>
        <w:numPr>
          <w:ilvl w:val="0"/>
          <w:numId w:val="45"/>
        </w:numPr>
        <w:tabs>
          <w:tab w:val="left" w:pos="677"/>
        </w:tabs>
        <w:ind w:hanging="267"/>
      </w:pPr>
      <w:r>
        <w:t>жүкқұжат</w:t>
      </w:r>
    </w:p>
    <w:p w:rsidR="009827DD" w:rsidRDefault="009827DD">
      <w:pPr>
        <w:pStyle w:val="a3"/>
        <w:spacing w:before="3"/>
        <w:rPr>
          <w:sz w:val="24"/>
        </w:rPr>
      </w:pPr>
    </w:p>
    <w:p w:rsidR="009827DD" w:rsidRDefault="000B112A">
      <w:pPr>
        <w:pStyle w:val="a4"/>
        <w:numPr>
          <w:ilvl w:val="0"/>
          <w:numId w:val="45"/>
        </w:numPr>
        <w:tabs>
          <w:tab w:val="left" w:pos="677"/>
        </w:tabs>
        <w:ind w:hanging="267"/>
      </w:pPr>
      <w:r>
        <w:t>Тауарларды қабылдап алу-беру актісі</w:t>
      </w:r>
      <w:r>
        <w:rPr>
          <w:spacing w:val="-2"/>
        </w:rPr>
        <w:t xml:space="preserve"> </w:t>
      </w:r>
      <w:r>
        <w:t>(актілері);</w:t>
      </w:r>
    </w:p>
    <w:p w:rsidR="009827DD" w:rsidRDefault="009827DD">
      <w:pPr>
        <w:pStyle w:val="a3"/>
        <w:spacing w:before="3"/>
        <w:rPr>
          <w:sz w:val="24"/>
        </w:rPr>
      </w:pPr>
    </w:p>
    <w:p w:rsidR="009827DD" w:rsidRDefault="000B112A">
      <w:pPr>
        <w:pStyle w:val="a4"/>
        <w:numPr>
          <w:ilvl w:val="0"/>
          <w:numId w:val="45"/>
        </w:numPr>
        <w:tabs>
          <w:tab w:val="left" w:pos="695"/>
        </w:tabs>
        <w:spacing w:line="273" w:lineRule="auto"/>
        <w:ind w:left="110" w:right="126" w:firstLine="300"/>
      </w:pPr>
      <w:r>
        <w:t>Қағидаларға 22-4-қосымшаға сәйкес нысан бойынша тауарлардағы жергілікті қамтудың үлесі бойынша есеп (шарттық міндеттемелер толық орындалғаннан кейін</w:t>
      </w:r>
      <w:r>
        <w:rPr>
          <w:spacing w:val="-11"/>
        </w:rPr>
        <w:t xml:space="preserve"> </w:t>
      </w:r>
      <w:r>
        <w:t>ұсынылады);</w:t>
      </w:r>
    </w:p>
    <w:p w:rsidR="009827DD" w:rsidRDefault="009827DD">
      <w:pPr>
        <w:pStyle w:val="a3"/>
        <w:spacing w:before="2"/>
        <w:rPr>
          <w:sz w:val="21"/>
        </w:rPr>
      </w:pPr>
    </w:p>
    <w:p w:rsidR="009827DD" w:rsidRDefault="000B112A">
      <w:pPr>
        <w:pStyle w:val="a4"/>
        <w:numPr>
          <w:ilvl w:val="0"/>
          <w:numId w:val="45"/>
        </w:numPr>
        <w:tabs>
          <w:tab w:val="left" w:pos="726"/>
        </w:tabs>
        <w:spacing w:line="273" w:lineRule="auto"/>
        <w:ind w:left="110" w:right="121" w:firstLine="300"/>
      </w:pPr>
      <w:r>
        <w:rPr>
          <w:spacing w:val="4"/>
        </w:rPr>
        <w:t xml:space="preserve">Өнім </w:t>
      </w:r>
      <w:r>
        <w:rPr>
          <w:spacing w:val="5"/>
        </w:rPr>
        <w:t xml:space="preserve">беруші Тапсырыс берушіге берген, жеткізілген тауарлардың </w:t>
      </w:r>
      <w:r>
        <w:rPr>
          <w:spacing w:val="6"/>
        </w:rPr>
        <w:t xml:space="preserve">сипаттамасымен, </w:t>
      </w:r>
      <w:r>
        <w:t>санын, бірлік бағасын және жалпы сомасын көрсете отырып,</w:t>
      </w:r>
      <w:r>
        <w:rPr>
          <w:spacing w:val="-3"/>
        </w:rPr>
        <w:t xml:space="preserve"> </w:t>
      </w:r>
      <w:r>
        <w:t>шот-фактура;</w:t>
      </w:r>
    </w:p>
    <w:p w:rsidR="009827DD" w:rsidRDefault="000B112A">
      <w:pPr>
        <w:pStyle w:val="Heading2"/>
        <w:ind w:left="3399"/>
      </w:pPr>
      <w:r>
        <w:t>3 Тараптардың міндеттемелері</w:t>
      </w:r>
    </w:p>
    <w:p w:rsidR="009827DD" w:rsidRDefault="009827DD">
      <w:pPr>
        <w:pStyle w:val="a3"/>
        <w:rPr>
          <w:b/>
          <w:sz w:val="24"/>
        </w:rPr>
      </w:pPr>
    </w:p>
    <w:p w:rsidR="009827DD" w:rsidRDefault="000B112A">
      <w:pPr>
        <w:pStyle w:val="a4"/>
        <w:numPr>
          <w:ilvl w:val="1"/>
          <w:numId w:val="44"/>
        </w:numPr>
        <w:tabs>
          <w:tab w:val="left" w:pos="788"/>
        </w:tabs>
        <w:spacing w:before="1"/>
      </w:pPr>
      <w:r>
        <w:t>Өнім беруші мыналарға:</w:t>
      </w:r>
    </w:p>
    <w:p w:rsidR="009827DD" w:rsidRDefault="009827DD">
      <w:pPr>
        <w:pStyle w:val="a3"/>
        <w:spacing w:before="2"/>
        <w:rPr>
          <w:sz w:val="24"/>
        </w:rPr>
      </w:pPr>
    </w:p>
    <w:p w:rsidR="009827DD" w:rsidRDefault="000B112A">
      <w:pPr>
        <w:pStyle w:val="a4"/>
        <w:numPr>
          <w:ilvl w:val="0"/>
          <w:numId w:val="43"/>
        </w:numPr>
        <w:tabs>
          <w:tab w:val="left" w:pos="679"/>
        </w:tabs>
        <w:spacing w:line="273" w:lineRule="auto"/>
        <w:ind w:right="127" w:firstLine="300"/>
      </w:pPr>
      <w:r>
        <w:t>Шарт бойынша өзіне алған міндеттемелердің толық және тиесілі орындалуын қамтамасыз етуге;</w:t>
      </w:r>
    </w:p>
    <w:p w:rsidR="009827DD" w:rsidRDefault="009827DD">
      <w:pPr>
        <w:pStyle w:val="a3"/>
        <w:spacing w:before="2"/>
        <w:rPr>
          <w:sz w:val="21"/>
        </w:rPr>
      </w:pPr>
    </w:p>
    <w:p w:rsidR="009827DD" w:rsidRDefault="000B112A">
      <w:pPr>
        <w:pStyle w:val="a4"/>
        <w:numPr>
          <w:ilvl w:val="0"/>
          <w:numId w:val="43"/>
        </w:numPr>
        <w:tabs>
          <w:tab w:val="left" w:pos="709"/>
        </w:tabs>
        <w:spacing w:line="273" w:lineRule="auto"/>
        <w:ind w:right="118" w:firstLine="300"/>
      </w:pPr>
      <w:r>
        <w:rPr>
          <w:spacing w:val="3"/>
        </w:rPr>
        <w:t xml:space="preserve">Шарт бойынша </w:t>
      </w:r>
      <w:r>
        <w:t xml:space="preserve">өз </w:t>
      </w:r>
      <w:r>
        <w:rPr>
          <w:spacing w:val="3"/>
        </w:rPr>
        <w:t xml:space="preserve">міндеттемелерін орындау </w:t>
      </w:r>
      <w:r>
        <w:rPr>
          <w:spacing w:val="4"/>
        </w:rPr>
        <w:t xml:space="preserve">кезінде </w:t>
      </w:r>
      <w:r>
        <w:rPr>
          <w:spacing w:val="3"/>
        </w:rPr>
        <w:t xml:space="preserve">Шарттың ажырамас бөлігі </w:t>
      </w:r>
      <w:r>
        <w:rPr>
          <w:spacing w:val="4"/>
        </w:rPr>
        <w:t xml:space="preserve">болып </w:t>
      </w:r>
      <w:r>
        <w:rPr>
          <w:spacing w:val="6"/>
        </w:rPr>
        <w:t xml:space="preserve">табылатын </w:t>
      </w:r>
      <w:r>
        <w:rPr>
          <w:spacing w:val="4"/>
        </w:rPr>
        <w:t xml:space="preserve">осы </w:t>
      </w:r>
      <w:r>
        <w:rPr>
          <w:spacing w:val="5"/>
        </w:rPr>
        <w:t xml:space="preserve">Шартқа </w:t>
      </w:r>
      <w:r>
        <w:rPr>
          <w:spacing w:val="6"/>
        </w:rPr>
        <w:t xml:space="preserve">қосымшаларда көрсетілген талаптарға тауарлардың </w:t>
      </w:r>
      <w:r>
        <w:rPr>
          <w:spacing w:val="7"/>
        </w:rPr>
        <w:t xml:space="preserve">сәйкестігін </w:t>
      </w:r>
      <w:r>
        <w:t>қамтамасыз</w:t>
      </w:r>
      <w:r>
        <w:rPr>
          <w:spacing w:val="39"/>
        </w:rPr>
        <w:t xml:space="preserve"> </w:t>
      </w:r>
      <w:r>
        <w:t>етуге;</w:t>
      </w:r>
    </w:p>
    <w:p w:rsidR="009827DD" w:rsidRDefault="009827DD">
      <w:pPr>
        <w:pStyle w:val="a3"/>
        <w:spacing w:before="2"/>
        <w:rPr>
          <w:sz w:val="21"/>
        </w:rPr>
      </w:pPr>
    </w:p>
    <w:p w:rsidR="009827DD" w:rsidRDefault="000B112A">
      <w:pPr>
        <w:pStyle w:val="a4"/>
        <w:numPr>
          <w:ilvl w:val="0"/>
          <w:numId w:val="43"/>
        </w:numPr>
        <w:tabs>
          <w:tab w:val="left" w:pos="686"/>
        </w:tabs>
        <w:spacing w:line="273" w:lineRule="auto"/>
        <w:ind w:right="118" w:firstLine="300"/>
      </w:pPr>
      <w:r>
        <w:t xml:space="preserve">Тауарларды түпкілікті арналған пунктіне тасымалдау кезінде олардың бұзылудан немесе </w:t>
      </w:r>
      <w:r>
        <w:rPr>
          <w:spacing w:val="6"/>
        </w:rPr>
        <w:t xml:space="preserve">бүлінуден </w:t>
      </w:r>
      <w:r>
        <w:rPr>
          <w:spacing w:val="5"/>
        </w:rPr>
        <w:t xml:space="preserve">сақтай алатын </w:t>
      </w:r>
      <w:r>
        <w:rPr>
          <w:spacing w:val="6"/>
        </w:rPr>
        <w:t xml:space="preserve">орауышын қамтамасыз </w:t>
      </w:r>
      <w:r>
        <w:rPr>
          <w:spacing w:val="5"/>
        </w:rPr>
        <w:t xml:space="preserve">етуді. Орауыш қандай </w:t>
      </w:r>
      <w:r>
        <w:rPr>
          <w:spacing w:val="3"/>
        </w:rPr>
        <w:t xml:space="preserve">да </w:t>
      </w:r>
      <w:r>
        <w:rPr>
          <w:spacing w:val="4"/>
        </w:rPr>
        <w:t xml:space="preserve">бір </w:t>
      </w:r>
      <w:r>
        <w:rPr>
          <w:spacing w:val="7"/>
        </w:rPr>
        <w:t xml:space="preserve">шектеусіз қарқынды жүктеу-тасымалдау </w:t>
      </w:r>
      <w:r>
        <w:rPr>
          <w:spacing w:val="6"/>
        </w:rPr>
        <w:t xml:space="preserve">өңдеуі </w:t>
      </w:r>
      <w:r>
        <w:rPr>
          <w:spacing w:val="5"/>
        </w:rPr>
        <w:t xml:space="preserve">мен </w:t>
      </w:r>
      <w:r>
        <w:rPr>
          <w:spacing w:val="7"/>
        </w:rPr>
        <w:t xml:space="preserve">экстремалды температуралардың </w:t>
      </w:r>
      <w:r>
        <w:rPr>
          <w:spacing w:val="8"/>
        </w:rPr>
        <w:t xml:space="preserve">әсерлерге, </w:t>
      </w:r>
      <w:r>
        <w:t xml:space="preserve">тасымалдау кезінде тұздар мен жауын-шашынға, сондай-ақ ашық түрде сақтауға төзе </w:t>
      </w:r>
      <w:r>
        <w:rPr>
          <w:spacing w:val="2"/>
        </w:rPr>
        <w:t xml:space="preserve">алатын </w:t>
      </w:r>
      <w:r>
        <w:rPr>
          <w:spacing w:val="3"/>
        </w:rPr>
        <w:t xml:space="preserve">болуы қажет. Оралған жәшіктер габариттері </w:t>
      </w:r>
      <w:r>
        <w:rPr>
          <w:spacing w:val="2"/>
        </w:rPr>
        <w:t xml:space="preserve">мен </w:t>
      </w:r>
      <w:r>
        <w:rPr>
          <w:spacing w:val="3"/>
        </w:rPr>
        <w:t xml:space="preserve">олардың салмақтарын айқындау </w:t>
      </w:r>
      <w:r>
        <w:rPr>
          <w:spacing w:val="4"/>
        </w:rPr>
        <w:t xml:space="preserve">кезінде, </w:t>
      </w:r>
      <w:r>
        <w:t>Тауарлар тасымалының барлық пункттерінде жеткізудің соңғы пунктінің алыстылығын және қуатты жүккөтергіш құралдарының бар болуын ескеру</w:t>
      </w:r>
      <w:r>
        <w:rPr>
          <w:spacing w:val="-2"/>
        </w:rPr>
        <w:t xml:space="preserve"> </w:t>
      </w:r>
      <w:r>
        <w:t>қажет;</w:t>
      </w:r>
    </w:p>
    <w:p w:rsidR="009827DD" w:rsidRDefault="009827DD">
      <w:pPr>
        <w:pStyle w:val="a3"/>
        <w:spacing w:before="2"/>
        <w:rPr>
          <w:sz w:val="21"/>
        </w:rPr>
      </w:pPr>
    </w:p>
    <w:p w:rsidR="009827DD" w:rsidRDefault="000B112A">
      <w:pPr>
        <w:pStyle w:val="a4"/>
        <w:numPr>
          <w:ilvl w:val="0"/>
          <w:numId w:val="43"/>
        </w:numPr>
        <w:tabs>
          <w:tab w:val="left" w:pos="693"/>
        </w:tabs>
        <w:spacing w:line="273" w:lineRule="auto"/>
        <w:ind w:right="118" w:firstLine="300"/>
      </w:pPr>
      <w:r>
        <w:t xml:space="preserve">Тапсырыс берушінің алдын ала жазбаша келісімінсіз Тапсырыс беруші немесе Шарттың </w:t>
      </w:r>
      <w:r>
        <w:rPr>
          <w:spacing w:val="6"/>
        </w:rPr>
        <w:t xml:space="preserve">жағдайларын орындау </w:t>
      </w:r>
      <w:r>
        <w:rPr>
          <w:spacing w:val="5"/>
        </w:rPr>
        <w:t xml:space="preserve">үшін Өнім беруші </w:t>
      </w:r>
      <w:r>
        <w:rPr>
          <w:spacing w:val="6"/>
        </w:rPr>
        <w:t xml:space="preserve">тартқан персоналдан </w:t>
      </w:r>
      <w:r>
        <w:rPr>
          <w:spacing w:val="5"/>
        </w:rPr>
        <w:t xml:space="preserve">басқа оның атынан </w:t>
      </w:r>
      <w:r>
        <w:rPr>
          <w:spacing w:val="7"/>
        </w:rPr>
        <w:t xml:space="preserve">басқа </w:t>
      </w:r>
      <w:r>
        <w:rPr>
          <w:spacing w:val="3"/>
        </w:rPr>
        <w:t xml:space="preserve">тұлғалар </w:t>
      </w:r>
      <w:r>
        <w:rPr>
          <w:spacing w:val="2"/>
        </w:rPr>
        <w:t xml:space="preserve">ұсынған </w:t>
      </w:r>
      <w:r>
        <w:rPr>
          <w:spacing w:val="3"/>
        </w:rPr>
        <w:t xml:space="preserve">техникалық құжаттаманың мазмұнын </w:t>
      </w:r>
      <w:r>
        <w:rPr>
          <w:spacing w:val="2"/>
        </w:rPr>
        <w:t xml:space="preserve">ашпауға </w:t>
      </w:r>
      <w:r>
        <w:rPr>
          <w:spacing w:val="3"/>
        </w:rPr>
        <w:t xml:space="preserve">міндеттенеді. Көрсетілген </w:t>
      </w:r>
      <w:r>
        <w:rPr>
          <w:spacing w:val="6"/>
        </w:rPr>
        <w:t xml:space="preserve">ақпарат </w:t>
      </w:r>
      <w:r>
        <w:rPr>
          <w:spacing w:val="5"/>
        </w:rPr>
        <w:t xml:space="preserve">бұл </w:t>
      </w:r>
      <w:r>
        <w:rPr>
          <w:spacing w:val="7"/>
        </w:rPr>
        <w:t xml:space="preserve">персоналға </w:t>
      </w:r>
      <w:r>
        <w:rPr>
          <w:spacing w:val="6"/>
        </w:rPr>
        <w:t xml:space="preserve">құпия түрде және </w:t>
      </w:r>
      <w:r>
        <w:rPr>
          <w:spacing w:val="7"/>
        </w:rPr>
        <w:t xml:space="preserve">міндеттемелерді орындауға </w:t>
      </w:r>
      <w:r>
        <w:rPr>
          <w:spacing w:val="6"/>
        </w:rPr>
        <w:t xml:space="preserve">қажетті </w:t>
      </w:r>
      <w:r>
        <w:rPr>
          <w:spacing w:val="8"/>
        </w:rPr>
        <w:t xml:space="preserve">шамада </w:t>
      </w:r>
      <w:r>
        <w:t>ұсынылуы</w:t>
      </w:r>
      <w:r>
        <w:rPr>
          <w:spacing w:val="-2"/>
        </w:rPr>
        <w:t xml:space="preserve"> </w:t>
      </w:r>
      <w:r>
        <w:t>тиіс;</w:t>
      </w:r>
    </w:p>
    <w:p w:rsidR="009827DD" w:rsidRDefault="009827DD">
      <w:pPr>
        <w:pStyle w:val="a3"/>
        <w:spacing w:before="2"/>
        <w:rPr>
          <w:sz w:val="21"/>
        </w:rPr>
      </w:pPr>
    </w:p>
    <w:p w:rsidR="009827DD" w:rsidRDefault="000B112A">
      <w:pPr>
        <w:pStyle w:val="a4"/>
        <w:numPr>
          <w:ilvl w:val="0"/>
          <w:numId w:val="43"/>
        </w:numPr>
        <w:tabs>
          <w:tab w:val="left" w:pos="693"/>
        </w:tabs>
        <w:spacing w:line="273" w:lineRule="auto"/>
        <w:ind w:right="124" w:firstLine="300"/>
      </w:pPr>
      <w:r>
        <w:t>Тапсырыс берушінің алдын ала жазбаша келісімінсіз жоғарыда көрсетілген құжаттарды және ақпаратты Шартты жүзеге асыру мақсатынан басқа мақсатта</w:t>
      </w:r>
      <w:r>
        <w:rPr>
          <w:spacing w:val="-4"/>
        </w:rPr>
        <w:t xml:space="preserve"> </w:t>
      </w:r>
      <w:r>
        <w:t>пайдаланбауға;</w:t>
      </w:r>
    </w:p>
    <w:p w:rsidR="009827DD" w:rsidRDefault="009827DD">
      <w:pPr>
        <w:pStyle w:val="a3"/>
        <w:spacing w:before="2"/>
        <w:rPr>
          <w:sz w:val="21"/>
        </w:rPr>
      </w:pPr>
    </w:p>
    <w:p w:rsidR="009827DD" w:rsidRDefault="000B112A">
      <w:pPr>
        <w:pStyle w:val="a4"/>
        <w:numPr>
          <w:ilvl w:val="0"/>
          <w:numId w:val="43"/>
        </w:numPr>
        <w:tabs>
          <w:tab w:val="left" w:pos="685"/>
        </w:tabs>
        <w:ind w:left="684" w:hanging="275"/>
      </w:pPr>
      <w:r>
        <w:t>Тапсырыс</w:t>
      </w:r>
      <w:r>
        <w:rPr>
          <w:spacing w:val="13"/>
        </w:rPr>
        <w:t xml:space="preserve"> </w:t>
      </w:r>
      <w:r>
        <w:t>берушінің</w:t>
      </w:r>
      <w:r>
        <w:rPr>
          <w:spacing w:val="13"/>
        </w:rPr>
        <w:t xml:space="preserve"> </w:t>
      </w:r>
      <w:r>
        <w:t>бірінші</w:t>
      </w:r>
      <w:r>
        <w:rPr>
          <w:spacing w:val="13"/>
        </w:rPr>
        <w:t xml:space="preserve"> </w:t>
      </w:r>
      <w:r>
        <w:t>талабы</w:t>
      </w:r>
      <w:r>
        <w:rPr>
          <w:spacing w:val="14"/>
        </w:rPr>
        <w:t xml:space="preserve"> </w:t>
      </w:r>
      <w:r>
        <w:t>бойынша</w:t>
      </w:r>
      <w:r>
        <w:rPr>
          <w:spacing w:val="13"/>
        </w:rPr>
        <w:t xml:space="preserve"> </w:t>
      </w:r>
      <w:r>
        <w:t>Шарт</w:t>
      </w:r>
      <w:r>
        <w:rPr>
          <w:spacing w:val="13"/>
        </w:rPr>
        <w:t xml:space="preserve"> </w:t>
      </w:r>
      <w:r>
        <w:t>бойынша</w:t>
      </w:r>
      <w:r>
        <w:rPr>
          <w:spacing w:val="13"/>
        </w:rPr>
        <w:t xml:space="preserve"> </w:t>
      </w:r>
      <w:r>
        <w:t>міндеттемелердің</w:t>
      </w:r>
      <w:r>
        <w:rPr>
          <w:spacing w:val="14"/>
        </w:rPr>
        <w:t xml:space="preserve"> </w:t>
      </w:r>
      <w:r>
        <w:t>орындалу</w:t>
      </w:r>
    </w:p>
    <w:p w:rsidR="009827DD" w:rsidRDefault="009827DD">
      <w:pPr>
        <w:sectPr w:rsidR="009827DD" w:rsidSect="00D17648">
          <w:footerReference w:type="default" r:id="rId7"/>
          <w:type w:val="continuous"/>
          <w:pgSz w:w="11910" w:h="16840"/>
          <w:pgMar w:top="820" w:right="720" w:bottom="1180" w:left="740" w:header="0" w:footer="997" w:gutter="0"/>
          <w:cols w:space="720"/>
        </w:sectPr>
      </w:pPr>
    </w:p>
    <w:p w:rsidR="009827DD" w:rsidRDefault="000B112A">
      <w:pPr>
        <w:pStyle w:val="a3"/>
        <w:spacing w:before="87"/>
        <w:ind w:left="110"/>
        <w:jc w:val="both"/>
      </w:pPr>
      <w:r>
        <w:lastRenderedPageBreak/>
        <w:t>барысы туралы ақпарат ұсынуға;</w:t>
      </w:r>
    </w:p>
    <w:p w:rsidR="009827DD" w:rsidRDefault="009827DD">
      <w:pPr>
        <w:pStyle w:val="a3"/>
        <w:spacing w:before="3"/>
        <w:rPr>
          <w:sz w:val="24"/>
        </w:rPr>
      </w:pPr>
    </w:p>
    <w:p w:rsidR="009827DD" w:rsidRDefault="000B112A">
      <w:pPr>
        <w:pStyle w:val="a4"/>
        <w:numPr>
          <w:ilvl w:val="0"/>
          <w:numId w:val="43"/>
        </w:numPr>
        <w:tabs>
          <w:tab w:val="left" w:pos="719"/>
        </w:tabs>
        <w:spacing w:line="273" w:lineRule="auto"/>
        <w:ind w:right="119" w:firstLine="300"/>
      </w:pPr>
      <w:r>
        <w:rPr>
          <w:spacing w:val="4"/>
        </w:rPr>
        <w:t xml:space="preserve">Өнім </w:t>
      </w:r>
      <w:r>
        <w:rPr>
          <w:spacing w:val="5"/>
        </w:rPr>
        <w:t xml:space="preserve">берушінің Шарттың талаптарын тиісінше орындамауынан және/немесе </w:t>
      </w:r>
      <w:r>
        <w:rPr>
          <w:spacing w:val="4"/>
        </w:rPr>
        <w:t xml:space="preserve">өзге </w:t>
      </w:r>
      <w:r>
        <w:rPr>
          <w:spacing w:val="6"/>
        </w:rPr>
        <w:t xml:space="preserve">де </w:t>
      </w:r>
      <w:r>
        <w:t>заңсыз іс-әрекеттермен туындаған келтірілген залалдарды Тапсырыс берушіге толық көлемде өтеуге міндеттенеді.</w:t>
      </w:r>
    </w:p>
    <w:p w:rsidR="009827DD" w:rsidRDefault="009827DD">
      <w:pPr>
        <w:pStyle w:val="a3"/>
        <w:spacing w:before="1"/>
        <w:rPr>
          <w:sz w:val="21"/>
        </w:rPr>
      </w:pPr>
    </w:p>
    <w:p w:rsidR="009827DD" w:rsidRDefault="000B112A">
      <w:pPr>
        <w:pStyle w:val="a4"/>
        <w:numPr>
          <w:ilvl w:val="0"/>
          <w:numId w:val="43"/>
        </w:numPr>
        <w:tabs>
          <w:tab w:val="left" w:pos="761"/>
        </w:tabs>
        <w:spacing w:before="1" w:line="273" w:lineRule="auto"/>
        <w:ind w:right="119" w:firstLine="300"/>
      </w:pPr>
      <w:r>
        <w:rPr>
          <w:spacing w:val="7"/>
        </w:rPr>
        <w:t xml:space="preserve">электрондық-цифрлық қолтаңбамен бекітілген тауарларды қабылдау-беру </w:t>
      </w:r>
      <w:r>
        <w:rPr>
          <w:spacing w:val="8"/>
        </w:rPr>
        <w:t xml:space="preserve">актісін </w:t>
      </w:r>
      <w:r>
        <w:t>ресімдеуге және Тапсырыс берушіге веб-портал арқылы</w:t>
      </w:r>
      <w:r>
        <w:rPr>
          <w:spacing w:val="-17"/>
        </w:rPr>
        <w:t xml:space="preserve"> </w:t>
      </w:r>
      <w:r>
        <w:t>жіберуге</w:t>
      </w:r>
    </w:p>
    <w:p w:rsidR="009827DD" w:rsidRDefault="009827DD">
      <w:pPr>
        <w:pStyle w:val="a3"/>
        <w:spacing w:before="1"/>
        <w:rPr>
          <w:sz w:val="21"/>
        </w:rPr>
      </w:pPr>
    </w:p>
    <w:p w:rsidR="009827DD" w:rsidRDefault="000B112A">
      <w:pPr>
        <w:pStyle w:val="a4"/>
        <w:numPr>
          <w:ilvl w:val="0"/>
          <w:numId w:val="43"/>
        </w:numPr>
        <w:tabs>
          <w:tab w:val="left" w:pos="712"/>
        </w:tabs>
        <w:spacing w:before="1" w:line="273" w:lineRule="auto"/>
        <w:ind w:right="119" w:firstLine="300"/>
      </w:pPr>
      <w:r>
        <w:rPr>
          <w:spacing w:val="3"/>
        </w:rPr>
        <w:t xml:space="preserve">Тапсырыс беруші орындалған жұмыстар актісін бекіткеннен </w:t>
      </w:r>
      <w:r>
        <w:rPr>
          <w:spacing w:val="4"/>
        </w:rPr>
        <w:t xml:space="preserve">кейін </w:t>
      </w:r>
      <w:r>
        <w:rPr>
          <w:spacing w:val="3"/>
        </w:rPr>
        <w:t xml:space="preserve">Электрондық </w:t>
      </w:r>
      <w:r>
        <w:rPr>
          <w:spacing w:val="4"/>
        </w:rPr>
        <w:t xml:space="preserve">шот- </w:t>
      </w:r>
      <w:r>
        <w:rPr>
          <w:spacing w:val="6"/>
        </w:rPr>
        <w:t xml:space="preserve">фактуралардың ақпараттық жүйесінде шот-фактураны электронды нысанда </w:t>
      </w:r>
      <w:r>
        <w:rPr>
          <w:spacing w:val="5"/>
        </w:rPr>
        <w:t xml:space="preserve">жазып </w:t>
      </w:r>
      <w:r>
        <w:rPr>
          <w:spacing w:val="7"/>
        </w:rPr>
        <w:t xml:space="preserve">беру </w:t>
      </w:r>
      <w:r>
        <w:rPr>
          <w:spacing w:val="11"/>
        </w:rPr>
        <w:t xml:space="preserve">қағидаларына </w:t>
      </w:r>
      <w:r>
        <w:rPr>
          <w:spacing w:val="10"/>
        </w:rPr>
        <w:t xml:space="preserve">сәйкес электрондық </w:t>
      </w:r>
      <w:r>
        <w:rPr>
          <w:spacing w:val="11"/>
        </w:rPr>
        <w:t xml:space="preserve">шот-фактуралардың </w:t>
      </w:r>
      <w:r>
        <w:rPr>
          <w:spacing w:val="10"/>
        </w:rPr>
        <w:t xml:space="preserve">ақпараттық жүйесі </w:t>
      </w:r>
      <w:r>
        <w:rPr>
          <w:spacing w:val="12"/>
        </w:rPr>
        <w:t xml:space="preserve">арқылы </w:t>
      </w:r>
      <w:r>
        <w:t>электрондық нысанда шот-фактура жазуға</w:t>
      </w:r>
      <w:r>
        <w:rPr>
          <w:spacing w:val="-32"/>
        </w:rPr>
        <w:t xml:space="preserve"> </w:t>
      </w:r>
      <w:r>
        <w:t>міндеттенеді.</w:t>
      </w:r>
    </w:p>
    <w:p w:rsidR="00D17648" w:rsidRDefault="00D17648" w:rsidP="00D17648">
      <w:pPr>
        <w:pStyle w:val="a4"/>
      </w:pPr>
    </w:p>
    <w:p w:rsidR="00D17648" w:rsidRPr="00D17648" w:rsidRDefault="00D17648" w:rsidP="00D17648">
      <w:pPr>
        <w:pStyle w:val="a4"/>
        <w:numPr>
          <w:ilvl w:val="0"/>
          <w:numId w:val="43"/>
        </w:numPr>
        <w:adjustRightInd w:val="0"/>
        <w:ind w:firstLine="16"/>
        <w:rPr>
          <w:rFonts w:cs="DejaVuSerifCondensed"/>
          <w:i/>
          <w:iCs/>
        </w:rPr>
      </w:pPr>
      <w:r w:rsidRPr="00D17648">
        <w:rPr>
          <w:rFonts w:cs="DejaVuSerifCondensed"/>
        </w:rPr>
        <w:t>Тауарларды алғаннан кейін,шағымдарды болдырмау мақсатында,әр тауарды тексеру</w:t>
      </w:r>
    </w:p>
    <w:p w:rsidR="00D17648" w:rsidRDefault="00D17648" w:rsidP="00D17648">
      <w:pPr>
        <w:pStyle w:val="a4"/>
        <w:tabs>
          <w:tab w:val="left" w:pos="3845"/>
        </w:tabs>
        <w:ind w:firstLine="0"/>
        <w:rPr>
          <w:rFonts w:cs="DejaVuSerifCondensed"/>
          <w:lang w:val="ru-RU"/>
        </w:rPr>
      </w:pPr>
      <w:r w:rsidRPr="00D17648">
        <w:rPr>
          <w:rFonts w:cs="DejaVuSerifCondensed"/>
          <w:lang w:val="ru-RU"/>
        </w:rPr>
        <w:t>комиссиясы жүзеге асыратын болады</w:t>
      </w:r>
    </w:p>
    <w:p w:rsidR="00D17648" w:rsidRPr="00D17648" w:rsidRDefault="00D17648" w:rsidP="00D17648">
      <w:pPr>
        <w:pStyle w:val="a4"/>
        <w:tabs>
          <w:tab w:val="left" w:pos="3845"/>
        </w:tabs>
        <w:ind w:firstLine="0"/>
        <w:rPr>
          <w:rFonts w:cs="DejaVuSerifCondensed"/>
          <w:i/>
          <w:iCs/>
          <w:lang w:val="ru-RU"/>
        </w:rPr>
      </w:pPr>
    </w:p>
    <w:p w:rsidR="00D17648" w:rsidRPr="00D17648" w:rsidRDefault="00D17648" w:rsidP="00D17648">
      <w:pPr>
        <w:pStyle w:val="a4"/>
        <w:numPr>
          <w:ilvl w:val="0"/>
          <w:numId w:val="43"/>
        </w:numPr>
        <w:adjustRightInd w:val="0"/>
        <w:ind w:firstLine="16"/>
        <w:rPr>
          <w:rFonts w:cs="DejaVuSerifCondensed"/>
          <w:i/>
          <w:iCs/>
          <w:lang w:val="ru-RU"/>
        </w:rPr>
      </w:pPr>
      <w:r w:rsidRPr="00D17648">
        <w:rPr>
          <w:rFonts w:cs="DejaVuSerifCondensed"/>
          <w:lang w:val="ru-RU"/>
        </w:rPr>
        <w:t>Өнім беруші Тауарларды межелі пунктіне дейін жеткізеді. Осы тауарларды межелі</w:t>
      </w:r>
    </w:p>
    <w:p w:rsidR="00D17648" w:rsidRPr="00D17648" w:rsidRDefault="00D17648" w:rsidP="00D17648">
      <w:pPr>
        <w:adjustRightInd w:val="0"/>
        <w:rPr>
          <w:rFonts w:cs="DejaVuSerifCondensed"/>
          <w:i/>
          <w:iCs/>
          <w:lang w:val="ru-RU"/>
        </w:rPr>
      </w:pPr>
      <w:r w:rsidRPr="00D17648">
        <w:rPr>
          <w:rFonts w:cs="DejaVuSerifCondensed"/>
          <w:lang w:val="ru-RU"/>
        </w:rPr>
        <w:t>пунктіне дейін тасымалдауды және түсіруді Өнім беруші жүзеге асырады және ақысын төлейді, ал оған байланысты шығыстар шарттың бағасына қосылады.</w:t>
      </w:r>
    </w:p>
    <w:p w:rsidR="00D17648" w:rsidRDefault="00D17648" w:rsidP="00D17648">
      <w:pPr>
        <w:pStyle w:val="a4"/>
        <w:tabs>
          <w:tab w:val="left" w:pos="712"/>
        </w:tabs>
        <w:spacing w:before="1" w:line="273" w:lineRule="auto"/>
        <w:ind w:left="568" w:right="119" w:firstLine="0"/>
      </w:pPr>
    </w:p>
    <w:p w:rsidR="009827DD" w:rsidRDefault="009827DD">
      <w:pPr>
        <w:pStyle w:val="a3"/>
        <w:spacing w:before="6"/>
        <w:rPr>
          <w:sz w:val="27"/>
        </w:rPr>
      </w:pPr>
    </w:p>
    <w:p w:rsidR="009827DD" w:rsidRDefault="000B112A">
      <w:pPr>
        <w:pStyle w:val="a4"/>
        <w:numPr>
          <w:ilvl w:val="1"/>
          <w:numId w:val="44"/>
        </w:numPr>
        <w:tabs>
          <w:tab w:val="left" w:pos="788"/>
        </w:tabs>
        <w:spacing w:before="1"/>
      </w:pPr>
      <w:r>
        <w:t>Өнім беруші:</w:t>
      </w:r>
    </w:p>
    <w:p w:rsidR="009827DD" w:rsidRDefault="009827DD">
      <w:pPr>
        <w:pStyle w:val="a3"/>
        <w:spacing w:before="2"/>
        <w:rPr>
          <w:sz w:val="24"/>
        </w:rPr>
      </w:pPr>
    </w:p>
    <w:p w:rsidR="009827DD" w:rsidRDefault="000B112A">
      <w:pPr>
        <w:pStyle w:val="a4"/>
        <w:numPr>
          <w:ilvl w:val="0"/>
          <w:numId w:val="42"/>
        </w:numPr>
        <w:tabs>
          <w:tab w:val="left" w:pos="677"/>
        </w:tabs>
        <w:ind w:hanging="267"/>
      </w:pPr>
      <w:r>
        <w:t>Тапсырыс берушіден Шарт бойынша жеткізілген Тауарларға төлем талап</w:t>
      </w:r>
      <w:r>
        <w:rPr>
          <w:spacing w:val="-7"/>
        </w:rPr>
        <w:t xml:space="preserve"> </w:t>
      </w:r>
      <w:r>
        <w:t>етуге;</w:t>
      </w:r>
    </w:p>
    <w:p w:rsidR="009827DD" w:rsidRDefault="009827DD">
      <w:pPr>
        <w:pStyle w:val="a3"/>
        <w:spacing w:before="3"/>
        <w:rPr>
          <w:sz w:val="24"/>
        </w:rPr>
      </w:pPr>
    </w:p>
    <w:p w:rsidR="009827DD" w:rsidRDefault="000B112A">
      <w:pPr>
        <w:pStyle w:val="a4"/>
        <w:numPr>
          <w:ilvl w:val="0"/>
          <w:numId w:val="42"/>
        </w:numPr>
        <w:tabs>
          <w:tab w:val="left" w:pos="681"/>
        </w:tabs>
        <w:spacing w:line="273" w:lineRule="auto"/>
        <w:ind w:left="110" w:right="127" w:firstLine="300"/>
      </w:pPr>
      <w:r>
        <w:t>Тапсырыс берушімен алдын ала орындау мерзімін келісе отырып, Шартқа № 1 қосымшада көрсетілген Тауарды мерзімінен бұрын жеткізуге</w:t>
      </w:r>
      <w:r>
        <w:rPr>
          <w:spacing w:val="-1"/>
        </w:rPr>
        <w:t xml:space="preserve"> </w:t>
      </w:r>
      <w:r>
        <w:t>құқылы.</w:t>
      </w:r>
    </w:p>
    <w:p w:rsidR="009827DD" w:rsidRDefault="009827DD">
      <w:pPr>
        <w:pStyle w:val="a3"/>
        <w:spacing w:before="2"/>
        <w:rPr>
          <w:sz w:val="21"/>
        </w:rPr>
      </w:pPr>
    </w:p>
    <w:p w:rsidR="009827DD" w:rsidRDefault="000B112A">
      <w:pPr>
        <w:pStyle w:val="a4"/>
        <w:numPr>
          <w:ilvl w:val="1"/>
          <w:numId w:val="44"/>
        </w:numPr>
        <w:tabs>
          <w:tab w:val="left" w:pos="788"/>
        </w:tabs>
      </w:pPr>
      <w:r>
        <w:t>Тапсырыс</w:t>
      </w:r>
      <w:r>
        <w:rPr>
          <w:spacing w:val="-1"/>
        </w:rPr>
        <w:t xml:space="preserve"> </w:t>
      </w:r>
      <w:r>
        <w:t>беруші:</w:t>
      </w:r>
    </w:p>
    <w:p w:rsidR="009827DD" w:rsidRDefault="009827DD">
      <w:pPr>
        <w:pStyle w:val="a3"/>
        <w:spacing w:before="3"/>
        <w:rPr>
          <w:sz w:val="24"/>
        </w:rPr>
      </w:pPr>
    </w:p>
    <w:p w:rsidR="009827DD" w:rsidRDefault="000B112A">
      <w:pPr>
        <w:pStyle w:val="a4"/>
        <w:numPr>
          <w:ilvl w:val="0"/>
          <w:numId w:val="41"/>
        </w:numPr>
        <w:tabs>
          <w:tab w:val="left" w:pos="677"/>
        </w:tabs>
        <w:ind w:hanging="267"/>
      </w:pPr>
      <w:r>
        <w:t>тауар жеткізу үшін Өнім берушінің мамандарының қол жеткізуін қамтамасыз</w:t>
      </w:r>
      <w:r>
        <w:rPr>
          <w:spacing w:val="-5"/>
        </w:rPr>
        <w:t xml:space="preserve"> </w:t>
      </w:r>
      <w:r>
        <w:t>етуге;</w:t>
      </w:r>
    </w:p>
    <w:p w:rsidR="009827DD" w:rsidRDefault="009827DD">
      <w:pPr>
        <w:pStyle w:val="a3"/>
        <w:spacing w:before="3"/>
        <w:rPr>
          <w:sz w:val="24"/>
        </w:rPr>
      </w:pPr>
    </w:p>
    <w:p w:rsidR="009827DD" w:rsidRDefault="000B112A">
      <w:pPr>
        <w:pStyle w:val="a4"/>
        <w:numPr>
          <w:ilvl w:val="0"/>
          <w:numId w:val="41"/>
        </w:numPr>
        <w:tabs>
          <w:tab w:val="left" w:pos="699"/>
        </w:tabs>
        <w:spacing w:line="273" w:lineRule="auto"/>
        <w:ind w:left="110" w:right="125" w:firstLine="300"/>
      </w:pPr>
      <w:r>
        <w:rPr>
          <w:spacing w:val="2"/>
        </w:rPr>
        <w:t xml:space="preserve">тауардың сәйкессіздіктері </w:t>
      </w:r>
      <w:r>
        <w:t xml:space="preserve">мен </w:t>
      </w:r>
      <w:r>
        <w:rPr>
          <w:spacing w:val="2"/>
        </w:rPr>
        <w:t xml:space="preserve">кемшіліктері анықталған кезде </w:t>
      </w:r>
      <w:r>
        <w:t xml:space="preserve">тез </w:t>
      </w:r>
      <w:r>
        <w:rPr>
          <w:spacing w:val="2"/>
        </w:rPr>
        <w:t xml:space="preserve">арада Өнім </w:t>
      </w:r>
      <w:r>
        <w:rPr>
          <w:spacing w:val="3"/>
        </w:rPr>
        <w:t xml:space="preserve">берушіні </w:t>
      </w:r>
      <w:r>
        <w:t>жазбаша</w:t>
      </w:r>
      <w:r>
        <w:rPr>
          <w:spacing w:val="-1"/>
        </w:rPr>
        <w:t xml:space="preserve"> </w:t>
      </w:r>
      <w:r>
        <w:t>хабарландыруға;</w:t>
      </w:r>
    </w:p>
    <w:p w:rsidR="009827DD" w:rsidRDefault="009827DD">
      <w:pPr>
        <w:pStyle w:val="a3"/>
        <w:spacing w:before="2"/>
        <w:rPr>
          <w:sz w:val="21"/>
        </w:rPr>
      </w:pPr>
    </w:p>
    <w:p w:rsidR="009827DD" w:rsidRDefault="000B112A">
      <w:pPr>
        <w:pStyle w:val="a4"/>
        <w:numPr>
          <w:ilvl w:val="0"/>
          <w:numId w:val="41"/>
        </w:numPr>
        <w:tabs>
          <w:tab w:val="left" w:pos="709"/>
        </w:tabs>
        <w:spacing w:line="273" w:lineRule="auto"/>
        <w:ind w:left="110" w:right="121" w:firstLine="300"/>
      </w:pPr>
      <w:r>
        <w:rPr>
          <w:spacing w:val="3"/>
        </w:rPr>
        <w:t xml:space="preserve">тауарды қабылдап </w:t>
      </w:r>
      <w:r>
        <w:rPr>
          <w:spacing w:val="2"/>
        </w:rPr>
        <w:t xml:space="preserve">алу </w:t>
      </w:r>
      <w:r>
        <w:rPr>
          <w:spacing w:val="3"/>
        </w:rPr>
        <w:t xml:space="preserve">кезінде веб-портал арқылы Тауарды қабылдап алу-беру </w:t>
      </w:r>
      <w:r>
        <w:rPr>
          <w:spacing w:val="4"/>
        </w:rPr>
        <w:t xml:space="preserve">актісін </w:t>
      </w:r>
      <w:r>
        <w:rPr>
          <w:spacing w:val="7"/>
        </w:rPr>
        <w:t xml:space="preserve">бекітуге </w:t>
      </w:r>
      <w:r>
        <w:rPr>
          <w:spacing w:val="4"/>
        </w:rPr>
        <w:t xml:space="preserve">не </w:t>
      </w:r>
      <w:r>
        <w:rPr>
          <w:spacing w:val="7"/>
        </w:rPr>
        <w:t xml:space="preserve">Мемлекеттiк </w:t>
      </w:r>
      <w:r>
        <w:rPr>
          <w:spacing w:val="6"/>
        </w:rPr>
        <w:t xml:space="preserve">сатып алуды жүзеге асыру </w:t>
      </w:r>
      <w:r>
        <w:rPr>
          <w:spacing w:val="7"/>
        </w:rPr>
        <w:t xml:space="preserve">қағидаларының </w:t>
      </w:r>
      <w:r>
        <w:rPr>
          <w:spacing w:val="8"/>
        </w:rPr>
        <w:t xml:space="preserve">426-4-тармағында </w:t>
      </w:r>
      <w:r>
        <w:rPr>
          <w:spacing w:val="2"/>
        </w:rPr>
        <w:t xml:space="preserve">белгіленген мерзімде </w:t>
      </w:r>
      <w:r>
        <w:t xml:space="preserve">оны </w:t>
      </w:r>
      <w:r>
        <w:rPr>
          <w:spacing w:val="2"/>
        </w:rPr>
        <w:t xml:space="preserve">қабылдамаудың дәлелді негіздемелерін көрсете отырып, </w:t>
      </w:r>
      <w:r>
        <w:rPr>
          <w:spacing w:val="3"/>
        </w:rPr>
        <w:t xml:space="preserve">Тауарды </w:t>
      </w:r>
      <w:r>
        <w:t>қабылдаудан бас тартуға.</w:t>
      </w:r>
    </w:p>
    <w:p w:rsidR="009827DD" w:rsidRDefault="000B112A">
      <w:pPr>
        <w:pStyle w:val="a3"/>
        <w:spacing w:line="273" w:lineRule="auto"/>
        <w:ind w:left="110" w:right="121"/>
        <w:jc w:val="both"/>
      </w:pPr>
      <w:r>
        <w:t>Бұл ретте тауарды қабылдап алуды Тапсырыс беруші немесе сенімхат бойынша оның өкілі жүзеге асырады;</w:t>
      </w:r>
    </w:p>
    <w:p w:rsidR="009827DD" w:rsidRDefault="009827DD">
      <w:pPr>
        <w:pStyle w:val="a3"/>
        <w:spacing w:before="2"/>
        <w:rPr>
          <w:sz w:val="21"/>
        </w:rPr>
      </w:pPr>
    </w:p>
    <w:p w:rsidR="009827DD" w:rsidRDefault="000B112A">
      <w:pPr>
        <w:pStyle w:val="a3"/>
        <w:spacing w:line="273" w:lineRule="auto"/>
        <w:ind w:left="110" w:right="123" w:firstLine="300"/>
        <w:jc w:val="both"/>
      </w:pPr>
      <w:r>
        <w:t>3-1) тауарды (тауарларды) қабылдау-беру актісі бекітілгеннен кейін Электрондық шот- фактуралардың ақпараттық жүйесінде шот-фактураны электронды нысанда жазып беру қағидаларына сәйкес электрондық шот-фактуралар ақпараттық жүйесі арқылы электрондық нысанда Өнім беруші жазып берген шот-фактураны қабылдауға;</w:t>
      </w:r>
    </w:p>
    <w:p w:rsidR="009827DD" w:rsidRDefault="009827DD">
      <w:pPr>
        <w:pStyle w:val="a3"/>
        <w:spacing w:before="1"/>
        <w:rPr>
          <w:sz w:val="21"/>
        </w:rPr>
      </w:pPr>
    </w:p>
    <w:p w:rsidR="009827DD" w:rsidRDefault="000B112A">
      <w:pPr>
        <w:pStyle w:val="a4"/>
        <w:numPr>
          <w:ilvl w:val="0"/>
          <w:numId w:val="41"/>
        </w:numPr>
        <w:tabs>
          <w:tab w:val="left" w:pos="677"/>
        </w:tabs>
        <w:spacing w:before="1"/>
        <w:ind w:hanging="267"/>
      </w:pPr>
      <w:r>
        <w:t>осы Шартта белгіленген тәртіпте және мерзімдерде төлем жүргізуге міндеттенеді.</w:t>
      </w:r>
    </w:p>
    <w:p w:rsidR="009827DD" w:rsidRDefault="009827DD">
      <w:pPr>
        <w:pStyle w:val="a3"/>
        <w:spacing w:before="7"/>
        <w:rPr>
          <w:sz w:val="30"/>
        </w:rPr>
      </w:pPr>
    </w:p>
    <w:p w:rsidR="009827DD" w:rsidRPr="00D17648" w:rsidRDefault="000B112A" w:rsidP="00D17648">
      <w:pPr>
        <w:pStyle w:val="a4"/>
        <w:numPr>
          <w:ilvl w:val="1"/>
          <w:numId w:val="44"/>
        </w:numPr>
        <w:tabs>
          <w:tab w:val="left" w:pos="788"/>
        </w:tabs>
        <w:spacing w:before="2"/>
        <w:rPr>
          <w:sz w:val="24"/>
        </w:rPr>
      </w:pPr>
      <w:r>
        <w:t>Тапсырыс</w:t>
      </w:r>
      <w:r w:rsidRPr="00D17648">
        <w:rPr>
          <w:spacing w:val="-1"/>
        </w:rPr>
        <w:t xml:space="preserve"> </w:t>
      </w:r>
      <w:r>
        <w:t>беруші:</w:t>
      </w:r>
    </w:p>
    <w:p w:rsidR="009827DD" w:rsidRDefault="000B112A">
      <w:pPr>
        <w:pStyle w:val="a4"/>
        <w:numPr>
          <w:ilvl w:val="0"/>
          <w:numId w:val="40"/>
        </w:numPr>
        <w:tabs>
          <w:tab w:val="left" w:pos="677"/>
        </w:tabs>
        <w:ind w:hanging="267"/>
      </w:pPr>
      <w:r>
        <w:t>жеткізілген Тауарлардың сапасын</w:t>
      </w:r>
      <w:r>
        <w:rPr>
          <w:spacing w:val="-1"/>
        </w:rPr>
        <w:t xml:space="preserve"> </w:t>
      </w:r>
      <w:r>
        <w:t>тексеруге;</w:t>
      </w:r>
    </w:p>
    <w:p w:rsidR="009827DD" w:rsidRDefault="009827DD">
      <w:pPr>
        <w:pStyle w:val="a3"/>
        <w:spacing w:before="3"/>
        <w:rPr>
          <w:sz w:val="24"/>
        </w:rPr>
      </w:pPr>
    </w:p>
    <w:p w:rsidR="009827DD" w:rsidRDefault="000B112A">
      <w:pPr>
        <w:pStyle w:val="a4"/>
        <w:numPr>
          <w:ilvl w:val="0"/>
          <w:numId w:val="40"/>
        </w:numPr>
        <w:tabs>
          <w:tab w:val="left" w:pos="715"/>
        </w:tabs>
        <w:spacing w:line="273" w:lineRule="auto"/>
        <w:ind w:left="110" w:right="120" w:firstLine="300"/>
      </w:pPr>
      <w:r>
        <w:rPr>
          <w:spacing w:val="4"/>
        </w:rPr>
        <w:t xml:space="preserve">Тауар мерзімінен бұрын жеткізілген жағдайда Тапсырыс беруші Тауарды </w:t>
      </w:r>
      <w:r>
        <w:rPr>
          <w:spacing w:val="5"/>
        </w:rPr>
        <w:t xml:space="preserve">мерзімінен </w:t>
      </w:r>
      <w:r>
        <w:rPr>
          <w:spacing w:val="4"/>
        </w:rPr>
        <w:t xml:space="preserve">бұрын </w:t>
      </w:r>
      <w:r>
        <w:rPr>
          <w:spacing w:val="5"/>
        </w:rPr>
        <w:t xml:space="preserve">қабылдауға </w:t>
      </w:r>
      <w:r>
        <w:rPr>
          <w:spacing w:val="4"/>
        </w:rPr>
        <w:t xml:space="preserve">және </w:t>
      </w:r>
      <w:r>
        <w:rPr>
          <w:spacing w:val="3"/>
        </w:rPr>
        <w:t xml:space="preserve">ол </w:t>
      </w:r>
      <w:r>
        <w:rPr>
          <w:spacing w:val="4"/>
        </w:rPr>
        <w:t xml:space="preserve">үшін Шарт </w:t>
      </w:r>
      <w:r>
        <w:rPr>
          <w:spacing w:val="5"/>
        </w:rPr>
        <w:t xml:space="preserve">талаптарына сәйкес </w:t>
      </w:r>
      <w:r>
        <w:rPr>
          <w:spacing w:val="4"/>
        </w:rPr>
        <w:t xml:space="preserve">ақы </w:t>
      </w:r>
      <w:r>
        <w:rPr>
          <w:spacing w:val="5"/>
        </w:rPr>
        <w:t xml:space="preserve">төлеуге құқылы. </w:t>
      </w:r>
      <w:r>
        <w:rPr>
          <w:spacing w:val="6"/>
        </w:rPr>
        <w:t xml:space="preserve">Тауарды </w:t>
      </w:r>
      <w:r>
        <w:rPr>
          <w:spacing w:val="2"/>
        </w:rPr>
        <w:t xml:space="preserve">мерзімінен </w:t>
      </w:r>
      <w:r>
        <w:rPr>
          <w:spacing w:val="3"/>
        </w:rPr>
        <w:t xml:space="preserve">бұрын </w:t>
      </w:r>
      <w:r>
        <w:rPr>
          <w:spacing w:val="2"/>
        </w:rPr>
        <w:lastRenderedPageBreak/>
        <w:t xml:space="preserve">жеткізуден бас </w:t>
      </w:r>
      <w:r>
        <w:rPr>
          <w:spacing w:val="3"/>
        </w:rPr>
        <w:t xml:space="preserve">тартуға </w:t>
      </w:r>
      <w:r>
        <w:rPr>
          <w:spacing w:val="2"/>
        </w:rPr>
        <w:t xml:space="preserve">оны қабылдау мүмкін </w:t>
      </w:r>
      <w:r>
        <w:rPr>
          <w:spacing w:val="3"/>
        </w:rPr>
        <w:t xml:space="preserve">болмаған </w:t>
      </w:r>
      <w:r>
        <w:rPr>
          <w:spacing w:val="2"/>
        </w:rPr>
        <w:t xml:space="preserve">жағдайларда </w:t>
      </w:r>
      <w:r>
        <w:rPr>
          <w:spacing w:val="3"/>
        </w:rPr>
        <w:t xml:space="preserve">жол </w:t>
      </w:r>
      <w:r>
        <w:t>беріледі.</w:t>
      </w:r>
    </w:p>
    <w:p w:rsidR="009827DD" w:rsidRDefault="000B112A">
      <w:pPr>
        <w:pStyle w:val="Heading2"/>
        <w:spacing w:before="76"/>
        <w:ind w:right="112"/>
        <w:jc w:val="center"/>
      </w:pPr>
      <w:r>
        <w:t>4 Тауарлардың техникалық ерекшелікке сәйкестігін тексеру</w:t>
      </w:r>
    </w:p>
    <w:p w:rsidR="009827DD" w:rsidRDefault="000B112A">
      <w:pPr>
        <w:pStyle w:val="a4"/>
        <w:numPr>
          <w:ilvl w:val="1"/>
          <w:numId w:val="39"/>
        </w:numPr>
        <w:tabs>
          <w:tab w:val="left" w:pos="888"/>
        </w:tabs>
        <w:spacing w:before="87" w:line="273" w:lineRule="auto"/>
        <w:ind w:right="117"/>
      </w:pPr>
      <w:r>
        <w:rPr>
          <w:spacing w:val="9"/>
        </w:rPr>
        <w:t xml:space="preserve">Тапсырыс беруші немесе </w:t>
      </w:r>
      <w:r>
        <w:rPr>
          <w:spacing w:val="8"/>
        </w:rPr>
        <w:t xml:space="preserve">оның </w:t>
      </w:r>
      <w:r>
        <w:rPr>
          <w:spacing w:val="9"/>
        </w:rPr>
        <w:t xml:space="preserve">өкілдері </w:t>
      </w:r>
      <w:r>
        <w:rPr>
          <w:spacing w:val="10"/>
        </w:rPr>
        <w:t xml:space="preserve">жеткізілген Тауарлардың </w:t>
      </w:r>
      <w:r>
        <w:rPr>
          <w:spacing w:val="11"/>
        </w:rPr>
        <w:t xml:space="preserve">техникалық </w:t>
      </w:r>
      <w:r>
        <w:t xml:space="preserve">ерекшелікте (Шартқа 2-қосымша) көрсетілген талаптарға сәйкестігі тұрғысынан бақылау мен тексеру жүргізе алады. Бұл ретте осы тексерістер бойынша барлық шығыстарды Өнім </w:t>
      </w:r>
      <w:r>
        <w:rPr>
          <w:spacing w:val="2"/>
        </w:rPr>
        <w:t xml:space="preserve">беруші </w:t>
      </w:r>
      <w:r>
        <w:t xml:space="preserve">көтереді. Тапсырыс беруші Өнім берушіні осы мақсаттар үшін белгіленген өз өкілдері </w:t>
      </w:r>
      <w:r>
        <w:rPr>
          <w:spacing w:val="2"/>
        </w:rPr>
        <w:t xml:space="preserve">туралы </w:t>
      </w:r>
      <w:r>
        <w:t>жазбаша түрде уақтылы хабарлауы</w:t>
      </w:r>
      <w:r>
        <w:rPr>
          <w:spacing w:val="-3"/>
        </w:rPr>
        <w:t xml:space="preserve"> </w:t>
      </w:r>
      <w:r>
        <w:t>тиіс.</w:t>
      </w:r>
    </w:p>
    <w:p w:rsidR="009827DD" w:rsidRDefault="009827DD">
      <w:pPr>
        <w:pStyle w:val="a3"/>
        <w:spacing w:before="2"/>
        <w:rPr>
          <w:sz w:val="21"/>
        </w:rPr>
      </w:pPr>
    </w:p>
    <w:p w:rsidR="009827DD" w:rsidRDefault="000B112A">
      <w:pPr>
        <w:pStyle w:val="a4"/>
        <w:numPr>
          <w:ilvl w:val="1"/>
          <w:numId w:val="39"/>
        </w:numPr>
        <w:tabs>
          <w:tab w:val="left" w:pos="849"/>
        </w:tabs>
        <w:spacing w:line="273" w:lineRule="auto"/>
        <w:ind w:right="121"/>
      </w:pPr>
      <w:r>
        <w:rPr>
          <w:spacing w:val="4"/>
        </w:rPr>
        <w:t xml:space="preserve">Осы Шарт </w:t>
      </w:r>
      <w:r>
        <w:rPr>
          <w:spacing w:val="5"/>
        </w:rPr>
        <w:t xml:space="preserve">шеңберінде жеткізілген Тауарлар техникалық ерекшелікте </w:t>
      </w:r>
      <w:r>
        <w:rPr>
          <w:spacing w:val="7"/>
        </w:rPr>
        <w:t xml:space="preserve">көрсетілген </w:t>
      </w:r>
      <w:r>
        <w:t>стандарттарға сәйкес немесе олардан жоғары болуы тиіс.</w:t>
      </w:r>
    </w:p>
    <w:p w:rsidR="009827DD" w:rsidRDefault="009827DD">
      <w:pPr>
        <w:pStyle w:val="a3"/>
        <w:spacing w:before="1"/>
        <w:rPr>
          <w:sz w:val="21"/>
        </w:rPr>
      </w:pPr>
    </w:p>
    <w:p w:rsidR="009827DD" w:rsidRDefault="000B112A">
      <w:pPr>
        <w:pStyle w:val="a4"/>
        <w:numPr>
          <w:ilvl w:val="1"/>
          <w:numId w:val="39"/>
        </w:numPr>
        <w:tabs>
          <w:tab w:val="left" w:pos="825"/>
        </w:tabs>
        <w:spacing w:before="1" w:line="273" w:lineRule="auto"/>
        <w:ind w:right="111"/>
      </w:pPr>
      <w:r>
        <w:rPr>
          <w:spacing w:val="3"/>
        </w:rPr>
        <w:t xml:space="preserve">Егер тексеру кезінде жеткізілген </w:t>
      </w:r>
      <w:r>
        <w:rPr>
          <w:spacing w:val="2"/>
        </w:rPr>
        <w:t xml:space="preserve">Тауарлардың </w:t>
      </w:r>
      <w:r>
        <w:rPr>
          <w:spacing w:val="3"/>
        </w:rPr>
        <w:t xml:space="preserve">нәтижелері техникалық ерекшеліктің </w:t>
      </w:r>
      <w:r>
        <w:t xml:space="preserve">(Шартқа 2-қосымша) талаптарына сәйкес келмейді деп танылса, Өнім беруші, Тапсырыс беруші </w:t>
      </w:r>
      <w:r>
        <w:rPr>
          <w:spacing w:val="15"/>
        </w:rPr>
        <w:t xml:space="preserve">тарапынан </w:t>
      </w:r>
      <w:r>
        <w:rPr>
          <w:spacing w:val="14"/>
        </w:rPr>
        <w:t xml:space="preserve">ешқандай қосымша </w:t>
      </w:r>
      <w:r>
        <w:rPr>
          <w:spacing w:val="15"/>
        </w:rPr>
        <w:t xml:space="preserve">шығынсыз, техникалық ерекшелік </w:t>
      </w:r>
      <w:r>
        <w:rPr>
          <w:spacing w:val="17"/>
        </w:rPr>
        <w:t xml:space="preserve">талаптарына </w:t>
      </w:r>
      <w:r>
        <w:t>сәйкессіздіктерді жою бойынша шараларды тексеру сәтінен бастап 14 күн ішінде</w:t>
      </w:r>
      <w:r>
        <w:rPr>
          <w:spacing w:val="-8"/>
        </w:rPr>
        <w:t xml:space="preserve"> </w:t>
      </w:r>
      <w:r>
        <w:t>қолданады.</w:t>
      </w:r>
    </w:p>
    <w:p w:rsidR="009827DD" w:rsidRDefault="009827DD">
      <w:pPr>
        <w:pStyle w:val="a3"/>
        <w:spacing w:before="1"/>
        <w:rPr>
          <w:sz w:val="21"/>
        </w:rPr>
      </w:pPr>
    </w:p>
    <w:p w:rsidR="009827DD" w:rsidRDefault="000B112A">
      <w:pPr>
        <w:pStyle w:val="a4"/>
        <w:numPr>
          <w:ilvl w:val="1"/>
          <w:numId w:val="39"/>
        </w:numPr>
        <w:tabs>
          <w:tab w:val="left" w:pos="859"/>
        </w:tabs>
        <w:spacing w:before="1" w:line="273" w:lineRule="auto"/>
        <w:ind w:right="117"/>
      </w:pPr>
      <w:r>
        <w:rPr>
          <w:spacing w:val="6"/>
        </w:rPr>
        <w:t xml:space="preserve">Тауарлардың </w:t>
      </w:r>
      <w:r>
        <w:rPr>
          <w:spacing w:val="7"/>
        </w:rPr>
        <w:t xml:space="preserve">техникалық </w:t>
      </w:r>
      <w:r>
        <w:rPr>
          <w:spacing w:val="6"/>
        </w:rPr>
        <w:t xml:space="preserve">ерекшелікке </w:t>
      </w:r>
      <w:r>
        <w:rPr>
          <w:spacing w:val="7"/>
        </w:rPr>
        <w:t xml:space="preserve">сәйкестілігін </w:t>
      </w:r>
      <w:r>
        <w:rPr>
          <w:spacing w:val="6"/>
        </w:rPr>
        <w:t xml:space="preserve">тексеру Өнім беруші </w:t>
      </w:r>
      <w:r>
        <w:rPr>
          <w:spacing w:val="8"/>
        </w:rPr>
        <w:t xml:space="preserve">немесе </w:t>
      </w:r>
      <w:r>
        <w:rPr>
          <w:spacing w:val="3"/>
        </w:rPr>
        <w:t xml:space="preserve">қосалқы мердігер(лер) аумағында, жеткізу орнында және (немесе) Тауарлардың </w:t>
      </w:r>
      <w:r>
        <w:rPr>
          <w:spacing w:val="4"/>
        </w:rPr>
        <w:t xml:space="preserve">түпкілікті </w:t>
      </w:r>
      <w:r>
        <w:t xml:space="preserve">мақсат пунктіне жүргізілуі мүмкін. Егер олар Өнім беруші немесе оның қосалқы мердігері(лері) </w:t>
      </w:r>
      <w:r>
        <w:rPr>
          <w:spacing w:val="8"/>
        </w:rPr>
        <w:t xml:space="preserve">аумағында </w:t>
      </w:r>
      <w:r>
        <w:rPr>
          <w:spacing w:val="9"/>
        </w:rPr>
        <w:t xml:space="preserve">жүргізілетін </w:t>
      </w:r>
      <w:r>
        <w:rPr>
          <w:spacing w:val="8"/>
        </w:rPr>
        <w:t xml:space="preserve">болса, Тапсырыс беруші </w:t>
      </w:r>
      <w:r>
        <w:rPr>
          <w:spacing w:val="9"/>
        </w:rPr>
        <w:t xml:space="preserve">инспекторларына, </w:t>
      </w:r>
      <w:r>
        <w:rPr>
          <w:spacing w:val="8"/>
        </w:rPr>
        <w:t xml:space="preserve">Тапсырыс </w:t>
      </w:r>
      <w:r>
        <w:rPr>
          <w:spacing w:val="10"/>
        </w:rPr>
        <w:t xml:space="preserve">беруші </w:t>
      </w:r>
      <w:r>
        <w:t>тарапынан ешқандай қосымша шығынсыз, сызбалар мен өндірістік ақпараттарға рұқсатты қоса алғанда, барлық қажетті құралдар мен көмек ұсынылатын</w:t>
      </w:r>
      <w:r>
        <w:rPr>
          <w:spacing w:val="-3"/>
        </w:rPr>
        <w:t xml:space="preserve"> </w:t>
      </w:r>
      <w:r>
        <w:t>болады.</w:t>
      </w:r>
    </w:p>
    <w:p w:rsidR="009827DD" w:rsidRDefault="009827DD">
      <w:pPr>
        <w:pStyle w:val="a3"/>
        <w:spacing w:before="1"/>
        <w:rPr>
          <w:sz w:val="21"/>
        </w:rPr>
      </w:pPr>
    </w:p>
    <w:p w:rsidR="009827DD" w:rsidRDefault="000B112A">
      <w:pPr>
        <w:pStyle w:val="a4"/>
        <w:numPr>
          <w:ilvl w:val="1"/>
          <w:numId w:val="39"/>
        </w:numPr>
        <w:tabs>
          <w:tab w:val="left" w:pos="844"/>
        </w:tabs>
        <w:spacing w:line="273" w:lineRule="auto"/>
        <w:ind w:right="119"/>
      </w:pPr>
      <w:r>
        <w:rPr>
          <w:spacing w:val="6"/>
        </w:rPr>
        <w:t xml:space="preserve">Жоғарыда көрсетілген тармақтың </w:t>
      </w:r>
      <w:r>
        <w:rPr>
          <w:spacing w:val="5"/>
        </w:rPr>
        <w:t xml:space="preserve">ешқайсысы Өнім </w:t>
      </w:r>
      <w:r>
        <w:rPr>
          <w:spacing w:val="6"/>
        </w:rPr>
        <w:t xml:space="preserve">берушіні </w:t>
      </w:r>
      <w:r>
        <w:rPr>
          <w:spacing w:val="5"/>
        </w:rPr>
        <w:t xml:space="preserve">Шарт </w:t>
      </w:r>
      <w:r>
        <w:rPr>
          <w:spacing w:val="6"/>
        </w:rPr>
        <w:t xml:space="preserve">бойынша </w:t>
      </w:r>
      <w:r>
        <w:rPr>
          <w:spacing w:val="7"/>
        </w:rPr>
        <w:t xml:space="preserve">басқа </w:t>
      </w:r>
      <w:r>
        <w:t>міндеттемелерден босатпайды.</w:t>
      </w:r>
    </w:p>
    <w:p w:rsidR="009827DD" w:rsidRDefault="000B112A">
      <w:pPr>
        <w:pStyle w:val="Heading2"/>
        <w:spacing w:before="76"/>
        <w:ind w:left="2913"/>
      </w:pPr>
      <w:r>
        <w:t>5 Тауарларды жеткізу және құжаттама</w:t>
      </w:r>
    </w:p>
    <w:p w:rsidR="009827DD" w:rsidRDefault="009827DD">
      <w:pPr>
        <w:pStyle w:val="a3"/>
        <w:rPr>
          <w:b/>
          <w:sz w:val="24"/>
        </w:rPr>
      </w:pPr>
    </w:p>
    <w:p w:rsidR="009827DD" w:rsidRDefault="000B112A">
      <w:pPr>
        <w:pStyle w:val="a4"/>
        <w:numPr>
          <w:ilvl w:val="1"/>
          <w:numId w:val="38"/>
        </w:numPr>
        <w:tabs>
          <w:tab w:val="left" w:pos="804"/>
        </w:tabs>
        <w:spacing w:line="273" w:lineRule="auto"/>
        <w:ind w:right="125"/>
      </w:pPr>
      <w:r>
        <w:t>Өнім беруші Тауар арналған пунктте Тапсырыс берушінің өкіліне мынадай құжаттарды ұсынуға</w:t>
      </w:r>
      <w:r>
        <w:rPr>
          <w:spacing w:val="-2"/>
        </w:rPr>
        <w:t xml:space="preserve"> </w:t>
      </w:r>
      <w:r>
        <w:t>міндетті:</w:t>
      </w:r>
    </w:p>
    <w:p w:rsidR="009827DD" w:rsidRDefault="009827DD">
      <w:pPr>
        <w:pStyle w:val="a3"/>
        <w:spacing w:before="2"/>
        <w:rPr>
          <w:sz w:val="21"/>
        </w:rPr>
      </w:pPr>
    </w:p>
    <w:p w:rsidR="009827DD" w:rsidRDefault="000B112A">
      <w:pPr>
        <w:pStyle w:val="a4"/>
        <w:numPr>
          <w:ilvl w:val="0"/>
          <w:numId w:val="37"/>
        </w:numPr>
        <w:tabs>
          <w:tab w:val="left" w:pos="677"/>
        </w:tabs>
        <w:ind w:hanging="267"/>
      </w:pPr>
      <w:r>
        <w:t>жүкқұжат түпнұсқасы 1</w:t>
      </w:r>
      <w:r>
        <w:rPr>
          <w:spacing w:val="-1"/>
        </w:rPr>
        <w:t xml:space="preserve"> </w:t>
      </w:r>
      <w:r>
        <w:t>дана;</w:t>
      </w:r>
    </w:p>
    <w:p w:rsidR="009827DD" w:rsidRDefault="009827DD">
      <w:pPr>
        <w:pStyle w:val="a3"/>
        <w:spacing w:before="3"/>
        <w:rPr>
          <w:sz w:val="24"/>
        </w:rPr>
      </w:pPr>
    </w:p>
    <w:p w:rsidR="009827DD" w:rsidRDefault="000B112A">
      <w:pPr>
        <w:pStyle w:val="a4"/>
        <w:numPr>
          <w:ilvl w:val="0"/>
          <w:numId w:val="37"/>
        </w:numPr>
        <w:tabs>
          <w:tab w:val="left" w:pos="746"/>
        </w:tabs>
        <w:spacing w:line="273" w:lineRule="auto"/>
        <w:ind w:left="110" w:right="117" w:firstLine="300"/>
      </w:pPr>
      <w:r>
        <w:rPr>
          <w:spacing w:val="8"/>
        </w:rPr>
        <w:t xml:space="preserve">ақпарат Тауардың өзінде </w:t>
      </w:r>
      <w:r>
        <w:rPr>
          <w:spacing w:val="9"/>
        </w:rPr>
        <w:t xml:space="preserve">және/немесе орамасында көрсетілген </w:t>
      </w:r>
      <w:r>
        <w:rPr>
          <w:spacing w:val="5"/>
        </w:rPr>
        <w:t xml:space="preserve">не </w:t>
      </w:r>
      <w:r>
        <w:rPr>
          <w:spacing w:val="8"/>
        </w:rPr>
        <w:t xml:space="preserve">Тауар </w:t>
      </w:r>
      <w:r>
        <w:rPr>
          <w:spacing w:val="10"/>
        </w:rPr>
        <w:t xml:space="preserve">сапасы </w:t>
      </w:r>
      <w:r>
        <w:rPr>
          <w:spacing w:val="3"/>
        </w:rPr>
        <w:t xml:space="preserve">дайындаушы кәсіпорынның мөртаңбасымен немесе белгілерді таратып жаза отырып, </w:t>
      </w:r>
      <w:r>
        <w:rPr>
          <w:spacing w:val="4"/>
        </w:rPr>
        <w:t xml:space="preserve">басқа </w:t>
      </w:r>
      <w:r>
        <w:t xml:space="preserve">белгімен Тауардың өзінде және/немесе оның орамасында расталған жағдайларды қоспағанда, Тауардың жиынтығы, оның техникалық сипаттамасы, пайдалану қағидалары, кепілдігі туралы </w:t>
      </w:r>
      <w:r>
        <w:rPr>
          <w:spacing w:val="6"/>
        </w:rPr>
        <w:t xml:space="preserve">мәліметтерді </w:t>
      </w:r>
      <w:r>
        <w:rPr>
          <w:spacing w:val="5"/>
        </w:rPr>
        <w:t xml:space="preserve">және </w:t>
      </w:r>
      <w:r>
        <w:rPr>
          <w:spacing w:val="6"/>
        </w:rPr>
        <w:t xml:space="preserve">Тауардың сапасын </w:t>
      </w:r>
      <w:r>
        <w:rPr>
          <w:spacing w:val="5"/>
        </w:rPr>
        <w:t xml:space="preserve">және оның </w:t>
      </w:r>
      <w:r>
        <w:rPr>
          <w:spacing w:val="6"/>
        </w:rPr>
        <w:t xml:space="preserve">Қазақстан Республикасында </w:t>
      </w:r>
      <w:r>
        <w:rPr>
          <w:spacing w:val="7"/>
        </w:rPr>
        <w:t xml:space="preserve">танылған </w:t>
      </w:r>
      <w:r>
        <w:t>нормативтік-техникалық құжаттарға сәйкестігін айқындау үшін қажетті басқа да мәліметтерді қамтитын дайындаушы зауыт (жөнелтуші) берген зауыттың сапа сертификатының және/немесе техникалық паспортының түпнұсқалары немесе нотариалды куәландырылған көшірмелері;</w:t>
      </w:r>
    </w:p>
    <w:p w:rsidR="009827DD" w:rsidRDefault="009827DD">
      <w:pPr>
        <w:pStyle w:val="a3"/>
        <w:spacing w:before="1"/>
        <w:rPr>
          <w:sz w:val="21"/>
        </w:rPr>
      </w:pPr>
    </w:p>
    <w:p w:rsidR="009827DD" w:rsidRDefault="000B112A">
      <w:pPr>
        <w:pStyle w:val="a4"/>
        <w:numPr>
          <w:ilvl w:val="0"/>
          <w:numId w:val="37"/>
        </w:numPr>
        <w:tabs>
          <w:tab w:val="left" w:pos="718"/>
        </w:tabs>
        <w:spacing w:before="1" w:line="273" w:lineRule="auto"/>
        <w:ind w:left="110" w:right="121" w:firstLine="300"/>
      </w:pPr>
      <w:r>
        <w:rPr>
          <w:spacing w:val="4"/>
        </w:rPr>
        <w:t xml:space="preserve">сәйкестігін міндетті түрде растауға жатпайтын Тауарларды қоспағанда, </w:t>
      </w:r>
      <w:r>
        <w:rPr>
          <w:spacing w:val="3"/>
        </w:rPr>
        <w:t xml:space="preserve">өнім </w:t>
      </w:r>
      <w:r>
        <w:rPr>
          <w:spacing w:val="5"/>
        </w:rPr>
        <w:t xml:space="preserve">беруші </w:t>
      </w:r>
      <w:r>
        <w:t>растаған Тауардың сәйкестігін бағалау туралы құжаттың (сәйкестік сертификаты / сәйкестігі туралы декларация / мемлекеттік тіркеу туралы куәлік)</w:t>
      </w:r>
      <w:r>
        <w:rPr>
          <w:spacing w:val="-1"/>
        </w:rPr>
        <w:t xml:space="preserve"> </w:t>
      </w:r>
      <w:r>
        <w:t>көшірмесі;</w:t>
      </w:r>
    </w:p>
    <w:p w:rsidR="009827DD" w:rsidRDefault="009827DD">
      <w:pPr>
        <w:pStyle w:val="a3"/>
        <w:spacing w:before="1"/>
        <w:rPr>
          <w:sz w:val="21"/>
        </w:rPr>
      </w:pPr>
    </w:p>
    <w:p w:rsidR="009827DD" w:rsidRDefault="000B112A">
      <w:pPr>
        <w:pStyle w:val="a4"/>
        <w:numPr>
          <w:ilvl w:val="0"/>
          <w:numId w:val="37"/>
        </w:numPr>
        <w:tabs>
          <w:tab w:val="left" w:pos="736"/>
        </w:tabs>
        <w:spacing w:before="1" w:line="273" w:lineRule="auto"/>
        <w:ind w:left="110" w:right="122" w:firstLine="300"/>
      </w:pPr>
      <w:r>
        <w:rPr>
          <w:spacing w:val="6"/>
        </w:rPr>
        <w:t xml:space="preserve">Дайындаушының </w:t>
      </w:r>
      <w:r>
        <w:rPr>
          <w:spacing w:val="5"/>
        </w:rPr>
        <w:t xml:space="preserve">немесе </w:t>
      </w:r>
      <w:r>
        <w:rPr>
          <w:spacing w:val="6"/>
        </w:rPr>
        <w:t xml:space="preserve">Жеткізушінің </w:t>
      </w:r>
      <w:r>
        <w:rPr>
          <w:spacing w:val="5"/>
        </w:rPr>
        <w:t xml:space="preserve">(қажет болған кезде) </w:t>
      </w:r>
      <w:r>
        <w:rPr>
          <w:spacing w:val="6"/>
        </w:rPr>
        <w:t xml:space="preserve">кепілдік </w:t>
      </w:r>
      <w:r>
        <w:rPr>
          <w:spacing w:val="7"/>
        </w:rPr>
        <w:t xml:space="preserve">(міндеттеме) </w:t>
      </w:r>
      <w:r>
        <w:t>сертификаты</w:t>
      </w:r>
    </w:p>
    <w:p w:rsidR="009827DD" w:rsidRDefault="009827DD">
      <w:pPr>
        <w:pStyle w:val="a3"/>
        <w:spacing w:before="1"/>
        <w:rPr>
          <w:sz w:val="21"/>
        </w:rPr>
      </w:pPr>
    </w:p>
    <w:p w:rsidR="009827DD" w:rsidRDefault="000B112A">
      <w:pPr>
        <w:pStyle w:val="a4"/>
        <w:numPr>
          <w:ilvl w:val="0"/>
          <w:numId w:val="37"/>
        </w:numPr>
        <w:tabs>
          <w:tab w:val="left" w:pos="741"/>
        </w:tabs>
        <w:spacing w:line="273" w:lineRule="auto"/>
        <w:ind w:left="110" w:right="119" w:firstLine="300"/>
      </w:pPr>
      <w:r>
        <w:rPr>
          <w:spacing w:val="6"/>
        </w:rPr>
        <w:t xml:space="preserve">Егер </w:t>
      </w:r>
      <w:r>
        <w:rPr>
          <w:spacing w:val="7"/>
        </w:rPr>
        <w:t xml:space="preserve">Тауар </w:t>
      </w:r>
      <w:r>
        <w:rPr>
          <w:spacing w:val="8"/>
        </w:rPr>
        <w:t xml:space="preserve">Қазақстанда шығарылған жағдайда, </w:t>
      </w:r>
      <w:r>
        <w:rPr>
          <w:spacing w:val="6"/>
        </w:rPr>
        <w:t xml:space="preserve">онда </w:t>
      </w:r>
      <w:r>
        <w:rPr>
          <w:spacing w:val="8"/>
        </w:rPr>
        <w:t xml:space="preserve">белгіленген </w:t>
      </w:r>
      <w:r>
        <w:rPr>
          <w:spacing w:val="7"/>
        </w:rPr>
        <w:t xml:space="preserve">үлгіде </w:t>
      </w:r>
      <w:r>
        <w:rPr>
          <w:spacing w:val="9"/>
        </w:rPr>
        <w:t xml:space="preserve">«СТ-KZ» </w:t>
      </w:r>
      <w:r>
        <w:t>Тауардың шығарылуы туралы сертификаттың түпнұсқасы немесе көшірмесі, не уәкілетті ұйым растаған көшірмесі беріледі.</w:t>
      </w:r>
    </w:p>
    <w:p w:rsidR="009827DD" w:rsidRDefault="000B112A">
      <w:pPr>
        <w:pStyle w:val="a3"/>
        <w:spacing w:line="273" w:lineRule="auto"/>
        <w:ind w:left="110" w:right="115"/>
        <w:jc w:val="both"/>
      </w:pPr>
      <w:r>
        <w:rPr>
          <w:spacing w:val="6"/>
        </w:rPr>
        <w:t xml:space="preserve">Егер Тауар шетелде </w:t>
      </w:r>
      <w:r>
        <w:rPr>
          <w:spacing w:val="7"/>
        </w:rPr>
        <w:t xml:space="preserve">шығарылған болса, </w:t>
      </w:r>
      <w:r>
        <w:rPr>
          <w:spacing w:val="6"/>
        </w:rPr>
        <w:t xml:space="preserve">онда </w:t>
      </w:r>
      <w:r>
        <w:rPr>
          <w:spacing w:val="7"/>
        </w:rPr>
        <w:t xml:space="preserve">шығарған </w:t>
      </w:r>
      <w:r>
        <w:rPr>
          <w:spacing w:val="6"/>
        </w:rPr>
        <w:t xml:space="preserve">елдің </w:t>
      </w:r>
      <w:r>
        <w:rPr>
          <w:spacing w:val="7"/>
        </w:rPr>
        <w:t xml:space="preserve">тиісті органы </w:t>
      </w:r>
      <w:r>
        <w:rPr>
          <w:spacing w:val="9"/>
        </w:rPr>
        <w:t xml:space="preserve">белгілеген тәртіппен берген Тауардың </w:t>
      </w:r>
      <w:r>
        <w:rPr>
          <w:spacing w:val="8"/>
        </w:rPr>
        <w:t xml:space="preserve">шығуы </w:t>
      </w:r>
      <w:r>
        <w:rPr>
          <w:spacing w:val="9"/>
        </w:rPr>
        <w:t xml:space="preserve">туралы тиісті </w:t>
      </w:r>
      <w:r>
        <w:rPr>
          <w:spacing w:val="10"/>
        </w:rPr>
        <w:t xml:space="preserve">сертификаттың </w:t>
      </w:r>
      <w:r>
        <w:rPr>
          <w:spacing w:val="9"/>
        </w:rPr>
        <w:t>тұпнұсқасы</w:t>
      </w:r>
      <w:r>
        <w:rPr>
          <w:spacing w:val="62"/>
        </w:rPr>
        <w:t xml:space="preserve"> </w:t>
      </w:r>
      <w:r>
        <w:rPr>
          <w:spacing w:val="11"/>
        </w:rPr>
        <w:t>немесе</w:t>
      </w:r>
    </w:p>
    <w:p w:rsidR="009827DD" w:rsidRDefault="009827DD">
      <w:pPr>
        <w:spacing w:line="273" w:lineRule="auto"/>
        <w:jc w:val="both"/>
        <w:sectPr w:rsidR="009827DD">
          <w:pgSz w:w="11910" w:h="16840"/>
          <w:pgMar w:top="820" w:right="720" w:bottom="1180" w:left="740" w:header="0" w:footer="997" w:gutter="0"/>
          <w:cols w:space="720"/>
        </w:sectPr>
      </w:pPr>
    </w:p>
    <w:p w:rsidR="009827DD" w:rsidRDefault="000B112A">
      <w:pPr>
        <w:pStyle w:val="a3"/>
        <w:spacing w:before="87"/>
        <w:ind w:left="110"/>
      </w:pPr>
      <w:r>
        <w:lastRenderedPageBreak/>
        <w:t>нотариалды расталған көшірмесі беріледі.</w:t>
      </w:r>
    </w:p>
    <w:p w:rsidR="009827DD" w:rsidRDefault="009827DD">
      <w:pPr>
        <w:pStyle w:val="a3"/>
        <w:spacing w:before="3"/>
        <w:rPr>
          <w:sz w:val="24"/>
        </w:rPr>
      </w:pPr>
    </w:p>
    <w:p w:rsidR="009827DD" w:rsidRDefault="000B112A">
      <w:pPr>
        <w:pStyle w:val="a4"/>
        <w:numPr>
          <w:ilvl w:val="1"/>
          <w:numId w:val="38"/>
        </w:numPr>
        <w:tabs>
          <w:tab w:val="left" w:pos="800"/>
        </w:tabs>
        <w:spacing w:line="273" w:lineRule="auto"/>
        <w:ind w:right="121"/>
      </w:pPr>
      <w:r>
        <w:t xml:space="preserve">емесе бүлінуі тәуекелін қоса алғанда, онымен байланысты барлық тәуекелдер Тараптар </w:t>
      </w:r>
      <w:r>
        <w:rPr>
          <w:spacing w:val="2"/>
        </w:rPr>
        <w:t xml:space="preserve">Тауарды қабылдап алу-беру актісіне </w:t>
      </w:r>
      <w:r>
        <w:t xml:space="preserve">қол </w:t>
      </w:r>
      <w:r>
        <w:rPr>
          <w:spacing w:val="2"/>
        </w:rPr>
        <w:t xml:space="preserve">қойған сәттен бастап Тапсырыс берушіге </w:t>
      </w:r>
      <w:r>
        <w:rPr>
          <w:spacing w:val="3"/>
        </w:rPr>
        <w:t xml:space="preserve">ауысады. </w:t>
      </w:r>
      <w:r>
        <w:rPr>
          <w:spacing w:val="4"/>
        </w:rPr>
        <w:t xml:space="preserve">Осы </w:t>
      </w:r>
      <w:r>
        <w:rPr>
          <w:spacing w:val="5"/>
        </w:rPr>
        <w:t xml:space="preserve">сәттен бастап </w:t>
      </w:r>
      <w:r>
        <w:rPr>
          <w:spacing w:val="3"/>
        </w:rPr>
        <w:t xml:space="preserve">14 </w:t>
      </w:r>
      <w:r>
        <w:rPr>
          <w:spacing w:val="4"/>
        </w:rPr>
        <w:t xml:space="preserve">(он </w:t>
      </w:r>
      <w:r>
        <w:rPr>
          <w:spacing w:val="5"/>
        </w:rPr>
        <w:t xml:space="preserve">төрт) </w:t>
      </w:r>
      <w:r>
        <w:rPr>
          <w:spacing w:val="6"/>
        </w:rPr>
        <w:t xml:space="preserve">күнтізбелік </w:t>
      </w:r>
      <w:r>
        <w:rPr>
          <w:spacing w:val="4"/>
        </w:rPr>
        <w:t xml:space="preserve">күн </w:t>
      </w:r>
      <w:r>
        <w:rPr>
          <w:spacing w:val="5"/>
        </w:rPr>
        <w:t xml:space="preserve">ішінде Өнім беруші </w:t>
      </w:r>
      <w:r>
        <w:rPr>
          <w:spacing w:val="6"/>
        </w:rPr>
        <w:t xml:space="preserve">Тапсырыс </w:t>
      </w:r>
      <w:r>
        <w:rPr>
          <w:spacing w:val="7"/>
        </w:rPr>
        <w:t xml:space="preserve">берушіден </w:t>
      </w:r>
      <w:r>
        <w:rPr>
          <w:spacing w:val="3"/>
        </w:rPr>
        <w:t xml:space="preserve">Тауарды қабылдау кезінде анықтау мүмкін болмаған Тауардың ақаулықтарына </w:t>
      </w:r>
      <w:r>
        <w:rPr>
          <w:spacing w:val="4"/>
        </w:rPr>
        <w:t xml:space="preserve">байланысты </w:t>
      </w:r>
      <w:r>
        <w:t>кінараттарды қабылдайды.</w:t>
      </w:r>
    </w:p>
    <w:p w:rsidR="009827DD" w:rsidRDefault="009827DD">
      <w:pPr>
        <w:pStyle w:val="a3"/>
        <w:spacing w:before="1"/>
        <w:rPr>
          <w:sz w:val="21"/>
        </w:rPr>
      </w:pPr>
    </w:p>
    <w:p w:rsidR="009827DD" w:rsidRDefault="000B112A">
      <w:pPr>
        <w:pStyle w:val="a4"/>
        <w:numPr>
          <w:ilvl w:val="1"/>
          <w:numId w:val="38"/>
        </w:numPr>
        <w:tabs>
          <w:tab w:val="left" w:pos="803"/>
        </w:tabs>
        <w:spacing w:before="1" w:line="273" w:lineRule="auto"/>
        <w:ind w:right="124"/>
      </w:pPr>
      <w:r>
        <w:t>Жеткізу Өнім беруші Тапсырыс берушіге Тауарды техникалық ерекшелікте көрсетілген талаптарға дәл сәйкестікте толық беру шартында жасалды деп</w:t>
      </w:r>
      <w:r>
        <w:rPr>
          <w:spacing w:val="-5"/>
        </w:rPr>
        <w:t xml:space="preserve"> </w:t>
      </w:r>
      <w:r>
        <w:t>есептеледі.</w:t>
      </w:r>
    </w:p>
    <w:p w:rsidR="009827DD" w:rsidRDefault="009827DD">
      <w:pPr>
        <w:pStyle w:val="a3"/>
        <w:spacing w:before="1"/>
        <w:rPr>
          <w:sz w:val="21"/>
        </w:rPr>
      </w:pPr>
    </w:p>
    <w:p w:rsidR="009827DD" w:rsidRDefault="000B112A">
      <w:pPr>
        <w:pStyle w:val="a4"/>
        <w:numPr>
          <w:ilvl w:val="1"/>
          <w:numId w:val="38"/>
        </w:numPr>
        <w:tabs>
          <w:tab w:val="left" w:pos="792"/>
        </w:tabs>
        <w:spacing w:before="1" w:line="273" w:lineRule="auto"/>
        <w:ind w:right="122"/>
      </w:pPr>
      <w:r>
        <w:t xml:space="preserve">Осы Шарттың 5.3-тармағының талаптары сақталған кезде Тауарды жеткізу/беру күні деп </w:t>
      </w:r>
      <w:r>
        <w:rPr>
          <w:spacing w:val="3"/>
        </w:rPr>
        <w:t xml:space="preserve">өнім </w:t>
      </w:r>
      <w:r>
        <w:rPr>
          <w:spacing w:val="4"/>
        </w:rPr>
        <w:t xml:space="preserve">берушінің веб-портал арқылы тапсырыс берушіге тауарды қабылдап алу-беру </w:t>
      </w:r>
      <w:r>
        <w:rPr>
          <w:spacing w:val="5"/>
        </w:rPr>
        <w:t xml:space="preserve">актісін </w:t>
      </w:r>
      <w:r>
        <w:t>жіберген күні</w:t>
      </w:r>
      <w:r>
        <w:rPr>
          <w:spacing w:val="-1"/>
        </w:rPr>
        <w:t xml:space="preserve"> </w:t>
      </w:r>
      <w:r>
        <w:t>есептеледі.</w:t>
      </w:r>
    </w:p>
    <w:p w:rsidR="009827DD" w:rsidRDefault="000B112A">
      <w:pPr>
        <w:pStyle w:val="Heading2"/>
        <w:ind w:right="113"/>
        <w:jc w:val="center"/>
      </w:pPr>
      <w:r>
        <w:t>6 Кепілдік. Сапа</w:t>
      </w:r>
    </w:p>
    <w:p w:rsidR="009827DD" w:rsidRDefault="009827DD">
      <w:pPr>
        <w:pStyle w:val="a3"/>
        <w:rPr>
          <w:b/>
          <w:sz w:val="24"/>
        </w:rPr>
      </w:pPr>
    </w:p>
    <w:p w:rsidR="009827DD" w:rsidRDefault="000B112A">
      <w:pPr>
        <w:pStyle w:val="a4"/>
        <w:numPr>
          <w:ilvl w:val="1"/>
          <w:numId w:val="36"/>
        </w:numPr>
        <w:tabs>
          <w:tab w:val="left" w:pos="788"/>
        </w:tabs>
      </w:pPr>
      <w:r>
        <w:t>Өнім беруші осы Шарт шеңберінде жеткізілетін</w:t>
      </w:r>
      <w:r>
        <w:rPr>
          <w:spacing w:val="-3"/>
        </w:rPr>
        <w:t xml:space="preserve"> </w:t>
      </w:r>
      <w:r>
        <w:t>Тауардың:</w:t>
      </w:r>
    </w:p>
    <w:p w:rsidR="009827DD" w:rsidRDefault="009827DD">
      <w:pPr>
        <w:pStyle w:val="a3"/>
        <w:spacing w:before="3"/>
        <w:rPr>
          <w:sz w:val="24"/>
        </w:rPr>
      </w:pPr>
    </w:p>
    <w:p w:rsidR="009827DD" w:rsidRDefault="000B112A">
      <w:pPr>
        <w:pStyle w:val="a4"/>
        <w:numPr>
          <w:ilvl w:val="0"/>
          <w:numId w:val="35"/>
        </w:numPr>
        <w:tabs>
          <w:tab w:val="left" w:pos="716"/>
        </w:tabs>
        <w:spacing w:line="273" w:lineRule="auto"/>
        <w:ind w:right="121" w:firstLine="300"/>
      </w:pPr>
      <w:r>
        <w:rPr>
          <w:spacing w:val="4"/>
        </w:rPr>
        <w:t xml:space="preserve">сапалы </w:t>
      </w:r>
      <w:r>
        <w:rPr>
          <w:spacing w:val="3"/>
        </w:rPr>
        <w:t xml:space="preserve">және </w:t>
      </w:r>
      <w:r>
        <w:rPr>
          <w:spacing w:val="4"/>
        </w:rPr>
        <w:t xml:space="preserve">сатып алынатын </w:t>
      </w:r>
      <w:r>
        <w:rPr>
          <w:spacing w:val="5"/>
        </w:rPr>
        <w:t xml:space="preserve">тауарларға </w:t>
      </w:r>
      <w:r>
        <w:rPr>
          <w:spacing w:val="4"/>
        </w:rPr>
        <w:t xml:space="preserve">ұлттық стандарттардың, </w:t>
      </w:r>
      <w:r>
        <w:rPr>
          <w:spacing w:val="2"/>
        </w:rPr>
        <w:t xml:space="preserve">ал </w:t>
      </w:r>
      <w:r>
        <w:rPr>
          <w:spacing w:val="4"/>
        </w:rPr>
        <w:t xml:space="preserve">олар </w:t>
      </w:r>
      <w:r>
        <w:rPr>
          <w:spacing w:val="6"/>
        </w:rPr>
        <w:t>болмаған</w:t>
      </w:r>
      <w:r>
        <w:rPr>
          <w:spacing w:val="74"/>
        </w:rPr>
        <w:t xml:space="preserve"> </w:t>
      </w:r>
      <w:r>
        <w:t>жағдайда мемлекетаралық стандарттардың талаптарына сәйкес келетініне;</w:t>
      </w:r>
    </w:p>
    <w:p w:rsidR="009827DD" w:rsidRDefault="009827DD">
      <w:pPr>
        <w:pStyle w:val="a3"/>
        <w:spacing w:before="2"/>
        <w:rPr>
          <w:sz w:val="21"/>
        </w:rPr>
      </w:pPr>
    </w:p>
    <w:p w:rsidR="009827DD" w:rsidRDefault="000B112A">
      <w:pPr>
        <w:pStyle w:val="a4"/>
        <w:numPr>
          <w:ilvl w:val="0"/>
          <w:numId w:val="35"/>
        </w:numPr>
        <w:tabs>
          <w:tab w:val="left" w:pos="720"/>
        </w:tabs>
        <w:spacing w:line="273" w:lineRule="auto"/>
        <w:ind w:right="120" w:firstLine="300"/>
      </w:pPr>
      <w:r>
        <w:rPr>
          <w:spacing w:val="4"/>
        </w:rPr>
        <w:t xml:space="preserve">жаңа, пайдаланылмаған, зауыт орамасында, материалы </w:t>
      </w:r>
      <w:r>
        <w:rPr>
          <w:spacing w:val="3"/>
        </w:rPr>
        <w:t xml:space="preserve">мен </w:t>
      </w:r>
      <w:r>
        <w:rPr>
          <w:spacing w:val="4"/>
        </w:rPr>
        <w:t xml:space="preserve">орындауында </w:t>
      </w:r>
      <w:r>
        <w:rPr>
          <w:spacing w:val="5"/>
        </w:rPr>
        <w:t xml:space="preserve">ешқандай </w:t>
      </w:r>
      <w:r>
        <w:t>ақаулықтары жоқ</w:t>
      </w:r>
      <w:r>
        <w:rPr>
          <w:spacing w:val="-1"/>
        </w:rPr>
        <w:t xml:space="preserve"> </w:t>
      </w:r>
      <w:r>
        <w:t>екендігіне;</w:t>
      </w:r>
    </w:p>
    <w:p w:rsidR="009827DD" w:rsidRDefault="009827DD">
      <w:pPr>
        <w:pStyle w:val="a3"/>
        <w:spacing w:before="2"/>
        <w:rPr>
          <w:sz w:val="21"/>
        </w:rPr>
      </w:pPr>
    </w:p>
    <w:p w:rsidR="009827DD" w:rsidRDefault="000B112A">
      <w:pPr>
        <w:pStyle w:val="a4"/>
        <w:numPr>
          <w:ilvl w:val="0"/>
          <w:numId w:val="35"/>
        </w:numPr>
        <w:tabs>
          <w:tab w:val="left" w:pos="689"/>
        </w:tabs>
        <w:spacing w:line="273" w:lineRule="auto"/>
        <w:ind w:right="124" w:firstLine="300"/>
      </w:pPr>
      <w:r>
        <w:t>өнеркәсіптік және (немесе) басқа зияткерлік меншікке негізделген үшінші тұлғаның кез келген құқықтары мен талаптарынан бос екеніне кепілдік</w:t>
      </w:r>
      <w:r>
        <w:rPr>
          <w:spacing w:val="-2"/>
        </w:rPr>
        <w:t xml:space="preserve"> </w:t>
      </w:r>
      <w:r>
        <w:t>береді.</w:t>
      </w:r>
    </w:p>
    <w:p w:rsidR="009827DD" w:rsidRDefault="009827DD">
      <w:pPr>
        <w:pStyle w:val="a3"/>
        <w:spacing w:before="2"/>
        <w:rPr>
          <w:sz w:val="21"/>
        </w:rPr>
      </w:pPr>
    </w:p>
    <w:p w:rsidR="009827DD" w:rsidRDefault="000B112A">
      <w:pPr>
        <w:pStyle w:val="a4"/>
        <w:numPr>
          <w:ilvl w:val="1"/>
          <w:numId w:val="36"/>
        </w:numPr>
        <w:tabs>
          <w:tab w:val="left" w:pos="868"/>
        </w:tabs>
        <w:spacing w:line="273" w:lineRule="auto"/>
        <w:ind w:right="117"/>
      </w:pPr>
      <w:r>
        <w:rPr>
          <w:spacing w:val="8"/>
        </w:rPr>
        <w:t xml:space="preserve">Тауардың сатып алынатын тауарлар тізбесіне </w:t>
      </w:r>
      <w:r>
        <w:rPr>
          <w:spacing w:val="7"/>
        </w:rPr>
        <w:t xml:space="preserve">және </w:t>
      </w:r>
      <w:r>
        <w:rPr>
          <w:spacing w:val="6"/>
        </w:rPr>
        <w:t xml:space="preserve">осы </w:t>
      </w:r>
      <w:r>
        <w:rPr>
          <w:spacing w:val="8"/>
        </w:rPr>
        <w:t xml:space="preserve">Шартқа </w:t>
      </w:r>
      <w:r>
        <w:rPr>
          <w:spacing w:val="10"/>
        </w:rPr>
        <w:t xml:space="preserve">қосымшаларда </w:t>
      </w:r>
      <w:r>
        <w:rPr>
          <w:spacing w:val="7"/>
        </w:rPr>
        <w:t xml:space="preserve">көрсетілген техникалық ерекшелікке </w:t>
      </w:r>
      <w:r>
        <w:rPr>
          <w:spacing w:val="6"/>
        </w:rPr>
        <w:t xml:space="preserve">сәйкес толық </w:t>
      </w:r>
      <w:r>
        <w:rPr>
          <w:spacing w:val="7"/>
        </w:rPr>
        <w:t xml:space="preserve">жеткізілмегені анықталған </w:t>
      </w:r>
      <w:r>
        <w:rPr>
          <w:spacing w:val="8"/>
        </w:rPr>
        <w:t xml:space="preserve">немесе </w:t>
      </w:r>
      <w:r>
        <w:t xml:space="preserve">жеткізілген Тауарда ораманы ашу кезінде жасырын қандай да бір зауыт ақаулары анықталған жағдайда немесе егер Тауар сапасы техникалық дайындау талаптарына толық сәйкес келмесе, Тапсырыс беруші жиырма күндік мерзімде жарнамалық акті жасайды, ал Өнім беруші 14 </w:t>
      </w:r>
      <w:r>
        <w:rPr>
          <w:spacing w:val="2"/>
        </w:rPr>
        <w:t xml:space="preserve">(он </w:t>
      </w:r>
      <w:r>
        <w:t>төрт) күнтізбелік күн ішінде өз есебінен Тауарды жаңасына</w:t>
      </w:r>
      <w:r>
        <w:rPr>
          <w:spacing w:val="-5"/>
        </w:rPr>
        <w:t xml:space="preserve"> </w:t>
      </w:r>
      <w:r>
        <w:t>ауыстырады.</w:t>
      </w:r>
    </w:p>
    <w:p w:rsidR="009827DD" w:rsidRDefault="009827DD">
      <w:pPr>
        <w:pStyle w:val="a3"/>
        <w:spacing w:before="1"/>
        <w:rPr>
          <w:sz w:val="21"/>
        </w:rPr>
      </w:pPr>
    </w:p>
    <w:p w:rsidR="009827DD" w:rsidRDefault="000B112A">
      <w:pPr>
        <w:pStyle w:val="a4"/>
        <w:numPr>
          <w:ilvl w:val="1"/>
          <w:numId w:val="36"/>
        </w:numPr>
        <w:tabs>
          <w:tab w:val="left" w:pos="840"/>
        </w:tabs>
        <w:spacing w:before="1" w:line="273" w:lineRule="auto"/>
        <w:ind w:right="119"/>
      </w:pPr>
      <w:r>
        <w:rPr>
          <w:spacing w:val="5"/>
        </w:rPr>
        <w:t xml:space="preserve">Жеткізілетін Тауардың кепілді </w:t>
      </w:r>
      <w:r>
        <w:rPr>
          <w:spacing w:val="4"/>
        </w:rPr>
        <w:t xml:space="preserve">кезең Тауар </w:t>
      </w:r>
      <w:r>
        <w:rPr>
          <w:spacing w:val="5"/>
        </w:rPr>
        <w:t xml:space="preserve">Тапсырыс берушінің қоймасына </w:t>
      </w:r>
      <w:r>
        <w:rPr>
          <w:spacing w:val="6"/>
        </w:rPr>
        <w:t>түскен</w:t>
      </w:r>
      <w:r>
        <w:rPr>
          <w:spacing w:val="74"/>
        </w:rPr>
        <w:t xml:space="preserve"> </w:t>
      </w:r>
      <w:r>
        <w:rPr>
          <w:spacing w:val="3"/>
        </w:rPr>
        <w:t xml:space="preserve">күннен бастап </w:t>
      </w:r>
      <w:r>
        <w:t xml:space="preserve">12 </w:t>
      </w:r>
      <w:r>
        <w:rPr>
          <w:spacing w:val="2"/>
        </w:rPr>
        <w:t xml:space="preserve">(он </w:t>
      </w:r>
      <w:r>
        <w:rPr>
          <w:spacing w:val="3"/>
        </w:rPr>
        <w:t xml:space="preserve">екі) күнтізбелік </w:t>
      </w:r>
      <w:r>
        <w:t xml:space="preserve">ай </w:t>
      </w:r>
      <w:r>
        <w:rPr>
          <w:spacing w:val="2"/>
        </w:rPr>
        <w:t xml:space="preserve">деп </w:t>
      </w:r>
      <w:r>
        <w:rPr>
          <w:spacing w:val="3"/>
        </w:rPr>
        <w:t xml:space="preserve">белгіленеді. Ауыстырылған немесе </w:t>
      </w:r>
      <w:r>
        <w:rPr>
          <w:spacing w:val="4"/>
        </w:rPr>
        <w:t xml:space="preserve">жөнделген Тауар </w:t>
      </w:r>
      <w:r>
        <w:rPr>
          <w:spacing w:val="3"/>
        </w:rPr>
        <w:t xml:space="preserve">үшін </w:t>
      </w:r>
      <w:r>
        <w:rPr>
          <w:spacing w:val="5"/>
        </w:rPr>
        <w:t xml:space="preserve">кепілдік мерзімі </w:t>
      </w:r>
      <w:r>
        <w:rPr>
          <w:spacing w:val="4"/>
        </w:rPr>
        <w:t xml:space="preserve">жаңа Тауарға ауыстырылған </w:t>
      </w:r>
      <w:r>
        <w:rPr>
          <w:spacing w:val="5"/>
        </w:rPr>
        <w:t xml:space="preserve">сәттен бастап басталады. Тауар ақауларын </w:t>
      </w:r>
      <w:r>
        <w:rPr>
          <w:spacing w:val="4"/>
        </w:rPr>
        <w:t xml:space="preserve">жою, </w:t>
      </w:r>
      <w:r>
        <w:rPr>
          <w:spacing w:val="5"/>
        </w:rPr>
        <w:t xml:space="preserve">ауыстыру бойынша, </w:t>
      </w:r>
      <w:r>
        <w:rPr>
          <w:spacing w:val="4"/>
        </w:rPr>
        <w:t xml:space="preserve">оның </w:t>
      </w:r>
      <w:r>
        <w:rPr>
          <w:spacing w:val="5"/>
        </w:rPr>
        <w:t xml:space="preserve">ішінде кедендік тазалауға байланысты </w:t>
      </w:r>
      <w:r>
        <w:rPr>
          <w:spacing w:val="6"/>
        </w:rPr>
        <w:t xml:space="preserve">барлық </w:t>
      </w:r>
      <w:r>
        <w:t>шығыстарды Өнім беруші көтереді. Егер туындаған ақауларды жоюда іркіліс Өнім берушінің кінәсінен болған жағдайда кепілдік беру мерзімі тиісті уақыт кезеңіне ұзартылатын</w:t>
      </w:r>
      <w:r>
        <w:rPr>
          <w:spacing w:val="-11"/>
        </w:rPr>
        <w:t xml:space="preserve"> </w:t>
      </w:r>
      <w:r>
        <w:t>болады.</w:t>
      </w:r>
    </w:p>
    <w:p w:rsidR="009827DD" w:rsidRDefault="000B112A">
      <w:pPr>
        <w:pStyle w:val="Heading2"/>
        <w:ind w:left="3381"/>
        <w:jc w:val="both"/>
      </w:pPr>
      <w:r>
        <w:t>7 Тараптардың жауапкершілігі</w:t>
      </w:r>
    </w:p>
    <w:p w:rsidR="009827DD" w:rsidRDefault="009827DD">
      <w:pPr>
        <w:pStyle w:val="a3"/>
        <w:rPr>
          <w:b/>
          <w:sz w:val="24"/>
        </w:rPr>
      </w:pPr>
    </w:p>
    <w:p w:rsidR="009827DD" w:rsidRDefault="000B112A">
      <w:pPr>
        <w:pStyle w:val="a4"/>
        <w:numPr>
          <w:ilvl w:val="1"/>
          <w:numId w:val="34"/>
        </w:numPr>
        <w:tabs>
          <w:tab w:val="left" w:pos="832"/>
        </w:tabs>
        <w:spacing w:line="273" w:lineRule="auto"/>
        <w:ind w:right="122"/>
      </w:pPr>
      <w:r>
        <w:rPr>
          <w:spacing w:val="4"/>
        </w:rPr>
        <w:t xml:space="preserve">Тараптар </w:t>
      </w:r>
      <w:r>
        <w:rPr>
          <w:spacing w:val="3"/>
        </w:rPr>
        <w:t xml:space="preserve">осы Шарт </w:t>
      </w:r>
      <w:r>
        <w:rPr>
          <w:spacing w:val="4"/>
        </w:rPr>
        <w:t xml:space="preserve">шеңберіндегі </w:t>
      </w:r>
      <w:r>
        <w:rPr>
          <w:spacing w:val="2"/>
        </w:rPr>
        <w:t xml:space="preserve">өз </w:t>
      </w:r>
      <w:r>
        <w:rPr>
          <w:spacing w:val="4"/>
        </w:rPr>
        <w:t xml:space="preserve">міндеттемелерін орындамаған немесе </w:t>
      </w:r>
      <w:r>
        <w:rPr>
          <w:spacing w:val="5"/>
        </w:rPr>
        <w:t xml:space="preserve">тиісінше </w:t>
      </w:r>
      <w:r>
        <w:rPr>
          <w:spacing w:val="4"/>
        </w:rPr>
        <w:t xml:space="preserve">орындамаған жағдайда барлық даулар </w:t>
      </w:r>
      <w:r>
        <w:rPr>
          <w:spacing w:val="3"/>
        </w:rPr>
        <w:t xml:space="preserve">мен </w:t>
      </w:r>
      <w:r>
        <w:rPr>
          <w:spacing w:val="4"/>
        </w:rPr>
        <w:t xml:space="preserve">келіспеушіліктер Қазақстан </w:t>
      </w:r>
      <w:r>
        <w:rPr>
          <w:spacing w:val="5"/>
        </w:rPr>
        <w:t xml:space="preserve">Республикасының </w:t>
      </w:r>
      <w:r>
        <w:t>қолданыстағы заңнамасына сәйкес</w:t>
      </w:r>
      <w:r>
        <w:rPr>
          <w:spacing w:val="-1"/>
        </w:rPr>
        <w:t xml:space="preserve"> </w:t>
      </w:r>
      <w:r>
        <w:t>шешіледі.</w:t>
      </w:r>
    </w:p>
    <w:p w:rsidR="009827DD" w:rsidRDefault="009827DD">
      <w:pPr>
        <w:pStyle w:val="a3"/>
        <w:spacing w:before="2"/>
        <w:rPr>
          <w:sz w:val="21"/>
        </w:rPr>
      </w:pPr>
    </w:p>
    <w:p w:rsidR="009827DD" w:rsidRDefault="000B112A">
      <w:pPr>
        <w:pStyle w:val="a4"/>
        <w:numPr>
          <w:ilvl w:val="1"/>
          <w:numId w:val="34"/>
        </w:numPr>
        <w:tabs>
          <w:tab w:val="left" w:pos="959"/>
        </w:tabs>
        <w:spacing w:line="273" w:lineRule="auto"/>
        <w:ind w:right="109"/>
      </w:pPr>
      <w:r>
        <w:rPr>
          <w:spacing w:val="16"/>
        </w:rPr>
        <w:t xml:space="preserve">Секвестр </w:t>
      </w:r>
      <w:r>
        <w:rPr>
          <w:spacing w:val="17"/>
        </w:rPr>
        <w:t xml:space="preserve">және/немесе </w:t>
      </w:r>
      <w:r>
        <w:rPr>
          <w:spacing w:val="15"/>
        </w:rPr>
        <w:t xml:space="preserve">тиісті </w:t>
      </w:r>
      <w:r>
        <w:rPr>
          <w:spacing w:val="17"/>
        </w:rPr>
        <w:t xml:space="preserve">бюджеттердің </w:t>
      </w:r>
      <w:r>
        <w:rPr>
          <w:spacing w:val="16"/>
        </w:rPr>
        <w:t xml:space="preserve">қолма-қол </w:t>
      </w:r>
      <w:r>
        <w:rPr>
          <w:spacing w:val="15"/>
        </w:rPr>
        <w:t xml:space="preserve">ақшаны </w:t>
      </w:r>
      <w:r>
        <w:rPr>
          <w:spacing w:val="19"/>
        </w:rPr>
        <w:t xml:space="preserve">бақылау </w:t>
      </w:r>
      <w:r>
        <w:rPr>
          <w:spacing w:val="2"/>
        </w:rPr>
        <w:t xml:space="preserve">шотында/мемлекеттік кәсіпорындардың, дауыс беретін акцияларының </w:t>
      </w:r>
      <w:r>
        <w:t xml:space="preserve">елу </w:t>
      </w:r>
      <w:r>
        <w:rPr>
          <w:spacing w:val="2"/>
        </w:rPr>
        <w:t xml:space="preserve">және одан </w:t>
      </w:r>
      <w:r>
        <w:rPr>
          <w:spacing w:val="3"/>
        </w:rPr>
        <w:t xml:space="preserve">астам </w:t>
      </w:r>
      <w:r>
        <w:t xml:space="preserve">проценті мемлекетке тиесілі заңды тұлғалардың есеп шотында ақша жетіспеген жағдайларды </w:t>
      </w:r>
      <w:r>
        <w:rPr>
          <w:spacing w:val="5"/>
        </w:rPr>
        <w:t>қоспағанда,</w:t>
      </w:r>
      <w:r>
        <w:rPr>
          <w:spacing w:val="40"/>
        </w:rPr>
        <w:t xml:space="preserve"> </w:t>
      </w:r>
      <w:r>
        <w:rPr>
          <w:spacing w:val="4"/>
        </w:rPr>
        <w:t>егер</w:t>
      </w:r>
      <w:r>
        <w:rPr>
          <w:spacing w:val="41"/>
        </w:rPr>
        <w:t xml:space="preserve"> </w:t>
      </w:r>
      <w:r>
        <w:rPr>
          <w:spacing w:val="5"/>
        </w:rPr>
        <w:t>Тапсырыс</w:t>
      </w:r>
      <w:r>
        <w:rPr>
          <w:spacing w:val="40"/>
        </w:rPr>
        <w:t xml:space="preserve"> </w:t>
      </w:r>
      <w:r>
        <w:rPr>
          <w:spacing w:val="5"/>
        </w:rPr>
        <w:t>беруші</w:t>
      </w:r>
      <w:r>
        <w:rPr>
          <w:spacing w:val="41"/>
        </w:rPr>
        <w:t xml:space="preserve"> </w:t>
      </w:r>
      <w:r>
        <w:rPr>
          <w:spacing w:val="4"/>
        </w:rPr>
        <w:t>Өнім</w:t>
      </w:r>
      <w:r>
        <w:rPr>
          <w:spacing w:val="41"/>
        </w:rPr>
        <w:t xml:space="preserve"> </w:t>
      </w:r>
      <w:r>
        <w:rPr>
          <w:spacing w:val="5"/>
        </w:rPr>
        <w:t>берушіге</w:t>
      </w:r>
      <w:r>
        <w:rPr>
          <w:spacing w:val="40"/>
        </w:rPr>
        <w:t xml:space="preserve"> </w:t>
      </w:r>
      <w:r>
        <w:rPr>
          <w:spacing w:val="5"/>
        </w:rPr>
        <w:t>тиесілі</w:t>
      </w:r>
      <w:r>
        <w:rPr>
          <w:spacing w:val="41"/>
        </w:rPr>
        <w:t xml:space="preserve"> </w:t>
      </w:r>
      <w:r>
        <w:rPr>
          <w:spacing w:val="5"/>
        </w:rPr>
        <w:t>қаражатты</w:t>
      </w:r>
      <w:r>
        <w:rPr>
          <w:spacing w:val="41"/>
        </w:rPr>
        <w:t xml:space="preserve"> </w:t>
      </w:r>
      <w:r>
        <w:rPr>
          <w:spacing w:val="5"/>
        </w:rPr>
        <w:t>Шартта</w:t>
      </w:r>
      <w:r>
        <w:rPr>
          <w:spacing w:val="40"/>
        </w:rPr>
        <w:t xml:space="preserve"> </w:t>
      </w:r>
      <w:r>
        <w:rPr>
          <w:spacing w:val="6"/>
        </w:rPr>
        <w:t>көрсетілген</w:t>
      </w:r>
    </w:p>
    <w:p w:rsidR="009827DD" w:rsidRDefault="009827DD">
      <w:pPr>
        <w:spacing w:line="273" w:lineRule="auto"/>
        <w:jc w:val="both"/>
        <w:sectPr w:rsidR="009827DD">
          <w:pgSz w:w="11910" w:h="16840"/>
          <w:pgMar w:top="820" w:right="720" w:bottom="1180" w:left="740" w:header="0" w:footer="997" w:gutter="0"/>
          <w:cols w:space="720"/>
        </w:sectPr>
      </w:pPr>
    </w:p>
    <w:p w:rsidR="009827DD" w:rsidRDefault="000B112A">
      <w:pPr>
        <w:pStyle w:val="a3"/>
        <w:spacing w:before="87" w:line="273" w:lineRule="auto"/>
        <w:ind w:left="110" w:right="123"/>
        <w:jc w:val="both"/>
      </w:pPr>
      <w:r>
        <w:lastRenderedPageBreak/>
        <w:t>мерзімдерде төлемесе, Тапсырыс беруші Өнім берушіге мерзімі өткен әрбір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тиіс.</w:t>
      </w:r>
    </w:p>
    <w:p w:rsidR="009827DD" w:rsidRDefault="009827DD">
      <w:pPr>
        <w:pStyle w:val="a3"/>
        <w:spacing w:before="2"/>
        <w:rPr>
          <w:sz w:val="21"/>
        </w:rPr>
      </w:pPr>
    </w:p>
    <w:p w:rsidR="009827DD" w:rsidRDefault="000B112A">
      <w:pPr>
        <w:pStyle w:val="a4"/>
        <w:numPr>
          <w:ilvl w:val="1"/>
          <w:numId w:val="34"/>
        </w:numPr>
        <w:tabs>
          <w:tab w:val="left" w:pos="803"/>
        </w:tabs>
        <w:spacing w:line="273" w:lineRule="auto"/>
        <w:ind w:right="119"/>
      </w:pPr>
      <w:r>
        <w:t xml:space="preserve">Тауарды жеткізу мерзімін өткізіп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w:t>
      </w:r>
      <w:r>
        <w:rPr>
          <w:spacing w:val="2"/>
        </w:rPr>
        <w:t xml:space="preserve">не </w:t>
      </w:r>
      <w:r>
        <w:rPr>
          <w:spacing w:val="3"/>
        </w:rPr>
        <w:t xml:space="preserve">міндеттемелерін </w:t>
      </w:r>
      <w:r>
        <w:rPr>
          <w:spacing w:val="4"/>
        </w:rPr>
        <w:t xml:space="preserve">тиісінше орындамаған </w:t>
      </w:r>
      <w:r>
        <w:rPr>
          <w:spacing w:val="3"/>
        </w:rPr>
        <w:t xml:space="preserve">(ішінара </w:t>
      </w:r>
      <w:r>
        <w:rPr>
          <w:spacing w:val="4"/>
        </w:rPr>
        <w:t xml:space="preserve">орындамаған) жағдайда </w:t>
      </w:r>
      <w:r>
        <w:rPr>
          <w:spacing w:val="3"/>
        </w:rPr>
        <w:t xml:space="preserve">мерзімі </w:t>
      </w:r>
      <w:r>
        <w:rPr>
          <w:spacing w:val="5"/>
        </w:rPr>
        <w:t xml:space="preserve">өткен әрбір </w:t>
      </w:r>
      <w:r>
        <w:rPr>
          <w:spacing w:val="4"/>
        </w:rPr>
        <w:t xml:space="preserve">күн </w:t>
      </w:r>
      <w:r>
        <w:rPr>
          <w:spacing w:val="5"/>
        </w:rPr>
        <w:t xml:space="preserve">үшін </w:t>
      </w:r>
      <w:r>
        <w:rPr>
          <w:spacing w:val="6"/>
        </w:rPr>
        <w:t xml:space="preserve">орындалмаған міндеттемелер сомасының </w:t>
      </w:r>
      <w:r>
        <w:rPr>
          <w:spacing w:val="4"/>
        </w:rPr>
        <w:t xml:space="preserve">0,1 </w:t>
      </w:r>
      <w:r>
        <w:t xml:space="preserve">% </w:t>
      </w:r>
      <w:r>
        <w:rPr>
          <w:spacing w:val="6"/>
        </w:rPr>
        <w:t xml:space="preserve">мөлшерінде </w:t>
      </w:r>
      <w:r>
        <w:rPr>
          <w:spacing w:val="7"/>
        </w:rPr>
        <w:t xml:space="preserve">тұрақсыздық </w:t>
      </w:r>
      <w:r>
        <w:rPr>
          <w:spacing w:val="6"/>
        </w:rPr>
        <w:t xml:space="preserve">айыбын </w:t>
      </w:r>
      <w:r>
        <w:rPr>
          <w:spacing w:val="7"/>
        </w:rPr>
        <w:t xml:space="preserve">(айыппұл, өсімпұл) </w:t>
      </w:r>
      <w:r>
        <w:rPr>
          <w:spacing w:val="6"/>
        </w:rPr>
        <w:t xml:space="preserve">ұстайды </w:t>
      </w:r>
      <w:r>
        <w:rPr>
          <w:spacing w:val="7"/>
        </w:rPr>
        <w:t xml:space="preserve">(өндіріп </w:t>
      </w:r>
      <w:r>
        <w:rPr>
          <w:spacing w:val="6"/>
        </w:rPr>
        <w:t xml:space="preserve">алады). </w:t>
      </w:r>
      <w:r>
        <w:rPr>
          <w:spacing w:val="5"/>
        </w:rPr>
        <w:t xml:space="preserve">Бұл </w:t>
      </w:r>
      <w:r>
        <w:rPr>
          <w:spacing w:val="6"/>
        </w:rPr>
        <w:t xml:space="preserve">ретте </w:t>
      </w:r>
      <w:r>
        <w:rPr>
          <w:spacing w:val="7"/>
        </w:rPr>
        <w:t xml:space="preserve">тұрақсыздық </w:t>
      </w:r>
      <w:r>
        <w:rPr>
          <w:spacing w:val="8"/>
        </w:rPr>
        <w:t xml:space="preserve">айыбының </w:t>
      </w:r>
      <w:r>
        <w:t>(өсімпұл) жалпы сомасы Шарттың жалпы сомасының 10 %-ынан аспауға</w:t>
      </w:r>
      <w:r>
        <w:rPr>
          <w:spacing w:val="-5"/>
        </w:rPr>
        <w:t xml:space="preserve"> </w:t>
      </w:r>
      <w:r>
        <w:t>тиіс.</w:t>
      </w:r>
    </w:p>
    <w:p w:rsidR="009827DD" w:rsidRDefault="009827DD">
      <w:pPr>
        <w:pStyle w:val="a3"/>
        <w:spacing w:before="1"/>
        <w:rPr>
          <w:sz w:val="21"/>
        </w:rPr>
      </w:pPr>
    </w:p>
    <w:p w:rsidR="009827DD" w:rsidRDefault="000B112A">
      <w:pPr>
        <w:pStyle w:val="a4"/>
        <w:numPr>
          <w:ilvl w:val="1"/>
          <w:numId w:val="34"/>
        </w:numPr>
        <w:tabs>
          <w:tab w:val="left" w:pos="831"/>
        </w:tabs>
        <w:spacing w:before="1" w:line="273" w:lineRule="auto"/>
        <w:ind w:right="120"/>
      </w:pPr>
      <w:r>
        <w:rPr>
          <w:spacing w:val="4"/>
        </w:rPr>
        <w:t xml:space="preserve">Өнім </w:t>
      </w:r>
      <w:r>
        <w:rPr>
          <w:spacing w:val="5"/>
        </w:rPr>
        <w:t xml:space="preserve">беруші </w:t>
      </w:r>
      <w:r>
        <w:rPr>
          <w:spacing w:val="4"/>
        </w:rPr>
        <w:t xml:space="preserve">Тауарды </w:t>
      </w:r>
      <w:r>
        <w:rPr>
          <w:spacing w:val="5"/>
        </w:rPr>
        <w:t xml:space="preserve">жеткізуден </w:t>
      </w:r>
      <w:r>
        <w:rPr>
          <w:spacing w:val="4"/>
        </w:rPr>
        <w:t xml:space="preserve">бас </w:t>
      </w:r>
      <w:r>
        <w:rPr>
          <w:spacing w:val="5"/>
        </w:rPr>
        <w:t xml:space="preserve">тартқан немесе </w:t>
      </w:r>
      <w:r>
        <w:rPr>
          <w:spacing w:val="4"/>
        </w:rPr>
        <w:t xml:space="preserve">Шарт </w:t>
      </w:r>
      <w:r>
        <w:rPr>
          <w:spacing w:val="5"/>
        </w:rPr>
        <w:t xml:space="preserve">бойынша </w:t>
      </w:r>
      <w:r>
        <w:rPr>
          <w:spacing w:val="4"/>
        </w:rPr>
        <w:t xml:space="preserve">Тауар </w:t>
      </w:r>
      <w:r>
        <w:rPr>
          <w:spacing w:val="6"/>
        </w:rPr>
        <w:t xml:space="preserve">жеткізу </w:t>
      </w:r>
      <w:r>
        <w:t xml:space="preserve">мерзімі өткен күннен бастап, бірақ Шарт қолданысының аяқталу мерзімінен кешіктірмей, </w:t>
      </w:r>
      <w:r>
        <w:rPr>
          <w:spacing w:val="2"/>
        </w:rPr>
        <w:t xml:space="preserve">бір </w:t>
      </w:r>
      <w:r>
        <w:rPr>
          <w:spacing w:val="3"/>
        </w:rPr>
        <w:t xml:space="preserve">айдан </w:t>
      </w:r>
      <w:r>
        <w:rPr>
          <w:spacing w:val="2"/>
        </w:rPr>
        <w:t xml:space="preserve">аса </w:t>
      </w:r>
      <w:r>
        <w:rPr>
          <w:spacing w:val="3"/>
        </w:rPr>
        <w:t xml:space="preserve">мерзімге Тауар жеткізу мерзімін өткізіп алған жағдайда, Тапсырыс беруші </w:t>
      </w:r>
      <w:r>
        <w:rPr>
          <w:spacing w:val="4"/>
        </w:rPr>
        <w:t xml:space="preserve">Өнім </w:t>
      </w:r>
      <w:r>
        <w:rPr>
          <w:spacing w:val="8"/>
        </w:rPr>
        <w:t xml:space="preserve">берушіден </w:t>
      </w:r>
      <w:r>
        <w:rPr>
          <w:spacing w:val="7"/>
        </w:rPr>
        <w:t xml:space="preserve">мерзімі өткен әрбір </w:t>
      </w:r>
      <w:r>
        <w:rPr>
          <w:spacing w:val="6"/>
        </w:rPr>
        <w:t xml:space="preserve">күн үшін </w:t>
      </w:r>
      <w:r>
        <w:rPr>
          <w:spacing w:val="7"/>
        </w:rPr>
        <w:t xml:space="preserve">шарттың жалпы </w:t>
      </w:r>
      <w:r>
        <w:rPr>
          <w:spacing w:val="8"/>
        </w:rPr>
        <w:t xml:space="preserve">сомасының </w:t>
      </w:r>
      <w:r>
        <w:rPr>
          <w:spacing w:val="6"/>
        </w:rPr>
        <w:t xml:space="preserve">0,1 </w:t>
      </w:r>
      <w:r>
        <w:t xml:space="preserve">% </w:t>
      </w:r>
      <w:r>
        <w:rPr>
          <w:spacing w:val="9"/>
        </w:rPr>
        <w:t xml:space="preserve">мөлшерінде </w:t>
      </w:r>
      <w:r>
        <w:rPr>
          <w:spacing w:val="2"/>
        </w:rPr>
        <w:t xml:space="preserve">тұрақсыздық айыбының (айыппұл, өсімпұл) сомасын өндіріп </w:t>
      </w:r>
      <w:r>
        <w:t xml:space="preserve">ала </w:t>
      </w:r>
      <w:r>
        <w:rPr>
          <w:spacing w:val="2"/>
        </w:rPr>
        <w:t xml:space="preserve">отырып, </w:t>
      </w:r>
      <w:r>
        <w:t xml:space="preserve">бір </w:t>
      </w:r>
      <w:r>
        <w:rPr>
          <w:spacing w:val="2"/>
        </w:rPr>
        <w:t xml:space="preserve">жақты </w:t>
      </w:r>
      <w:r>
        <w:rPr>
          <w:spacing w:val="3"/>
        </w:rPr>
        <w:t xml:space="preserve">тәртіпте </w:t>
      </w:r>
      <w:r>
        <w:t>осы Шартты бұзуға құқылы.</w:t>
      </w:r>
    </w:p>
    <w:p w:rsidR="009827DD" w:rsidRDefault="009827DD">
      <w:pPr>
        <w:pStyle w:val="a3"/>
        <w:spacing w:before="1"/>
        <w:rPr>
          <w:sz w:val="21"/>
        </w:rPr>
      </w:pPr>
    </w:p>
    <w:p w:rsidR="009827DD" w:rsidRDefault="000B112A">
      <w:pPr>
        <w:pStyle w:val="a4"/>
        <w:numPr>
          <w:ilvl w:val="1"/>
          <w:numId w:val="34"/>
        </w:numPr>
        <w:tabs>
          <w:tab w:val="left" w:pos="842"/>
        </w:tabs>
        <w:spacing w:line="273" w:lineRule="auto"/>
        <w:ind w:right="123"/>
      </w:pPr>
      <w:r>
        <w:rPr>
          <w:spacing w:val="5"/>
        </w:rPr>
        <w:t xml:space="preserve">Тұрақсыздық айыбын (айыппұл, өсімпұл) </w:t>
      </w:r>
      <w:r>
        <w:rPr>
          <w:spacing w:val="4"/>
        </w:rPr>
        <w:t xml:space="preserve">төлеу </w:t>
      </w:r>
      <w:r>
        <w:rPr>
          <w:spacing w:val="5"/>
        </w:rPr>
        <w:t xml:space="preserve">Тараптарды </w:t>
      </w:r>
      <w:r>
        <w:rPr>
          <w:spacing w:val="4"/>
        </w:rPr>
        <w:t xml:space="preserve">осы </w:t>
      </w:r>
      <w:r>
        <w:rPr>
          <w:spacing w:val="5"/>
        </w:rPr>
        <w:t xml:space="preserve">Шартта </w:t>
      </w:r>
      <w:r>
        <w:rPr>
          <w:spacing w:val="6"/>
        </w:rPr>
        <w:t>көзделген</w:t>
      </w:r>
      <w:r>
        <w:rPr>
          <w:spacing w:val="74"/>
        </w:rPr>
        <w:t xml:space="preserve"> </w:t>
      </w:r>
      <w:r>
        <w:t>міндеттемелерді орындаудан босатпайды.</w:t>
      </w:r>
    </w:p>
    <w:p w:rsidR="009827DD" w:rsidRDefault="009827DD">
      <w:pPr>
        <w:pStyle w:val="a3"/>
        <w:spacing w:before="2"/>
        <w:rPr>
          <w:sz w:val="21"/>
        </w:rPr>
      </w:pPr>
    </w:p>
    <w:p w:rsidR="009827DD" w:rsidRDefault="000B112A">
      <w:pPr>
        <w:pStyle w:val="a4"/>
        <w:numPr>
          <w:ilvl w:val="1"/>
          <w:numId w:val="34"/>
        </w:numPr>
        <w:tabs>
          <w:tab w:val="left" w:pos="835"/>
        </w:tabs>
        <w:spacing w:line="273" w:lineRule="auto"/>
        <w:ind w:right="114"/>
      </w:pPr>
      <w:r>
        <w:rPr>
          <w:spacing w:val="4"/>
        </w:rPr>
        <w:t xml:space="preserve">Егер кез </w:t>
      </w:r>
      <w:r>
        <w:rPr>
          <w:spacing w:val="5"/>
        </w:rPr>
        <w:t xml:space="preserve">келген </w:t>
      </w:r>
      <w:r>
        <w:rPr>
          <w:spacing w:val="6"/>
        </w:rPr>
        <w:t xml:space="preserve">өзгеріс </w:t>
      </w:r>
      <w:r>
        <w:rPr>
          <w:spacing w:val="4"/>
        </w:rPr>
        <w:t xml:space="preserve">Өнім </w:t>
      </w:r>
      <w:r>
        <w:rPr>
          <w:spacing w:val="6"/>
        </w:rPr>
        <w:t xml:space="preserve">берушіге </w:t>
      </w:r>
      <w:r>
        <w:rPr>
          <w:spacing w:val="4"/>
        </w:rPr>
        <w:t xml:space="preserve">Шарт </w:t>
      </w:r>
      <w:r>
        <w:rPr>
          <w:spacing w:val="6"/>
        </w:rPr>
        <w:t xml:space="preserve">бойынша </w:t>
      </w:r>
      <w:r>
        <w:rPr>
          <w:spacing w:val="4"/>
        </w:rPr>
        <w:t xml:space="preserve">Тауар </w:t>
      </w:r>
      <w:r>
        <w:rPr>
          <w:spacing w:val="6"/>
        </w:rPr>
        <w:t xml:space="preserve">жеткізу </w:t>
      </w:r>
      <w:r>
        <w:rPr>
          <w:spacing w:val="4"/>
        </w:rPr>
        <w:t xml:space="preserve">үшін </w:t>
      </w:r>
      <w:r>
        <w:rPr>
          <w:spacing w:val="6"/>
        </w:rPr>
        <w:t xml:space="preserve">қажетті </w:t>
      </w:r>
      <w:r>
        <w:rPr>
          <w:spacing w:val="4"/>
        </w:rPr>
        <w:t xml:space="preserve">құнның немесе мерзімдердің азаюына әкелетін болса, </w:t>
      </w:r>
      <w:r>
        <w:rPr>
          <w:spacing w:val="3"/>
        </w:rPr>
        <w:t xml:space="preserve">Шарт </w:t>
      </w:r>
      <w:r>
        <w:rPr>
          <w:spacing w:val="4"/>
        </w:rPr>
        <w:t xml:space="preserve">сомасы немесе Тауар </w:t>
      </w:r>
      <w:r>
        <w:rPr>
          <w:spacing w:val="5"/>
        </w:rPr>
        <w:t xml:space="preserve">жеткізу кестесі, немесе </w:t>
      </w:r>
      <w:r>
        <w:rPr>
          <w:spacing w:val="4"/>
        </w:rPr>
        <w:t xml:space="preserve">екеуі </w:t>
      </w:r>
      <w:r>
        <w:rPr>
          <w:spacing w:val="3"/>
        </w:rPr>
        <w:t xml:space="preserve">де </w:t>
      </w:r>
      <w:r>
        <w:rPr>
          <w:spacing w:val="5"/>
        </w:rPr>
        <w:t xml:space="preserve">тиісінше түзетіледі, </w:t>
      </w:r>
      <w:r>
        <w:rPr>
          <w:spacing w:val="3"/>
        </w:rPr>
        <w:t xml:space="preserve">ал </w:t>
      </w:r>
      <w:r>
        <w:rPr>
          <w:spacing w:val="5"/>
        </w:rPr>
        <w:t xml:space="preserve">Шартқа тиісті түзетулер енгізіледі. </w:t>
      </w:r>
      <w:r>
        <w:rPr>
          <w:spacing w:val="6"/>
        </w:rPr>
        <w:t xml:space="preserve">Өнім </w:t>
      </w:r>
      <w:r>
        <w:rPr>
          <w:spacing w:val="8"/>
        </w:rPr>
        <w:t xml:space="preserve">берушінің түзету жүргізуге барлық сұрау салулары </w:t>
      </w:r>
      <w:r>
        <w:rPr>
          <w:spacing w:val="7"/>
        </w:rPr>
        <w:t xml:space="preserve">Өнім </w:t>
      </w:r>
      <w:r>
        <w:rPr>
          <w:spacing w:val="8"/>
        </w:rPr>
        <w:t xml:space="preserve">беруші Тапсырыс </w:t>
      </w:r>
      <w:r>
        <w:rPr>
          <w:spacing w:val="10"/>
        </w:rPr>
        <w:t xml:space="preserve">берушіден </w:t>
      </w:r>
      <w:r>
        <w:t>өзгерістер</w:t>
      </w:r>
      <w:r>
        <w:rPr>
          <w:spacing w:val="39"/>
        </w:rPr>
        <w:t xml:space="preserve"> </w:t>
      </w:r>
      <w:r>
        <w:t>туралы</w:t>
      </w:r>
      <w:r>
        <w:rPr>
          <w:spacing w:val="39"/>
        </w:rPr>
        <w:t xml:space="preserve"> </w:t>
      </w:r>
      <w:r>
        <w:t>өкім</w:t>
      </w:r>
      <w:r>
        <w:rPr>
          <w:spacing w:val="39"/>
        </w:rPr>
        <w:t xml:space="preserve"> </w:t>
      </w:r>
      <w:r>
        <w:t>алған</w:t>
      </w:r>
      <w:r>
        <w:rPr>
          <w:spacing w:val="39"/>
        </w:rPr>
        <w:t xml:space="preserve"> </w:t>
      </w:r>
      <w:r>
        <w:t>күннен</w:t>
      </w:r>
      <w:r>
        <w:rPr>
          <w:spacing w:val="40"/>
        </w:rPr>
        <w:t xml:space="preserve"> </w:t>
      </w:r>
      <w:r>
        <w:t>бастап</w:t>
      </w:r>
      <w:r>
        <w:rPr>
          <w:spacing w:val="39"/>
        </w:rPr>
        <w:t xml:space="preserve"> </w:t>
      </w:r>
      <w:r>
        <w:t>30</w:t>
      </w:r>
      <w:r>
        <w:rPr>
          <w:spacing w:val="39"/>
        </w:rPr>
        <w:t xml:space="preserve"> </w:t>
      </w:r>
      <w:r>
        <w:t>(отыз)</w:t>
      </w:r>
      <w:r>
        <w:rPr>
          <w:spacing w:val="39"/>
        </w:rPr>
        <w:t xml:space="preserve"> </w:t>
      </w:r>
      <w:r>
        <w:t>күн</w:t>
      </w:r>
      <w:r>
        <w:rPr>
          <w:spacing w:val="39"/>
        </w:rPr>
        <w:t xml:space="preserve"> </w:t>
      </w:r>
      <w:r>
        <w:t>ішінде</w:t>
      </w:r>
      <w:r>
        <w:rPr>
          <w:spacing w:val="40"/>
        </w:rPr>
        <w:t xml:space="preserve"> </w:t>
      </w:r>
      <w:r>
        <w:t>ұсынуға</w:t>
      </w:r>
      <w:r>
        <w:rPr>
          <w:spacing w:val="39"/>
        </w:rPr>
        <w:t xml:space="preserve"> </w:t>
      </w:r>
      <w:r>
        <w:t>тиіс.</w:t>
      </w:r>
    </w:p>
    <w:p w:rsidR="009827DD" w:rsidRDefault="009827DD">
      <w:pPr>
        <w:pStyle w:val="a3"/>
        <w:spacing w:before="2"/>
        <w:rPr>
          <w:sz w:val="21"/>
        </w:rPr>
      </w:pPr>
    </w:p>
    <w:p w:rsidR="009827DD" w:rsidRDefault="000B112A">
      <w:pPr>
        <w:pStyle w:val="a4"/>
        <w:numPr>
          <w:ilvl w:val="1"/>
          <w:numId w:val="34"/>
        </w:numPr>
        <w:tabs>
          <w:tab w:val="left" w:pos="811"/>
        </w:tabs>
        <w:spacing w:line="273" w:lineRule="auto"/>
        <w:ind w:right="123"/>
      </w:pPr>
      <w:r>
        <w:rPr>
          <w:spacing w:val="2"/>
        </w:rPr>
        <w:t xml:space="preserve">Өнім беруші толығымен </w:t>
      </w:r>
      <w:r>
        <w:t xml:space="preserve">де, </w:t>
      </w:r>
      <w:r>
        <w:rPr>
          <w:spacing w:val="2"/>
        </w:rPr>
        <w:t xml:space="preserve">ішінара </w:t>
      </w:r>
      <w:r>
        <w:t xml:space="preserve">да </w:t>
      </w:r>
      <w:r>
        <w:rPr>
          <w:spacing w:val="2"/>
        </w:rPr>
        <w:t xml:space="preserve">біреуге </w:t>
      </w:r>
      <w:r>
        <w:t xml:space="preserve">осы </w:t>
      </w:r>
      <w:r>
        <w:rPr>
          <w:spacing w:val="2"/>
        </w:rPr>
        <w:t xml:space="preserve">Шарт бойынша </w:t>
      </w:r>
      <w:r>
        <w:t xml:space="preserve">өз </w:t>
      </w:r>
      <w:r>
        <w:rPr>
          <w:spacing w:val="3"/>
        </w:rPr>
        <w:t xml:space="preserve">міндеттемелерін </w:t>
      </w:r>
      <w:r>
        <w:t>бермеуі тиіс.</w:t>
      </w:r>
    </w:p>
    <w:p w:rsidR="009827DD" w:rsidRDefault="000B112A">
      <w:pPr>
        <w:pStyle w:val="Heading2"/>
        <w:ind w:right="112"/>
        <w:jc w:val="center"/>
      </w:pPr>
      <w:r>
        <w:t>8 Шарттың қолданыс мерзімі және бұзу талаптары</w:t>
      </w:r>
    </w:p>
    <w:p w:rsidR="009827DD" w:rsidRDefault="009827DD">
      <w:pPr>
        <w:pStyle w:val="a3"/>
        <w:spacing w:before="1"/>
        <w:rPr>
          <w:b/>
          <w:sz w:val="24"/>
        </w:rPr>
      </w:pPr>
    </w:p>
    <w:p w:rsidR="009827DD" w:rsidRDefault="000B112A">
      <w:pPr>
        <w:pStyle w:val="a4"/>
        <w:numPr>
          <w:ilvl w:val="1"/>
          <w:numId w:val="33"/>
        </w:numPr>
        <w:tabs>
          <w:tab w:val="left" w:pos="788"/>
        </w:tabs>
      </w:pPr>
      <w:r>
        <w:t>Шарт қол қойған күннен бастап күшіне енеді және 2020-12-31 дейін</w:t>
      </w:r>
      <w:r>
        <w:rPr>
          <w:spacing w:val="-8"/>
        </w:rPr>
        <w:t xml:space="preserve"> </w:t>
      </w:r>
      <w:r>
        <w:t>қолданылады.</w:t>
      </w:r>
    </w:p>
    <w:p w:rsidR="009827DD" w:rsidRDefault="009827DD">
      <w:pPr>
        <w:pStyle w:val="a3"/>
        <w:spacing w:before="3"/>
        <w:rPr>
          <w:sz w:val="24"/>
        </w:rPr>
      </w:pPr>
    </w:p>
    <w:p w:rsidR="009827DD" w:rsidRDefault="000B112A">
      <w:pPr>
        <w:pStyle w:val="a4"/>
        <w:numPr>
          <w:ilvl w:val="1"/>
          <w:numId w:val="33"/>
        </w:numPr>
        <w:tabs>
          <w:tab w:val="left" w:pos="797"/>
        </w:tabs>
        <w:spacing w:line="273" w:lineRule="auto"/>
        <w:ind w:right="122"/>
      </w:pPr>
      <w:r>
        <w:t xml:space="preserve">Егер Өнім беруші банкрот немесе төлеуге қабілетсіз болса, Тапсырыс беруші кез келген уақытта Өнім берушіге тиісті жазбаша хабарлама жіберіп біржақты тәртіпте Шарт талаптарын </w:t>
      </w:r>
      <w:r>
        <w:rPr>
          <w:spacing w:val="3"/>
        </w:rPr>
        <w:t xml:space="preserve">орындаудан </w:t>
      </w:r>
      <w:r>
        <w:rPr>
          <w:spacing w:val="2"/>
        </w:rPr>
        <w:t xml:space="preserve">бас </w:t>
      </w:r>
      <w:r>
        <w:rPr>
          <w:spacing w:val="3"/>
        </w:rPr>
        <w:t xml:space="preserve">тарта </w:t>
      </w:r>
      <w:r>
        <w:rPr>
          <w:spacing w:val="2"/>
        </w:rPr>
        <w:t xml:space="preserve">алады. </w:t>
      </w:r>
      <w:r>
        <w:t xml:space="preserve">Бұл </w:t>
      </w:r>
      <w:r>
        <w:rPr>
          <w:spacing w:val="3"/>
        </w:rPr>
        <w:t xml:space="preserve">жағдайда </w:t>
      </w:r>
      <w:r>
        <w:rPr>
          <w:spacing w:val="2"/>
        </w:rPr>
        <w:t xml:space="preserve">Шарттың </w:t>
      </w:r>
      <w:r>
        <w:rPr>
          <w:spacing w:val="3"/>
        </w:rPr>
        <w:t xml:space="preserve">талаптарын орындаудан </w:t>
      </w:r>
      <w:r>
        <w:rPr>
          <w:spacing w:val="2"/>
        </w:rPr>
        <w:t xml:space="preserve">бас </w:t>
      </w:r>
      <w:r>
        <w:rPr>
          <w:spacing w:val="3"/>
        </w:rPr>
        <w:t xml:space="preserve">тарту </w:t>
      </w:r>
      <w:r>
        <w:rPr>
          <w:spacing w:val="4"/>
        </w:rPr>
        <w:t xml:space="preserve">тез </w:t>
      </w:r>
      <w:r>
        <w:t xml:space="preserve">арада </w:t>
      </w:r>
      <w:r>
        <w:rPr>
          <w:spacing w:val="2"/>
        </w:rPr>
        <w:t xml:space="preserve">жүзеге </w:t>
      </w:r>
      <w:r>
        <w:t xml:space="preserve">асырылады, </w:t>
      </w:r>
      <w:r>
        <w:rPr>
          <w:spacing w:val="2"/>
        </w:rPr>
        <w:t xml:space="preserve">және </w:t>
      </w:r>
      <w:r>
        <w:t xml:space="preserve">Тапсырыс </w:t>
      </w:r>
      <w:r>
        <w:rPr>
          <w:spacing w:val="2"/>
        </w:rPr>
        <w:t xml:space="preserve">беруші </w:t>
      </w:r>
      <w:r>
        <w:t xml:space="preserve">егер </w:t>
      </w:r>
      <w:r>
        <w:rPr>
          <w:spacing w:val="2"/>
        </w:rPr>
        <w:t xml:space="preserve">Шарттың талаптарын орындаудан </w:t>
      </w:r>
      <w:r>
        <w:rPr>
          <w:spacing w:val="3"/>
        </w:rPr>
        <w:t xml:space="preserve">бас </w:t>
      </w:r>
      <w:r>
        <w:t xml:space="preserve">тарту ешқандай залал келтірмейтін немесе салдарынан Тапсырыс берушіге қойылған </w:t>
      </w:r>
      <w:r>
        <w:rPr>
          <w:spacing w:val="2"/>
        </w:rPr>
        <w:t xml:space="preserve">немесе қойылатын қандай </w:t>
      </w:r>
      <w:r>
        <w:t xml:space="preserve">да бір </w:t>
      </w:r>
      <w:r>
        <w:rPr>
          <w:spacing w:val="2"/>
        </w:rPr>
        <w:t xml:space="preserve">әрекеттерді жасауға немесе санкцияларды қолдануға </w:t>
      </w:r>
      <w:r>
        <w:rPr>
          <w:spacing w:val="3"/>
        </w:rPr>
        <w:t xml:space="preserve">құқықтарды </w:t>
      </w:r>
      <w:r>
        <w:t>қозғамайтын шартта Өнім берушіге қатысты ешқандай қаржылық міндет</w:t>
      </w:r>
      <w:r>
        <w:rPr>
          <w:spacing w:val="-6"/>
        </w:rPr>
        <w:t xml:space="preserve"> </w:t>
      </w:r>
      <w:r>
        <w:t>көтермейді.</w:t>
      </w:r>
    </w:p>
    <w:p w:rsidR="009827DD" w:rsidRDefault="009827DD">
      <w:pPr>
        <w:pStyle w:val="a3"/>
        <w:spacing w:before="1"/>
        <w:rPr>
          <w:sz w:val="21"/>
        </w:rPr>
      </w:pPr>
    </w:p>
    <w:p w:rsidR="009827DD" w:rsidRDefault="000B112A">
      <w:pPr>
        <w:pStyle w:val="a4"/>
        <w:numPr>
          <w:ilvl w:val="1"/>
          <w:numId w:val="33"/>
        </w:numPr>
        <w:tabs>
          <w:tab w:val="left" w:pos="790"/>
        </w:tabs>
        <w:spacing w:before="1" w:line="273" w:lineRule="auto"/>
        <w:ind w:right="112"/>
      </w:pPr>
      <w:r>
        <w:t xml:space="preserve">Шарт талаптарын бұзғаны үшін қандай да бір санкцияларға зиян келтірместен Тапсырыс </w:t>
      </w:r>
      <w:r>
        <w:rPr>
          <w:spacing w:val="12"/>
        </w:rPr>
        <w:t xml:space="preserve">беруші </w:t>
      </w:r>
      <w:r>
        <w:rPr>
          <w:spacing w:val="10"/>
        </w:rPr>
        <w:t xml:space="preserve">осы </w:t>
      </w:r>
      <w:r>
        <w:rPr>
          <w:spacing w:val="12"/>
        </w:rPr>
        <w:t xml:space="preserve">Шарттың </w:t>
      </w:r>
      <w:r>
        <w:rPr>
          <w:spacing w:val="13"/>
        </w:rPr>
        <w:t xml:space="preserve">7.4-тармағының талаптарын </w:t>
      </w:r>
      <w:r>
        <w:rPr>
          <w:spacing w:val="12"/>
        </w:rPr>
        <w:t xml:space="preserve">ескере отырып, </w:t>
      </w:r>
      <w:r>
        <w:rPr>
          <w:spacing w:val="11"/>
        </w:rPr>
        <w:t xml:space="preserve">Өнім </w:t>
      </w:r>
      <w:r>
        <w:rPr>
          <w:spacing w:val="15"/>
        </w:rPr>
        <w:t xml:space="preserve">берушіге </w:t>
      </w:r>
      <w:r>
        <w:t>міндеттемелерін орындамағаны туралы жазбаша</w:t>
      </w:r>
      <w:r>
        <w:rPr>
          <w:spacing w:val="8"/>
        </w:rPr>
        <w:t xml:space="preserve"> </w:t>
      </w:r>
      <w:r>
        <w:t>хабарлама жіберіп</w:t>
      </w:r>
    </w:p>
    <w:p w:rsidR="009827DD" w:rsidRDefault="009827DD">
      <w:pPr>
        <w:pStyle w:val="a3"/>
        <w:spacing w:before="1"/>
        <w:rPr>
          <w:sz w:val="21"/>
        </w:rPr>
      </w:pPr>
    </w:p>
    <w:p w:rsidR="009827DD" w:rsidRDefault="000B112A">
      <w:pPr>
        <w:pStyle w:val="a4"/>
        <w:numPr>
          <w:ilvl w:val="0"/>
          <w:numId w:val="32"/>
        </w:numPr>
        <w:tabs>
          <w:tab w:val="left" w:pos="714"/>
        </w:tabs>
        <w:spacing w:line="273" w:lineRule="auto"/>
        <w:ind w:right="120" w:firstLine="300"/>
      </w:pPr>
      <w:r>
        <w:rPr>
          <w:spacing w:val="4"/>
        </w:rPr>
        <w:t xml:space="preserve">егер Өнім </w:t>
      </w:r>
      <w:r>
        <w:rPr>
          <w:spacing w:val="5"/>
        </w:rPr>
        <w:t xml:space="preserve">беруші Шартта көзделген мерзімде немесе Тапсырыс беруші ұсынған </w:t>
      </w:r>
      <w:r>
        <w:rPr>
          <w:spacing w:val="6"/>
        </w:rPr>
        <w:t>осы</w:t>
      </w:r>
      <w:r>
        <w:rPr>
          <w:spacing w:val="74"/>
        </w:rPr>
        <w:t xml:space="preserve"> </w:t>
      </w:r>
      <w:r>
        <w:t>Шарттың ұзартылған кезеңі ішінде тауар жеткізе</w:t>
      </w:r>
      <w:r>
        <w:rPr>
          <w:spacing w:val="-3"/>
        </w:rPr>
        <w:t xml:space="preserve"> </w:t>
      </w:r>
      <w:r>
        <w:t>алмаса;</w:t>
      </w:r>
    </w:p>
    <w:p w:rsidR="009827DD" w:rsidRDefault="009827DD">
      <w:pPr>
        <w:pStyle w:val="a3"/>
        <w:spacing w:before="2"/>
        <w:rPr>
          <w:sz w:val="21"/>
        </w:rPr>
      </w:pPr>
    </w:p>
    <w:p w:rsidR="009827DD" w:rsidRDefault="000B112A">
      <w:pPr>
        <w:pStyle w:val="a4"/>
        <w:numPr>
          <w:ilvl w:val="0"/>
          <w:numId w:val="32"/>
        </w:numPr>
        <w:tabs>
          <w:tab w:val="left" w:pos="683"/>
        </w:tabs>
        <w:ind w:left="682" w:hanging="273"/>
      </w:pPr>
      <w:r>
        <w:t>егер</w:t>
      </w:r>
      <w:r>
        <w:rPr>
          <w:spacing w:val="7"/>
        </w:rPr>
        <w:t xml:space="preserve"> </w:t>
      </w:r>
      <w:r>
        <w:t>Өнім</w:t>
      </w:r>
      <w:r>
        <w:rPr>
          <w:spacing w:val="8"/>
        </w:rPr>
        <w:t xml:space="preserve"> </w:t>
      </w:r>
      <w:r>
        <w:t>беруші</w:t>
      </w:r>
      <w:r>
        <w:rPr>
          <w:spacing w:val="9"/>
        </w:rPr>
        <w:t xml:space="preserve"> </w:t>
      </w:r>
      <w:r>
        <w:t>өз</w:t>
      </w:r>
      <w:r>
        <w:rPr>
          <w:spacing w:val="9"/>
        </w:rPr>
        <w:t xml:space="preserve"> </w:t>
      </w:r>
      <w:r>
        <w:t>міндеттемелерін</w:t>
      </w:r>
      <w:r>
        <w:rPr>
          <w:spacing w:val="9"/>
        </w:rPr>
        <w:t xml:space="preserve"> </w:t>
      </w:r>
      <w:r>
        <w:t>орындай</w:t>
      </w:r>
      <w:r>
        <w:rPr>
          <w:spacing w:val="9"/>
        </w:rPr>
        <w:t xml:space="preserve"> </w:t>
      </w:r>
      <w:r>
        <w:t>алмаса,</w:t>
      </w:r>
      <w:r>
        <w:rPr>
          <w:spacing w:val="8"/>
        </w:rPr>
        <w:t xml:space="preserve"> </w:t>
      </w:r>
      <w:r>
        <w:t>осы</w:t>
      </w:r>
      <w:r>
        <w:rPr>
          <w:spacing w:val="9"/>
        </w:rPr>
        <w:t xml:space="preserve"> </w:t>
      </w:r>
      <w:r>
        <w:t>Шартты</w:t>
      </w:r>
      <w:r>
        <w:rPr>
          <w:spacing w:val="8"/>
        </w:rPr>
        <w:t xml:space="preserve"> </w:t>
      </w:r>
      <w:r>
        <w:t>толық</w:t>
      </w:r>
      <w:r>
        <w:rPr>
          <w:spacing w:val="9"/>
        </w:rPr>
        <w:t xml:space="preserve"> </w:t>
      </w:r>
      <w:r>
        <w:t>немесе</w:t>
      </w:r>
      <w:r>
        <w:rPr>
          <w:spacing w:val="9"/>
        </w:rPr>
        <w:t xml:space="preserve"> </w:t>
      </w:r>
      <w:r>
        <w:t>ішінара</w:t>
      </w:r>
    </w:p>
    <w:p w:rsidR="009827DD" w:rsidRDefault="009827DD">
      <w:pPr>
        <w:sectPr w:rsidR="009827DD">
          <w:pgSz w:w="11910" w:h="16840"/>
          <w:pgMar w:top="820" w:right="720" w:bottom="1180" w:left="740" w:header="0" w:footer="997" w:gutter="0"/>
          <w:cols w:space="720"/>
        </w:sectPr>
      </w:pPr>
    </w:p>
    <w:p w:rsidR="009827DD" w:rsidRDefault="000B112A">
      <w:pPr>
        <w:pStyle w:val="a3"/>
        <w:spacing w:before="87"/>
        <w:ind w:left="110"/>
        <w:jc w:val="both"/>
      </w:pPr>
      <w:r>
        <w:lastRenderedPageBreak/>
        <w:t>бұза алады.</w:t>
      </w:r>
    </w:p>
    <w:p w:rsidR="009827DD" w:rsidRDefault="009827DD">
      <w:pPr>
        <w:pStyle w:val="a3"/>
        <w:spacing w:before="3"/>
        <w:rPr>
          <w:sz w:val="24"/>
        </w:rPr>
      </w:pPr>
    </w:p>
    <w:p w:rsidR="009827DD" w:rsidRDefault="000B112A">
      <w:pPr>
        <w:pStyle w:val="a4"/>
        <w:numPr>
          <w:ilvl w:val="1"/>
          <w:numId w:val="33"/>
        </w:numPr>
        <w:tabs>
          <w:tab w:val="left" w:pos="799"/>
        </w:tabs>
        <w:spacing w:line="273" w:lineRule="auto"/>
        <w:ind w:right="124"/>
      </w:pPr>
      <w:r>
        <w:t>Шарт мынадай фактілердің бірі анықталған жағдайда кез келген кезеңде оның бұзылуы туралы талапты қамтуы тиіс:</w:t>
      </w:r>
    </w:p>
    <w:p w:rsidR="009827DD" w:rsidRDefault="009827DD">
      <w:pPr>
        <w:pStyle w:val="a3"/>
        <w:spacing w:before="1"/>
        <w:rPr>
          <w:sz w:val="21"/>
        </w:rPr>
      </w:pPr>
    </w:p>
    <w:p w:rsidR="009827DD" w:rsidRDefault="000B112A">
      <w:pPr>
        <w:pStyle w:val="a4"/>
        <w:numPr>
          <w:ilvl w:val="0"/>
          <w:numId w:val="31"/>
        </w:numPr>
        <w:tabs>
          <w:tab w:val="left" w:pos="704"/>
        </w:tabs>
        <w:spacing w:before="1" w:line="273" w:lineRule="auto"/>
        <w:ind w:right="122" w:firstLine="300"/>
      </w:pPr>
      <w:r>
        <w:rPr>
          <w:spacing w:val="3"/>
        </w:rPr>
        <w:t xml:space="preserve">оның негізінде </w:t>
      </w:r>
      <w:r>
        <w:rPr>
          <w:spacing w:val="2"/>
        </w:rPr>
        <w:t xml:space="preserve">осы </w:t>
      </w:r>
      <w:r>
        <w:rPr>
          <w:spacing w:val="3"/>
        </w:rPr>
        <w:t xml:space="preserve">Шарт жасалған сатып алуға қатысты Заңның 6-бабында </w:t>
      </w:r>
      <w:r>
        <w:rPr>
          <w:spacing w:val="4"/>
        </w:rPr>
        <w:t xml:space="preserve">көзделген </w:t>
      </w:r>
      <w:r>
        <w:t>шектеулердің бұзылуының</w:t>
      </w:r>
      <w:r>
        <w:rPr>
          <w:spacing w:val="-2"/>
        </w:rPr>
        <w:t xml:space="preserve"> </w:t>
      </w:r>
      <w:r>
        <w:t>анықталуы;</w:t>
      </w:r>
    </w:p>
    <w:p w:rsidR="009827DD" w:rsidRDefault="009827DD">
      <w:pPr>
        <w:pStyle w:val="a3"/>
        <w:spacing w:before="1"/>
        <w:rPr>
          <w:sz w:val="21"/>
        </w:rPr>
      </w:pPr>
    </w:p>
    <w:p w:rsidR="009827DD" w:rsidRDefault="000B112A">
      <w:pPr>
        <w:pStyle w:val="a4"/>
        <w:numPr>
          <w:ilvl w:val="0"/>
          <w:numId w:val="31"/>
        </w:numPr>
        <w:tabs>
          <w:tab w:val="left" w:pos="701"/>
        </w:tabs>
        <w:spacing w:before="1" w:line="273" w:lineRule="auto"/>
        <w:ind w:right="125" w:firstLine="300"/>
      </w:pPr>
      <w:r>
        <w:rPr>
          <w:spacing w:val="2"/>
        </w:rPr>
        <w:t xml:space="preserve">мемлекеттік сатып алуды ұйымдастырушы Өнім берушіге Заңда көзделмеген </w:t>
      </w:r>
      <w:r>
        <w:rPr>
          <w:spacing w:val="3"/>
        </w:rPr>
        <w:t xml:space="preserve">қолдауды </w:t>
      </w:r>
      <w:r>
        <w:t>көрсету;</w:t>
      </w:r>
    </w:p>
    <w:p w:rsidR="009827DD" w:rsidRDefault="009827DD">
      <w:pPr>
        <w:pStyle w:val="a3"/>
        <w:spacing w:before="1"/>
        <w:rPr>
          <w:sz w:val="21"/>
        </w:rPr>
      </w:pPr>
    </w:p>
    <w:p w:rsidR="009827DD" w:rsidRDefault="000B112A">
      <w:pPr>
        <w:pStyle w:val="a4"/>
        <w:numPr>
          <w:ilvl w:val="1"/>
          <w:numId w:val="33"/>
        </w:numPr>
        <w:tabs>
          <w:tab w:val="left" w:pos="798"/>
        </w:tabs>
        <w:spacing w:line="273" w:lineRule="auto"/>
        <w:ind w:right="124"/>
      </w:pPr>
      <w:r>
        <w:t>Шартты одан әрі орындау орынсыз болған жағдайда оны тараптардың келісімі бойынша бұзуға болады.</w:t>
      </w:r>
    </w:p>
    <w:p w:rsidR="009827DD" w:rsidRDefault="000B112A">
      <w:pPr>
        <w:pStyle w:val="a3"/>
        <w:spacing w:line="273" w:lineRule="auto"/>
        <w:ind w:left="110" w:right="121"/>
        <w:jc w:val="both"/>
      </w:pPr>
      <w:r>
        <w:t>Шарт жоғарыда көрсетілген мән-жайларға байланысты жойылған кезде Өнім беруші Шарт бойынша бұзылуға байланысты бұзылған күнге іс жүзіндегі шығындар үшін ақы талап етуге құқылы болады.</w:t>
      </w:r>
    </w:p>
    <w:p w:rsidR="009827DD" w:rsidRDefault="000B112A">
      <w:pPr>
        <w:pStyle w:val="Heading2"/>
        <w:numPr>
          <w:ilvl w:val="0"/>
          <w:numId w:val="2"/>
        </w:numPr>
        <w:tabs>
          <w:tab w:val="left" w:pos="4692"/>
        </w:tabs>
        <w:spacing w:before="76"/>
        <w:ind w:right="18" w:hanging="4692"/>
        <w:jc w:val="left"/>
      </w:pPr>
      <w:r>
        <w:t>Хабарлама</w:t>
      </w:r>
    </w:p>
    <w:p w:rsidR="009827DD" w:rsidRDefault="009827DD">
      <w:pPr>
        <w:pStyle w:val="a3"/>
        <w:rPr>
          <w:b/>
          <w:sz w:val="24"/>
        </w:rPr>
      </w:pPr>
    </w:p>
    <w:p w:rsidR="009827DD" w:rsidRDefault="000B112A">
      <w:pPr>
        <w:pStyle w:val="a4"/>
        <w:numPr>
          <w:ilvl w:val="1"/>
          <w:numId w:val="30"/>
        </w:numPr>
        <w:tabs>
          <w:tab w:val="left" w:pos="836"/>
        </w:tabs>
        <w:spacing w:line="273" w:lineRule="auto"/>
        <w:ind w:right="122"/>
      </w:pPr>
      <w:r>
        <w:rPr>
          <w:spacing w:val="5"/>
        </w:rPr>
        <w:t xml:space="preserve">Шартқа сәйкес </w:t>
      </w:r>
      <w:r>
        <w:rPr>
          <w:spacing w:val="4"/>
        </w:rPr>
        <w:t xml:space="preserve">бір тарап </w:t>
      </w:r>
      <w:r>
        <w:rPr>
          <w:spacing w:val="5"/>
        </w:rPr>
        <w:t xml:space="preserve">екінші тарапқа жіберетін </w:t>
      </w:r>
      <w:r>
        <w:rPr>
          <w:spacing w:val="4"/>
        </w:rPr>
        <w:t xml:space="preserve">кез </w:t>
      </w:r>
      <w:r>
        <w:rPr>
          <w:spacing w:val="5"/>
        </w:rPr>
        <w:t xml:space="preserve">келген хабарлама </w:t>
      </w:r>
      <w:r>
        <w:rPr>
          <w:spacing w:val="6"/>
        </w:rPr>
        <w:t xml:space="preserve">төленген </w:t>
      </w:r>
      <w:r>
        <w:t>тапсырыс хатпен немесе телеграмма, телекс, телефакс не веб-портал арқылы</w:t>
      </w:r>
      <w:r>
        <w:rPr>
          <w:spacing w:val="-11"/>
        </w:rPr>
        <w:t xml:space="preserve"> </w:t>
      </w:r>
      <w:r>
        <w:t>жіберіледі.</w:t>
      </w:r>
    </w:p>
    <w:p w:rsidR="009827DD" w:rsidRDefault="009827DD">
      <w:pPr>
        <w:pStyle w:val="a3"/>
        <w:spacing w:before="2"/>
        <w:rPr>
          <w:sz w:val="21"/>
        </w:rPr>
      </w:pPr>
    </w:p>
    <w:p w:rsidR="009827DD" w:rsidRDefault="000B112A">
      <w:pPr>
        <w:pStyle w:val="a4"/>
        <w:numPr>
          <w:ilvl w:val="1"/>
          <w:numId w:val="30"/>
        </w:numPr>
        <w:tabs>
          <w:tab w:val="left" w:pos="802"/>
        </w:tabs>
        <w:spacing w:line="273" w:lineRule="auto"/>
        <w:ind w:right="126"/>
      </w:pPr>
      <w:r>
        <w:t>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w:t>
      </w:r>
      <w:r>
        <w:rPr>
          <w:spacing w:val="-3"/>
        </w:rPr>
        <w:t xml:space="preserve"> </w:t>
      </w:r>
      <w:r>
        <w:t>енеді.</w:t>
      </w:r>
    </w:p>
    <w:p w:rsidR="009827DD" w:rsidRDefault="000B112A">
      <w:pPr>
        <w:pStyle w:val="Heading2"/>
        <w:numPr>
          <w:ilvl w:val="0"/>
          <w:numId w:val="2"/>
        </w:numPr>
        <w:tabs>
          <w:tab w:val="left" w:pos="4670"/>
        </w:tabs>
        <w:ind w:left="4669" w:hanging="346"/>
        <w:jc w:val="left"/>
      </w:pPr>
      <w:r>
        <w:t>Форс-мажор</w:t>
      </w:r>
    </w:p>
    <w:p w:rsidR="009827DD" w:rsidRDefault="009827DD">
      <w:pPr>
        <w:pStyle w:val="a3"/>
        <w:rPr>
          <w:b/>
          <w:sz w:val="24"/>
        </w:rPr>
      </w:pPr>
    </w:p>
    <w:p w:rsidR="009827DD" w:rsidRDefault="000B112A">
      <w:pPr>
        <w:pStyle w:val="a4"/>
        <w:numPr>
          <w:ilvl w:val="1"/>
          <w:numId w:val="29"/>
        </w:numPr>
        <w:tabs>
          <w:tab w:val="left" w:pos="978"/>
        </w:tabs>
        <w:spacing w:before="1" w:line="273" w:lineRule="auto"/>
        <w:ind w:right="117"/>
      </w:pPr>
      <w:r>
        <w:rPr>
          <w:spacing w:val="4"/>
        </w:rPr>
        <w:t xml:space="preserve">Егер Шарт </w:t>
      </w:r>
      <w:r>
        <w:rPr>
          <w:spacing w:val="5"/>
        </w:rPr>
        <w:t xml:space="preserve">талаптарының орындалмауы форс-мажорлық жағдаяттардың </w:t>
      </w:r>
      <w:r>
        <w:rPr>
          <w:spacing w:val="6"/>
        </w:rPr>
        <w:t xml:space="preserve">нәтижесі </w:t>
      </w:r>
      <w:r>
        <w:rPr>
          <w:spacing w:val="5"/>
        </w:rPr>
        <w:t xml:space="preserve">болып </w:t>
      </w:r>
      <w:r>
        <w:rPr>
          <w:spacing w:val="6"/>
        </w:rPr>
        <w:t xml:space="preserve">табылса, Тараптар </w:t>
      </w:r>
      <w:r>
        <w:rPr>
          <w:spacing w:val="5"/>
        </w:rPr>
        <w:t xml:space="preserve">оның толық немесе </w:t>
      </w:r>
      <w:r>
        <w:rPr>
          <w:spacing w:val="6"/>
        </w:rPr>
        <w:t xml:space="preserve">ішінара орындалмауы </w:t>
      </w:r>
      <w:r>
        <w:rPr>
          <w:spacing w:val="5"/>
        </w:rPr>
        <w:t xml:space="preserve">үшін </w:t>
      </w:r>
      <w:r>
        <w:rPr>
          <w:spacing w:val="7"/>
        </w:rPr>
        <w:t xml:space="preserve">жауапкершілік </w:t>
      </w:r>
      <w:r>
        <w:t>көтермейді.</w:t>
      </w:r>
    </w:p>
    <w:p w:rsidR="009827DD" w:rsidRDefault="009827DD">
      <w:pPr>
        <w:pStyle w:val="a3"/>
        <w:spacing w:before="1"/>
        <w:rPr>
          <w:sz w:val="21"/>
        </w:rPr>
      </w:pPr>
    </w:p>
    <w:p w:rsidR="009827DD" w:rsidRDefault="000B112A">
      <w:pPr>
        <w:pStyle w:val="a4"/>
        <w:numPr>
          <w:ilvl w:val="1"/>
          <w:numId w:val="29"/>
        </w:numPr>
        <w:tabs>
          <w:tab w:val="left" w:pos="955"/>
        </w:tabs>
        <w:spacing w:before="1" w:line="273" w:lineRule="auto"/>
        <w:ind w:right="122"/>
      </w:pPr>
      <w:r>
        <w:rPr>
          <w:spacing w:val="3"/>
        </w:rPr>
        <w:t xml:space="preserve">Егер Шартты орындауды кешіктіру форс-мажорлық жағдаяттардың нәтижесі </w:t>
      </w:r>
      <w:r>
        <w:rPr>
          <w:spacing w:val="4"/>
        </w:rPr>
        <w:t xml:space="preserve">болып </w:t>
      </w:r>
      <w:r>
        <w:t xml:space="preserve">табылса, Өнім беруші Шарт талаптарының орындалмауына байланысты тұрақсыздық </w:t>
      </w:r>
      <w:r>
        <w:rPr>
          <w:spacing w:val="2"/>
        </w:rPr>
        <w:t xml:space="preserve">айыбын </w:t>
      </w:r>
      <w:r>
        <w:t>төлеуге немесе оны бұзуға жауапты болмайды.</w:t>
      </w:r>
    </w:p>
    <w:p w:rsidR="009827DD" w:rsidRDefault="009827DD">
      <w:pPr>
        <w:pStyle w:val="a3"/>
        <w:spacing w:before="1"/>
        <w:rPr>
          <w:sz w:val="21"/>
        </w:rPr>
      </w:pPr>
    </w:p>
    <w:p w:rsidR="009827DD" w:rsidRDefault="000B112A">
      <w:pPr>
        <w:pStyle w:val="a4"/>
        <w:numPr>
          <w:ilvl w:val="1"/>
          <w:numId w:val="29"/>
        </w:numPr>
        <w:tabs>
          <w:tab w:val="left" w:pos="957"/>
        </w:tabs>
        <w:spacing w:line="273" w:lineRule="auto"/>
        <w:ind w:right="123"/>
      </w:pPr>
      <w:r>
        <w:rPr>
          <w:spacing w:val="3"/>
        </w:rPr>
        <w:t xml:space="preserve">Шарт мақсаттары үшін «форс-мажор» Тараптардың бақылауына бағынбайтын </w:t>
      </w:r>
      <w:r>
        <w:rPr>
          <w:spacing w:val="4"/>
        </w:rPr>
        <w:t xml:space="preserve">және </w:t>
      </w:r>
      <w:r>
        <w:rPr>
          <w:spacing w:val="2"/>
        </w:rPr>
        <w:t xml:space="preserve">күтпеген сипаттағы оқиғаны білдіреді. Мұндай оқиғалар мыналарды қамти алады, бірақ </w:t>
      </w:r>
      <w:r>
        <w:rPr>
          <w:spacing w:val="3"/>
        </w:rPr>
        <w:t xml:space="preserve">тек </w:t>
      </w:r>
      <w:r>
        <w:t>олар ғана емес: соғыс қимылдары, табиғи немесе дүлей апаттар және</w:t>
      </w:r>
      <w:r>
        <w:rPr>
          <w:spacing w:val="-4"/>
        </w:rPr>
        <w:t xml:space="preserve"> </w:t>
      </w:r>
      <w:r>
        <w:t>басқалар.</w:t>
      </w:r>
    </w:p>
    <w:p w:rsidR="009827DD" w:rsidRDefault="009827DD">
      <w:pPr>
        <w:pStyle w:val="a3"/>
        <w:spacing w:before="2"/>
        <w:rPr>
          <w:sz w:val="21"/>
        </w:rPr>
      </w:pPr>
    </w:p>
    <w:p w:rsidR="009827DD" w:rsidRDefault="000B112A">
      <w:pPr>
        <w:pStyle w:val="a4"/>
        <w:numPr>
          <w:ilvl w:val="1"/>
          <w:numId w:val="29"/>
        </w:numPr>
        <w:tabs>
          <w:tab w:val="left" w:pos="917"/>
        </w:tabs>
        <w:spacing w:line="273" w:lineRule="auto"/>
        <w:ind w:right="122"/>
      </w:pPr>
      <w:r>
        <w:t xml:space="preserve">Форс-мажорлық жағдаяттар туындаған кезде Өнім беруші тез арада Тапсырыс берушіге </w:t>
      </w:r>
      <w:r>
        <w:rPr>
          <w:spacing w:val="2"/>
        </w:rPr>
        <w:t xml:space="preserve">осындай жағдаяттар </w:t>
      </w:r>
      <w:r>
        <w:t xml:space="preserve">мен </w:t>
      </w:r>
      <w:r>
        <w:rPr>
          <w:spacing w:val="2"/>
        </w:rPr>
        <w:t xml:space="preserve">олардың себептері туралы жазбаша хабарлама жіберуге тиіс. </w:t>
      </w:r>
      <w:r>
        <w:rPr>
          <w:spacing w:val="3"/>
        </w:rPr>
        <w:t xml:space="preserve">Егер </w:t>
      </w:r>
      <w:r>
        <w:t xml:space="preserve">Тапсырыс берушіден басқа жазбаша нұсқаулықтар келіп түспесе, Өнім беруші Шарт бойынша өз міндеттерін мүмкіндігінше </w:t>
      </w:r>
      <w:r>
        <w:rPr>
          <w:spacing w:val="2"/>
        </w:rPr>
        <w:t xml:space="preserve">орындауды </w:t>
      </w:r>
      <w:r>
        <w:t xml:space="preserve">жалғастырады және форс-мажорлық </w:t>
      </w:r>
      <w:r>
        <w:rPr>
          <w:spacing w:val="2"/>
        </w:rPr>
        <w:t xml:space="preserve">жағдаяттарға </w:t>
      </w:r>
      <w:r>
        <w:t>байланысты емес Шартты орындаудың баламалы тәсілдерін</w:t>
      </w:r>
      <w:r>
        <w:rPr>
          <w:spacing w:val="-2"/>
        </w:rPr>
        <w:t xml:space="preserve"> </w:t>
      </w:r>
      <w:r>
        <w:t>іздейді.</w:t>
      </w:r>
    </w:p>
    <w:p w:rsidR="009827DD" w:rsidRDefault="000B112A">
      <w:pPr>
        <w:pStyle w:val="Heading2"/>
        <w:numPr>
          <w:ilvl w:val="0"/>
          <w:numId w:val="2"/>
        </w:numPr>
        <w:tabs>
          <w:tab w:val="left" w:pos="3883"/>
        </w:tabs>
        <w:ind w:left="3882" w:hanging="345"/>
        <w:jc w:val="both"/>
      </w:pPr>
      <w:r>
        <w:t>Даулы мәселелерді шешу</w:t>
      </w:r>
    </w:p>
    <w:p w:rsidR="009827DD" w:rsidRDefault="009827DD">
      <w:pPr>
        <w:pStyle w:val="a3"/>
        <w:spacing w:before="1"/>
        <w:rPr>
          <w:b/>
          <w:sz w:val="24"/>
        </w:rPr>
      </w:pPr>
    </w:p>
    <w:p w:rsidR="009827DD" w:rsidRDefault="000B112A">
      <w:pPr>
        <w:pStyle w:val="a4"/>
        <w:numPr>
          <w:ilvl w:val="1"/>
          <w:numId w:val="28"/>
        </w:numPr>
        <w:tabs>
          <w:tab w:val="left" w:pos="944"/>
        </w:tabs>
        <w:spacing w:line="273" w:lineRule="auto"/>
        <w:ind w:right="122"/>
      </w:pPr>
      <w:r>
        <w:rPr>
          <w:spacing w:val="2"/>
        </w:rPr>
        <w:t xml:space="preserve">Тапсырыс беруші </w:t>
      </w:r>
      <w:r>
        <w:t xml:space="preserve">мен </w:t>
      </w:r>
      <w:r>
        <w:rPr>
          <w:spacing w:val="2"/>
        </w:rPr>
        <w:t xml:space="preserve">Өнім беруші Шарт бойынша немесе оған байланысты </w:t>
      </w:r>
      <w:r>
        <w:rPr>
          <w:spacing w:val="3"/>
        </w:rPr>
        <w:t xml:space="preserve">олардың </w:t>
      </w:r>
      <w:r>
        <w:t>арасында туындайтын барлық келіспеушіліктер немесе даулар тікелей келіссөздер үдерісінде шешуге барлық күш-жігерлерін салуға</w:t>
      </w:r>
      <w:r>
        <w:rPr>
          <w:spacing w:val="-2"/>
        </w:rPr>
        <w:t xml:space="preserve"> </w:t>
      </w:r>
      <w:r>
        <w:t>тиіс.</w:t>
      </w:r>
    </w:p>
    <w:p w:rsidR="009827DD" w:rsidRDefault="009827DD">
      <w:pPr>
        <w:pStyle w:val="a3"/>
        <w:spacing w:before="2"/>
        <w:rPr>
          <w:sz w:val="21"/>
        </w:rPr>
      </w:pPr>
    </w:p>
    <w:p w:rsidR="009827DD" w:rsidRDefault="000B112A">
      <w:pPr>
        <w:pStyle w:val="a4"/>
        <w:numPr>
          <w:ilvl w:val="1"/>
          <w:numId w:val="28"/>
        </w:numPr>
        <w:tabs>
          <w:tab w:val="left" w:pos="931"/>
        </w:tabs>
        <w:spacing w:line="273" w:lineRule="auto"/>
        <w:ind w:right="125"/>
      </w:pPr>
      <w:r>
        <w:t xml:space="preserve">Егер осындай келіссөздерден кейін Тапсырыс беруші мен Өнім беруші Шарт бойынша </w:t>
      </w:r>
      <w:r>
        <w:rPr>
          <w:spacing w:val="2"/>
        </w:rPr>
        <w:t>дауларды</w:t>
      </w:r>
      <w:r>
        <w:rPr>
          <w:spacing w:val="25"/>
        </w:rPr>
        <w:t xml:space="preserve"> </w:t>
      </w:r>
      <w:r>
        <w:rPr>
          <w:spacing w:val="2"/>
        </w:rPr>
        <w:t>шеше</w:t>
      </w:r>
      <w:r>
        <w:rPr>
          <w:spacing w:val="26"/>
        </w:rPr>
        <w:t xml:space="preserve"> </w:t>
      </w:r>
      <w:r>
        <w:rPr>
          <w:spacing w:val="2"/>
        </w:rPr>
        <w:t>алмаса,</w:t>
      </w:r>
      <w:r>
        <w:rPr>
          <w:spacing w:val="26"/>
        </w:rPr>
        <w:t xml:space="preserve"> </w:t>
      </w:r>
      <w:r>
        <w:rPr>
          <w:spacing w:val="2"/>
        </w:rPr>
        <w:t>Тараптардың</w:t>
      </w:r>
      <w:r>
        <w:rPr>
          <w:spacing w:val="26"/>
        </w:rPr>
        <w:t xml:space="preserve"> </w:t>
      </w:r>
      <w:r>
        <w:t>кез</w:t>
      </w:r>
      <w:r>
        <w:rPr>
          <w:spacing w:val="25"/>
        </w:rPr>
        <w:t xml:space="preserve"> </w:t>
      </w:r>
      <w:r>
        <w:rPr>
          <w:spacing w:val="2"/>
        </w:rPr>
        <w:t>келгені</w:t>
      </w:r>
      <w:r>
        <w:rPr>
          <w:spacing w:val="26"/>
        </w:rPr>
        <w:t xml:space="preserve"> </w:t>
      </w:r>
      <w:r>
        <w:t>бұл</w:t>
      </w:r>
      <w:r>
        <w:rPr>
          <w:spacing w:val="26"/>
        </w:rPr>
        <w:t xml:space="preserve"> </w:t>
      </w:r>
      <w:r>
        <w:rPr>
          <w:spacing w:val="2"/>
        </w:rPr>
        <w:t>мәселені</w:t>
      </w:r>
      <w:r>
        <w:rPr>
          <w:spacing w:val="26"/>
        </w:rPr>
        <w:t xml:space="preserve"> </w:t>
      </w:r>
      <w:r>
        <w:rPr>
          <w:spacing w:val="2"/>
        </w:rPr>
        <w:t>Қазақстан</w:t>
      </w:r>
      <w:r>
        <w:rPr>
          <w:spacing w:val="25"/>
        </w:rPr>
        <w:t xml:space="preserve"> </w:t>
      </w:r>
      <w:r>
        <w:rPr>
          <w:spacing w:val="3"/>
        </w:rPr>
        <w:t>Республикасының</w:t>
      </w:r>
    </w:p>
    <w:p w:rsidR="009827DD" w:rsidRDefault="009827DD">
      <w:pPr>
        <w:spacing w:line="273" w:lineRule="auto"/>
        <w:jc w:val="both"/>
        <w:sectPr w:rsidR="009827DD">
          <w:pgSz w:w="11910" w:h="16840"/>
          <w:pgMar w:top="820" w:right="720" w:bottom="1180" w:left="740" w:header="0" w:footer="997" w:gutter="0"/>
          <w:cols w:space="720"/>
        </w:sectPr>
      </w:pPr>
    </w:p>
    <w:p w:rsidR="009827DD" w:rsidRDefault="000B112A">
      <w:pPr>
        <w:pStyle w:val="a3"/>
        <w:spacing w:before="87"/>
        <w:ind w:left="94" w:right="5459"/>
        <w:jc w:val="center"/>
      </w:pPr>
      <w:r>
        <w:lastRenderedPageBreak/>
        <w:t>заңнамасына сәйкес шешуді талап ете алады.</w:t>
      </w:r>
    </w:p>
    <w:p w:rsidR="009827DD" w:rsidRDefault="000B112A">
      <w:pPr>
        <w:pStyle w:val="Heading2"/>
        <w:numPr>
          <w:ilvl w:val="0"/>
          <w:numId w:val="2"/>
        </w:numPr>
        <w:tabs>
          <w:tab w:val="left" w:pos="4419"/>
        </w:tabs>
        <w:spacing w:before="111"/>
        <w:ind w:left="4418" w:right="18" w:hanging="4419"/>
        <w:jc w:val="left"/>
      </w:pPr>
      <w:r>
        <w:t>Өзге де шарттар</w:t>
      </w:r>
    </w:p>
    <w:p w:rsidR="009827DD" w:rsidRDefault="009827DD">
      <w:pPr>
        <w:pStyle w:val="a3"/>
        <w:rPr>
          <w:b/>
          <w:sz w:val="24"/>
        </w:rPr>
      </w:pPr>
    </w:p>
    <w:p w:rsidR="009827DD" w:rsidRDefault="000B112A">
      <w:pPr>
        <w:pStyle w:val="a4"/>
        <w:numPr>
          <w:ilvl w:val="1"/>
          <w:numId w:val="27"/>
        </w:numPr>
        <w:tabs>
          <w:tab w:val="left" w:pos="939"/>
        </w:tabs>
        <w:spacing w:line="273" w:lineRule="auto"/>
        <w:ind w:right="127"/>
      </w:pPr>
      <w:r>
        <w:t>Салықтар мен бюджетке басқа міндетті төлемдер Қазақстан Республикасының салық және кеден заңнамасына сәйкес төленуге жатады.</w:t>
      </w:r>
    </w:p>
    <w:p w:rsidR="009827DD" w:rsidRDefault="009827DD">
      <w:pPr>
        <w:pStyle w:val="a3"/>
        <w:spacing w:before="2"/>
        <w:rPr>
          <w:sz w:val="21"/>
        </w:rPr>
      </w:pPr>
    </w:p>
    <w:p w:rsidR="009827DD" w:rsidRDefault="000B112A">
      <w:pPr>
        <w:pStyle w:val="a4"/>
        <w:numPr>
          <w:ilvl w:val="1"/>
          <w:numId w:val="27"/>
        </w:numPr>
        <w:tabs>
          <w:tab w:val="left" w:pos="920"/>
        </w:tabs>
        <w:spacing w:line="273" w:lineRule="auto"/>
        <w:ind w:right="124"/>
      </w:pPr>
      <w:r>
        <w:t>Шартқа кез келген өзгерістер мен толықтырулар Шарт жасасу нысаны сияқты нысанда жасалады.</w:t>
      </w:r>
    </w:p>
    <w:p w:rsidR="009827DD" w:rsidRDefault="009827DD">
      <w:pPr>
        <w:pStyle w:val="a3"/>
        <w:spacing w:before="2"/>
        <w:rPr>
          <w:sz w:val="21"/>
        </w:rPr>
      </w:pPr>
    </w:p>
    <w:p w:rsidR="009827DD" w:rsidRDefault="000B112A">
      <w:pPr>
        <w:pStyle w:val="a4"/>
        <w:numPr>
          <w:ilvl w:val="1"/>
          <w:numId w:val="27"/>
        </w:numPr>
        <w:tabs>
          <w:tab w:val="left" w:pos="952"/>
        </w:tabs>
        <w:spacing w:line="273" w:lineRule="auto"/>
        <w:ind w:right="122"/>
      </w:pPr>
      <w:r>
        <w:t xml:space="preserve">. </w:t>
      </w:r>
      <w:r>
        <w:rPr>
          <w:spacing w:val="3"/>
        </w:rPr>
        <w:t xml:space="preserve">Өнім </w:t>
      </w:r>
      <w:r>
        <w:rPr>
          <w:spacing w:val="4"/>
        </w:rPr>
        <w:t xml:space="preserve">берушінің таңдауы </w:t>
      </w:r>
      <w:r>
        <w:rPr>
          <w:spacing w:val="3"/>
        </w:rPr>
        <w:t xml:space="preserve">үшін </w:t>
      </w:r>
      <w:r>
        <w:rPr>
          <w:spacing w:val="4"/>
        </w:rPr>
        <w:t xml:space="preserve">негіз болған </w:t>
      </w:r>
      <w:r>
        <w:rPr>
          <w:spacing w:val="3"/>
        </w:rPr>
        <w:t xml:space="preserve">сапаның </w:t>
      </w:r>
      <w:r>
        <w:rPr>
          <w:spacing w:val="4"/>
        </w:rPr>
        <w:t xml:space="preserve">өзгермеуі </w:t>
      </w:r>
      <w:r>
        <w:rPr>
          <w:spacing w:val="3"/>
        </w:rPr>
        <w:t xml:space="preserve">шарты мен </w:t>
      </w:r>
      <w:r>
        <w:rPr>
          <w:spacing w:val="4"/>
        </w:rPr>
        <w:t xml:space="preserve">басқа </w:t>
      </w:r>
      <w:r>
        <w:rPr>
          <w:spacing w:val="5"/>
        </w:rPr>
        <w:t xml:space="preserve">да </w:t>
      </w:r>
      <w:r>
        <w:t>шарттарда жасалған Шартқа өзгерістерді</w:t>
      </w:r>
      <w:r>
        <w:rPr>
          <w:spacing w:val="-2"/>
        </w:rPr>
        <w:t xml:space="preserve"> </w:t>
      </w:r>
      <w:r>
        <w:t>енгізуге:</w:t>
      </w:r>
    </w:p>
    <w:p w:rsidR="009827DD" w:rsidRDefault="009827DD">
      <w:pPr>
        <w:pStyle w:val="a3"/>
        <w:spacing w:before="2"/>
        <w:rPr>
          <w:sz w:val="21"/>
        </w:rPr>
      </w:pPr>
    </w:p>
    <w:p w:rsidR="009827DD" w:rsidRDefault="000B112A">
      <w:pPr>
        <w:pStyle w:val="a4"/>
        <w:numPr>
          <w:ilvl w:val="0"/>
          <w:numId w:val="26"/>
        </w:numPr>
        <w:tabs>
          <w:tab w:val="left" w:pos="692"/>
        </w:tabs>
        <w:spacing w:line="273" w:lineRule="auto"/>
        <w:ind w:right="124" w:firstLine="300"/>
      </w:pPr>
      <w:r>
        <w:t xml:space="preserve">Шартта жеткізілген Тауарлардың бірлігі үшін бағаның өзгермеуі шартында </w:t>
      </w:r>
      <w:r>
        <w:rPr>
          <w:spacing w:val="2"/>
        </w:rPr>
        <w:t xml:space="preserve">жеткізілетін </w:t>
      </w:r>
      <w:r>
        <w:rPr>
          <w:spacing w:val="4"/>
        </w:rPr>
        <w:t xml:space="preserve">Тауарлар көлемінде қажеттіліктің азаюымен </w:t>
      </w:r>
      <w:r>
        <w:rPr>
          <w:spacing w:val="2"/>
        </w:rPr>
        <w:t xml:space="preserve">не </w:t>
      </w:r>
      <w:r>
        <w:rPr>
          <w:spacing w:val="4"/>
        </w:rPr>
        <w:t xml:space="preserve">ұлғаюымен байланысты </w:t>
      </w:r>
      <w:r>
        <w:rPr>
          <w:spacing w:val="3"/>
        </w:rPr>
        <w:t xml:space="preserve">Шарт </w:t>
      </w:r>
      <w:r>
        <w:rPr>
          <w:spacing w:val="5"/>
        </w:rPr>
        <w:t xml:space="preserve">сомасының </w:t>
      </w:r>
      <w:r>
        <w:t xml:space="preserve">азаюы не ұлғаюы бөлігінде. Жасалған шартты осындай өзгертуге осы мемлекеттік сатып </w:t>
      </w:r>
      <w:r>
        <w:rPr>
          <w:spacing w:val="2"/>
        </w:rPr>
        <w:t xml:space="preserve">алу </w:t>
      </w:r>
      <w:r>
        <w:t>бойынша қалыптасқан үнемдеу шегінде жол</w:t>
      </w:r>
      <w:r>
        <w:rPr>
          <w:spacing w:val="-3"/>
        </w:rPr>
        <w:t xml:space="preserve"> </w:t>
      </w:r>
      <w:r>
        <w:t>беріледі;</w:t>
      </w:r>
    </w:p>
    <w:p w:rsidR="009827DD" w:rsidRDefault="009827DD">
      <w:pPr>
        <w:pStyle w:val="a3"/>
        <w:spacing w:before="2"/>
        <w:rPr>
          <w:sz w:val="21"/>
        </w:rPr>
      </w:pPr>
    </w:p>
    <w:p w:rsidR="009827DD" w:rsidRDefault="000B112A">
      <w:pPr>
        <w:pStyle w:val="a4"/>
        <w:numPr>
          <w:ilvl w:val="0"/>
          <w:numId w:val="26"/>
        </w:numPr>
        <w:tabs>
          <w:tab w:val="left" w:pos="726"/>
        </w:tabs>
        <w:spacing w:line="273" w:lineRule="auto"/>
        <w:ind w:right="120" w:firstLine="300"/>
      </w:pPr>
      <w:r>
        <w:rPr>
          <w:spacing w:val="6"/>
        </w:rPr>
        <w:t xml:space="preserve">егер Өнім беруші онымен </w:t>
      </w:r>
      <w:r>
        <w:rPr>
          <w:spacing w:val="7"/>
        </w:rPr>
        <w:t xml:space="preserve">жасасқан </w:t>
      </w:r>
      <w:r>
        <w:rPr>
          <w:spacing w:val="6"/>
        </w:rPr>
        <w:t xml:space="preserve">Шартты орындау </w:t>
      </w:r>
      <w:r>
        <w:rPr>
          <w:spacing w:val="7"/>
        </w:rPr>
        <w:t xml:space="preserve">үдерісінде </w:t>
      </w:r>
      <w:r>
        <w:rPr>
          <w:spacing w:val="6"/>
        </w:rPr>
        <w:t xml:space="preserve">тауар бірлігі </w:t>
      </w:r>
      <w:r>
        <w:rPr>
          <w:spacing w:val="8"/>
        </w:rPr>
        <w:t xml:space="preserve">үшін </w:t>
      </w:r>
      <w:r>
        <w:rPr>
          <w:spacing w:val="2"/>
        </w:rPr>
        <w:t xml:space="preserve">бағаның өзгермеуі шартында онымен жасасқан Шарттың мәні болып табылған </w:t>
      </w:r>
      <w:r>
        <w:rPr>
          <w:spacing w:val="3"/>
        </w:rPr>
        <w:t xml:space="preserve">жеткізілетін </w:t>
      </w:r>
      <w:r>
        <w:t>тауардың анағұрлым жақсы сапалы және (немесе) техникалық сипаттамасын не мерзімін және (немесе) талаптарын ұсынған</w:t>
      </w:r>
      <w:r>
        <w:rPr>
          <w:spacing w:val="-2"/>
        </w:rPr>
        <w:t xml:space="preserve"> </w:t>
      </w:r>
      <w:r>
        <w:t>жағдайда</w:t>
      </w:r>
    </w:p>
    <w:p w:rsidR="009827DD" w:rsidRDefault="009827DD">
      <w:pPr>
        <w:pStyle w:val="a3"/>
        <w:spacing w:before="2"/>
        <w:rPr>
          <w:sz w:val="21"/>
        </w:rPr>
      </w:pPr>
    </w:p>
    <w:p w:rsidR="009827DD" w:rsidRDefault="000B112A">
      <w:pPr>
        <w:pStyle w:val="a4"/>
        <w:numPr>
          <w:ilvl w:val="0"/>
          <w:numId w:val="26"/>
        </w:numPr>
        <w:tabs>
          <w:tab w:val="left" w:pos="716"/>
        </w:tabs>
        <w:spacing w:line="273" w:lineRule="auto"/>
        <w:ind w:right="122" w:firstLine="300"/>
      </w:pPr>
      <w:r>
        <w:rPr>
          <w:spacing w:val="4"/>
        </w:rPr>
        <w:t xml:space="preserve">Тауарлардың бағасын </w:t>
      </w:r>
      <w:r>
        <w:rPr>
          <w:spacing w:val="3"/>
        </w:rPr>
        <w:t xml:space="preserve">және </w:t>
      </w:r>
      <w:r>
        <w:rPr>
          <w:spacing w:val="4"/>
        </w:rPr>
        <w:t xml:space="preserve">тиісінше </w:t>
      </w:r>
      <w:r>
        <w:rPr>
          <w:spacing w:val="3"/>
        </w:rPr>
        <w:t xml:space="preserve">Шарт </w:t>
      </w:r>
      <w:r>
        <w:rPr>
          <w:spacing w:val="4"/>
        </w:rPr>
        <w:t xml:space="preserve">сомасының азаюы бөлігінде </w:t>
      </w:r>
      <w:r>
        <w:rPr>
          <w:spacing w:val="5"/>
        </w:rPr>
        <w:t xml:space="preserve">Тараптардың </w:t>
      </w:r>
      <w:r>
        <w:t>өзара келісімі бойынша;</w:t>
      </w:r>
    </w:p>
    <w:p w:rsidR="009827DD" w:rsidRDefault="009827DD">
      <w:pPr>
        <w:pStyle w:val="a3"/>
        <w:spacing w:before="2"/>
        <w:rPr>
          <w:sz w:val="21"/>
        </w:rPr>
      </w:pPr>
    </w:p>
    <w:p w:rsidR="009827DD" w:rsidRDefault="000B112A">
      <w:pPr>
        <w:pStyle w:val="a4"/>
        <w:numPr>
          <w:ilvl w:val="0"/>
          <w:numId w:val="26"/>
        </w:numPr>
        <w:tabs>
          <w:tab w:val="left" w:pos="716"/>
        </w:tabs>
        <w:spacing w:line="273" w:lineRule="auto"/>
        <w:ind w:right="120" w:firstLine="300"/>
      </w:pPr>
      <w:r>
        <w:rPr>
          <w:spacing w:val="3"/>
        </w:rPr>
        <w:t xml:space="preserve">егер Өнім </w:t>
      </w:r>
      <w:r>
        <w:rPr>
          <w:spacing w:val="4"/>
        </w:rPr>
        <w:t xml:space="preserve">беруші жеткізілетін тауардың өндірушісі болып табылған жағдайда </w:t>
      </w:r>
      <w:r>
        <w:rPr>
          <w:spacing w:val="5"/>
        </w:rPr>
        <w:t xml:space="preserve">Тауар </w:t>
      </w:r>
      <w:r>
        <w:t>жеткізу туралы шарттың орындалу мерзімі өзгерген бқөлігінде рұқсат</w:t>
      </w:r>
      <w:r>
        <w:rPr>
          <w:spacing w:val="-3"/>
        </w:rPr>
        <w:t xml:space="preserve"> </w:t>
      </w:r>
      <w:r>
        <w:t>беріледі.</w:t>
      </w:r>
    </w:p>
    <w:p w:rsidR="009827DD" w:rsidRDefault="009827DD">
      <w:pPr>
        <w:pStyle w:val="a3"/>
        <w:spacing w:before="2"/>
        <w:rPr>
          <w:sz w:val="21"/>
        </w:rPr>
      </w:pPr>
    </w:p>
    <w:p w:rsidR="009827DD" w:rsidRDefault="000B112A">
      <w:pPr>
        <w:pStyle w:val="a4"/>
        <w:numPr>
          <w:ilvl w:val="1"/>
          <w:numId w:val="27"/>
        </w:numPr>
        <w:tabs>
          <w:tab w:val="left" w:pos="989"/>
        </w:tabs>
        <w:spacing w:line="273" w:lineRule="auto"/>
        <w:ind w:right="119"/>
      </w:pPr>
      <w:r>
        <w:rPr>
          <w:spacing w:val="7"/>
        </w:rPr>
        <w:t xml:space="preserve">Тараптардың біреуінің </w:t>
      </w:r>
      <w:r>
        <w:rPr>
          <w:spacing w:val="6"/>
        </w:rPr>
        <w:t xml:space="preserve">Шарт бойынша </w:t>
      </w:r>
      <w:r>
        <w:rPr>
          <w:spacing w:val="7"/>
        </w:rPr>
        <w:t xml:space="preserve">міндеттерін </w:t>
      </w:r>
      <w:r>
        <w:rPr>
          <w:spacing w:val="6"/>
        </w:rPr>
        <w:t xml:space="preserve">беруіне </w:t>
      </w:r>
      <w:r>
        <w:rPr>
          <w:spacing w:val="5"/>
        </w:rPr>
        <w:t xml:space="preserve">тек </w:t>
      </w:r>
      <w:r>
        <w:rPr>
          <w:spacing w:val="6"/>
        </w:rPr>
        <w:t xml:space="preserve">екінші </w:t>
      </w:r>
      <w:r>
        <w:rPr>
          <w:spacing w:val="8"/>
        </w:rPr>
        <w:t xml:space="preserve">Тараптың </w:t>
      </w:r>
      <w:r>
        <w:t>жазбаша келісімімен жол беріледі.</w:t>
      </w:r>
    </w:p>
    <w:p w:rsidR="009827DD" w:rsidRDefault="009827DD">
      <w:pPr>
        <w:pStyle w:val="a3"/>
        <w:spacing w:before="1"/>
        <w:rPr>
          <w:sz w:val="21"/>
        </w:rPr>
      </w:pPr>
    </w:p>
    <w:p w:rsidR="009827DD" w:rsidRDefault="000B112A">
      <w:pPr>
        <w:pStyle w:val="a4"/>
        <w:numPr>
          <w:ilvl w:val="1"/>
          <w:numId w:val="27"/>
        </w:numPr>
        <w:tabs>
          <w:tab w:val="left" w:pos="948"/>
        </w:tabs>
        <w:spacing w:before="1" w:line="273" w:lineRule="auto"/>
        <w:ind w:right="123"/>
      </w:pPr>
      <w:r>
        <w:rPr>
          <w:spacing w:val="3"/>
        </w:rPr>
        <w:t xml:space="preserve">Шарт веб-портал арқылы жасалған бірдей заңды күшіне </w:t>
      </w:r>
      <w:r>
        <w:t xml:space="preserve">ие </w:t>
      </w:r>
      <w:r>
        <w:rPr>
          <w:spacing w:val="3"/>
        </w:rPr>
        <w:t xml:space="preserve">қазақ және орыс </w:t>
      </w:r>
      <w:r>
        <w:rPr>
          <w:spacing w:val="4"/>
        </w:rPr>
        <w:t xml:space="preserve">тілінде </w:t>
      </w:r>
      <w:r>
        <w:t>жасалды.</w:t>
      </w:r>
    </w:p>
    <w:p w:rsidR="009827DD" w:rsidRDefault="009827DD">
      <w:pPr>
        <w:pStyle w:val="a3"/>
        <w:spacing w:before="1"/>
        <w:rPr>
          <w:sz w:val="21"/>
        </w:rPr>
      </w:pPr>
    </w:p>
    <w:p w:rsidR="009827DD" w:rsidRDefault="000B112A">
      <w:pPr>
        <w:pStyle w:val="a4"/>
        <w:numPr>
          <w:ilvl w:val="1"/>
          <w:numId w:val="27"/>
        </w:numPr>
        <w:tabs>
          <w:tab w:val="left" w:pos="992"/>
        </w:tabs>
        <w:spacing w:before="1" w:line="273" w:lineRule="auto"/>
        <w:ind w:right="123"/>
      </w:pPr>
      <w:r>
        <w:rPr>
          <w:spacing w:val="5"/>
        </w:rPr>
        <w:t xml:space="preserve">Шартта </w:t>
      </w:r>
      <w:r>
        <w:rPr>
          <w:spacing w:val="6"/>
        </w:rPr>
        <w:t xml:space="preserve">реттелмеген бөлікте Тараптар Қазақстан Республикасының </w:t>
      </w:r>
      <w:r>
        <w:rPr>
          <w:spacing w:val="7"/>
        </w:rPr>
        <w:t xml:space="preserve">заңнамасын </w:t>
      </w:r>
      <w:r>
        <w:t>басшылыққа</w:t>
      </w:r>
      <w:r>
        <w:rPr>
          <w:spacing w:val="39"/>
        </w:rPr>
        <w:t xml:space="preserve"> </w:t>
      </w:r>
      <w:r>
        <w:t>алады.</w:t>
      </w:r>
    </w:p>
    <w:p w:rsidR="009827DD" w:rsidRDefault="000B112A">
      <w:pPr>
        <w:pStyle w:val="Heading2"/>
        <w:numPr>
          <w:ilvl w:val="0"/>
          <w:numId w:val="2"/>
        </w:numPr>
        <w:tabs>
          <w:tab w:val="left" w:pos="4643"/>
        </w:tabs>
        <w:ind w:left="4642" w:right="17" w:hanging="4643"/>
        <w:jc w:val="left"/>
      </w:pPr>
      <w:r>
        <w:t>Реквизиттер</w:t>
      </w:r>
    </w:p>
    <w:p w:rsidR="009827DD" w:rsidRDefault="009827DD">
      <w:pPr>
        <w:pStyle w:val="a3"/>
        <w:spacing w:before="8"/>
        <w:rPr>
          <w:b/>
          <w:sz w:val="24"/>
        </w:rPr>
      </w:pPr>
    </w:p>
    <w:p w:rsidR="009827DD" w:rsidRDefault="009827DD">
      <w:pPr>
        <w:rPr>
          <w:sz w:val="24"/>
        </w:rPr>
        <w:sectPr w:rsidR="009827DD">
          <w:pgSz w:w="11910" w:h="16840"/>
          <w:pgMar w:top="820" w:right="720" w:bottom="1180" w:left="740" w:header="0" w:footer="997" w:gutter="0"/>
          <w:cols w:space="720"/>
        </w:sectPr>
      </w:pPr>
    </w:p>
    <w:p w:rsidR="009827DD" w:rsidRDefault="000B112A">
      <w:pPr>
        <w:spacing w:before="102"/>
        <w:ind w:left="157"/>
        <w:rPr>
          <w:sz w:val="20"/>
        </w:rPr>
      </w:pPr>
      <w:r>
        <w:rPr>
          <w:sz w:val="20"/>
        </w:rPr>
        <w:lastRenderedPageBreak/>
        <w:t>Тапсырыс беруші:</w:t>
      </w:r>
    </w:p>
    <w:p w:rsidR="009827DD" w:rsidRDefault="000B112A">
      <w:pPr>
        <w:spacing w:before="8" w:line="249" w:lineRule="auto"/>
        <w:ind w:left="157"/>
        <w:rPr>
          <w:sz w:val="20"/>
        </w:rPr>
      </w:pPr>
      <w:r>
        <w:rPr>
          <w:sz w:val="20"/>
        </w:rPr>
        <w:t>«Қазақстан Республикасы Ішкі Істер министрлігінің Бәрімбек Бейсенов атындағы Қарағанды академиясы» республикалық мемлекеттік мекемесі</w:t>
      </w:r>
    </w:p>
    <w:p w:rsidR="009827DD" w:rsidRDefault="000B112A">
      <w:pPr>
        <w:spacing w:line="249" w:lineRule="auto"/>
        <w:ind w:left="157"/>
        <w:rPr>
          <w:sz w:val="20"/>
        </w:rPr>
      </w:pPr>
      <w:r>
        <w:rPr>
          <w:sz w:val="20"/>
        </w:rPr>
        <w:t>Карагандинская область, г.Караганда, Ермекова, 124</w:t>
      </w:r>
    </w:p>
    <w:p w:rsidR="009827DD" w:rsidRDefault="000B112A">
      <w:pPr>
        <w:spacing w:line="249" w:lineRule="auto"/>
        <w:ind w:left="157" w:right="2492"/>
        <w:rPr>
          <w:sz w:val="20"/>
        </w:rPr>
      </w:pPr>
      <w:r>
        <w:rPr>
          <w:sz w:val="20"/>
        </w:rPr>
        <w:t>БСН 950740000676 БСК KKMFKZ2A</w:t>
      </w:r>
    </w:p>
    <w:p w:rsidR="009827DD" w:rsidRDefault="000B112A">
      <w:pPr>
        <w:spacing w:line="231" w:lineRule="exact"/>
        <w:ind w:left="157"/>
        <w:rPr>
          <w:sz w:val="20"/>
        </w:rPr>
      </w:pPr>
      <w:r>
        <w:rPr>
          <w:sz w:val="20"/>
        </w:rPr>
        <w:t>ЖСК KZ92070101KSN0000000</w:t>
      </w:r>
    </w:p>
    <w:p w:rsidR="009827DD" w:rsidRDefault="000B112A">
      <w:pPr>
        <w:spacing w:before="5" w:line="249" w:lineRule="auto"/>
        <w:ind w:left="157"/>
        <w:rPr>
          <w:sz w:val="20"/>
        </w:rPr>
      </w:pPr>
      <w:r>
        <w:rPr>
          <w:sz w:val="20"/>
        </w:rPr>
        <w:t>"ҚР Қаржы министрлігінің Қазынашылық Комитеті" РММ</w:t>
      </w:r>
    </w:p>
    <w:p w:rsidR="009827DD" w:rsidRDefault="000B112A">
      <w:pPr>
        <w:spacing w:line="231" w:lineRule="exact"/>
        <w:ind w:left="157"/>
        <w:rPr>
          <w:sz w:val="20"/>
        </w:rPr>
      </w:pPr>
      <w:r>
        <w:rPr>
          <w:sz w:val="20"/>
        </w:rPr>
        <w:t>Тел.: +77212303361</w:t>
      </w:r>
    </w:p>
    <w:p w:rsidR="009827DD" w:rsidRDefault="000B112A">
      <w:pPr>
        <w:spacing w:before="9" w:line="249" w:lineRule="auto"/>
        <w:ind w:left="157"/>
        <w:rPr>
          <w:sz w:val="20"/>
        </w:rPr>
      </w:pPr>
      <w:r>
        <w:rPr>
          <w:sz w:val="20"/>
        </w:rPr>
        <w:t>Академия бастығы Дарменов Акынкали Даутбаевич</w:t>
      </w:r>
    </w:p>
    <w:p w:rsidR="009827DD" w:rsidRDefault="000B112A">
      <w:pPr>
        <w:pStyle w:val="a3"/>
      </w:pPr>
      <w:r>
        <w:br w:type="column"/>
      </w:r>
    </w:p>
    <w:p w:rsidR="009827DD" w:rsidRDefault="009827DD">
      <w:pPr>
        <w:pStyle w:val="a3"/>
        <w:spacing w:before="2"/>
        <w:rPr>
          <w:sz w:val="28"/>
        </w:rPr>
      </w:pPr>
    </w:p>
    <w:p w:rsidR="009827DD" w:rsidRDefault="000B112A">
      <w:pPr>
        <w:ind w:left="157"/>
        <w:rPr>
          <w:sz w:val="20"/>
        </w:rPr>
      </w:pPr>
      <w:r>
        <w:rPr>
          <w:sz w:val="20"/>
        </w:rPr>
        <w:t>Өнім беруші:</w:t>
      </w:r>
    </w:p>
    <w:p w:rsidR="009827DD" w:rsidRDefault="000B112A">
      <w:pPr>
        <w:spacing w:before="9" w:line="249" w:lineRule="auto"/>
        <w:ind w:left="157"/>
        <w:rPr>
          <w:sz w:val="20"/>
        </w:rPr>
      </w:pPr>
      <w:r>
        <w:rPr>
          <w:sz w:val="20"/>
        </w:rPr>
        <w:t>"</w:t>
      </w:r>
      <w:r w:rsidR="00D17648">
        <w:rPr>
          <w:sz w:val="20"/>
        </w:rPr>
        <w:t>СИЗОД</w:t>
      </w:r>
      <w:r>
        <w:rPr>
          <w:sz w:val="20"/>
        </w:rPr>
        <w:t xml:space="preserve">" </w:t>
      </w:r>
      <w:r w:rsidR="00C675E0">
        <w:rPr>
          <w:sz w:val="20"/>
        </w:rPr>
        <w:t>жеке кәсіпкер</w:t>
      </w:r>
    </w:p>
    <w:p w:rsidR="009827DD" w:rsidRDefault="000B112A">
      <w:pPr>
        <w:spacing w:line="249" w:lineRule="auto"/>
        <w:ind w:left="157" w:right="76"/>
        <w:rPr>
          <w:sz w:val="20"/>
        </w:rPr>
      </w:pPr>
      <w:r>
        <w:rPr>
          <w:sz w:val="20"/>
        </w:rPr>
        <w:t>Карагандинская область, г.</w:t>
      </w:r>
      <w:r w:rsidR="00C675E0">
        <w:rPr>
          <w:sz w:val="20"/>
        </w:rPr>
        <w:t>Нур-Султан</w:t>
      </w:r>
      <w:r>
        <w:rPr>
          <w:sz w:val="20"/>
        </w:rPr>
        <w:t>,</w:t>
      </w:r>
      <w:r w:rsidR="00C675E0">
        <w:rPr>
          <w:sz w:val="20"/>
        </w:rPr>
        <w:t xml:space="preserve"> переулок Кобда 4</w:t>
      </w:r>
    </w:p>
    <w:p w:rsidR="00C675E0" w:rsidRDefault="000B112A">
      <w:pPr>
        <w:spacing w:line="249" w:lineRule="auto"/>
        <w:ind w:left="157" w:right="2107"/>
        <w:rPr>
          <w:sz w:val="20"/>
        </w:rPr>
      </w:pPr>
      <w:r>
        <w:rPr>
          <w:sz w:val="20"/>
        </w:rPr>
        <w:t xml:space="preserve">БСН/ЖСН </w:t>
      </w:r>
      <w:r w:rsidR="00C675E0">
        <w:rPr>
          <w:sz w:val="20"/>
        </w:rPr>
        <w:t>881121450977</w:t>
      </w:r>
    </w:p>
    <w:p w:rsidR="009827DD" w:rsidRDefault="000B112A">
      <w:pPr>
        <w:spacing w:line="249" w:lineRule="auto"/>
        <w:ind w:left="157" w:right="2107"/>
        <w:rPr>
          <w:sz w:val="20"/>
        </w:rPr>
      </w:pPr>
      <w:r>
        <w:rPr>
          <w:sz w:val="20"/>
        </w:rPr>
        <w:t xml:space="preserve"> БСК </w:t>
      </w:r>
      <w:r w:rsidR="00C675E0" w:rsidRPr="00C675E0">
        <w:rPr>
          <w:sz w:val="20"/>
        </w:rPr>
        <w:t>ALFAKZKA</w:t>
      </w:r>
    </w:p>
    <w:p w:rsidR="009827DD" w:rsidRDefault="000B112A">
      <w:pPr>
        <w:spacing w:line="231" w:lineRule="exact"/>
        <w:ind w:left="157"/>
        <w:rPr>
          <w:sz w:val="20"/>
        </w:rPr>
      </w:pPr>
      <w:r>
        <w:rPr>
          <w:sz w:val="20"/>
        </w:rPr>
        <w:t xml:space="preserve">ЖСК </w:t>
      </w:r>
      <w:r w:rsidR="00C675E0" w:rsidRPr="00C675E0">
        <w:rPr>
          <w:sz w:val="20"/>
        </w:rPr>
        <w:t>KZ219470398924101196</w:t>
      </w:r>
      <w:r w:rsidR="00C675E0">
        <w:rPr>
          <w:sz w:val="20"/>
        </w:rPr>
        <w:t xml:space="preserve"> </w:t>
      </w:r>
    </w:p>
    <w:p w:rsidR="00C675E0" w:rsidRDefault="00C675E0">
      <w:pPr>
        <w:spacing w:before="6" w:line="249" w:lineRule="auto"/>
        <w:ind w:left="157" w:right="2107"/>
        <w:rPr>
          <w:sz w:val="20"/>
        </w:rPr>
      </w:pPr>
      <w:r w:rsidRPr="00C675E0">
        <w:rPr>
          <w:sz w:val="20"/>
        </w:rPr>
        <w:t>"ДОЧЕРНИЙ БАНК "АЛЬФА-БАНК"</w:t>
      </w:r>
      <w:r w:rsidR="000B112A">
        <w:rPr>
          <w:sz w:val="20"/>
        </w:rPr>
        <w:t xml:space="preserve">АҚ </w:t>
      </w:r>
    </w:p>
    <w:p w:rsidR="009827DD" w:rsidRDefault="000B112A">
      <w:pPr>
        <w:spacing w:before="6" w:line="249" w:lineRule="auto"/>
        <w:ind w:left="157" w:right="2107"/>
        <w:rPr>
          <w:sz w:val="20"/>
        </w:rPr>
      </w:pPr>
      <w:r>
        <w:rPr>
          <w:sz w:val="20"/>
        </w:rPr>
        <w:t xml:space="preserve">Тел.: </w:t>
      </w:r>
      <w:r w:rsidR="00C675E0">
        <w:rPr>
          <w:sz w:val="20"/>
        </w:rPr>
        <w:t>8 (707( 853-21-11</w:t>
      </w:r>
    </w:p>
    <w:p w:rsidR="009827DD" w:rsidRDefault="00D17648" w:rsidP="00D17648">
      <w:pPr>
        <w:spacing w:line="231" w:lineRule="exact"/>
        <w:ind w:left="157"/>
        <w:rPr>
          <w:sz w:val="20"/>
        </w:rPr>
        <w:sectPr w:rsidR="009827DD">
          <w:type w:val="continuous"/>
          <w:pgSz w:w="11910" w:h="16840"/>
          <w:pgMar w:top="860" w:right="720" w:bottom="1180" w:left="740" w:header="720" w:footer="720" w:gutter="0"/>
          <w:cols w:num="2" w:space="720" w:equalWidth="0">
            <w:col w:w="4527" w:space="1070"/>
            <w:col w:w="4853"/>
          </w:cols>
        </w:sectPr>
      </w:pPr>
      <w:r>
        <w:rPr>
          <w:sz w:val="20"/>
        </w:rPr>
        <w:t xml:space="preserve">Басшысы </w:t>
      </w:r>
      <w:r w:rsidR="00C675E0">
        <w:rPr>
          <w:sz w:val="20"/>
        </w:rPr>
        <w:t>Айтимбет Шолпан Мұханбетқызы</w:t>
      </w:r>
    </w:p>
    <w:p w:rsidR="009827DD" w:rsidRDefault="000B112A">
      <w:pPr>
        <w:pStyle w:val="a3"/>
        <w:spacing w:before="79"/>
        <w:ind w:right="128"/>
        <w:jc w:val="right"/>
      </w:pPr>
      <w:r>
        <w:lastRenderedPageBreak/>
        <w:t>1-қосымша</w:t>
      </w:r>
    </w:p>
    <w:p w:rsidR="009827DD" w:rsidRDefault="009827DD">
      <w:pPr>
        <w:pStyle w:val="a3"/>
        <w:rPr>
          <w:sz w:val="20"/>
        </w:rPr>
      </w:pPr>
    </w:p>
    <w:p w:rsidR="009827DD" w:rsidRDefault="009827DD">
      <w:pPr>
        <w:pStyle w:val="a3"/>
        <w:rPr>
          <w:sz w:val="25"/>
        </w:rPr>
      </w:pPr>
    </w:p>
    <w:p w:rsidR="009827DD" w:rsidRDefault="000B112A">
      <w:pPr>
        <w:pStyle w:val="Heading1"/>
        <w:spacing w:before="100"/>
        <w:ind w:right="17"/>
      </w:pPr>
      <w:r>
        <w:t>Сатып алынатын тауарлар (көрсетілетін қызметтер, жұмыстардың) тізімі</w:t>
      </w:r>
    </w:p>
    <w:p w:rsidR="009827DD" w:rsidRDefault="009827DD">
      <w:pPr>
        <w:pStyle w:val="a3"/>
        <w:rPr>
          <w:b/>
          <w:sz w:val="32"/>
        </w:rPr>
      </w:pPr>
    </w:p>
    <w:p w:rsidR="009827DD" w:rsidRDefault="000B112A">
      <w:pPr>
        <w:pStyle w:val="a3"/>
        <w:spacing w:before="248"/>
        <w:ind w:left="110"/>
      </w:pPr>
      <w:r>
        <w:t>Электрондық конкурстың №:</w:t>
      </w:r>
    </w:p>
    <w:p w:rsidR="009827DD" w:rsidRDefault="000B112A">
      <w:pPr>
        <w:pStyle w:val="a3"/>
        <w:spacing w:before="36"/>
        <w:ind w:left="110"/>
      </w:pPr>
      <w:r>
        <w:t>Электрондық конкурстың атауы: Решение о проведении государственных закупок</w:t>
      </w:r>
    </w:p>
    <w:p w:rsidR="009827DD" w:rsidRDefault="009827DD">
      <w:pPr>
        <w:pStyle w:val="a3"/>
        <w:rPr>
          <w:sz w:val="20"/>
        </w:rPr>
      </w:pPr>
    </w:p>
    <w:p w:rsidR="009827DD" w:rsidRDefault="009827DD">
      <w:pPr>
        <w:pStyle w:val="a3"/>
        <w:rPr>
          <w:sz w:val="20"/>
        </w:rPr>
      </w:pPr>
    </w:p>
    <w:p w:rsidR="009827DD" w:rsidRDefault="009827DD">
      <w:pPr>
        <w:pStyle w:val="a3"/>
        <w:spacing w:before="8"/>
        <w:rPr>
          <w:sz w:val="11"/>
        </w:rPr>
      </w:pPr>
    </w:p>
    <w:tbl>
      <w:tblPr>
        <w:tblStyle w:val="TableNormal"/>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931"/>
        <w:gridCol w:w="1619"/>
        <w:gridCol w:w="780"/>
        <w:gridCol w:w="1230"/>
        <w:gridCol w:w="1465"/>
        <w:gridCol w:w="860"/>
        <w:gridCol w:w="827"/>
        <w:gridCol w:w="931"/>
        <w:gridCol w:w="1526"/>
        <w:gridCol w:w="1526"/>
        <w:gridCol w:w="1352"/>
        <w:gridCol w:w="1153"/>
        <w:gridCol w:w="905"/>
      </w:tblGrid>
      <w:tr w:rsidR="009827DD">
        <w:trPr>
          <w:trHeight w:val="2294"/>
        </w:trPr>
        <w:tc>
          <w:tcPr>
            <w:tcW w:w="931"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11"/>
              <w:rPr>
                <w:sz w:val="29"/>
              </w:rPr>
            </w:pPr>
          </w:p>
          <w:p w:rsidR="009827DD" w:rsidRDefault="000B112A">
            <w:pPr>
              <w:pStyle w:val="TableParagraph"/>
              <w:ind w:left="36" w:right="9"/>
              <w:jc w:val="center"/>
              <w:rPr>
                <w:b/>
                <w:sz w:val="20"/>
              </w:rPr>
            </w:pPr>
            <w:r>
              <w:rPr>
                <w:b/>
                <w:sz w:val="20"/>
              </w:rPr>
              <w:t>Лоттың</w:t>
            </w:r>
          </w:p>
          <w:p w:rsidR="009827DD" w:rsidRDefault="000B112A">
            <w:pPr>
              <w:pStyle w:val="TableParagraph"/>
              <w:spacing w:before="14"/>
              <w:ind w:left="27"/>
              <w:jc w:val="center"/>
              <w:rPr>
                <w:b/>
                <w:sz w:val="20"/>
              </w:rPr>
            </w:pPr>
            <w:r>
              <w:rPr>
                <w:b/>
                <w:w w:val="103"/>
                <w:sz w:val="20"/>
              </w:rPr>
              <w:t>№</w:t>
            </w:r>
          </w:p>
        </w:tc>
        <w:tc>
          <w:tcPr>
            <w:tcW w:w="1619"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11"/>
              <w:rPr>
                <w:sz w:val="29"/>
              </w:rPr>
            </w:pPr>
          </w:p>
          <w:p w:rsidR="009827DD" w:rsidRDefault="000B112A">
            <w:pPr>
              <w:pStyle w:val="TableParagraph"/>
              <w:spacing w:line="254" w:lineRule="auto"/>
              <w:ind w:left="61" w:right="-4" w:firstLine="182"/>
              <w:rPr>
                <w:b/>
                <w:sz w:val="20"/>
              </w:rPr>
            </w:pPr>
            <w:r>
              <w:rPr>
                <w:b/>
                <w:w w:val="105"/>
                <w:sz w:val="20"/>
              </w:rPr>
              <w:t>Тапсырыс беруші атауы</w:t>
            </w:r>
          </w:p>
        </w:tc>
        <w:tc>
          <w:tcPr>
            <w:tcW w:w="780"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0B112A">
            <w:pPr>
              <w:pStyle w:val="TableParagraph"/>
              <w:spacing w:before="194"/>
              <w:ind w:left="26"/>
              <w:jc w:val="center"/>
              <w:rPr>
                <w:b/>
                <w:sz w:val="20"/>
              </w:rPr>
            </w:pPr>
            <w:r>
              <w:rPr>
                <w:b/>
                <w:w w:val="105"/>
                <w:sz w:val="20"/>
              </w:rPr>
              <w:t>Атауы</w:t>
            </w:r>
          </w:p>
        </w:tc>
        <w:tc>
          <w:tcPr>
            <w:tcW w:w="1230"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11"/>
              <w:rPr>
                <w:sz w:val="29"/>
              </w:rPr>
            </w:pPr>
          </w:p>
          <w:p w:rsidR="009827DD" w:rsidRDefault="000B112A">
            <w:pPr>
              <w:pStyle w:val="TableParagraph"/>
              <w:spacing w:line="254" w:lineRule="auto"/>
              <w:ind w:left="40" w:firstLine="203"/>
              <w:rPr>
                <w:b/>
                <w:sz w:val="20"/>
              </w:rPr>
            </w:pPr>
            <w:r>
              <w:rPr>
                <w:b/>
                <w:w w:val="105"/>
                <w:sz w:val="20"/>
              </w:rPr>
              <w:t xml:space="preserve">Қысқа </w:t>
            </w:r>
            <w:r>
              <w:rPr>
                <w:b/>
                <w:sz w:val="20"/>
              </w:rPr>
              <w:t>сипаттама</w:t>
            </w:r>
          </w:p>
        </w:tc>
        <w:tc>
          <w:tcPr>
            <w:tcW w:w="1465"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11"/>
              <w:rPr>
                <w:sz w:val="29"/>
              </w:rPr>
            </w:pPr>
          </w:p>
          <w:p w:rsidR="009827DD" w:rsidRDefault="000B112A">
            <w:pPr>
              <w:pStyle w:val="TableParagraph"/>
              <w:spacing w:line="254" w:lineRule="auto"/>
              <w:ind w:left="158" w:right="128" w:firstLine="29"/>
              <w:rPr>
                <w:b/>
                <w:sz w:val="20"/>
              </w:rPr>
            </w:pPr>
            <w:r>
              <w:rPr>
                <w:b/>
                <w:w w:val="105"/>
                <w:sz w:val="20"/>
              </w:rPr>
              <w:t xml:space="preserve">Қосымша </w:t>
            </w:r>
            <w:r>
              <w:rPr>
                <w:b/>
                <w:sz w:val="20"/>
              </w:rPr>
              <w:t>сипаттама</w:t>
            </w:r>
          </w:p>
        </w:tc>
        <w:tc>
          <w:tcPr>
            <w:tcW w:w="860"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11"/>
              <w:rPr>
                <w:sz w:val="29"/>
              </w:rPr>
            </w:pPr>
          </w:p>
          <w:p w:rsidR="009827DD" w:rsidRDefault="000B112A">
            <w:pPr>
              <w:pStyle w:val="TableParagraph"/>
              <w:spacing w:line="254" w:lineRule="auto"/>
              <w:ind w:left="97" w:hanging="57"/>
              <w:rPr>
                <w:b/>
                <w:sz w:val="20"/>
              </w:rPr>
            </w:pPr>
            <w:r>
              <w:rPr>
                <w:b/>
                <w:sz w:val="20"/>
              </w:rPr>
              <w:t xml:space="preserve">Өлшем </w:t>
            </w:r>
            <w:r>
              <w:rPr>
                <w:b/>
                <w:w w:val="105"/>
                <w:sz w:val="20"/>
              </w:rPr>
              <w:t>бірлік</w:t>
            </w:r>
          </w:p>
        </w:tc>
        <w:tc>
          <w:tcPr>
            <w:tcW w:w="827"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11"/>
              <w:rPr>
                <w:sz w:val="29"/>
              </w:rPr>
            </w:pPr>
          </w:p>
          <w:p w:rsidR="009827DD" w:rsidRDefault="000B112A">
            <w:pPr>
              <w:pStyle w:val="TableParagraph"/>
              <w:spacing w:line="254" w:lineRule="auto"/>
              <w:ind w:left="41" w:firstLine="42"/>
              <w:rPr>
                <w:b/>
                <w:sz w:val="20"/>
              </w:rPr>
            </w:pPr>
            <w:r>
              <w:rPr>
                <w:b/>
                <w:w w:val="105"/>
                <w:sz w:val="20"/>
              </w:rPr>
              <w:t xml:space="preserve">Саны, </w:t>
            </w:r>
            <w:r>
              <w:rPr>
                <w:b/>
                <w:sz w:val="20"/>
              </w:rPr>
              <w:t>көлемі</w:t>
            </w:r>
          </w:p>
        </w:tc>
        <w:tc>
          <w:tcPr>
            <w:tcW w:w="931"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3"/>
              <w:rPr>
                <w:sz w:val="19"/>
              </w:rPr>
            </w:pPr>
          </w:p>
          <w:p w:rsidR="009827DD" w:rsidRDefault="000B112A">
            <w:pPr>
              <w:pStyle w:val="TableParagraph"/>
              <w:spacing w:line="254" w:lineRule="auto"/>
              <w:ind w:left="36" w:right="5"/>
              <w:jc w:val="center"/>
              <w:rPr>
                <w:b/>
                <w:sz w:val="20"/>
              </w:rPr>
            </w:pPr>
            <w:r>
              <w:rPr>
                <w:b/>
                <w:w w:val="105"/>
                <w:sz w:val="20"/>
              </w:rPr>
              <w:t xml:space="preserve">Бірлік </w:t>
            </w:r>
            <w:r>
              <w:rPr>
                <w:b/>
                <w:sz w:val="20"/>
              </w:rPr>
              <w:t xml:space="preserve">бағасы, </w:t>
            </w:r>
            <w:r>
              <w:rPr>
                <w:b/>
                <w:w w:val="105"/>
                <w:sz w:val="20"/>
              </w:rPr>
              <w:t>тенге</w:t>
            </w:r>
          </w:p>
        </w:tc>
        <w:tc>
          <w:tcPr>
            <w:tcW w:w="1526" w:type="dxa"/>
          </w:tcPr>
          <w:p w:rsidR="009827DD" w:rsidRDefault="009827DD">
            <w:pPr>
              <w:pStyle w:val="TableParagraph"/>
              <w:spacing w:before="6"/>
              <w:rPr>
                <w:sz w:val="24"/>
              </w:rPr>
            </w:pPr>
          </w:p>
          <w:p w:rsidR="009827DD" w:rsidRDefault="000B112A">
            <w:pPr>
              <w:pStyle w:val="TableParagraph"/>
              <w:spacing w:line="254" w:lineRule="auto"/>
              <w:ind w:left="43" w:right="11" w:hanging="2"/>
              <w:jc w:val="center"/>
              <w:rPr>
                <w:b/>
                <w:sz w:val="20"/>
              </w:rPr>
            </w:pPr>
            <w:r>
              <w:rPr>
                <w:b/>
                <w:w w:val="105"/>
                <w:sz w:val="20"/>
              </w:rPr>
              <w:t xml:space="preserve">Тауарларды жеткізу, </w:t>
            </w:r>
            <w:r>
              <w:rPr>
                <w:b/>
                <w:sz w:val="20"/>
              </w:rPr>
              <w:t xml:space="preserve">жұмыстарды </w:t>
            </w:r>
            <w:r>
              <w:rPr>
                <w:b/>
                <w:w w:val="105"/>
                <w:sz w:val="20"/>
              </w:rPr>
              <w:t xml:space="preserve">орындау, </w:t>
            </w:r>
            <w:r>
              <w:rPr>
                <w:b/>
                <w:sz w:val="20"/>
              </w:rPr>
              <w:t xml:space="preserve">қызметтерді </w:t>
            </w:r>
            <w:r>
              <w:rPr>
                <w:b/>
                <w:w w:val="105"/>
                <w:sz w:val="20"/>
              </w:rPr>
              <w:t>көрсету мерзімі</w:t>
            </w:r>
          </w:p>
        </w:tc>
        <w:tc>
          <w:tcPr>
            <w:tcW w:w="1526" w:type="dxa"/>
          </w:tcPr>
          <w:p w:rsidR="009827DD" w:rsidRDefault="000B112A">
            <w:pPr>
              <w:pStyle w:val="TableParagraph"/>
              <w:spacing w:before="22" w:line="250" w:lineRule="atLeast"/>
              <w:ind w:left="43" w:right="11" w:hanging="1"/>
              <w:jc w:val="center"/>
              <w:rPr>
                <w:b/>
                <w:sz w:val="20"/>
              </w:rPr>
            </w:pPr>
            <w:r>
              <w:rPr>
                <w:b/>
                <w:w w:val="105"/>
                <w:sz w:val="20"/>
              </w:rPr>
              <w:t xml:space="preserve">Шарт бойынша тауарларды жеткізу, </w:t>
            </w:r>
            <w:r>
              <w:rPr>
                <w:b/>
                <w:sz w:val="20"/>
              </w:rPr>
              <w:t xml:space="preserve">жұмыстарды </w:t>
            </w:r>
            <w:r>
              <w:rPr>
                <w:b/>
                <w:w w:val="105"/>
                <w:sz w:val="20"/>
              </w:rPr>
              <w:t xml:space="preserve">орындау, </w:t>
            </w:r>
            <w:r>
              <w:rPr>
                <w:b/>
                <w:sz w:val="20"/>
              </w:rPr>
              <w:t xml:space="preserve">қызметтерді </w:t>
            </w:r>
            <w:r>
              <w:rPr>
                <w:b/>
                <w:w w:val="105"/>
                <w:sz w:val="20"/>
              </w:rPr>
              <w:t>көрсету мерзімі</w:t>
            </w:r>
          </w:p>
        </w:tc>
        <w:tc>
          <w:tcPr>
            <w:tcW w:w="1352"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11"/>
              <w:rPr>
                <w:sz w:val="29"/>
              </w:rPr>
            </w:pPr>
          </w:p>
          <w:p w:rsidR="009827DD" w:rsidRDefault="000B112A">
            <w:pPr>
              <w:pStyle w:val="TableParagraph"/>
              <w:spacing w:line="254" w:lineRule="auto"/>
              <w:ind w:left="292" w:hanging="79"/>
              <w:rPr>
                <w:b/>
                <w:sz w:val="20"/>
              </w:rPr>
            </w:pPr>
            <w:r>
              <w:rPr>
                <w:b/>
                <w:sz w:val="20"/>
              </w:rPr>
              <w:t xml:space="preserve">Жеткізу </w:t>
            </w:r>
            <w:r>
              <w:rPr>
                <w:b/>
                <w:w w:val="105"/>
                <w:sz w:val="20"/>
              </w:rPr>
              <w:t>орндар</w:t>
            </w:r>
          </w:p>
        </w:tc>
        <w:tc>
          <w:tcPr>
            <w:tcW w:w="1153" w:type="dxa"/>
          </w:tcPr>
          <w:p w:rsidR="009827DD" w:rsidRDefault="009827DD">
            <w:pPr>
              <w:pStyle w:val="TableParagraph"/>
              <w:rPr>
                <w:sz w:val="24"/>
              </w:rPr>
            </w:pPr>
          </w:p>
          <w:p w:rsidR="009827DD" w:rsidRDefault="009827DD">
            <w:pPr>
              <w:pStyle w:val="TableParagraph"/>
              <w:spacing w:before="7"/>
              <w:rPr>
                <w:sz w:val="32"/>
              </w:rPr>
            </w:pPr>
          </w:p>
          <w:p w:rsidR="009827DD" w:rsidRDefault="000B112A">
            <w:pPr>
              <w:pStyle w:val="TableParagraph"/>
              <w:spacing w:line="254" w:lineRule="auto"/>
              <w:ind w:left="43" w:right="8" w:hanging="1"/>
              <w:jc w:val="center"/>
              <w:rPr>
                <w:b/>
                <w:sz w:val="20"/>
              </w:rPr>
            </w:pPr>
            <w:r>
              <w:rPr>
                <w:b/>
                <w:w w:val="105"/>
                <w:sz w:val="20"/>
              </w:rPr>
              <w:t xml:space="preserve">Аванс </w:t>
            </w:r>
            <w:r>
              <w:rPr>
                <w:b/>
                <w:sz w:val="20"/>
              </w:rPr>
              <w:t xml:space="preserve">төлемінің </w:t>
            </w:r>
            <w:r>
              <w:rPr>
                <w:b/>
                <w:w w:val="105"/>
                <w:sz w:val="20"/>
              </w:rPr>
              <w:t>мөлшері</w:t>
            </w:r>
          </w:p>
          <w:p w:rsidR="009827DD" w:rsidRDefault="000B112A">
            <w:pPr>
              <w:pStyle w:val="TableParagraph"/>
              <w:spacing w:line="234" w:lineRule="exact"/>
              <w:ind w:left="312" w:right="280"/>
              <w:jc w:val="center"/>
              <w:rPr>
                <w:b/>
                <w:sz w:val="20"/>
              </w:rPr>
            </w:pPr>
            <w:r>
              <w:rPr>
                <w:b/>
                <w:w w:val="105"/>
                <w:sz w:val="20"/>
              </w:rPr>
              <w:t>%, %</w:t>
            </w:r>
          </w:p>
        </w:tc>
        <w:tc>
          <w:tcPr>
            <w:tcW w:w="905"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3"/>
              <w:rPr>
                <w:sz w:val="19"/>
              </w:rPr>
            </w:pPr>
          </w:p>
          <w:p w:rsidR="009827DD" w:rsidRDefault="000B112A">
            <w:pPr>
              <w:pStyle w:val="TableParagraph"/>
              <w:spacing w:line="254" w:lineRule="auto"/>
              <w:ind w:left="152" w:hanging="109"/>
              <w:rPr>
                <w:b/>
                <w:sz w:val="20"/>
              </w:rPr>
            </w:pPr>
            <w:r>
              <w:rPr>
                <w:b/>
                <w:sz w:val="20"/>
              </w:rPr>
              <w:t xml:space="preserve">Жалпы </w:t>
            </w:r>
            <w:r>
              <w:rPr>
                <w:b/>
                <w:w w:val="105"/>
                <w:sz w:val="20"/>
              </w:rPr>
              <w:t>сома, тенге</w:t>
            </w:r>
          </w:p>
        </w:tc>
      </w:tr>
      <w:tr w:rsidR="009827DD">
        <w:trPr>
          <w:trHeight w:val="303"/>
        </w:trPr>
        <w:tc>
          <w:tcPr>
            <w:tcW w:w="931" w:type="dxa"/>
          </w:tcPr>
          <w:p w:rsidR="009827DD" w:rsidRDefault="000B112A">
            <w:pPr>
              <w:pStyle w:val="TableParagraph"/>
              <w:spacing w:before="37"/>
              <w:ind w:left="27"/>
              <w:jc w:val="center"/>
              <w:rPr>
                <w:b/>
                <w:sz w:val="20"/>
              </w:rPr>
            </w:pPr>
            <w:r>
              <w:rPr>
                <w:b/>
                <w:w w:val="103"/>
                <w:sz w:val="20"/>
              </w:rPr>
              <w:t>1</w:t>
            </w:r>
          </w:p>
        </w:tc>
        <w:tc>
          <w:tcPr>
            <w:tcW w:w="1619" w:type="dxa"/>
          </w:tcPr>
          <w:p w:rsidR="009827DD" w:rsidRDefault="000B112A">
            <w:pPr>
              <w:pStyle w:val="TableParagraph"/>
              <w:spacing w:before="37"/>
              <w:ind w:left="27"/>
              <w:jc w:val="center"/>
              <w:rPr>
                <w:b/>
                <w:sz w:val="20"/>
              </w:rPr>
            </w:pPr>
            <w:r>
              <w:rPr>
                <w:b/>
                <w:w w:val="103"/>
                <w:sz w:val="20"/>
              </w:rPr>
              <w:t>2</w:t>
            </w:r>
          </w:p>
        </w:tc>
        <w:tc>
          <w:tcPr>
            <w:tcW w:w="780" w:type="dxa"/>
          </w:tcPr>
          <w:p w:rsidR="009827DD" w:rsidRDefault="000B112A">
            <w:pPr>
              <w:pStyle w:val="TableParagraph"/>
              <w:spacing w:before="37"/>
              <w:ind w:left="26"/>
              <w:jc w:val="center"/>
              <w:rPr>
                <w:b/>
                <w:sz w:val="20"/>
              </w:rPr>
            </w:pPr>
            <w:r>
              <w:rPr>
                <w:b/>
                <w:w w:val="103"/>
                <w:sz w:val="20"/>
              </w:rPr>
              <w:t>3</w:t>
            </w:r>
          </w:p>
        </w:tc>
        <w:tc>
          <w:tcPr>
            <w:tcW w:w="1230" w:type="dxa"/>
          </w:tcPr>
          <w:p w:rsidR="009827DD" w:rsidRDefault="000B112A">
            <w:pPr>
              <w:pStyle w:val="TableParagraph"/>
              <w:spacing w:before="37"/>
              <w:ind w:left="26"/>
              <w:jc w:val="center"/>
              <w:rPr>
                <w:b/>
                <w:sz w:val="20"/>
              </w:rPr>
            </w:pPr>
            <w:r>
              <w:rPr>
                <w:b/>
                <w:w w:val="103"/>
                <w:sz w:val="20"/>
              </w:rPr>
              <w:t>4</w:t>
            </w:r>
          </w:p>
        </w:tc>
        <w:tc>
          <w:tcPr>
            <w:tcW w:w="1465" w:type="dxa"/>
          </w:tcPr>
          <w:p w:rsidR="009827DD" w:rsidRDefault="000B112A">
            <w:pPr>
              <w:pStyle w:val="TableParagraph"/>
              <w:spacing w:before="37"/>
              <w:ind w:left="26"/>
              <w:jc w:val="center"/>
              <w:rPr>
                <w:b/>
                <w:sz w:val="20"/>
              </w:rPr>
            </w:pPr>
            <w:r>
              <w:rPr>
                <w:b/>
                <w:w w:val="103"/>
                <w:sz w:val="20"/>
              </w:rPr>
              <w:t>5</w:t>
            </w:r>
          </w:p>
        </w:tc>
        <w:tc>
          <w:tcPr>
            <w:tcW w:w="860" w:type="dxa"/>
          </w:tcPr>
          <w:p w:rsidR="009827DD" w:rsidRDefault="000B112A">
            <w:pPr>
              <w:pStyle w:val="TableParagraph"/>
              <w:spacing w:before="37"/>
              <w:ind w:right="334"/>
              <w:jc w:val="right"/>
              <w:rPr>
                <w:b/>
                <w:sz w:val="20"/>
              </w:rPr>
            </w:pPr>
            <w:r>
              <w:rPr>
                <w:b/>
                <w:w w:val="103"/>
                <w:sz w:val="20"/>
              </w:rPr>
              <w:t>6</w:t>
            </w:r>
          </w:p>
        </w:tc>
        <w:tc>
          <w:tcPr>
            <w:tcW w:w="827" w:type="dxa"/>
          </w:tcPr>
          <w:p w:rsidR="009827DD" w:rsidRDefault="000B112A">
            <w:pPr>
              <w:pStyle w:val="TableParagraph"/>
              <w:spacing w:before="37"/>
              <w:ind w:left="28"/>
              <w:jc w:val="center"/>
              <w:rPr>
                <w:b/>
                <w:sz w:val="20"/>
              </w:rPr>
            </w:pPr>
            <w:r>
              <w:rPr>
                <w:b/>
                <w:w w:val="103"/>
                <w:sz w:val="20"/>
              </w:rPr>
              <w:t>7</w:t>
            </w:r>
          </w:p>
        </w:tc>
        <w:tc>
          <w:tcPr>
            <w:tcW w:w="931" w:type="dxa"/>
          </w:tcPr>
          <w:p w:rsidR="009827DD" w:rsidRDefault="000B112A">
            <w:pPr>
              <w:pStyle w:val="TableParagraph"/>
              <w:spacing w:before="37"/>
              <w:ind w:left="29"/>
              <w:jc w:val="center"/>
              <w:rPr>
                <w:b/>
                <w:sz w:val="20"/>
              </w:rPr>
            </w:pPr>
            <w:r>
              <w:rPr>
                <w:b/>
                <w:w w:val="103"/>
                <w:sz w:val="20"/>
              </w:rPr>
              <w:t>8</w:t>
            </w:r>
          </w:p>
        </w:tc>
        <w:tc>
          <w:tcPr>
            <w:tcW w:w="1526" w:type="dxa"/>
          </w:tcPr>
          <w:p w:rsidR="009827DD" w:rsidRDefault="000B112A">
            <w:pPr>
              <w:pStyle w:val="TableParagraph"/>
              <w:spacing w:before="37"/>
              <w:ind w:left="29"/>
              <w:jc w:val="center"/>
              <w:rPr>
                <w:b/>
                <w:sz w:val="20"/>
              </w:rPr>
            </w:pPr>
            <w:r>
              <w:rPr>
                <w:b/>
                <w:w w:val="103"/>
                <w:sz w:val="20"/>
              </w:rPr>
              <w:t>9</w:t>
            </w:r>
          </w:p>
        </w:tc>
        <w:tc>
          <w:tcPr>
            <w:tcW w:w="1526" w:type="dxa"/>
          </w:tcPr>
          <w:p w:rsidR="009827DD" w:rsidRDefault="000B112A">
            <w:pPr>
              <w:pStyle w:val="TableParagraph"/>
              <w:spacing w:before="37"/>
              <w:ind w:left="611" w:right="582"/>
              <w:jc w:val="center"/>
              <w:rPr>
                <w:b/>
                <w:sz w:val="20"/>
              </w:rPr>
            </w:pPr>
            <w:r>
              <w:rPr>
                <w:b/>
                <w:w w:val="105"/>
                <w:sz w:val="20"/>
              </w:rPr>
              <w:t>10</w:t>
            </w:r>
          </w:p>
        </w:tc>
        <w:tc>
          <w:tcPr>
            <w:tcW w:w="1352" w:type="dxa"/>
          </w:tcPr>
          <w:p w:rsidR="009827DD" w:rsidRDefault="000B112A">
            <w:pPr>
              <w:pStyle w:val="TableParagraph"/>
              <w:spacing w:before="37"/>
              <w:ind w:left="524" w:right="494"/>
              <w:jc w:val="center"/>
              <w:rPr>
                <w:b/>
                <w:sz w:val="20"/>
              </w:rPr>
            </w:pPr>
            <w:r>
              <w:rPr>
                <w:b/>
                <w:w w:val="105"/>
                <w:sz w:val="20"/>
              </w:rPr>
              <w:t>11</w:t>
            </w:r>
          </w:p>
        </w:tc>
        <w:tc>
          <w:tcPr>
            <w:tcW w:w="1153" w:type="dxa"/>
          </w:tcPr>
          <w:p w:rsidR="009827DD" w:rsidRDefault="000B112A">
            <w:pPr>
              <w:pStyle w:val="TableParagraph"/>
              <w:spacing w:before="37"/>
              <w:ind w:left="312" w:right="280"/>
              <w:jc w:val="center"/>
              <w:rPr>
                <w:b/>
                <w:sz w:val="20"/>
              </w:rPr>
            </w:pPr>
            <w:r>
              <w:rPr>
                <w:b/>
                <w:w w:val="105"/>
                <w:sz w:val="20"/>
              </w:rPr>
              <w:t>12</w:t>
            </w:r>
          </w:p>
        </w:tc>
        <w:tc>
          <w:tcPr>
            <w:tcW w:w="905" w:type="dxa"/>
          </w:tcPr>
          <w:p w:rsidR="009827DD" w:rsidRDefault="000B112A">
            <w:pPr>
              <w:pStyle w:val="TableParagraph"/>
              <w:spacing w:before="37"/>
              <w:ind w:left="324"/>
              <w:rPr>
                <w:b/>
                <w:sz w:val="20"/>
              </w:rPr>
            </w:pPr>
            <w:r>
              <w:rPr>
                <w:b/>
                <w:w w:val="105"/>
                <w:sz w:val="20"/>
              </w:rPr>
              <w:t>13</w:t>
            </w:r>
          </w:p>
        </w:tc>
      </w:tr>
      <w:tr w:rsidR="009827DD">
        <w:trPr>
          <w:trHeight w:val="3040"/>
        </w:trPr>
        <w:tc>
          <w:tcPr>
            <w:tcW w:w="931" w:type="dxa"/>
          </w:tcPr>
          <w:p w:rsidR="009827DD" w:rsidRDefault="009827DD">
            <w:pPr>
              <w:pStyle w:val="TableParagraph"/>
              <w:rPr>
                <w:rFonts w:ascii="Times New Roman"/>
                <w:sz w:val="20"/>
              </w:rPr>
            </w:pPr>
          </w:p>
        </w:tc>
        <w:tc>
          <w:tcPr>
            <w:tcW w:w="1619" w:type="dxa"/>
          </w:tcPr>
          <w:p w:rsidR="009827DD" w:rsidRDefault="000B112A">
            <w:pPr>
              <w:pStyle w:val="TableParagraph"/>
              <w:spacing w:before="20" w:line="250" w:lineRule="atLeast"/>
              <w:ind w:left="41" w:right="-4"/>
              <w:rPr>
                <w:sz w:val="20"/>
              </w:rPr>
            </w:pPr>
            <w:r>
              <w:rPr>
                <w:w w:val="105"/>
                <w:sz w:val="20"/>
              </w:rPr>
              <w:t xml:space="preserve">«Қазақстан Республикасы Ішкі Істер министрлігінің Бәрімбек Бейсенов атындағы Қарағанды академиясы» </w:t>
            </w:r>
            <w:r>
              <w:rPr>
                <w:sz w:val="20"/>
              </w:rPr>
              <w:t xml:space="preserve">республикалық </w:t>
            </w:r>
            <w:r>
              <w:rPr>
                <w:w w:val="105"/>
                <w:sz w:val="20"/>
              </w:rPr>
              <w:t>мемлекеттік мекемесі</w:t>
            </w:r>
          </w:p>
        </w:tc>
        <w:tc>
          <w:tcPr>
            <w:tcW w:w="780"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9"/>
              <w:rPr>
                <w:sz w:val="24"/>
              </w:rPr>
            </w:pPr>
          </w:p>
          <w:p w:rsidR="009827DD" w:rsidRDefault="00D17648">
            <w:pPr>
              <w:pStyle w:val="TableParagraph"/>
              <w:ind w:left="1"/>
              <w:jc w:val="center"/>
              <w:rPr>
                <w:sz w:val="20"/>
              </w:rPr>
            </w:pPr>
            <w:r>
              <w:rPr>
                <w:w w:val="105"/>
                <w:sz w:val="20"/>
              </w:rPr>
              <w:t>Костюм</w:t>
            </w:r>
          </w:p>
        </w:tc>
        <w:tc>
          <w:tcPr>
            <w:tcW w:w="1230" w:type="dxa"/>
          </w:tcPr>
          <w:p w:rsidR="009827DD" w:rsidRDefault="009827DD">
            <w:pPr>
              <w:pStyle w:val="TableParagraph"/>
              <w:rPr>
                <w:sz w:val="24"/>
              </w:rPr>
            </w:pPr>
          </w:p>
          <w:p w:rsidR="009827DD" w:rsidRDefault="009827DD">
            <w:pPr>
              <w:pStyle w:val="TableParagraph"/>
              <w:spacing w:before="9"/>
              <w:rPr>
                <w:sz w:val="24"/>
              </w:rPr>
            </w:pPr>
          </w:p>
          <w:p w:rsidR="009827DD" w:rsidRDefault="00D17648">
            <w:pPr>
              <w:pStyle w:val="TableParagraph"/>
              <w:ind w:left="40"/>
              <w:rPr>
                <w:sz w:val="20"/>
              </w:rPr>
            </w:pPr>
            <w:r w:rsidRPr="00D17648">
              <w:rPr>
                <w:w w:val="105"/>
                <w:sz w:val="20"/>
              </w:rPr>
              <w:t>сигналдық, әйелдердікі, жарықты қайтарушы және флуоресцентті материалдан жасалған</w:t>
            </w:r>
          </w:p>
        </w:tc>
        <w:tc>
          <w:tcPr>
            <w:tcW w:w="1465"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30"/>
              </w:rPr>
            </w:pPr>
          </w:p>
          <w:p w:rsidR="009827DD" w:rsidRDefault="00D17648">
            <w:pPr>
              <w:pStyle w:val="TableParagraph"/>
              <w:spacing w:before="1" w:line="256" w:lineRule="auto"/>
              <w:ind w:left="40" w:right="1"/>
              <w:rPr>
                <w:sz w:val="20"/>
              </w:rPr>
            </w:pPr>
            <w:r w:rsidRPr="00D17648">
              <w:rPr>
                <w:w w:val="105"/>
                <w:sz w:val="20"/>
              </w:rPr>
              <w:t>Обадан қорғайтын костюм</w:t>
            </w:r>
          </w:p>
        </w:tc>
        <w:tc>
          <w:tcPr>
            <w:tcW w:w="860"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9"/>
              <w:rPr>
                <w:sz w:val="24"/>
              </w:rPr>
            </w:pPr>
          </w:p>
          <w:p w:rsidR="009827DD" w:rsidRDefault="000B112A">
            <w:pPr>
              <w:pStyle w:val="TableParagraph"/>
              <w:ind w:right="289"/>
              <w:jc w:val="right"/>
              <w:rPr>
                <w:sz w:val="20"/>
              </w:rPr>
            </w:pPr>
            <w:r>
              <w:rPr>
                <w:sz w:val="20"/>
              </w:rPr>
              <w:t>Дана</w:t>
            </w:r>
          </w:p>
        </w:tc>
        <w:tc>
          <w:tcPr>
            <w:tcW w:w="827"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9"/>
              <w:rPr>
                <w:sz w:val="24"/>
              </w:rPr>
            </w:pPr>
          </w:p>
          <w:p w:rsidR="009827DD" w:rsidRDefault="00D17648">
            <w:pPr>
              <w:pStyle w:val="TableParagraph"/>
              <w:ind w:left="41"/>
              <w:rPr>
                <w:sz w:val="20"/>
              </w:rPr>
            </w:pPr>
            <w:r>
              <w:rPr>
                <w:w w:val="103"/>
                <w:sz w:val="20"/>
              </w:rPr>
              <w:t>24</w:t>
            </w:r>
          </w:p>
        </w:tc>
        <w:tc>
          <w:tcPr>
            <w:tcW w:w="931"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D17648">
            <w:pPr>
              <w:pStyle w:val="TableParagraph"/>
              <w:spacing w:before="164"/>
              <w:ind w:left="41"/>
              <w:rPr>
                <w:sz w:val="20"/>
              </w:rPr>
            </w:pPr>
            <w:r>
              <w:rPr>
                <w:w w:val="105"/>
                <w:sz w:val="20"/>
              </w:rPr>
              <w:t>45</w:t>
            </w:r>
          </w:p>
          <w:p w:rsidR="009827DD" w:rsidRDefault="000B112A">
            <w:pPr>
              <w:pStyle w:val="TableParagraph"/>
              <w:spacing w:before="16"/>
              <w:ind w:left="41"/>
              <w:rPr>
                <w:sz w:val="20"/>
              </w:rPr>
            </w:pPr>
            <w:r>
              <w:rPr>
                <w:w w:val="105"/>
                <w:sz w:val="20"/>
              </w:rPr>
              <w:t>000.00</w:t>
            </w:r>
          </w:p>
        </w:tc>
        <w:tc>
          <w:tcPr>
            <w:tcW w:w="1526" w:type="dxa"/>
          </w:tcPr>
          <w:p w:rsidR="009827DD" w:rsidRDefault="009827DD">
            <w:pPr>
              <w:pStyle w:val="TableParagraph"/>
              <w:spacing w:before="7"/>
              <w:rPr>
                <w:sz w:val="24"/>
              </w:rPr>
            </w:pPr>
          </w:p>
          <w:p w:rsidR="009827DD" w:rsidRDefault="000B112A">
            <w:pPr>
              <w:pStyle w:val="TableParagraph"/>
              <w:spacing w:line="256" w:lineRule="auto"/>
              <w:ind w:left="42" w:right="-16"/>
              <w:rPr>
                <w:sz w:val="20"/>
              </w:rPr>
            </w:pPr>
            <w:r>
              <w:rPr>
                <w:w w:val="105"/>
                <w:sz w:val="20"/>
              </w:rPr>
              <w:t xml:space="preserve">Шарт жасалған және оны аумақтық </w:t>
            </w:r>
            <w:r>
              <w:rPr>
                <w:sz w:val="20"/>
              </w:rPr>
              <w:t xml:space="preserve">қазынашылық </w:t>
            </w:r>
            <w:r>
              <w:rPr>
                <w:w w:val="105"/>
                <w:sz w:val="20"/>
              </w:rPr>
              <w:t>бөлімшесінде тіркеген күннен бастап 15 күнтізбелік күн ішінде</w:t>
            </w:r>
          </w:p>
        </w:tc>
        <w:tc>
          <w:tcPr>
            <w:tcW w:w="1526" w:type="dxa"/>
          </w:tcPr>
          <w:p w:rsidR="009827DD" w:rsidRDefault="009827DD">
            <w:pPr>
              <w:pStyle w:val="TableParagraph"/>
              <w:spacing w:before="7"/>
              <w:rPr>
                <w:sz w:val="24"/>
              </w:rPr>
            </w:pPr>
          </w:p>
          <w:p w:rsidR="009827DD" w:rsidRDefault="000B112A">
            <w:pPr>
              <w:pStyle w:val="TableParagraph"/>
              <w:spacing w:line="256" w:lineRule="auto"/>
              <w:ind w:left="42" w:right="-16"/>
              <w:rPr>
                <w:sz w:val="20"/>
              </w:rPr>
            </w:pPr>
            <w:r>
              <w:rPr>
                <w:w w:val="105"/>
                <w:sz w:val="20"/>
              </w:rPr>
              <w:t xml:space="preserve">Шарт жасалған және оны аумақтық </w:t>
            </w:r>
            <w:r>
              <w:rPr>
                <w:sz w:val="20"/>
              </w:rPr>
              <w:t xml:space="preserve">қазынашылық </w:t>
            </w:r>
            <w:r>
              <w:rPr>
                <w:w w:val="105"/>
                <w:sz w:val="20"/>
              </w:rPr>
              <w:t>бөлімшесінде тіркеген күннен бастап 15 күнтізбелік күн ішінде</w:t>
            </w:r>
          </w:p>
        </w:tc>
        <w:tc>
          <w:tcPr>
            <w:tcW w:w="1352" w:type="dxa"/>
          </w:tcPr>
          <w:p w:rsidR="009827DD" w:rsidRDefault="009827DD">
            <w:pPr>
              <w:pStyle w:val="TableParagraph"/>
              <w:spacing w:before="3"/>
              <w:rPr>
                <w:sz w:val="35"/>
              </w:rPr>
            </w:pPr>
          </w:p>
          <w:p w:rsidR="009827DD" w:rsidRDefault="000B112A">
            <w:pPr>
              <w:pStyle w:val="TableParagraph"/>
              <w:spacing w:line="256" w:lineRule="auto"/>
              <w:ind w:left="42"/>
              <w:rPr>
                <w:sz w:val="20"/>
              </w:rPr>
            </w:pPr>
            <w:r>
              <w:rPr>
                <w:w w:val="105"/>
                <w:sz w:val="20"/>
              </w:rPr>
              <w:t xml:space="preserve">Қарағанды облысы, Қарағанды қ., Қазыбек би </w:t>
            </w:r>
            <w:r>
              <w:rPr>
                <w:sz w:val="20"/>
              </w:rPr>
              <w:t xml:space="preserve">атын.ауданы </w:t>
            </w:r>
            <w:r>
              <w:rPr>
                <w:w w:val="105"/>
                <w:sz w:val="20"/>
              </w:rPr>
              <w:t>Ермеков көшесі 124</w:t>
            </w:r>
          </w:p>
          <w:p w:rsidR="009827DD" w:rsidRDefault="000B112A">
            <w:pPr>
              <w:pStyle w:val="TableParagraph"/>
              <w:spacing w:line="230" w:lineRule="exact"/>
              <w:ind w:left="42"/>
              <w:rPr>
                <w:sz w:val="20"/>
              </w:rPr>
            </w:pPr>
            <w:r>
              <w:rPr>
                <w:w w:val="105"/>
                <w:sz w:val="20"/>
              </w:rPr>
              <w:t>(1)</w:t>
            </w:r>
          </w:p>
        </w:tc>
        <w:tc>
          <w:tcPr>
            <w:tcW w:w="1153"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spacing w:before="10"/>
              <w:rPr>
                <w:sz w:val="24"/>
              </w:rPr>
            </w:pPr>
          </w:p>
          <w:p w:rsidR="009827DD" w:rsidRDefault="000B112A">
            <w:pPr>
              <w:pStyle w:val="TableParagraph"/>
              <w:ind w:left="42"/>
              <w:rPr>
                <w:sz w:val="20"/>
              </w:rPr>
            </w:pPr>
            <w:r>
              <w:rPr>
                <w:w w:val="103"/>
                <w:sz w:val="20"/>
              </w:rPr>
              <w:t>0</w:t>
            </w:r>
          </w:p>
        </w:tc>
        <w:tc>
          <w:tcPr>
            <w:tcW w:w="905" w:type="dxa"/>
          </w:tcPr>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9827DD">
            <w:pPr>
              <w:pStyle w:val="TableParagraph"/>
              <w:rPr>
                <w:sz w:val="24"/>
              </w:rPr>
            </w:pPr>
          </w:p>
          <w:p w:rsidR="009827DD" w:rsidRDefault="00D17648">
            <w:pPr>
              <w:pStyle w:val="TableParagraph"/>
              <w:spacing w:before="164"/>
              <w:ind w:left="44"/>
              <w:rPr>
                <w:sz w:val="20"/>
              </w:rPr>
            </w:pPr>
            <w:r>
              <w:rPr>
                <w:w w:val="105"/>
                <w:sz w:val="20"/>
              </w:rPr>
              <w:t>1 080</w:t>
            </w:r>
          </w:p>
          <w:p w:rsidR="009827DD" w:rsidRDefault="000B112A">
            <w:pPr>
              <w:pStyle w:val="TableParagraph"/>
              <w:spacing w:before="16"/>
              <w:ind w:left="44"/>
              <w:rPr>
                <w:sz w:val="20"/>
              </w:rPr>
            </w:pPr>
            <w:r>
              <w:rPr>
                <w:w w:val="105"/>
                <w:sz w:val="20"/>
              </w:rPr>
              <w:t>000.00</w:t>
            </w:r>
          </w:p>
        </w:tc>
      </w:tr>
    </w:tbl>
    <w:p w:rsidR="009827DD" w:rsidRDefault="009827DD">
      <w:pPr>
        <w:pStyle w:val="a3"/>
        <w:rPr>
          <w:sz w:val="20"/>
        </w:rPr>
      </w:pPr>
    </w:p>
    <w:p w:rsidR="009827DD" w:rsidRDefault="009827DD">
      <w:pPr>
        <w:pStyle w:val="a3"/>
        <w:rPr>
          <w:sz w:val="20"/>
        </w:rPr>
      </w:pPr>
    </w:p>
    <w:p w:rsidR="009827DD" w:rsidRDefault="009827DD">
      <w:pPr>
        <w:pStyle w:val="a3"/>
        <w:rPr>
          <w:sz w:val="20"/>
        </w:rPr>
      </w:pPr>
    </w:p>
    <w:p w:rsidR="009827DD" w:rsidRDefault="009827DD">
      <w:pPr>
        <w:pStyle w:val="a3"/>
        <w:rPr>
          <w:sz w:val="20"/>
        </w:rPr>
      </w:pPr>
    </w:p>
    <w:p w:rsidR="009827DD" w:rsidRDefault="00CA74AD">
      <w:pPr>
        <w:pStyle w:val="a3"/>
        <w:rPr>
          <w:sz w:val="19"/>
        </w:rPr>
      </w:pPr>
      <w:r w:rsidRPr="00CA74AD">
        <w:pict>
          <v:shape id="_x0000_s2050" style="position:absolute;margin-left:42.5pt;margin-top:13.15pt;width:756.85pt;height:.1pt;z-index:-251658240;mso-wrap-distance-left:0;mso-wrap-distance-right:0;mso-position-horizontal-relative:page" coordorigin="850,263" coordsize="15137,0" path="m15987,263l850,263e" filled="f" strokeweight=".09983mm">
            <v:path arrowok="t"/>
            <w10:wrap type="topAndBottom" anchorx="page"/>
          </v:shape>
        </w:pict>
      </w:r>
    </w:p>
    <w:p w:rsidR="009827DD" w:rsidRDefault="009827DD">
      <w:pPr>
        <w:rPr>
          <w:sz w:val="19"/>
        </w:rPr>
        <w:sectPr w:rsidR="009827DD">
          <w:footerReference w:type="default" r:id="rId8"/>
          <w:pgSz w:w="16840" w:h="11910" w:orient="landscape"/>
          <w:pgMar w:top="840" w:right="720" w:bottom="1000" w:left="740" w:header="0" w:footer="803" w:gutter="0"/>
          <w:cols w:space="720"/>
        </w:sectPr>
      </w:pPr>
    </w:p>
    <w:p w:rsidR="000B112A" w:rsidRDefault="000B112A" w:rsidP="000B112A">
      <w:pPr>
        <w:pStyle w:val="a3"/>
        <w:tabs>
          <w:tab w:val="left" w:pos="7425"/>
        </w:tabs>
        <w:spacing w:before="85"/>
        <w:ind w:left="162"/>
        <w:jc w:val="both"/>
        <w:rPr>
          <w:lang w:val="ru-RU"/>
        </w:rPr>
      </w:pPr>
      <w:r>
        <w:lastRenderedPageBreak/>
        <w:t>#ID9806522</w:t>
      </w:r>
      <w:r>
        <w:tab/>
        <w:t>№</w:t>
      </w:r>
      <w:r w:rsidRPr="00076E0D">
        <w:t>950740000676/200199/00</w:t>
      </w:r>
    </w:p>
    <w:p w:rsidR="000B112A" w:rsidRDefault="000B112A" w:rsidP="000B112A">
      <w:pPr>
        <w:pStyle w:val="a3"/>
        <w:tabs>
          <w:tab w:val="left" w:pos="7425"/>
        </w:tabs>
        <w:spacing w:before="85"/>
        <w:ind w:left="162"/>
        <w:jc w:val="center"/>
        <w:rPr>
          <w:lang w:val="ru-RU"/>
        </w:rPr>
      </w:pPr>
      <w:r>
        <w:t>Договор о государственных закупках услуг</w:t>
      </w:r>
    </w:p>
    <w:p w:rsidR="000B112A" w:rsidRPr="000B112A" w:rsidRDefault="000B112A" w:rsidP="000B112A">
      <w:pPr>
        <w:pStyle w:val="a3"/>
        <w:tabs>
          <w:tab w:val="left" w:pos="7425"/>
        </w:tabs>
        <w:spacing w:before="85"/>
        <w:ind w:left="162"/>
        <w:jc w:val="center"/>
        <w:rPr>
          <w:lang w:val="ru-RU"/>
        </w:rPr>
      </w:pPr>
    </w:p>
    <w:p w:rsidR="009827DD" w:rsidRPr="00460819" w:rsidRDefault="000B112A" w:rsidP="000B112A">
      <w:pPr>
        <w:pStyle w:val="a3"/>
        <w:spacing w:before="5"/>
        <w:rPr>
          <w:lang w:val="en-US"/>
        </w:rPr>
      </w:pPr>
      <w:r>
        <w:t>Карагандинская</w:t>
      </w:r>
      <w:r>
        <w:rPr>
          <w:spacing w:val="-6"/>
        </w:rPr>
        <w:t xml:space="preserve"> </w:t>
      </w:r>
      <w:r>
        <w:t>область</w:t>
      </w:r>
      <w:r>
        <w:tab/>
      </w:r>
      <w:r>
        <w:rPr>
          <w:lang w:val="ru-RU"/>
        </w:rPr>
        <w:t xml:space="preserve">                                        </w:t>
      </w:r>
      <w:r>
        <w:t>№</w:t>
      </w:r>
      <w:r>
        <w:rPr>
          <w:lang w:val="ru-RU"/>
        </w:rPr>
        <w:t xml:space="preserve">179                      </w:t>
      </w:r>
      <w:r w:rsidR="00E251D0">
        <w:rPr>
          <w:lang w:val="ru-RU"/>
        </w:rPr>
        <w:t xml:space="preserve">                       2020-03-</w:t>
      </w:r>
      <w:r w:rsidR="00460819">
        <w:rPr>
          <w:lang w:val="en-US"/>
        </w:rPr>
        <w:t>20</w:t>
      </w:r>
    </w:p>
    <w:p w:rsidR="000B112A" w:rsidRPr="00460819" w:rsidRDefault="000B112A" w:rsidP="000B112A">
      <w:pPr>
        <w:pStyle w:val="a3"/>
        <w:spacing w:before="5"/>
        <w:rPr>
          <w:sz w:val="27"/>
          <w:lang w:val="ru-RU"/>
        </w:rPr>
      </w:pPr>
    </w:p>
    <w:p w:rsidR="009827DD" w:rsidRPr="000B112A" w:rsidRDefault="000B112A" w:rsidP="000B112A">
      <w:pPr>
        <w:pStyle w:val="a3"/>
        <w:spacing w:before="1" w:line="273" w:lineRule="auto"/>
        <w:ind w:left="110" w:right="114" w:firstLine="300"/>
        <w:jc w:val="both"/>
        <w:rPr>
          <w:lang w:val="ru-RU"/>
        </w:rPr>
      </w:pPr>
      <w:r>
        <w:t xml:space="preserve">Республиканское государственное учреждение «Карагандинская академия Министерства внутренних дел Республики Казахстан имени Баримбека Бейсенова», именуемый (ое)(ая) в дальнейшем «Заказчик», от лица которого выступает Начальник Академии Дарменов Акынкали Даутбаевич, действующий на основании Устава, с одной стороны и </w:t>
      </w:r>
      <w:r>
        <w:rPr>
          <w:lang w:val="ru-RU"/>
        </w:rPr>
        <w:t>ИП</w:t>
      </w:r>
      <w:r>
        <w:t xml:space="preserve"> "</w:t>
      </w:r>
      <w:r>
        <w:rPr>
          <w:lang w:val="ru-RU"/>
        </w:rPr>
        <w:t>СИЗОД</w:t>
      </w:r>
      <w:r>
        <w:t xml:space="preserve">", именуемый(ое)(ая) в дальнейшем «Поставщик», от лица которого выступает Руководитель </w:t>
      </w:r>
      <w:r w:rsidRPr="00076E0D">
        <w:t>АЙТИМБЕТ ШОЛПАН МҰХАНБЕТҚЫЗЫ</w:t>
      </w:r>
      <w:r>
        <w:t xml:space="preserve">, действующий на основании Устава, с другой стороны, далее совместно именуемые «Стороны», </w:t>
      </w:r>
      <w:r w:rsidRPr="000B112A">
        <w:t>пп.4 п.3 ст.39 приобретения товаров, работ, услуг вследствие возникновения обстоятельств непреодолимой силы, в том числе локализации и (или) ликвидации последствий чрезвычайных ситуаций, для ликвидации аварий на электроэнергетических объектах, коммуникационных системах жизнеобеспечения, объектах железнодорожного, воздушного, автомобильного, водного транспорта, очистных сооружениях, нефтетрубопроводах, газопроводах, и необходимости срочного медицинского вмешательства, а также при возникновении поломок, выхода из строя коммуникаций, механизмов, агрегатов, запасных частей и материалов в пути следования, требующих незамедли</w:t>
      </w:r>
      <w:r>
        <w:t>тельного восстановления;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
    <w:p w:rsidR="009827DD" w:rsidRDefault="000B112A">
      <w:pPr>
        <w:pStyle w:val="Heading2"/>
        <w:ind w:left="4046"/>
        <w:jc w:val="both"/>
      </w:pPr>
      <w:r>
        <w:t>1 Предмет договора</w:t>
      </w:r>
    </w:p>
    <w:p w:rsidR="009827DD" w:rsidRDefault="009827DD">
      <w:pPr>
        <w:pStyle w:val="a3"/>
        <w:rPr>
          <w:b/>
          <w:sz w:val="24"/>
        </w:rPr>
      </w:pPr>
    </w:p>
    <w:p w:rsidR="009827DD" w:rsidRDefault="000B112A">
      <w:pPr>
        <w:pStyle w:val="a4"/>
        <w:numPr>
          <w:ilvl w:val="1"/>
          <w:numId w:val="25"/>
        </w:numPr>
        <w:tabs>
          <w:tab w:val="left" w:pos="829"/>
        </w:tabs>
        <w:spacing w:line="273" w:lineRule="auto"/>
        <w:ind w:right="122"/>
      </w:pPr>
      <w:r>
        <w:rPr>
          <w:spacing w:val="4"/>
        </w:rPr>
        <w:t xml:space="preserve">Поставщик обязуется поставить Товар согласно условиям, требованиям </w:t>
      </w:r>
      <w:r>
        <w:t xml:space="preserve">и </w:t>
      </w:r>
      <w:r>
        <w:rPr>
          <w:spacing w:val="2"/>
        </w:rPr>
        <w:t xml:space="preserve">по </w:t>
      </w:r>
      <w:r>
        <w:rPr>
          <w:spacing w:val="5"/>
        </w:rPr>
        <w:t xml:space="preserve">ценам, </w:t>
      </w:r>
      <w:r>
        <w:t xml:space="preserve">указанным в приложениях к настоящему Договору, являющихся неотъемлемой его частью, а </w:t>
      </w:r>
      <w:r>
        <w:rPr>
          <w:spacing w:val="2"/>
        </w:rPr>
        <w:t xml:space="preserve">Заказчик обязуется </w:t>
      </w:r>
      <w:r>
        <w:t xml:space="preserve">принять Товар и </w:t>
      </w:r>
      <w:r>
        <w:rPr>
          <w:spacing w:val="2"/>
        </w:rPr>
        <w:t xml:space="preserve">оплатить </w:t>
      </w:r>
      <w:r>
        <w:t xml:space="preserve">за него на условиях настоящего Договора </w:t>
      </w:r>
      <w:r>
        <w:rPr>
          <w:spacing w:val="2"/>
        </w:rPr>
        <w:t xml:space="preserve">при </w:t>
      </w:r>
      <w:r>
        <w:t>условии надлежащего исполнения Поставщиком своих обязательств по</w:t>
      </w:r>
      <w:r>
        <w:rPr>
          <w:spacing w:val="-5"/>
        </w:rPr>
        <w:t xml:space="preserve"> </w:t>
      </w:r>
      <w:r>
        <w:t>Договору:</w:t>
      </w:r>
    </w:p>
    <w:p w:rsidR="009827DD" w:rsidRDefault="000B112A">
      <w:pPr>
        <w:pStyle w:val="a3"/>
        <w:ind w:left="110"/>
        <w:jc w:val="both"/>
      </w:pPr>
      <w:r>
        <w:t xml:space="preserve">по специфике 079-100-149 </w:t>
      </w:r>
      <w:r w:rsidRPr="000B112A">
        <w:t>Противочумный костюм</w:t>
      </w:r>
      <w:r>
        <w:t xml:space="preserve"> ;</w:t>
      </w:r>
    </w:p>
    <w:p w:rsidR="009827DD" w:rsidRDefault="009827DD">
      <w:pPr>
        <w:pStyle w:val="a3"/>
        <w:spacing w:before="3"/>
        <w:rPr>
          <w:sz w:val="24"/>
        </w:rPr>
      </w:pPr>
    </w:p>
    <w:p w:rsidR="009827DD" w:rsidRDefault="000B112A">
      <w:pPr>
        <w:pStyle w:val="a4"/>
        <w:numPr>
          <w:ilvl w:val="1"/>
          <w:numId w:val="25"/>
        </w:numPr>
        <w:tabs>
          <w:tab w:val="left" w:pos="844"/>
        </w:tabs>
        <w:spacing w:line="273" w:lineRule="auto"/>
        <w:ind w:right="120"/>
      </w:pPr>
      <w:r>
        <w:rPr>
          <w:spacing w:val="6"/>
        </w:rPr>
        <w:t xml:space="preserve">Перечисленные </w:t>
      </w:r>
      <w:r>
        <w:rPr>
          <w:spacing w:val="5"/>
        </w:rPr>
        <w:t xml:space="preserve">ниже </w:t>
      </w:r>
      <w:r>
        <w:rPr>
          <w:spacing w:val="6"/>
        </w:rPr>
        <w:t xml:space="preserve">документы </w:t>
      </w:r>
      <w:r>
        <w:t xml:space="preserve">и </w:t>
      </w:r>
      <w:r>
        <w:rPr>
          <w:spacing w:val="6"/>
        </w:rPr>
        <w:t xml:space="preserve">условия, оговоренные </w:t>
      </w:r>
      <w:r>
        <w:t xml:space="preserve">в </w:t>
      </w:r>
      <w:r>
        <w:rPr>
          <w:spacing w:val="5"/>
        </w:rPr>
        <w:t xml:space="preserve">них, </w:t>
      </w:r>
      <w:r>
        <w:rPr>
          <w:spacing w:val="6"/>
        </w:rPr>
        <w:t xml:space="preserve">образуют </w:t>
      </w:r>
      <w:r>
        <w:rPr>
          <w:spacing w:val="7"/>
        </w:rPr>
        <w:t xml:space="preserve">данный </w:t>
      </w:r>
      <w:r>
        <w:t>Договор и считаются его неотъемлемой частью, а</w:t>
      </w:r>
      <w:r>
        <w:rPr>
          <w:spacing w:val="-3"/>
        </w:rPr>
        <w:t xml:space="preserve"> </w:t>
      </w:r>
      <w:r>
        <w:t>именно:</w:t>
      </w:r>
    </w:p>
    <w:p w:rsidR="009827DD" w:rsidRDefault="009827DD">
      <w:pPr>
        <w:pStyle w:val="a3"/>
        <w:spacing w:before="2"/>
        <w:rPr>
          <w:sz w:val="21"/>
        </w:rPr>
      </w:pPr>
    </w:p>
    <w:p w:rsidR="009827DD" w:rsidRDefault="000B112A">
      <w:pPr>
        <w:pStyle w:val="a4"/>
        <w:numPr>
          <w:ilvl w:val="0"/>
          <w:numId w:val="24"/>
        </w:numPr>
        <w:tabs>
          <w:tab w:val="left" w:pos="677"/>
        </w:tabs>
        <w:ind w:hanging="267"/>
      </w:pPr>
      <w:r>
        <w:t>настоящий</w:t>
      </w:r>
      <w:r>
        <w:rPr>
          <w:spacing w:val="-1"/>
        </w:rPr>
        <w:t xml:space="preserve"> </w:t>
      </w:r>
      <w:r>
        <w:t>Договор;</w:t>
      </w:r>
    </w:p>
    <w:p w:rsidR="009827DD" w:rsidRDefault="009827DD">
      <w:pPr>
        <w:pStyle w:val="a3"/>
        <w:spacing w:before="2"/>
        <w:rPr>
          <w:sz w:val="24"/>
        </w:rPr>
      </w:pPr>
    </w:p>
    <w:p w:rsidR="009827DD" w:rsidRDefault="000B112A">
      <w:pPr>
        <w:pStyle w:val="a4"/>
        <w:numPr>
          <w:ilvl w:val="0"/>
          <w:numId w:val="24"/>
        </w:numPr>
        <w:tabs>
          <w:tab w:val="left" w:pos="677"/>
        </w:tabs>
        <w:spacing w:before="1"/>
        <w:ind w:hanging="267"/>
      </w:pPr>
      <w:r>
        <w:t>условия поставки закупаемых товаров (приложение</w:t>
      </w:r>
      <w:r>
        <w:rPr>
          <w:spacing w:val="-3"/>
        </w:rPr>
        <w:t xml:space="preserve"> </w:t>
      </w:r>
      <w:r>
        <w:t>1);</w:t>
      </w:r>
    </w:p>
    <w:p w:rsidR="009827DD" w:rsidRDefault="009827DD">
      <w:pPr>
        <w:pStyle w:val="a3"/>
        <w:spacing w:before="2"/>
        <w:rPr>
          <w:sz w:val="24"/>
        </w:rPr>
      </w:pPr>
    </w:p>
    <w:p w:rsidR="009827DD" w:rsidRDefault="000B112A">
      <w:pPr>
        <w:pStyle w:val="a4"/>
        <w:numPr>
          <w:ilvl w:val="0"/>
          <w:numId w:val="24"/>
        </w:numPr>
        <w:tabs>
          <w:tab w:val="left" w:pos="677"/>
        </w:tabs>
        <w:ind w:hanging="267"/>
      </w:pPr>
      <w:r>
        <w:t>техническая спецификация (Приложение</w:t>
      </w:r>
      <w:r>
        <w:rPr>
          <w:spacing w:val="-1"/>
        </w:rPr>
        <w:t xml:space="preserve"> </w:t>
      </w:r>
      <w:r>
        <w:t>2).</w:t>
      </w:r>
    </w:p>
    <w:p w:rsidR="009827DD" w:rsidRDefault="000B112A">
      <w:pPr>
        <w:pStyle w:val="Heading2"/>
        <w:spacing w:before="112"/>
        <w:ind w:left="3063"/>
      </w:pPr>
      <w:r>
        <w:t>2 Сумма Договора и условия оплаты</w:t>
      </w:r>
    </w:p>
    <w:p w:rsidR="009827DD" w:rsidRDefault="009827DD">
      <w:pPr>
        <w:pStyle w:val="a3"/>
        <w:rPr>
          <w:b/>
          <w:sz w:val="24"/>
        </w:rPr>
      </w:pPr>
    </w:p>
    <w:p w:rsidR="009827DD" w:rsidRDefault="000B112A">
      <w:pPr>
        <w:pStyle w:val="a4"/>
        <w:numPr>
          <w:ilvl w:val="1"/>
          <w:numId w:val="23"/>
        </w:numPr>
        <w:tabs>
          <w:tab w:val="left" w:pos="823"/>
        </w:tabs>
      </w:pPr>
      <w:r>
        <w:rPr>
          <w:spacing w:val="4"/>
        </w:rPr>
        <w:t xml:space="preserve">Общая сумма Договора определяется Приложением </w:t>
      </w:r>
      <w:r>
        <w:t xml:space="preserve">№ 1 к </w:t>
      </w:r>
      <w:r>
        <w:rPr>
          <w:spacing w:val="4"/>
        </w:rPr>
        <w:t xml:space="preserve">Договору </w:t>
      </w:r>
      <w:r>
        <w:t xml:space="preserve">и </w:t>
      </w:r>
      <w:r>
        <w:rPr>
          <w:spacing w:val="4"/>
        </w:rPr>
        <w:t>составляет</w:t>
      </w:r>
      <w:r>
        <w:rPr>
          <w:spacing w:val="9"/>
        </w:rPr>
        <w:t xml:space="preserve"> </w:t>
      </w:r>
      <w:r>
        <w:rPr>
          <w:spacing w:val="5"/>
          <w:lang w:val="ru-RU"/>
        </w:rPr>
        <w:t>1 080</w:t>
      </w:r>
    </w:p>
    <w:p w:rsidR="009827DD" w:rsidRDefault="000B112A">
      <w:pPr>
        <w:pStyle w:val="a3"/>
        <w:spacing w:before="36" w:line="273" w:lineRule="auto"/>
        <w:ind w:left="110"/>
      </w:pPr>
      <w:r>
        <w:t>000.00 (</w:t>
      </w:r>
      <w:r w:rsidRPr="000B112A">
        <w:t xml:space="preserve">один миллион восемьдесят тысяч </w:t>
      </w:r>
      <w:r>
        <w:t>тенге ноль тиын) тенге и включает все расходы, связанные с поставкой Товаров, без НДС (далее – сумма Договора).</w:t>
      </w:r>
    </w:p>
    <w:p w:rsidR="009827DD" w:rsidRDefault="009827DD">
      <w:pPr>
        <w:pStyle w:val="a3"/>
        <w:spacing w:before="2"/>
        <w:rPr>
          <w:sz w:val="21"/>
        </w:rPr>
      </w:pPr>
    </w:p>
    <w:p w:rsidR="009827DD" w:rsidRDefault="000B112A">
      <w:pPr>
        <w:pStyle w:val="a4"/>
        <w:numPr>
          <w:ilvl w:val="1"/>
          <w:numId w:val="23"/>
        </w:numPr>
        <w:tabs>
          <w:tab w:val="left" w:pos="788"/>
        </w:tabs>
        <w:ind w:left="787" w:hanging="378"/>
      </w:pPr>
      <w:r>
        <w:t>Договор финансируется за счет средств,</w:t>
      </w:r>
      <w:r>
        <w:rPr>
          <w:spacing w:val="-3"/>
        </w:rPr>
        <w:t xml:space="preserve"> </w:t>
      </w:r>
      <w:r>
        <w:t>предусмотренных</w:t>
      </w:r>
    </w:p>
    <w:p w:rsidR="009827DD" w:rsidRDefault="000B112A">
      <w:pPr>
        <w:pStyle w:val="a3"/>
        <w:spacing w:before="36" w:line="273" w:lineRule="auto"/>
        <w:ind w:left="110" w:right="127"/>
        <w:jc w:val="both"/>
      </w:pPr>
      <w:r>
        <w:t xml:space="preserve">по бюджетной программе 079 Обучение, повышение квалификации и переподготовка кадров Министерства внутренних дел Республики Казахстан, по подпрограмме 100 Обеспечение обучения, повышения квалификации и переподготовки кадров Министерства внутренних дел Республики Казахстан, по специфике 149 Приобретение прочих запасов - на 2020 год </w:t>
      </w:r>
      <w:r>
        <w:rPr>
          <w:lang w:val="ru-RU"/>
        </w:rPr>
        <w:t>1 080</w:t>
      </w:r>
      <w:r>
        <w:t xml:space="preserve"> 000.00</w:t>
      </w:r>
    </w:p>
    <w:p w:rsidR="009827DD" w:rsidRDefault="009827DD">
      <w:pPr>
        <w:spacing w:line="273" w:lineRule="auto"/>
        <w:jc w:val="both"/>
        <w:sectPr w:rsidR="009827DD">
          <w:footerReference w:type="default" r:id="rId9"/>
          <w:pgSz w:w="11910" w:h="16840"/>
          <w:pgMar w:top="860" w:right="720" w:bottom="980" w:left="740" w:header="0" w:footer="781" w:gutter="0"/>
          <w:cols w:space="720"/>
        </w:sectPr>
      </w:pPr>
    </w:p>
    <w:p w:rsidR="009827DD" w:rsidRDefault="000B112A">
      <w:pPr>
        <w:pStyle w:val="a3"/>
        <w:spacing w:before="87"/>
        <w:ind w:left="110"/>
      </w:pPr>
      <w:r>
        <w:lastRenderedPageBreak/>
        <w:t>(</w:t>
      </w:r>
      <w:r w:rsidRPr="000B112A">
        <w:t xml:space="preserve">один миллион восемьдесят тысяч </w:t>
      </w:r>
      <w:r>
        <w:t>тенге ноль тиын) без учета НДС.</w:t>
      </w:r>
    </w:p>
    <w:p w:rsidR="009827DD" w:rsidRDefault="009827DD">
      <w:pPr>
        <w:pStyle w:val="a3"/>
        <w:spacing w:before="3"/>
        <w:rPr>
          <w:sz w:val="24"/>
        </w:rPr>
      </w:pPr>
    </w:p>
    <w:p w:rsidR="009827DD" w:rsidRDefault="000B112A">
      <w:pPr>
        <w:pStyle w:val="a4"/>
        <w:numPr>
          <w:ilvl w:val="1"/>
          <w:numId w:val="23"/>
        </w:numPr>
        <w:tabs>
          <w:tab w:val="left" w:pos="790"/>
        </w:tabs>
        <w:spacing w:line="273" w:lineRule="auto"/>
        <w:ind w:right="122"/>
      </w:pPr>
      <w:r>
        <w:t xml:space="preserve">Оплата за поставленный Товар производится Заказчиком путем перечисления денежных </w:t>
      </w:r>
      <w:r>
        <w:rPr>
          <w:spacing w:val="3"/>
        </w:rPr>
        <w:t xml:space="preserve">средств </w:t>
      </w:r>
      <w:r>
        <w:t xml:space="preserve">на </w:t>
      </w:r>
      <w:r>
        <w:rPr>
          <w:spacing w:val="3"/>
        </w:rPr>
        <w:t xml:space="preserve">расчетный счет Поставщика </w:t>
      </w:r>
      <w:r>
        <w:t xml:space="preserve">не </w:t>
      </w:r>
      <w:r>
        <w:rPr>
          <w:spacing w:val="3"/>
        </w:rPr>
        <w:t xml:space="preserve">позднее </w:t>
      </w:r>
      <w:r>
        <w:t xml:space="preserve">30 </w:t>
      </w:r>
      <w:r>
        <w:rPr>
          <w:spacing w:val="3"/>
        </w:rPr>
        <w:t xml:space="preserve">(тридцати) календарных дней </w:t>
      </w:r>
      <w:r>
        <w:t xml:space="preserve">с </w:t>
      </w:r>
      <w:r>
        <w:rPr>
          <w:spacing w:val="4"/>
        </w:rPr>
        <w:t xml:space="preserve">даты </w:t>
      </w:r>
      <w:r>
        <w:t>подписания Сторонами акта приема-передачи</w:t>
      </w:r>
      <w:r>
        <w:rPr>
          <w:spacing w:val="-2"/>
        </w:rPr>
        <w:t xml:space="preserve"> </w:t>
      </w:r>
      <w:r>
        <w:t>Товара.</w:t>
      </w:r>
    </w:p>
    <w:p w:rsidR="009827DD" w:rsidRDefault="009827DD">
      <w:pPr>
        <w:pStyle w:val="a3"/>
        <w:spacing w:before="1"/>
        <w:rPr>
          <w:sz w:val="21"/>
        </w:rPr>
      </w:pPr>
    </w:p>
    <w:p w:rsidR="009827DD" w:rsidRDefault="000B112A">
      <w:pPr>
        <w:pStyle w:val="a4"/>
        <w:numPr>
          <w:ilvl w:val="1"/>
          <w:numId w:val="23"/>
        </w:numPr>
        <w:tabs>
          <w:tab w:val="left" w:pos="806"/>
        </w:tabs>
        <w:spacing w:before="1" w:line="273" w:lineRule="auto"/>
        <w:ind w:right="128"/>
      </w:pPr>
      <w:r>
        <w:t>Объем поставляемых Товаров, в количественном и стоимостном выражении оговорен в Приложении 1 к</w:t>
      </w:r>
      <w:r>
        <w:rPr>
          <w:spacing w:val="-2"/>
        </w:rPr>
        <w:t xml:space="preserve"> </w:t>
      </w:r>
      <w:r>
        <w:t>Договору.</w:t>
      </w:r>
    </w:p>
    <w:p w:rsidR="009827DD" w:rsidRDefault="009827DD">
      <w:pPr>
        <w:pStyle w:val="a3"/>
        <w:spacing w:before="1"/>
        <w:rPr>
          <w:sz w:val="21"/>
        </w:rPr>
      </w:pPr>
    </w:p>
    <w:p w:rsidR="009827DD" w:rsidRDefault="000B112A">
      <w:pPr>
        <w:pStyle w:val="a4"/>
        <w:numPr>
          <w:ilvl w:val="1"/>
          <w:numId w:val="23"/>
        </w:numPr>
        <w:tabs>
          <w:tab w:val="left" w:pos="788"/>
        </w:tabs>
        <w:spacing w:before="1"/>
        <w:ind w:left="787" w:hanging="378"/>
      </w:pPr>
      <w:r>
        <w:t>Необходимые документы, предшествующие оплате:</w:t>
      </w:r>
    </w:p>
    <w:p w:rsidR="009827DD" w:rsidRDefault="009827DD">
      <w:pPr>
        <w:pStyle w:val="a3"/>
        <w:spacing w:before="2"/>
        <w:rPr>
          <w:sz w:val="24"/>
        </w:rPr>
      </w:pPr>
    </w:p>
    <w:p w:rsidR="009827DD" w:rsidRDefault="000B112A">
      <w:pPr>
        <w:pStyle w:val="a4"/>
        <w:numPr>
          <w:ilvl w:val="0"/>
          <w:numId w:val="22"/>
        </w:numPr>
        <w:tabs>
          <w:tab w:val="left" w:pos="677"/>
        </w:tabs>
        <w:ind w:hanging="267"/>
      </w:pPr>
      <w:r>
        <w:t>подписанный</w:t>
      </w:r>
      <w:r>
        <w:rPr>
          <w:spacing w:val="-1"/>
        </w:rPr>
        <w:t xml:space="preserve"> </w:t>
      </w:r>
      <w:r>
        <w:t>Договор;</w:t>
      </w:r>
    </w:p>
    <w:p w:rsidR="009827DD" w:rsidRDefault="009827DD">
      <w:pPr>
        <w:pStyle w:val="a3"/>
        <w:spacing w:before="3"/>
        <w:rPr>
          <w:sz w:val="24"/>
        </w:rPr>
      </w:pPr>
    </w:p>
    <w:p w:rsidR="009827DD" w:rsidRDefault="000B112A">
      <w:pPr>
        <w:pStyle w:val="a4"/>
        <w:numPr>
          <w:ilvl w:val="0"/>
          <w:numId w:val="22"/>
        </w:numPr>
        <w:tabs>
          <w:tab w:val="left" w:pos="677"/>
        </w:tabs>
        <w:ind w:hanging="267"/>
      </w:pPr>
      <w:r>
        <w:t>накладная;</w:t>
      </w:r>
    </w:p>
    <w:p w:rsidR="009827DD" w:rsidRDefault="009827DD">
      <w:pPr>
        <w:pStyle w:val="a3"/>
        <w:spacing w:before="3"/>
        <w:rPr>
          <w:sz w:val="24"/>
        </w:rPr>
      </w:pPr>
    </w:p>
    <w:p w:rsidR="009827DD" w:rsidRDefault="000B112A">
      <w:pPr>
        <w:pStyle w:val="a4"/>
        <w:numPr>
          <w:ilvl w:val="0"/>
          <w:numId w:val="22"/>
        </w:numPr>
        <w:tabs>
          <w:tab w:val="left" w:pos="677"/>
        </w:tabs>
        <w:ind w:hanging="267"/>
      </w:pPr>
      <w:r>
        <w:t>акт(ы) приема-передачи</w:t>
      </w:r>
      <w:r>
        <w:rPr>
          <w:spacing w:val="-1"/>
        </w:rPr>
        <w:t xml:space="preserve"> </w:t>
      </w:r>
      <w:r>
        <w:t>товара(ов);</w:t>
      </w:r>
    </w:p>
    <w:p w:rsidR="009827DD" w:rsidRDefault="009827DD">
      <w:pPr>
        <w:pStyle w:val="a3"/>
        <w:spacing w:before="3"/>
        <w:rPr>
          <w:sz w:val="24"/>
        </w:rPr>
      </w:pPr>
    </w:p>
    <w:p w:rsidR="009827DD" w:rsidRDefault="000B112A">
      <w:pPr>
        <w:pStyle w:val="a4"/>
        <w:numPr>
          <w:ilvl w:val="0"/>
          <w:numId w:val="22"/>
        </w:numPr>
        <w:tabs>
          <w:tab w:val="left" w:pos="723"/>
        </w:tabs>
        <w:spacing w:line="273" w:lineRule="auto"/>
        <w:ind w:left="110" w:right="120" w:firstLine="300"/>
      </w:pPr>
      <w:r>
        <w:rPr>
          <w:spacing w:val="5"/>
        </w:rPr>
        <w:t xml:space="preserve">отчет </w:t>
      </w:r>
      <w:r>
        <w:t xml:space="preserve">о </w:t>
      </w:r>
      <w:r>
        <w:rPr>
          <w:spacing w:val="6"/>
        </w:rPr>
        <w:t xml:space="preserve">местном содержании </w:t>
      </w:r>
      <w:r>
        <w:t xml:space="preserve">в </w:t>
      </w:r>
      <w:r>
        <w:rPr>
          <w:spacing w:val="6"/>
        </w:rPr>
        <w:t xml:space="preserve">товарах </w:t>
      </w:r>
      <w:r>
        <w:rPr>
          <w:spacing w:val="5"/>
        </w:rPr>
        <w:t xml:space="preserve">(представляется после </w:t>
      </w:r>
      <w:r>
        <w:rPr>
          <w:spacing w:val="6"/>
        </w:rPr>
        <w:t xml:space="preserve">полного </w:t>
      </w:r>
      <w:r>
        <w:rPr>
          <w:spacing w:val="7"/>
        </w:rPr>
        <w:t xml:space="preserve">исполнения </w:t>
      </w:r>
      <w:r>
        <w:t>договорных обязательств) по форме согласно приложению 22-4 к</w:t>
      </w:r>
      <w:r>
        <w:rPr>
          <w:spacing w:val="-3"/>
        </w:rPr>
        <w:t xml:space="preserve"> </w:t>
      </w:r>
      <w:r>
        <w:t>Правилам;</w:t>
      </w:r>
    </w:p>
    <w:p w:rsidR="009827DD" w:rsidRDefault="009827DD">
      <w:pPr>
        <w:pStyle w:val="a3"/>
        <w:spacing w:before="2"/>
        <w:rPr>
          <w:sz w:val="21"/>
        </w:rPr>
      </w:pPr>
    </w:p>
    <w:p w:rsidR="009827DD" w:rsidRDefault="000B112A">
      <w:pPr>
        <w:pStyle w:val="a4"/>
        <w:numPr>
          <w:ilvl w:val="0"/>
          <w:numId w:val="22"/>
        </w:numPr>
        <w:tabs>
          <w:tab w:val="left" w:pos="736"/>
        </w:tabs>
        <w:spacing w:line="273" w:lineRule="auto"/>
        <w:ind w:left="110" w:right="118" w:firstLine="300"/>
      </w:pPr>
      <w:r>
        <w:rPr>
          <w:spacing w:val="8"/>
        </w:rPr>
        <w:t xml:space="preserve">счет-фактура </w:t>
      </w:r>
      <w:r>
        <w:t xml:space="preserve">с </w:t>
      </w:r>
      <w:r>
        <w:rPr>
          <w:spacing w:val="8"/>
        </w:rPr>
        <w:t xml:space="preserve">описанием, указанием количества, </w:t>
      </w:r>
      <w:r>
        <w:rPr>
          <w:spacing w:val="6"/>
        </w:rPr>
        <w:t xml:space="preserve">цены </w:t>
      </w:r>
      <w:r>
        <w:rPr>
          <w:spacing w:val="7"/>
        </w:rPr>
        <w:t xml:space="preserve">единицы </w:t>
      </w:r>
      <w:r>
        <w:t xml:space="preserve">и </w:t>
      </w:r>
      <w:r>
        <w:rPr>
          <w:spacing w:val="7"/>
        </w:rPr>
        <w:t xml:space="preserve">общей </w:t>
      </w:r>
      <w:r>
        <w:rPr>
          <w:spacing w:val="9"/>
        </w:rPr>
        <w:t xml:space="preserve">суммы </w:t>
      </w:r>
      <w:r>
        <w:t>поставленных товаров, предоставленная Поставщиком Заказчику</w:t>
      </w:r>
    </w:p>
    <w:p w:rsidR="009827DD" w:rsidRDefault="000B112A">
      <w:pPr>
        <w:pStyle w:val="Heading2"/>
        <w:ind w:left="3792"/>
      </w:pPr>
      <w:r>
        <w:t>3 Обязательства Сторон</w:t>
      </w:r>
    </w:p>
    <w:p w:rsidR="009827DD" w:rsidRDefault="009827DD">
      <w:pPr>
        <w:pStyle w:val="a3"/>
        <w:rPr>
          <w:b/>
          <w:sz w:val="24"/>
        </w:rPr>
      </w:pPr>
    </w:p>
    <w:p w:rsidR="009827DD" w:rsidRDefault="000B112A">
      <w:pPr>
        <w:pStyle w:val="a4"/>
        <w:numPr>
          <w:ilvl w:val="1"/>
          <w:numId w:val="21"/>
        </w:numPr>
        <w:tabs>
          <w:tab w:val="left" w:pos="788"/>
        </w:tabs>
        <w:spacing w:before="1"/>
      </w:pPr>
      <w:r>
        <w:t>Поставщик обязуется:</w:t>
      </w:r>
    </w:p>
    <w:p w:rsidR="009827DD" w:rsidRDefault="009827DD">
      <w:pPr>
        <w:pStyle w:val="a3"/>
        <w:spacing w:before="2"/>
        <w:rPr>
          <w:sz w:val="24"/>
        </w:rPr>
      </w:pPr>
    </w:p>
    <w:p w:rsidR="009827DD" w:rsidRDefault="000B112A">
      <w:pPr>
        <w:pStyle w:val="a4"/>
        <w:numPr>
          <w:ilvl w:val="0"/>
          <w:numId w:val="20"/>
        </w:numPr>
        <w:tabs>
          <w:tab w:val="left" w:pos="677"/>
        </w:tabs>
        <w:ind w:hanging="267"/>
      </w:pPr>
      <w:r>
        <w:t>обеспечить полное и надлежащее исполнение взятых на себя обязательств по</w:t>
      </w:r>
      <w:r>
        <w:rPr>
          <w:spacing w:val="-10"/>
        </w:rPr>
        <w:t xml:space="preserve"> </w:t>
      </w:r>
      <w:r>
        <w:t>Договору;</w:t>
      </w:r>
    </w:p>
    <w:p w:rsidR="009827DD" w:rsidRDefault="009827DD">
      <w:pPr>
        <w:pStyle w:val="a3"/>
        <w:spacing w:before="3"/>
        <w:rPr>
          <w:sz w:val="24"/>
        </w:rPr>
      </w:pPr>
    </w:p>
    <w:p w:rsidR="009827DD" w:rsidRDefault="000B112A">
      <w:pPr>
        <w:pStyle w:val="a4"/>
        <w:numPr>
          <w:ilvl w:val="0"/>
          <w:numId w:val="20"/>
        </w:numPr>
        <w:tabs>
          <w:tab w:val="left" w:pos="732"/>
        </w:tabs>
        <w:spacing w:line="273" w:lineRule="auto"/>
        <w:ind w:left="110" w:right="119" w:firstLine="300"/>
      </w:pPr>
      <w:r>
        <w:rPr>
          <w:spacing w:val="4"/>
        </w:rPr>
        <w:t xml:space="preserve">при </w:t>
      </w:r>
      <w:r>
        <w:rPr>
          <w:spacing w:val="6"/>
        </w:rPr>
        <w:t xml:space="preserve">исполнении </w:t>
      </w:r>
      <w:r>
        <w:rPr>
          <w:spacing w:val="5"/>
        </w:rPr>
        <w:t xml:space="preserve">своих </w:t>
      </w:r>
      <w:r>
        <w:rPr>
          <w:spacing w:val="6"/>
        </w:rPr>
        <w:t xml:space="preserve">обязательств </w:t>
      </w:r>
      <w:r>
        <w:rPr>
          <w:spacing w:val="3"/>
        </w:rPr>
        <w:t xml:space="preserve">по </w:t>
      </w:r>
      <w:r>
        <w:rPr>
          <w:spacing w:val="6"/>
        </w:rPr>
        <w:t xml:space="preserve">Договору обеспечить соответствие </w:t>
      </w:r>
      <w:r>
        <w:rPr>
          <w:spacing w:val="7"/>
        </w:rPr>
        <w:t xml:space="preserve">товаров </w:t>
      </w:r>
      <w:r>
        <w:rPr>
          <w:spacing w:val="11"/>
        </w:rPr>
        <w:t xml:space="preserve">требованиям, </w:t>
      </w:r>
      <w:r>
        <w:rPr>
          <w:spacing w:val="9"/>
        </w:rPr>
        <w:t xml:space="preserve">указанным </w:t>
      </w:r>
      <w:r>
        <w:t xml:space="preserve">в </w:t>
      </w:r>
      <w:r>
        <w:rPr>
          <w:spacing w:val="9"/>
        </w:rPr>
        <w:t xml:space="preserve">Приложении </w:t>
      </w:r>
      <w:r>
        <w:t xml:space="preserve">2 к </w:t>
      </w:r>
      <w:r>
        <w:rPr>
          <w:spacing w:val="9"/>
        </w:rPr>
        <w:t xml:space="preserve">Договору </w:t>
      </w:r>
      <w:r>
        <w:rPr>
          <w:spacing w:val="10"/>
        </w:rPr>
        <w:t xml:space="preserve">(техническая </w:t>
      </w:r>
      <w:r>
        <w:rPr>
          <w:spacing w:val="11"/>
        </w:rPr>
        <w:t xml:space="preserve">спецификация), </w:t>
      </w:r>
      <w:r>
        <w:t>являющемся неотъемлемой частью</w:t>
      </w:r>
      <w:r>
        <w:rPr>
          <w:spacing w:val="-9"/>
        </w:rPr>
        <w:t xml:space="preserve"> </w:t>
      </w:r>
      <w:r>
        <w:t>Договора;</w:t>
      </w:r>
    </w:p>
    <w:p w:rsidR="009827DD" w:rsidRDefault="009827DD">
      <w:pPr>
        <w:pStyle w:val="a3"/>
        <w:spacing w:before="2"/>
        <w:rPr>
          <w:sz w:val="21"/>
        </w:rPr>
      </w:pPr>
    </w:p>
    <w:p w:rsidR="009827DD" w:rsidRDefault="000B112A">
      <w:pPr>
        <w:pStyle w:val="a4"/>
        <w:numPr>
          <w:ilvl w:val="0"/>
          <w:numId w:val="20"/>
        </w:numPr>
        <w:tabs>
          <w:tab w:val="left" w:pos="683"/>
        </w:tabs>
        <w:spacing w:line="273" w:lineRule="auto"/>
        <w:ind w:left="110" w:right="117" w:firstLine="300"/>
      </w:pPr>
      <w:r>
        <w:t xml:space="preserve">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w:t>
      </w:r>
      <w:r>
        <w:rPr>
          <w:spacing w:val="2"/>
        </w:rPr>
        <w:t xml:space="preserve">каких- </w:t>
      </w:r>
      <w:r>
        <w:rPr>
          <w:spacing w:val="9"/>
        </w:rPr>
        <w:t xml:space="preserve">либо </w:t>
      </w:r>
      <w:r>
        <w:rPr>
          <w:spacing w:val="11"/>
        </w:rPr>
        <w:t xml:space="preserve">ограничений, </w:t>
      </w:r>
      <w:r>
        <w:rPr>
          <w:spacing w:val="10"/>
        </w:rPr>
        <w:t xml:space="preserve">интенсивную </w:t>
      </w:r>
      <w:r>
        <w:rPr>
          <w:spacing w:val="11"/>
        </w:rPr>
        <w:t xml:space="preserve">подъемно-транспортную </w:t>
      </w:r>
      <w:r>
        <w:rPr>
          <w:spacing w:val="10"/>
        </w:rPr>
        <w:t xml:space="preserve">обработку </w:t>
      </w:r>
      <w:r>
        <w:t xml:space="preserve">и </w:t>
      </w:r>
      <w:r>
        <w:rPr>
          <w:spacing w:val="12"/>
        </w:rPr>
        <w:t xml:space="preserve">воздействие </w:t>
      </w:r>
      <w:r>
        <w:t xml:space="preserve">экстремальных температур, соли и осадков во время перевозки, а также открытого хранения. </w:t>
      </w:r>
      <w:r>
        <w:rPr>
          <w:spacing w:val="8"/>
        </w:rPr>
        <w:t xml:space="preserve">При </w:t>
      </w:r>
      <w:r>
        <w:rPr>
          <w:spacing w:val="11"/>
        </w:rPr>
        <w:t xml:space="preserve">определении габаритов упакованных </w:t>
      </w:r>
      <w:r>
        <w:rPr>
          <w:spacing w:val="10"/>
        </w:rPr>
        <w:t xml:space="preserve">ящиков </w:t>
      </w:r>
      <w:r>
        <w:t xml:space="preserve">и </w:t>
      </w:r>
      <w:r>
        <w:rPr>
          <w:spacing w:val="6"/>
        </w:rPr>
        <w:t xml:space="preserve">их </w:t>
      </w:r>
      <w:r>
        <w:rPr>
          <w:spacing w:val="9"/>
        </w:rPr>
        <w:t xml:space="preserve">веса </w:t>
      </w:r>
      <w:r>
        <w:rPr>
          <w:spacing w:val="11"/>
        </w:rPr>
        <w:t xml:space="preserve">необходимо </w:t>
      </w:r>
      <w:r>
        <w:rPr>
          <w:spacing w:val="13"/>
        </w:rPr>
        <w:t xml:space="preserve">учитывать </w:t>
      </w:r>
      <w:r>
        <w:t>отдаленность конечного пункта доставки и наличие мощных грузоподъемных средств во всех пунктах следования</w:t>
      </w:r>
      <w:r>
        <w:rPr>
          <w:spacing w:val="-1"/>
        </w:rPr>
        <w:t xml:space="preserve"> </w:t>
      </w:r>
      <w:r>
        <w:t>Товаров;</w:t>
      </w:r>
    </w:p>
    <w:p w:rsidR="009827DD" w:rsidRDefault="009827DD">
      <w:pPr>
        <w:pStyle w:val="a3"/>
        <w:spacing w:before="2"/>
        <w:rPr>
          <w:sz w:val="21"/>
        </w:rPr>
      </w:pPr>
    </w:p>
    <w:p w:rsidR="009827DD" w:rsidRDefault="000B112A">
      <w:pPr>
        <w:pStyle w:val="a4"/>
        <w:numPr>
          <w:ilvl w:val="0"/>
          <w:numId w:val="20"/>
        </w:numPr>
        <w:tabs>
          <w:tab w:val="left" w:pos="730"/>
        </w:tabs>
        <w:spacing w:line="273" w:lineRule="auto"/>
        <w:ind w:left="110" w:right="119" w:firstLine="300"/>
      </w:pPr>
      <w:r>
        <w:rPr>
          <w:spacing w:val="3"/>
        </w:rPr>
        <w:t xml:space="preserve">не </w:t>
      </w:r>
      <w:r>
        <w:rPr>
          <w:spacing w:val="5"/>
        </w:rPr>
        <w:t xml:space="preserve">раскрывать </w:t>
      </w:r>
      <w:r>
        <w:rPr>
          <w:spacing w:val="4"/>
        </w:rPr>
        <w:t xml:space="preserve">без </w:t>
      </w:r>
      <w:r>
        <w:rPr>
          <w:spacing w:val="5"/>
        </w:rPr>
        <w:t xml:space="preserve">предварительного письменного согласия Заказчика </w:t>
      </w:r>
      <w:r>
        <w:rPr>
          <w:spacing w:val="6"/>
        </w:rPr>
        <w:t xml:space="preserve">содержание </w:t>
      </w:r>
      <w:r>
        <w:t xml:space="preserve">технической документации, представленной Заказчиком или от его имени другими лицами, за </w:t>
      </w:r>
      <w:r>
        <w:rPr>
          <w:spacing w:val="4"/>
        </w:rPr>
        <w:t xml:space="preserve">исключением </w:t>
      </w:r>
      <w:r>
        <w:rPr>
          <w:spacing w:val="3"/>
        </w:rPr>
        <w:t xml:space="preserve">того </w:t>
      </w:r>
      <w:r>
        <w:rPr>
          <w:spacing w:val="4"/>
        </w:rPr>
        <w:t xml:space="preserve">персонала, </w:t>
      </w:r>
      <w:r>
        <w:rPr>
          <w:spacing w:val="5"/>
        </w:rPr>
        <w:t xml:space="preserve">который </w:t>
      </w:r>
      <w:r>
        <w:rPr>
          <w:spacing w:val="4"/>
        </w:rPr>
        <w:t xml:space="preserve">привлечен Поставщиком </w:t>
      </w:r>
      <w:r>
        <w:rPr>
          <w:spacing w:val="3"/>
        </w:rPr>
        <w:t xml:space="preserve">для </w:t>
      </w:r>
      <w:r>
        <w:rPr>
          <w:spacing w:val="4"/>
        </w:rPr>
        <w:t xml:space="preserve">исполнения </w:t>
      </w:r>
      <w:r>
        <w:rPr>
          <w:spacing w:val="5"/>
        </w:rPr>
        <w:t xml:space="preserve">условий </w:t>
      </w:r>
      <w:r>
        <w:t>Договора. Указанная информация должна предоставляться этому персоналу конфиденциально и в той мере, насколько это необходимо для исполнения</w:t>
      </w:r>
      <w:r>
        <w:rPr>
          <w:spacing w:val="-1"/>
        </w:rPr>
        <w:t xml:space="preserve"> </w:t>
      </w:r>
      <w:r>
        <w:t>обязательств;</w:t>
      </w:r>
    </w:p>
    <w:p w:rsidR="009827DD" w:rsidRDefault="009827DD">
      <w:pPr>
        <w:pStyle w:val="a3"/>
        <w:spacing w:before="2"/>
        <w:rPr>
          <w:sz w:val="21"/>
        </w:rPr>
      </w:pPr>
    </w:p>
    <w:p w:rsidR="009827DD" w:rsidRDefault="000B112A">
      <w:pPr>
        <w:pStyle w:val="a4"/>
        <w:numPr>
          <w:ilvl w:val="0"/>
          <w:numId w:val="20"/>
        </w:numPr>
        <w:tabs>
          <w:tab w:val="left" w:pos="720"/>
        </w:tabs>
        <w:spacing w:line="273" w:lineRule="auto"/>
        <w:ind w:left="110" w:right="119" w:firstLine="300"/>
      </w:pPr>
      <w:r>
        <w:rPr>
          <w:spacing w:val="4"/>
        </w:rPr>
        <w:t xml:space="preserve">без </w:t>
      </w:r>
      <w:r>
        <w:rPr>
          <w:spacing w:val="5"/>
        </w:rPr>
        <w:t xml:space="preserve">предварительного письменного согласия Заказчика </w:t>
      </w:r>
      <w:r>
        <w:rPr>
          <w:spacing w:val="3"/>
        </w:rPr>
        <w:t xml:space="preserve">не </w:t>
      </w:r>
      <w:r>
        <w:rPr>
          <w:spacing w:val="5"/>
        </w:rPr>
        <w:t xml:space="preserve">использовать </w:t>
      </w:r>
      <w:r>
        <w:rPr>
          <w:spacing w:val="4"/>
        </w:rPr>
        <w:t xml:space="preserve">какие </w:t>
      </w:r>
      <w:r>
        <w:rPr>
          <w:spacing w:val="5"/>
        </w:rPr>
        <w:t xml:space="preserve">либо </w:t>
      </w:r>
      <w:r>
        <w:t>вышеперечисленные документы и информацию, кроме как в целях реализации</w:t>
      </w:r>
      <w:r>
        <w:rPr>
          <w:spacing w:val="-13"/>
        </w:rPr>
        <w:t xml:space="preserve"> </w:t>
      </w:r>
      <w:r>
        <w:t>Договора;</w:t>
      </w:r>
    </w:p>
    <w:p w:rsidR="009827DD" w:rsidRDefault="009827DD">
      <w:pPr>
        <w:pStyle w:val="a3"/>
        <w:spacing w:before="2"/>
        <w:rPr>
          <w:sz w:val="21"/>
        </w:rPr>
      </w:pPr>
    </w:p>
    <w:p w:rsidR="009827DD" w:rsidRDefault="000B112A">
      <w:pPr>
        <w:pStyle w:val="a4"/>
        <w:numPr>
          <w:ilvl w:val="0"/>
          <w:numId w:val="20"/>
        </w:numPr>
        <w:tabs>
          <w:tab w:val="left" w:pos="733"/>
        </w:tabs>
        <w:spacing w:line="273" w:lineRule="auto"/>
        <w:ind w:left="110" w:right="118" w:firstLine="300"/>
      </w:pPr>
      <w:r>
        <w:rPr>
          <w:spacing w:val="4"/>
        </w:rPr>
        <w:t xml:space="preserve">по </w:t>
      </w:r>
      <w:r>
        <w:rPr>
          <w:spacing w:val="6"/>
        </w:rPr>
        <w:t xml:space="preserve">первому </w:t>
      </w:r>
      <w:r>
        <w:rPr>
          <w:spacing w:val="7"/>
        </w:rPr>
        <w:t xml:space="preserve">требованию Заказчика предоставлять информацию </w:t>
      </w:r>
      <w:r>
        <w:t xml:space="preserve">о </w:t>
      </w:r>
      <w:r>
        <w:rPr>
          <w:spacing w:val="6"/>
        </w:rPr>
        <w:t xml:space="preserve">ходе </w:t>
      </w:r>
      <w:r>
        <w:rPr>
          <w:spacing w:val="8"/>
        </w:rPr>
        <w:t xml:space="preserve">исполнения </w:t>
      </w:r>
      <w:r>
        <w:t>обязательств по</w:t>
      </w:r>
      <w:r>
        <w:rPr>
          <w:spacing w:val="-1"/>
        </w:rPr>
        <w:t xml:space="preserve"> </w:t>
      </w:r>
      <w:r>
        <w:t>Договору;</w:t>
      </w:r>
    </w:p>
    <w:p w:rsidR="009827DD" w:rsidRDefault="009827DD">
      <w:pPr>
        <w:spacing w:line="273" w:lineRule="auto"/>
        <w:sectPr w:rsidR="009827DD">
          <w:pgSz w:w="11910" w:h="16840"/>
          <w:pgMar w:top="820" w:right="720" w:bottom="980" w:left="740" w:header="0" w:footer="781" w:gutter="0"/>
          <w:cols w:space="720"/>
        </w:sectPr>
      </w:pPr>
    </w:p>
    <w:p w:rsidR="009827DD" w:rsidRDefault="000B112A">
      <w:pPr>
        <w:pStyle w:val="a4"/>
        <w:numPr>
          <w:ilvl w:val="0"/>
          <w:numId w:val="20"/>
        </w:numPr>
        <w:tabs>
          <w:tab w:val="left" w:pos="771"/>
        </w:tabs>
        <w:spacing w:before="87" w:line="273" w:lineRule="auto"/>
        <w:ind w:left="110" w:right="116" w:firstLine="300"/>
      </w:pPr>
      <w:r>
        <w:rPr>
          <w:spacing w:val="12"/>
        </w:rPr>
        <w:lastRenderedPageBreak/>
        <w:t xml:space="preserve">возмещать Заказчику </w:t>
      </w:r>
      <w:r>
        <w:t xml:space="preserve">в </w:t>
      </w:r>
      <w:r>
        <w:rPr>
          <w:spacing w:val="11"/>
        </w:rPr>
        <w:t xml:space="preserve">полном объеме </w:t>
      </w:r>
      <w:r>
        <w:rPr>
          <w:spacing w:val="12"/>
        </w:rPr>
        <w:t xml:space="preserve">причиненные </w:t>
      </w:r>
      <w:r>
        <w:rPr>
          <w:spacing w:val="9"/>
        </w:rPr>
        <w:t xml:space="preserve">ему </w:t>
      </w:r>
      <w:r>
        <w:rPr>
          <w:spacing w:val="12"/>
        </w:rPr>
        <w:t xml:space="preserve">убытки, </w:t>
      </w:r>
      <w:r>
        <w:rPr>
          <w:spacing w:val="14"/>
        </w:rPr>
        <w:t xml:space="preserve">вызванные </w:t>
      </w:r>
      <w:r>
        <w:t>ненадлежащим выполнением Поставщиком условий Договора, и/или иными неправомерными действиями;</w:t>
      </w:r>
    </w:p>
    <w:p w:rsidR="009827DD" w:rsidRDefault="009827DD">
      <w:pPr>
        <w:pStyle w:val="a3"/>
        <w:spacing w:before="2"/>
        <w:rPr>
          <w:sz w:val="21"/>
        </w:rPr>
      </w:pPr>
    </w:p>
    <w:p w:rsidR="009827DD" w:rsidRDefault="000B112A">
      <w:pPr>
        <w:pStyle w:val="a4"/>
        <w:numPr>
          <w:ilvl w:val="0"/>
          <w:numId w:val="20"/>
        </w:numPr>
        <w:tabs>
          <w:tab w:val="left" w:pos="705"/>
        </w:tabs>
        <w:spacing w:line="273" w:lineRule="auto"/>
        <w:ind w:left="110" w:right="126" w:firstLine="300"/>
      </w:pPr>
      <w:r>
        <w:rPr>
          <w:spacing w:val="2"/>
        </w:rPr>
        <w:t xml:space="preserve">оформить </w:t>
      </w:r>
      <w:r>
        <w:t xml:space="preserve">и </w:t>
      </w:r>
      <w:r>
        <w:rPr>
          <w:spacing w:val="2"/>
        </w:rPr>
        <w:t xml:space="preserve">направить Заказчику посредством веб-портала утвержденный </w:t>
      </w:r>
      <w:r>
        <w:rPr>
          <w:spacing w:val="3"/>
        </w:rPr>
        <w:t xml:space="preserve">электронно- </w:t>
      </w:r>
      <w:r>
        <w:t>цифровой подписью акт приема-передачи</w:t>
      </w:r>
      <w:r>
        <w:rPr>
          <w:spacing w:val="-1"/>
        </w:rPr>
        <w:t xml:space="preserve"> </w:t>
      </w:r>
      <w:r>
        <w:t>товаров</w:t>
      </w:r>
    </w:p>
    <w:p w:rsidR="009827DD" w:rsidRDefault="009827DD">
      <w:pPr>
        <w:pStyle w:val="a3"/>
        <w:spacing w:before="1"/>
        <w:rPr>
          <w:sz w:val="21"/>
        </w:rPr>
      </w:pPr>
    </w:p>
    <w:p w:rsidR="009827DD" w:rsidRPr="000B112A" w:rsidRDefault="000B112A">
      <w:pPr>
        <w:pStyle w:val="a4"/>
        <w:numPr>
          <w:ilvl w:val="0"/>
          <w:numId w:val="20"/>
        </w:numPr>
        <w:tabs>
          <w:tab w:val="left" w:pos="677"/>
        </w:tabs>
        <w:spacing w:before="1" w:line="273" w:lineRule="auto"/>
        <w:ind w:left="110" w:right="126" w:firstLine="300"/>
      </w:pPr>
      <w:r>
        <w:t xml:space="preserve">после утверждения Заказчиком акта приема передачи товара(ов) выписать счет-фактуру в </w:t>
      </w:r>
      <w:r>
        <w:rPr>
          <w:spacing w:val="4"/>
        </w:rPr>
        <w:t xml:space="preserve">электронной форме посредством информационной системы электронных счетов-фактур </w:t>
      </w:r>
      <w:r>
        <w:t xml:space="preserve">в </w:t>
      </w:r>
      <w:r>
        <w:rPr>
          <w:spacing w:val="3"/>
        </w:rPr>
        <w:t xml:space="preserve">соответствии </w:t>
      </w:r>
      <w:r>
        <w:t xml:space="preserve">с </w:t>
      </w:r>
      <w:r>
        <w:rPr>
          <w:spacing w:val="3"/>
        </w:rPr>
        <w:t xml:space="preserve">Правилами выписки счет-фактуры </w:t>
      </w:r>
      <w:r>
        <w:t xml:space="preserve">в </w:t>
      </w:r>
      <w:r>
        <w:rPr>
          <w:spacing w:val="3"/>
        </w:rPr>
        <w:t xml:space="preserve">электронной форме </w:t>
      </w:r>
      <w:r>
        <w:t xml:space="preserve">в </w:t>
      </w:r>
      <w:r>
        <w:rPr>
          <w:spacing w:val="4"/>
        </w:rPr>
        <w:t xml:space="preserve">информационной </w:t>
      </w:r>
      <w:r>
        <w:t>системе электронных счетов-фактур.</w:t>
      </w:r>
    </w:p>
    <w:p w:rsidR="000B112A" w:rsidRDefault="000B112A" w:rsidP="000B112A">
      <w:pPr>
        <w:pStyle w:val="a4"/>
      </w:pPr>
    </w:p>
    <w:p w:rsidR="000B112A" w:rsidRPr="000B112A" w:rsidRDefault="000B112A" w:rsidP="000B112A">
      <w:pPr>
        <w:pStyle w:val="a4"/>
        <w:numPr>
          <w:ilvl w:val="0"/>
          <w:numId w:val="20"/>
        </w:numPr>
        <w:adjustRightInd w:val="0"/>
        <w:rPr>
          <w:rFonts w:cs="DejaVuSerifCondensed"/>
          <w:i/>
          <w:iCs/>
          <w:lang w:val="ru-RU"/>
        </w:rPr>
      </w:pPr>
      <w:r w:rsidRPr="000B112A">
        <w:rPr>
          <w:rFonts w:cs="DejaVuSerifCondensed"/>
          <w:lang w:val="ru-RU"/>
        </w:rPr>
        <w:t>При приеме товара, во избежание рекламаций, будет осуществляться комиссионная проверка каждой единицы.</w:t>
      </w:r>
    </w:p>
    <w:p w:rsidR="000B112A" w:rsidRPr="000B112A" w:rsidRDefault="000B112A" w:rsidP="000B112A">
      <w:pPr>
        <w:pStyle w:val="a4"/>
        <w:adjustRightInd w:val="0"/>
        <w:ind w:left="676" w:firstLine="0"/>
        <w:rPr>
          <w:rFonts w:cs="DejaVuSerifCondensed"/>
          <w:i/>
          <w:iCs/>
          <w:lang w:val="ru-RU"/>
        </w:rPr>
      </w:pPr>
    </w:p>
    <w:p w:rsidR="000B112A" w:rsidRPr="000B112A" w:rsidRDefault="000B112A" w:rsidP="000B112A">
      <w:pPr>
        <w:pStyle w:val="a4"/>
        <w:numPr>
          <w:ilvl w:val="0"/>
          <w:numId w:val="20"/>
        </w:numPr>
        <w:adjustRightInd w:val="0"/>
        <w:rPr>
          <w:rFonts w:cs="DejaVuSerifCondensed"/>
          <w:i/>
          <w:iCs/>
          <w:lang w:val="ru-RU"/>
        </w:rPr>
      </w:pPr>
      <w:r w:rsidRPr="000B112A">
        <w:rPr>
          <w:rFonts w:cs="DejaVuSerifCondensed"/>
          <w:lang w:val="ru-RU"/>
        </w:rPr>
        <w:t>Поставщик поставляет Товары до пункта назначения. Транспортировка и разгрузка</w:t>
      </w:r>
      <w:r>
        <w:rPr>
          <w:rFonts w:cs="DejaVuSerifCondensed"/>
          <w:lang w:val="ru-RU"/>
        </w:rPr>
        <w:t xml:space="preserve"> </w:t>
      </w:r>
      <w:r w:rsidRPr="000B112A">
        <w:rPr>
          <w:rFonts w:cs="DejaVuSerifCondensed"/>
          <w:lang w:val="ru-RU"/>
        </w:rPr>
        <w:t>этих товаров до пункта назначения осуществляется и оплачивается Поставщиком, а связанные с этим расходы включаются в цену договора.</w:t>
      </w:r>
    </w:p>
    <w:p w:rsidR="000B112A" w:rsidRDefault="000B112A" w:rsidP="000B112A">
      <w:pPr>
        <w:pStyle w:val="a4"/>
        <w:tabs>
          <w:tab w:val="left" w:pos="677"/>
        </w:tabs>
        <w:spacing w:before="1" w:line="273" w:lineRule="auto"/>
        <w:ind w:left="410" w:right="126" w:firstLine="0"/>
      </w:pPr>
    </w:p>
    <w:p w:rsidR="009827DD" w:rsidRDefault="009827DD">
      <w:pPr>
        <w:pStyle w:val="a3"/>
        <w:spacing w:before="7"/>
        <w:rPr>
          <w:sz w:val="27"/>
        </w:rPr>
      </w:pPr>
    </w:p>
    <w:p w:rsidR="009827DD" w:rsidRDefault="000B112A">
      <w:pPr>
        <w:pStyle w:val="a4"/>
        <w:numPr>
          <w:ilvl w:val="1"/>
          <w:numId w:val="21"/>
        </w:numPr>
        <w:tabs>
          <w:tab w:val="left" w:pos="788"/>
        </w:tabs>
      </w:pPr>
      <w:r>
        <w:t>Поставщик</w:t>
      </w:r>
      <w:r>
        <w:rPr>
          <w:spacing w:val="-1"/>
        </w:rPr>
        <w:t xml:space="preserve"> </w:t>
      </w:r>
      <w:r>
        <w:t>вправе:</w:t>
      </w:r>
    </w:p>
    <w:p w:rsidR="009827DD" w:rsidRDefault="009827DD">
      <w:pPr>
        <w:pStyle w:val="a3"/>
        <w:spacing w:before="2"/>
        <w:rPr>
          <w:sz w:val="24"/>
        </w:rPr>
      </w:pPr>
    </w:p>
    <w:p w:rsidR="009827DD" w:rsidRDefault="000B112A">
      <w:pPr>
        <w:pStyle w:val="a4"/>
        <w:numPr>
          <w:ilvl w:val="0"/>
          <w:numId w:val="19"/>
        </w:numPr>
        <w:tabs>
          <w:tab w:val="left" w:pos="677"/>
        </w:tabs>
        <w:spacing w:before="1"/>
        <w:ind w:hanging="267"/>
      </w:pPr>
      <w:r>
        <w:t>требовать от Заказчика оплату за поставленный Товар по</w:t>
      </w:r>
      <w:r>
        <w:rPr>
          <w:spacing w:val="-3"/>
        </w:rPr>
        <w:t xml:space="preserve"> </w:t>
      </w:r>
      <w:r>
        <w:t>Договору;</w:t>
      </w:r>
    </w:p>
    <w:p w:rsidR="009827DD" w:rsidRDefault="009827DD">
      <w:pPr>
        <w:pStyle w:val="a3"/>
        <w:spacing w:before="2"/>
        <w:rPr>
          <w:sz w:val="24"/>
        </w:rPr>
      </w:pPr>
    </w:p>
    <w:p w:rsidR="009827DD" w:rsidRDefault="000B112A">
      <w:pPr>
        <w:pStyle w:val="a4"/>
        <w:numPr>
          <w:ilvl w:val="0"/>
          <w:numId w:val="19"/>
        </w:numPr>
        <w:tabs>
          <w:tab w:val="left" w:pos="725"/>
        </w:tabs>
        <w:spacing w:line="273" w:lineRule="auto"/>
        <w:ind w:left="110" w:right="121" w:firstLine="300"/>
      </w:pPr>
      <w:r>
        <w:rPr>
          <w:spacing w:val="4"/>
        </w:rPr>
        <w:t xml:space="preserve">на </w:t>
      </w:r>
      <w:r>
        <w:rPr>
          <w:spacing w:val="7"/>
        </w:rPr>
        <w:t xml:space="preserve">досрочную поставку </w:t>
      </w:r>
      <w:r>
        <w:rPr>
          <w:spacing w:val="6"/>
        </w:rPr>
        <w:t xml:space="preserve">Товара, указанного </w:t>
      </w:r>
      <w:r>
        <w:t xml:space="preserve">в </w:t>
      </w:r>
      <w:r>
        <w:rPr>
          <w:spacing w:val="7"/>
        </w:rPr>
        <w:t xml:space="preserve">Приложении </w:t>
      </w:r>
      <w:r>
        <w:rPr>
          <w:spacing w:val="4"/>
        </w:rPr>
        <w:t xml:space="preserve">№1 </w:t>
      </w:r>
      <w:r>
        <w:t xml:space="preserve">к </w:t>
      </w:r>
      <w:r>
        <w:rPr>
          <w:spacing w:val="6"/>
        </w:rPr>
        <w:t xml:space="preserve">Договору, </w:t>
      </w:r>
      <w:r>
        <w:rPr>
          <w:spacing w:val="8"/>
        </w:rPr>
        <w:t xml:space="preserve">заранее </w:t>
      </w:r>
      <w:r>
        <w:t>согласовав с Заказчиком сроки поставок.</w:t>
      </w:r>
    </w:p>
    <w:p w:rsidR="009827DD" w:rsidRDefault="009827DD">
      <w:pPr>
        <w:pStyle w:val="a3"/>
        <w:spacing w:before="2"/>
        <w:rPr>
          <w:sz w:val="21"/>
        </w:rPr>
      </w:pPr>
    </w:p>
    <w:p w:rsidR="009827DD" w:rsidRDefault="000B112A">
      <w:pPr>
        <w:pStyle w:val="a4"/>
        <w:numPr>
          <w:ilvl w:val="1"/>
          <w:numId w:val="21"/>
        </w:numPr>
        <w:tabs>
          <w:tab w:val="left" w:pos="788"/>
        </w:tabs>
      </w:pPr>
      <w:r>
        <w:t>Заказчик обязуется:</w:t>
      </w:r>
    </w:p>
    <w:p w:rsidR="009827DD" w:rsidRDefault="009827DD">
      <w:pPr>
        <w:pStyle w:val="a3"/>
        <w:spacing w:before="3"/>
        <w:rPr>
          <w:sz w:val="24"/>
        </w:rPr>
      </w:pPr>
    </w:p>
    <w:p w:rsidR="009827DD" w:rsidRDefault="000B112A">
      <w:pPr>
        <w:pStyle w:val="a4"/>
        <w:numPr>
          <w:ilvl w:val="0"/>
          <w:numId w:val="18"/>
        </w:numPr>
        <w:tabs>
          <w:tab w:val="left" w:pos="677"/>
        </w:tabs>
        <w:ind w:hanging="267"/>
      </w:pPr>
      <w:r>
        <w:t>обеспечить доступ специалистов Поставщика для поставки</w:t>
      </w:r>
      <w:r>
        <w:rPr>
          <w:spacing w:val="-2"/>
        </w:rPr>
        <w:t xml:space="preserve"> </w:t>
      </w:r>
      <w:r>
        <w:t>Товаров;</w:t>
      </w:r>
    </w:p>
    <w:p w:rsidR="009827DD" w:rsidRDefault="009827DD">
      <w:pPr>
        <w:pStyle w:val="a3"/>
        <w:spacing w:before="3"/>
        <w:rPr>
          <w:sz w:val="24"/>
        </w:rPr>
      </w:pPr>
    </w:p>
    <w:p w:rsidR="009827DD" w:rsidRDefault="000B112A">
      <w:pPr>
        <w:pStyle w:val="a4"/>
        <w:numPr>
          <w:ilvl w:val="0"/>
          <w:numId w:val="18"/>
        </w:numPr>
        <w:tabs>
          <w:tab w:val="left" w:pos="720"/>
        </w:tabs>
        <w:spacing w:line="273" w:lineRule="auto"/>
        <w:ind w:left="110" w:right="121" w:firstLine="300"/>
      </w:pPr>
      <w:r>
        <w:rPr>
          <w:spacing w:val="3"/>
        </w:rPr>
        <w:t xml:space="preserve">при </w:t>
      </w:r>
      <w:r>
        <w:rPr>
          <w:spacing w:val="4"/>
        </w:rPr>
        <w:t xml:space="preserve">выявлении несоответствий </w:t>
      </w:r>
      <w:r>
        <w:rPr>
          <w:spacing w:val="3"/>
        </w:rPr>
        <w:t xml:space="preserve">или </w:t>
      </w:r>
      <w:r>
        <w:rPr>
          <w:spacing w:val="4"/>
        </w:rPr>
        <w:t xml:space="preserve">недостатков Товара незамедлительно </w:t>
      </w:r>
      <w:r>
        <w:rPr>
          <w:spacing w:val="5"/>
        </w:rPr>
        <w:t xml:space="preserve">письменно </w:t>
      </w:r>
      <w:r>
        <w:t>уведомить</w:t>
      </w:r>
      <w:r>
        <w:rPr>
          <w:spacing w:val="-2"/>
        </w:rPr>
        <w:t xml:space="preserve"> </w:t>
      </w:r>
      <w:r>
        <w:t>Поставщика;</w:t>
      </w:r>
    </w:p>
    <w:p w:rsidR="009827DD" w:rsidRDefault="009827DD">
      <w:pPr>
        <w:pStyle w:val="a3"/>
        <w:spacing w:before="2"/>
        <w:rPr>
          <w:sz w:val="21"/>
        </w:rPr>
      </w:pPr>
    </w:p>
    <w:p w:rsidR="009827DD" w:rsidRDefault="000B112A">
      <w:pPr>
        <w:pStyle w:val="a4"/>
        <w:numPr>
          <w:ilvl w:val="0"/>
          <w:numId w:val="18"/>
        </w:numPr>
        <w:tabs>
          <w:tab w:val="left" w:pos="710"/>
        </w:tabs>
        <w:spacing w:line="273" w:lineRule="auto"/>
        <w:ind w:left="110" w:right="125" w:firstLine="300"/>
      </w:pPr>
      <w:r>
        <w:rPr>
          <w:spacing w:val="2"/>
        </w:rPr>
        <w:t xml:space="preserve">при </w:t>
      </w:r>
      <w:r>
        <w:rPr>
          <w:spacing w:val="3"/>
        </w:rPr>
        <w:t xml:space="preserve">приемке Товара утвердить посредством веб-портала </w:t>
      </w:r>
      <w:r>
        <w:rPr>
          <w:spacing w:val="2"/>
        </w:rPr>
        <w:t xml:space="preserve">акт </w:t>
      </w:r>
      <w:r>
        <w:rPr>
          <w:spacing w:val="3"/>
        </w:rPr>
        <w:t xml:space="preserve">приема-передачи </w:t>
      </w:r>
      <w:r>
        <w:rPr>
          <w:spacing w:val="4"/>
        </w:rPr>
        <w:t xml:space="preserve">Товара </w:t>
      </w:r>
      <w:r>
        <w:t>либо отказать в приемке Товара с указанием аргументированных обоснований его непринятия в сроки установленные пунктом 426-4 Правил осуществления государственных</w:t>
      </w:r>
      <w:r>
        <w:rPr>
          <w:spacing w:val="-14"/>
        </w:rPr>
        <w:t xml:space="preserve"> </w:t>
      </w:r>
      <w:r>
        <w:t>закупок.</w:t>
      </w:r>
    </w:p>
    <w:p w:rsidR="009827DD" w:rsidRDefault="000B112A">
      <w:pPr>
        <w:pStyle w:val="a3"/>
        <w:spacing w:line="273" w:lineRule="auto"/>
        <w:ind w:left="110" w:right="115"/>
        <w:jc w:val="both"/>
      </w:pPr>
      <w:r>
        <w:t>При этом, приемка товара осуществляется Заказчиком либо его представителем по доверенности;</w:t>
      </w:r>
    </w:p>
    <w:p w:rsidR="009827DD" w:rsidRDefault="009827DD">
      <w:pPr>
        <w:pStyle w:val="a3"/>
        <w:spacing w:before="2"/>
        <w:rPr>
          <w:sz w:val="21"/>
        </w:rPr>
      </w:pPr>
    </w:p>
    <w:p w:rsidR="009827DD" w:rsidRDefault="000B112A">
      <w:pPr>
        <w:pStyle w:val="a3"/>
        <w:spacing w:line="273" w:lineRule="auto"/>
        <w:ind w:left="110" w:right="117" w:firstLine="300"/>
        <w:jc w:val="both"/>
      </w:pPr>
      <w:r>
        <w:t>3-1) после утверждения акта приема передачи товара(ов)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9827DD" w:rsidRDefault="009827DD">
      <w:pPr>
        <w:pStyle w:val="a3"/>
        <w:spacing w:before="2"/>
        <w:rPr>
          <w:sz w:val="21"/>
        </w:rPr>
      </w:pPr>
    </w:p>
    <w:p w:rsidR="009827DD" w:rsidRDefault="000B112A">
      <w:pPr>
        <w:pStyle w:val="a4"/>
        <w:numPr>
          <w:ilvl w:val="0"/>
          <w:numId w:val="18"/>
        </w:numPr>
        <w:tabs>
          <w:tab w:val="left" w:pos="677"/>
        </w:tabs>
        <w:ind w:hanging="267"/>
      </w:pPr>
      <w:r>
        <w:t>произвести оплату в порядке и сроки, установленные настоящим</w:t>
      </w:r>
      <w:r>
        <w:rPr>
          <w:spacing w:val="-8"/>
        </w:rPr>
        <w:t xml:space="preserve"> </w:t>
      </w:r>
      <w:r>
        <w:t>Договором.</w:t>
      </w:r>
    </w:p>
    <w:p w:rsidR="009827DD" w:rsidRDefault="009827DD">
      <w:pPr>
        <w:pStyle w:val="a3"/>
        <w:spacing w:before="8"/>
        <w:rPr>
          <w:sz w:val="30"/>
        </w:rPr>
      </w:pPr>
    </w:p>
    <w:p w:rsidR="009827DD" w:rsidRDefault="000B112A">
      <w:pPr>
        <w:pStyle w:val="a4"/>
        <w:numPr>
          <w:ilvl w:val="1"/>
          <w:numId w:val="21"/>
        </w:numPr>
        <w:tabs>
          <w:tab w:val="left" w:pos="788"/>
        </w:tabs>
      </w:pPr>
      <w:r>
        <w:t>Заказчик</w:t>
      </w:r>
      <w:r>
        <w:rPr>
          <w:spacing w:val="-1"/>
        </w:rPr>
        <w:t xml:space="preserve"> </w:t>
      </w:r>
      <w:r>
        <w:t>вправе:</w:t>
      </w:r>
    </w:p>
    <w:p w:rsidR="009827DD" w:rsidRDefault="009827DD">
      <w:pPr>
        <w:pStyle w:val="a3"/>
        <w:spacing w:before="2"/>
        <w:rPr>
          <w:sz w:val="24"/>
        </w:rPr>
      </w:pPr>
    </w:p>
    <w:p w:rsidR="009827DD" w:rsidRDefault="000B112A">
      <w:pPr>
        <w:pStyle w:val="a4"/>
        <w:numPr>
          <w:ilvl w:val="0"/>
          <w:numId w:val="17"/>
        </w:numPr>
        <w:tabs>
          <w:tab w:val="left" w:pos="677"/>
        </w:tabs>
        <w:spacing w:before="1"/>
        <w:ind w:hanging="267"/>
      </w:pPr>
      <w:r>
        <w:t>проверять качество поставленного</w:t>
      </w:r>
      <w:r>
        <w:rPr>
          <w:spacing w:val="-1"/>
        </w:rPr>
        <w:t xml:space="preserve"> </w:t>
      </w:r>
      <w:r>
        <w:t>Товара;</w:t>
      </w:r>
    </w:p>
    <w:p w:rsidR="009827DD" w:rsidRDefault="009827DD">
      <w:pPr>
        <w:pStyle w:val="a3"/>
        <w:spacing w:before="2"/>
        <w:rPr>
          <w:sz w:val="24"/>
        </w:rPr>
      </w:pPr>
    </w:p>
    <w:p w:rsidR="009827DD" w:rsidRDefault="000B112A">
      <w:pPr>
        <w:pStyle w:val="a4"/>
        <w:numPr>
          <w:ilvl w:val="0"/>
          <w:numId w:val="17"/>
        </w:numPr>
        <w:tabs>
          <w:tab w:val="left" w:pos="678"/>
        </w:tabs>
        <w:spacing w:line="273" w:lineRule="auto"/>
        <w:ind w:left="110" w:right="128" w:firstLine="300"/>
      </w:pPr>
      <w:r>
        <w:t>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w:t>
      </w:r>
      <w:r>
        <w:rPr>
          <w:spacing w:val="-4"/>
        </w:rPr>
        <w:t xml:space="preserve"> </w:t>
      </w:r>
      <w:r>
        <w:t>принятия.</w:t>
      </w:r>
    </w:p>
    <w:p w:rsidR="009827DD" w:rsidRDefault="000B112A">
      <w:pPr>
        <w:pStyle w:val="Heading2"/>
        <w:spacing w:before="76"/>
        <w:ind w:left="1389"/>
        <w:jc w:val="both"/>
      </w:pPr>
      <w:r>
        <w:t>4 Проверка Товаров на соответствие технической спецификации</w:t>
      </w:r>
    </w:p>
    <w:p w:rsidR="009827DD" w:rsidRDefault="009827DD">
      <w:pPr>
        <w:pStyle w:val="a3"/>
        <w:rPr>
          <w:b/>
          <w:sz w:val="24"/>
        </w:rPr>
      </w:pPr>
    </w:p>
    <w:p w:rsidR="009827DD" w:rsidRDefault="000B112A" w:rsidP="000B112A">
      <w:pPr>
        <w:pStyle w:val="a4"/>
        <w:numPr>
          <w:ilvl w:val="1"/>
          <w:numId w:val="16"/>
        </w:numPr>
        <w:tabs>
          <w:tab w:val="left" w:pos="818"/>
        </w:tabs>
        <w:spacing w:line="273" w:lineRule="auto"/>
        <w:ind w:right="117"/>
      </w:pPr>
      <w:r>
        <w:rPr>
          <w:spacing w:val="2"/>
        </w:rPr>
        <w:lastRenderedPageBreak/>
        <w:t xml:space="preserve">Заказчик </w:t>
      </w:r>
      <w:r>
        <w:t xml:space="preserve">или его </w:t>
      </w:r>
      <w:r>
        <w:rPr>
          <w:spacing w:val="2"/>
        </w:rPr>
        <w:t xml:space="preserve">представители могут проводить контроль </w:t>
      </w:r>
      <w:r>
        <w:t xml:space="preserve">и </w:t>
      </w:r>
      <w:r>
        <w:rPr>
          <w:spacing w:val="2"/>
        </w:rPr>
        <w:t xml:space="preserve">проверку </w:t>
      </w:r>
      <w:r>
        <w:rPr>
          <w:spacing w:val="3"/>
        </w:rPr>
        <w:t xml:space="preserve">поставленных </w:t>
      </w:r>
      <w:r>
        <w:rPr>
          <w:spacing w:val="5"/>
        </w:rPr>
        <w:t xml:space="preserve">товаров </w:t>
      </w:r>
      <w:r>
        <w:rPr>
          <w:spacing w:val="3"/>
        </w:rPr>
        <w:t xml:space="preserve">на </w:t>
      </w:r>
      <w:r>
        <w:rPr>
          <w:spacing w:val="5"/>
        </w:rPr>
        <w:t xml:space="preserve">предмет соответствия требованиям, указанным </w:t>
      </w:r>
      <w:r>
        <w:t xml:space="preserve">в </w:t>
      </w:r>
      <w:r>
        <w:rPr>
          <w:spacing w:val="5"/>
        </w:rPr>
        <w:t xml:space="preserve">технической </w:t>
      </w:r>
      <w:r>
        <w:rPr>
          <w:spacing w:val="6"/>
        </w:rPr>
        <w:t xml:space="preserve">спецификации (приложение </w:t>
      </w:r>
      <w:r>
        <w:t xml:space="preserve">2 к </w:t>
      </w:r>
      <w:r>
        <w:rPr>
          <w:spacing w:val="6"/>
        </w:rPr>
        <w:t xml:space="preserve">Договору). </w:t>
      </w:r>
      <w:r>
        <w:rPr>
          <w:spacing w:val="4"/>
        </w:rPr>
        <w:t xml:space="preserve">При </w:t>
      </w:r>
      <w:r>
        <w:rPr>
          <w:spacing w:val="5"/>
        </w:rPr>
        <w:t xml:space="preserve">этом </w:t>
      </w:r>
      <w:r>
        <w:rPr>
          <w:spacing w:val="4"/>
        </w:rPr>
        <w:t xml:space="preserve">все </w:t>
      </w:r>
      <w:r>
        <w:rPr>
          <w:spacing w:val="6"/>
        </w:rPr>
        <w:t xml:space="preserve">расходы </w:t>
      </w:r>
      <w:r>
        <w:rPr>
          <w:spacing w:val="3"/>
        </w:rPr>
        <w:t xml:space="preserve">по </w:t>
      </w:r>
      <w:r>
        <w:rPr>
          <w:spacing w:val="5"/>
        </w:rPr>
        <w:t xml:space="preserve">этим </w:t>
      </w:r>
      <w:r>
        <w:rPr>
          <w:spacing w:val="6"/>
        </w:rPr>
        <w:t xml:space="preserve">проверкам </w:t>
      </w:r>
      <w:r>
        <w:rPr>
          <w:spacing w:val="5"/>
        </w:rPr>
        <w:t xml:space="preserve">несет </w:t>
      </w:r>
      <w:r>
        <w:rPr>
          <w:spacing w:val="7"/>
        </w:rPr>
        <w:t xml:space="preserve">Поставщик. </w:t>
      </w:r>
      <w:r>
        <w:rPr>
          <w:spacing w:val="11"/>
        </w:rPr>
        <w:t xml:space="preserve">Заказчик </w:t>
      </w:r>
      <w:r>
        <w:rPr>
          <w:spacing w:val="10"/>
        </w:rPr>
        <w:t xml:space="preserve">должен </w:t>
      </w:r>
      <w:r>
        <w:t xml:space="preserve">в </w:t>
      </w:r>
      <w:r>
        <w:rPr>
          <w:spacing w:val="11"/>
        </w:rPr>
        <w:t xml:space="preserve">письменном </w:t>
      </w:r>
      <w:r>
        <w:rPr>
          <w:spacing w:val="9"/>
        </w:rPr>
        <w:t xml:space="preserve">виде </w:t>
      </w:r>
      <w:r>
        <w:rPr>
          <w:spacing w:val="11"/>
        </w:rPr>
        <w:t xml:space="preserve">своевременно уведомить Поставщика </w:t>
      </w:r>
      <w:r>
        <w:t>о</w:t>
      </w:r>
      <w:r>
        <w:rPr>
          <w:spacing w:val="9"/>
        </w:rPr>
        <w:t xml:space="preserve"> </w:t>
      </w:r>
      <w:r>
        <w:rPr>
          <w:spacing w:val="13"/>
        </w:rPr>
        <w:t>своих</w:t>
      </w:r>
      <w:r>
        <w:rPr>
          <w:spacing w:val="13"/>
          <w:lang w:val="ru-RU"/>
        </w:rPr>
        <w:t xml:space="preserve"> </w:t>
      </w:r>
      <w:r w:rsidRPr="000B112A">
        <w:rPr>
          <w:lang w:val="ru-RU"/>
        </w:rPr>
        <w:t>п</w:t>
      </w:r>
      <w:r>
        <w:t>редставителях, определенных для этих целей.</w:t>
      </w:r>
    </w:p>
    <w:p w:rsidR="009827DD" w:rsidRDefault="009827DD">
      <w:pPr>
        <w:pStyle w:val="a3"/>
        <w:spacing w:before="3"/>
        <w:rPr>
          <w:sz w:val="24"/>
        </w:rPr>
      </w:pPr>
    </w:p>
    <w:p w:rsidR="009827DD" w:rsidRDefault="000B112A">
      <w:pPr>
        <w:pStyle w:val="a4"/>
        <w:numPr>
          <w:ilvl w:val="1"/>
          <w:numId w:val="16"/>
        </w:numPr>
        <w:tabs>
          <w:tab w:val="left" w:pos="793"/>
        </w:tabs>
        <w:spacing w:line="273" w:lineRule="auto"/>
        <w:ind w:right="127"/>
      </w:pPr>
      <w:r>
        <w:t>Товары, поставляемые в рамках настоящего Договора, должны соответствовать или быть выше стандартов, указанных в технической</w:t>
      </w:r>
      <w:r>
        <w:rPr>
          <w:spacing w:val="-4"/>
        </w:rPr>
        <w:t xml:space="preserve"> </w:t>
      </w:r>
      <w:r>
        <w:t>спецификации</w:t>
      </w:r>
    </w:p>
    <w:p w:rsidR="009827DD" w:rsidRDefault="009827DD">
      <w:pPr>
        <w:pStyle w:val="a3"/>
        <w:spacing w:before="1"/>
        <w:rPr>
          <w:sz w:val="21"/>
        </w:rPr>
      </w:pPr>
    </w:p>
    <w:p w:rsidR="009827DD" w:rsidRDefault="000B112A">
      <w:pPr>
        <w:pStyle w:val="a4"/>
        <w:numPr>
          <w:ilvl w:val="1"/>
          <w:numId w:val="16"/>
        </w:numPr>
        <w:tabs>
          <w:tab w:val="left" w:pos="920"/>
        </w:tabs>
        <w:spacing w:before="1" w:line="273" w:lineRule="auto"/>
        <w:ind w:right="108"/>
      </w:pPr>
      <w:r>
        <w:rPr>
          <w:spacing w:val="12"/>
        </w:rPr>
        <w:t xml:space="preserve">Если </w:t>
      </w:r>
      <w:r>
        <w:rPr>
          <w:spacing w:val="15"/>
        </w:rPr>
        <w:t xml:space="preserve">результаты поставленных </w:t>
      </w:r>
      <w:r>
        <w:rPr>
          <w:spacing w:val="14"/>
        </w:rPr>
        <w:t xml:space="preserve">товаров </w:t>
      </w:r>
      <w:r>
        <w:rPr>
          <w:spacing w:val="11"/>
        </w:rPr>
        <w:t xml:space="preserve">при </w:t>
      </w:r>
      <w:r>
        <w:rPr>
          <w:spacing w:val="14"/>
        </w:rPr>
        <w:t xml:space="preserve">проверке </w:t>
      </w:r>
      <w:r>
        <w:rPr>
          <w:spacing w:val="13"/>
        </w:rPr>
        <w:t xml:space="preserve">будут </w:t>
      </w:r>
      <w:r>
        <w:rPr>
          <w:spacing w:val="14"/>
        </w:rPr>
        <w:t xml:space="preserve">признаны </w:t>
      </w:r>
      <w:r>
        <w:rPr>
          <w:spacing w:val="17"/>
        </w:rPr>
        <w:t xml:space="preserve">не </w:t>
      </w:r>
      <w:r>
        <w:rPr>
          <w:spacing w:val="5"/>
        </w:rPr>
        <w:t xml:space="preserve">соответствующими требованиям технической спецификации (приложение </w:t>
      </w:r>
      <w:r>
        <w:t xml:space="preserve">2 к </w:t>
      </w:r>
      <w:r>
        <w:rPr>
          <w:spacing w:val="6"/>
        </w:rPr>
        <w:t xml:space="preserve">Договору), </w:t>
      </w:r>
      <w:r>
        <w:rPr>
          <w:spacing w:val="7"/>
        </w:rPr>
        <w:t xml:space="preserve">Поставщик принимает </w:t>
      </w:r>
      <w:r>
        <w:rPr>
          <w:spacing w:val="6"/>
        </w:rPr>
        <w:t xml:space="preserve">меры </w:t>
      </w:r>
      <w:r>
        <w:rPr>
          <w:spacing w:val="4"/>
        </w:rPr>
        <w:t xml:space="preserve">по </w:t>
      </w:r>
      <w:r>
        <w:rPr>
          <w:spacing w:val="7"/>
        </w:rPr>
        <w:t xml:space="preserve">устранению несоответствий требованиям </w:t>
      </w:r>
      <w:r>
        <w:rPr>
          <w:spacing w:val="8"/>
        </w:rPr>
        <w:t xml:space="preserve">технической </w:t>
      </w:r>
      <w:r>
        <w:rPr>
          <w:spacing w:val="3"/>
        </w:rPr>
        <w:t xml:space="preserve">спецификации, </w:t>
      </w:r>
      <w:r>
        <w:rPr>
          <w:spacing w:val="2"/>
        </w:rPr>
        <w:t xml:space="preserve">без </w:t>
      </w:r>
      <w:r>
        <w:rPr>
          <w:spacing w:val="3"/>
        </w:rPr>
        <w:t xml:space="preserve">каких-либо дополнительных затрат </w:t>
      </w:r>
      <w:r>
        <w:t xml:space="preserve">со </w:t>
      </w:r>
      <w:r>
        <w:rPr>
          <w:spacing w:val="3"/>
        </w:rPr>
        <w:t xml:space="preserve">стороны Заказчика, </w:t>
      </w:r>
      <w:r>
        <w:t xml:space="preserve">в </w:t>
      </w:r>
      <w:r>
        <w:rPr>
          <w:spacing w:val="3"/>
        </w:rPr>
        <w:t xml:space="preserve">течение </w:t>
      </w:r>
      <w:r>
        <w:rPr>
          <w:spacing w:val="4"/>
        </w:rPr>
        <w:t xml:space="preserve">14 </w:t>
      </w:r>
      <w:r>
        <w:t>дней с момента проверки.</w:t>
      </w:r>
    </w:p>
    <w:p w:rsidR="009827DD" w:rsidRDefault="009827DD">
      <w:pPr>
        <w:pStyle w:val="a3"/>
        <w:spacing w:before="1"/>
        <w:rPr>
          <w:sz w:val="21"/>
        </w:rPr>
      </w:pPr>
    </w:p>
    <w:p w:rsidR="009827DD" w:rsidRDefault="000B112A">
      <w:pPr>
        <w:pStyle w:val="a4"/>
        <w:numPr>
          <w:ilvl w:val="1"/>
          <w:numId w:val="16"/>
        </w:numPr>
        <w:tabs>
          <w:tab w:val="left" w:pos="819"/>
        </w:tabs>
        <w:spacing w:before="1" w:line="273" w:lineRule="auto"/>
        <w:ind w:right="115"/>
      </w:pPr>
      <w:r>
        <w:rPr>
          <w:spacing w:val="2"/>
        </w:rPr>
        <w:t xml:space="preserve">Проверка товаров </w:t>
      </w:r>
      <w:r>
        <w:t xml:space="preserve">на </w:t>
      </w:r>
      <w:r>
        <w:rPr>
          <w:spacing w:val="2"/>
        </w:rPr>
        <w:t xml:space="preserve">соответствие технической спецификации может проводиться </w:t>
      </w:r>
      <w:r>
        <w:rPr>
          <w:spacing w:val="3"/>
        </w:rPr>
        <w:t xml:space="preserve">на </w:t>
      </w:r>
      <w:r>
        <w:rPr>
          <w:spacing w:val="4"/>
        </w:rPr>
        <w:t xml:space="preserve">территории Поставщика </w:t>
      </w:r>
      <w:r>
        <w:rPr>
          <w:spacing w:val="3"/>
        </w:rPr>
        <w:t xml:space="preserve">или его </w:t>
      </w:r>
      <w:r>
        <w:rPr>
          <w:spacing w:val="4"/>
        </w:rPr>
        <w:t xml:space="preserve">субподрядчика (ов), </w:t>
      </w:r>
      <w:r>
        <w:t xml:space="preserve">в </w:t>
      </w:r>
      <w:r>
        <w:rPr>
          <w:spacing w:val="4"/>
        </w:rPr>
        <w:t xml:space="preserve">месте доставки </w:t>
      </w:r>
      <w:r>
        <w:t xml:space="preserve">и </w:t>
      </w:r>
      <w:r>
        <w:rPr>
          <w:spacing w:val="4"/>
        </w:rPr>
        <w:t xml:space="preserve">(или) </w:t>
      </w:r>
      <w:r>
        <w:t xml:space="preserve">в </w:t>
      </w:r>
      <w:r>
        <w:rPr>
          <w:spacing w:val="5"/>
        </w:rPr>
        <w:t xml:space="preserve">конечном </w:t>
      </w:r>
      <w:r>
        <w:rPr>
          <w:spacing w:val="7"/>
        </w:rPr>
        <w:t xml:space="preserve">пункте </w:t>
      </w:r>
      <w:r>
        <w:rPr>
          <w:spacing w:val="8"/>
        </w:rPr>
        <w:t xml:space="preserve">назначения </w:t>
      </w:r>
      <w:r>
        <w:rPr>
          <w:spacing w:val="7"/>
        </w:rPr>
        <w:t xml:space="preserve">товаров. </w:t>
      </w:r>
      <w:r>
        <w:rPr>
          <w:spacing w:val="6"/>
        </w:rPr>
        <w:t xml:space="preserve">Если они </w:t>
      </w:r>
      <w:r>
        <w:rPr>
          <w:spacing w:val="8"/>
        </w:rPr>
        <w:t xml:space="preserve">проводятся </w:t>
      </w:r>
      <w:r>
        <w:rPr>
          <w:spacing w:val="4"/>
        </w:rPr>
        <w:t xml:space="preserve">на </w:t>
      </w:r>
      <w:r>
        <w:rPr>
          <w:spacing w:val="8"/>
        </w:rPr>
        <w:t xml:space="preserve">территории Поставщика </w:t>
      </w:r>
      <w:r>
        <w:rPr>
          <w:spacing w:val="6"/>
        </w:rPr>
        <w:t xml:space="preserve">или </w:t>
      </w:r>
      <w:r>
        <w:rPr>
          <w:spacing w:val="9"/>
        </w:rPr>
        <w:t xml:space="preserve">его </w:t>
      </w:r>
      <w:r>
        <w:t>субподрядчика (ов),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w:t>
      </w:r>
      <w:r>
        <w:rPr>
          <w:spacing w:val="-2"/>
        </w:rPr>
        <w:t xml:space="preserve"> </w:t>
      </w:r>
      <w:r>
        <w:t>Заказчика.</w:t>
      </w:r>
    </w:p>
    <w:p w:rsidR="009827DD" w:rsidRDefault="009827DD">
      <w:pPr>
        <w:pStyle w:val="a3"/>
        <w:spacing w:before="1"/>
        <w:rPr>
          <w:sz w:val="21"/>
        </w:rPr>
      </w:pPr>
    </w:p>
    <w:p w:rsidR="009827DD" w:rsidRDefault="000B112A">
      <w:pPr>
        <w:pStyle w:val="a4"/>
        <w:numPr>
          <w:ilvl w:val="1"/>
          <w:numId w:val="16"/>
        </w:numPr>
        <w:tabs>
          <w:tab w:val="left" w:pos="806"/>
        </w:tabs>
        <w:spacing w:line="273" w:lineRule="auto"/>
        <w:ind w:right="125"/>
      </w:pPr>
      <w:r>
        <w:t>Ни один вышеуказанный пункт не освобождает Поставщика от других обязательств по Договору.</w:t>
      </w:r>
    </w:p>
    <w:p w:rsidR="009827DD" w:rsidRDefault="000B112A">
      <w:pPr>
        <w:pStyle w:val="Heading2"/>
        <w:spacing w:before="76"/>
        <w:ind w:right="111"/>
        <w:jc w:val="center"/>
      </w:pPr>
      <w:r>
        <w:t>5 Поставка Товаров и документация</w:t>
      </w:r>
    </w:p>
    <w:p w:rsidR="009827DD" w:rsidRDefault="009827DD">
      <w:pPr>
        <w:pStyle w:val="a3"/>
        <w:rPr>
          <w:b/>
          <w:sz w:val="24"/>
        </w:rPr>
      </w:pPr>
    </w:p>
    <w:p w:rsidR="009827DD" w:rsidRDefault="000B112A">
      <w:pPr>
        <w:pStyle w:val="a4"/>
        <w:numPr>
          <w:ilvl w:val="1"/>
          <w:numId w:val="15"/>
        </w:numPr>
        <w:tabs>
          <w:tab w:val="left" w:pos="797"/>
        </w:tabs>
        <w:spacing w:line="273" w:lineRule="auto"/>
        <w:ind w:right="126"/>
      </w:pPr>
      <w:r>
        <w:t>Поставщик обязан предоставить представителю Заказчика в пункте назначения Товара, следующие документы:</w:t>
      </w:r>
    </w:p>
    <w:p w:rsidR="009827DD" w:rsidRDefault="009827DD">
      <w:pPr>
        <w:pStyle w:val="a3"/>
        <w:spacing w:before="2"/>
        <w:rPr>
          <w:sz w:val="21"/>
        </w:rPr>
      </w:pPr>
    </w:p>
    <w:p w:rsidR="009827DD" w:rsidRDefault="000B112A">
      <w:pPr>
        <w:pStyle w:val="a4"/>
        <w:numPr>
          <w:ilvl w:val="0"/>
          <w:numId w:val="14"/>
        </w:numPr>
        <w:tabs>
          <w:tab w:val="left" w:pos="677"/>
        </w:tabs>
        <w:ind w:hanging="267"/>
      </w:pPr>
      <w:r>
        <w:t>оригинал накладной 1</w:t>
      </w:r>
      <w:r>
        <w:rPr>
          <w:spacing w:val="-1"/>
        </w:rPr>
        <w:t xml:space="preserve"> </w:t>
      </w:r>
      <w:r>
        <w:t>экземпляр;</w:t>
      </w:r>
    </w:p>
    <w:p w:rsidR="009827DD" w:rsidRDefault="009827DD">
      <w:pPr>
        <w:pStyle w:val="a3"/>
        <w:spacing w:before="3"/>
        <w:rPr>
          <w:sz w:val="24"/>
        </w:rPr>
      </w:pPr>
    </w:p>
    <w:p w:rsidR="009827DD" w:rsidRDefault="000B112A">
      <w:pPr>
        <w:pStyle w:val="a4"/>
        <w:numPr>
          <w:ilvl w:val="0"/>
          <w:numId w:val="14"/>
        </w:numPr>
        <w:tabs>
          <w:tab w:val="left" w:pos="698"/>
        </w:tabs>
        <w:spacing w:line="273" w:lineRule="auto"/>
        <w:ind w:left="110" w:right="123" w:firstLine="300"/>
      </w:pPr>
      <w:r>
        <w:t xml:space="preserve">оригиналы или нотариально заверенные копии заводского сертификата качества и/или </w:t>
      </w:r>
      <w:r>
        <w:rPr>
          <w:spacing w:val="2"/>
        </w:rPr>
        <w:t xml:space="preserve">технического паспорта Товара, </w:t>
      </w:r>
      <w:r>
        <w:t xml:space="preserve">выданного </w:t>
      </w:r>
      <w:r>
        <w:rPr>
          <w:spacing w:val="2"/>
        </w:rPr>
        <w:t xml:space="preserve">заводом-изготовителем (отправителем), </w:t>
      </w:r>
      <w:r>
        <w:t xml:space="preserve">или </w:t>
      </w:r>
      <w:r>
        <w:rPr>
          <w:spacing w:val="3"/>
        </w:rPr>
        <w:t xml:space="preserve">иной </w:t>
      </w:r>
      <w:r>
        <w:t xml:space="preserve">документ, выданный заводом-изготовителем, содержащий сведения о комплектности Товара, </w:t>
      </w:r>
      <w:r>
        <w:rPr>
          <w:spacing w:val="4"/>
        </w:rPr>
        <w:t xml:space="preserve">его </w:t>
      </w:r>
      <w:r>
        <w:rPr>
          <w:spacing w:val="6"/>
        </w:rPr>
        <w:t xml:space="preserve">технической характеристике, правилах эксплуатации, гарантии </w:t>
      </w:r>
      <w:r>
        <w:t xml:space="preserve">и </w:t>
      </w:r>
      <w:r>
        <w:rPr>
          <w:spacing w:val="5"/>
        </w:rPr>
        <w:t xml:space="preserve">другие </w:t>
      </w:r>
      <w:r>
        <w:rPr>
          <w:spacing w:val="7"/>
        </w:rPr>
        <w:t xml:space="preserve">сведения, </w:t>
      </w:r>
      <w:r>
        <w:t xml:space="preserve">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w:t>
      </w:r>
      <w:r>
        <w:rPr>
          <w:spacing w:val="2"/>
        </w:rPr>
        <w:t xml:space="preserve">предприятия-изготовителя </w:t>
      </w:r>
      <w:r>
        <w:t xml:space="preserve">или </w:t>
      </w:r>
      <w:r>
        <w:rPr>
          <w:spacing w:val="2"/>
        </w:rPr>
        <w:t xml:space="preserve">другим обозначением </w:t>
      </w:r>
      <w:r>
        <w:t xml:space="preserve">на </w:t>
      </w:r>
      <w:r>
        <w:rPr>
          <w:spacing w:val="2"/>
        </w:rPr>
        <w:t xml:space="preserve">самом Товаре и/или </w:t>
      </w:r>
      <w:r>
        <w:t xml:space="preserve">его </w:t>
      </w:r>
      <w:r>
        <w:rPr>
          <w:spacing w:val="2"/>
        </w:rPr>
        <w:t xml:space="preserve">упаковке </w:t>
      </w:r>
      <w:r>
        <w:t>с расшифровкой указанных</w:t>
      </w:r>
      <w:r>
        <w:rPr>
          <w:spacing w:val="-2"/>
        </w:rPr>
        <w:t xml:space="preserve"> </w:t>
      </w:r>
      <w:r>
        <w:t>обозначений;</w:t>
      </w:r>
    </w:p>
    <w:p w:rsidR="009827DD" w:rsidRDefault="009827DD">
      <w:pPr>
        <w:pStyle w:val="a3"/>
        <w:spacing w:before="1"/>
        <w:rPr>
          <w:sz w:val="21"/>
        </w:rPr>
      </w:pPr>
    </w:p>
    <w:p w:rsidR="009827DD" w:rsidRDefault="000B112A">
      <w:pPr>
        <w:pStyle w:val="a4"/>
        <w:numPr>
          <w:ilvl w:val="0"/>
          <w:numId w:val="14"/>
        </w:numPr>
        <w:tabs>
          <w:tab w:val="left" w:pos="681"/>
        </w:tabs>
        <w:spacing w:before="1" w:line="273" w:lineRule="auto"/>
        <w:ind w:left="110" w:right="124" w:firstLine="300"/>
      </w:pPr>
      <w:r>
        <w:t xml:space="preserve">копия документа об оценке соответствия Товара (сертификата соответствия/декларации о </w:t>
      </w:r>
      <w:r>
        <w:rPr>
          <w:spacing w:val="3"/>
        </w:rPr>
        <w:t xml:space="preserve">соответствии/свидетельства </w:t>
      </w:r>
      <w:r>
        <w:t xml:space="preserve">о </w:t>
      </w:r>
      <w:r>
        <w:rPr>
          <w:spacing w:val="3"/>
        </w:rPr>
        <w:t xml:space="preserve">государственной регистрации), заверенная поставщиком, </w:t>
      </w:r>
      <w:r>
        <w:rPr>
          <w:spacing w:val="4"/>
        </w:rPr>
        <w:t xml:space="preserve">за </w:t>
      </w:r>
      <w:r>
        <w:t>исключением Товаров, не подлежащих обязательному подтверждению</w:t>
      </w:r>
      <w:r>
        <w:rPr>
          <w:spacing w:val="-2"/>
        </w:rPr>
        <w:t xml:space="preserve"> </w:t>
      </w:r>
      <w:r>
        <w:t>соответствия;</w:t>
      </w:r>
    </w:p>
    <w:p w:rsidR="009827DD" w:rsidRDefault="009827DD">
      <w:pPr>
        <w:pStyle w:val="a3"/>
        <w:spacing w:before="1"/>
        <w:rPr>
          <w:sz w:val="21"/>
        </w:rPr>
      </w:pPr>
    </w:p>
    <w:p w:rsidR="009827DD" w:rsidRDefault="000B112A">
      <w:pPr>
        <w:pStyle w:val="a4"/>
        <w:numPr>
          <w:ilvl w:val="0"/>
          <w:numId w:val="14"/>
        </w:numPr>
        <w:tabs>
          <w:tab w:val="left" w:pos="780"/>
        </w:tabs>
        <w:spacing w:line="273" w:lineRule="auto"/>
        <w:ind w:left="110" w:right="117" w:firstLine="300"/>
      </w:pPr>
      <w:r>
        <w:rPr>
          <w:spacing w:val="10"/>
        </w:rPr>
        <w:t xml:space="preserve">гарантийный </w:t>
      </w:r>
      <w:r>
        <w:rPr>
          <w:spacing w:val="11"/>
        </w:rPr>
        <w:t xml:space="preserve">(обязательство) </w:t>
      </w:r>
      <w:r>
        <w:rPr>
          <w:spacing w:val="10"/>
        </w:rPr>
        <w:t xml:space="preserve">сертификат </w:t>
      </w:r>
      <w:r>
        <w:rPr>
          <w:spacing w:val="11"/>
        </w:rPr>
        <w:t xml:space="preserve">Изготовителя </w:t>
      </w:r>
      <w:r>
        <w:rPr>
          <w:spacing w:val="8"/>
        </w:rPr>
        <w:t xml:space="preserve">или </w:t>
      </w:r>
      <w:r>
        <w:rPr>
          <w:spacing w:val="10"/>
        </w:rPr>
        <w:t xml:space="preserve">Поставщика </w:t>
      </w:r>
      <w:r>
        <w:rPr>
          <w:spacing w:val="12"/>
        </w:rPr>
        <w:t xml:space="preserve">(при </w:t>
      </w:r>
      <w:r>
        <w:t>необходимости)</w:t>
      </w:r>
    </w:p>
    <w:p w:rsidR="009827DD" w:rsidRDefault="009827DD">
      <w:pPr>
        <w:pStyle w:val="a3"/>
        <w:spacing w:before="2"/>
        <w:rPr>
          <w:sz w:val="21"/>
        </w:rPr>
      </w:pPr>
    </w:p>
    <w:p w:rsidR="009827DD" w:rsidRDefault="000B112A">
      <w:pPr>
        <w:pStyle w:val="a4"/>
        <w:numPr>
          <w:ilvl w:val="0"/>
          <w:numId w:val="14"/>
        </w:numPr>
        <w:tabs>
          <w:tab w:val="left" w:pos="694"/>
        </w:tabs>
        <w:spacing w:line="273" w:lineRule="auto"/>
        <w:ind w:left="110" w:right="122" w:firstLine="300"/>
      </w:pPr>
      <w:r>
        <w:t xml:space="preserve">В случае, если Товар казахстанского происхождения, то предоставляется оригинал </w:t>
      </w:r>
      <w:r>
        <w:rPr>
          <w:spacing w:val="2"/>
        </w:rPr>
        <w:t xml:space="preserve">или </w:t>
      </w:r>
      <w:r>
        <w:rPr>
          <w:spacing w:val="6"/>
        </w:rPr>
        <w:t xml:space="preserve">копия </w:t>
      </w:r>
      <w:r>
        <w:rPr>
          <w:spacing w:val="7"/>
        </w:rPr>
        <w:t xml:space="preserve">установленного образца, </w:t>
      </w:r>
      <w:r>
        <w:rPr>
          <w:spacing w:val="6"/>
        </w:rPr>
        <w:t xml:space="preserve">либо </w:t>
      </w:r>
      <w:r>
        <w:rPr>
          <w:spacing w:val="7"/>
        </w:rPr>
        <w:t xml:space="preserve">заверенная уполномоченной организацией </w:t>
      </w:r>
      <w:r>
        <w:rPr>
          <w:spacing w:val="8"/>
        </w:rPr>
        <w:t xml:space="preserve">копия </w:t>
      </w:r>
      <w:r>
        <w:t>Сертификата</w:t>
      </w:r>
      <w:r>
        <w:rPr>
          <w:spacing w:val="36"/>
        </w:rPr>
        <w:t xml:space="preserve"> </w:t>
      </w:r>
      <w:r>
        <w:t>о</w:t>
      </w:r>
      <w:r>
        <w:rPr>
          <w:spacing w:val="38"/>
        </w:rPr>
        <w:t xml:space="preserve"> </w:t>
      </w:r>
      <w:r>
        <w:t>происхождении</w:t>
      </w:r>
      <w:r>
        <w:rPr>
          <w:spacing w:val="38"/>
        </w:rPr>
        <w:t xml:space="preserve"> </w:t>
      </w:r>
      <w:r>
        <w:t>товара</w:t>
      </w:r>
      <w:r>
        <w:rPr>
          <w:spacing w:val="37"/>
        </w:rPr>
        <w:t xml:space="preserve"> </w:t>
      </w:r>
      <w:r>
        <w:t>«СТ-KZ»</w:t>
      </w:r>
      <w:r>
        <w:rPr>
          <w:spacing w:val="38"/>
        </w:rPr>
        <w:t xml:space="preserve"> </w:t>
      </w:r>
      <w:r>
        <w:t>выданного</w:t>
      </w:r>
      <w:r>
        <w:rPr>
          <w:spacing w:val="37"/>
        </w:rPr>
        <w:t xml:space="preserve"> </w:t>
      </w:r>
      <w:r>
        <w:t>в</w:t>
      </w:r>
      <w:r>
        <w:rPr>
          <w:spacing w:val="37"/>
        </w:rPr>
        <w:t xml:space="preserve"> </w:t>
      </w:r>
      <w:r>
        <w:t>установленном</w:t>
      </w:r>
      <w:r>
        <w:rPr>
          <w:spacing w:val="37"/>
        </w:rPr>
        <w:t xml:space="preserve"> </w:t>
      </w:r>
      <w:r>
        <w:t>порядке.</w:t>
      </w:r>
    </w:p>
    <w:p w:rsidR="009827DD" w:rsidRDefault="000B112A">
      <w:pPr>
        <w:pStyle w:val="a3"/>
        <w:spacing w:line="273" w:lineRule="auto"/>
        <w:ind w:left="110" w:right="119"/>
        <w:jc w:val="both"/>
      </w:pPr>
      <w:r>
        <w:t>Если Товар иностранного происхождения, то предоставляется оригинал или нотариально заверенная копия соответствующего Сертификата о происхождении Товара, выданного соответствующим органом страны происхождения в установленном порядке.»</w:t>
      </w:r>
    </w:p>
    <w:p w:rsidR="009827DD" w:rsidRDefault="009827DD">
      <w:pPr>
        <w:spacing w:line="273" w:lineRule="auto"/>
        <w:jc w:val="both"/>
        <w:sectPr w:rsidR="009827DD">
          <w:pgSz w:w="11910" w:h="16840"/>
          <w:pgMar w:top="820" w:right="720" w:bottom="980" w:left="740" w:header="0" w:footer="781" w:gutter="0"/>
          <w:cols w:space="720"/>
        </w:sectPr>
      </w:pPr>
    </w:p>
    <w:p w:rsidR="009827DD" w:rsidRDefault="000B112A">
      <w:pPr>
        <w:pStyle w:val="a4"/>
        <w:numPr>
          <w:ilvl w:val="1"/>
          <w:numId w:val="15"/>
        </w:numPr>
        <w:tabs>
          <w:tab w:val="left" w:pos="807"/>
        </w:tabs>
        <w:spacing w:before="87" w:line="273" w:lineRule="auto"/>
        <w:ind w:right="120"/>
      </w:pPr>
      <w:r>
        <w:lastRenderedPageBreak/>
        <w:t xml:space="preserve">Право собственности на Товар и все связанные с этим риски, включая риск случайной </w:t>
      </w:r>
      <w:r>
        <w:rPr>
          <w:spacing w:val="6"/>
        </w:rPr>
        <w:t xml:space="preserve">гибели, </w:t>
      </w:r>
      <w:r>
        <w:rPr>
          <w:spacing w:val="5"/>
        </w:rPr>
        <w:t xml:space="preserve">утраты </w:t>
      </w:r>
      <w:r>
        <w:rPr>
          <w:spacing w:val="4"/>
        </w:rPr>
        <w:t xml:space="preserve">или </w:t>
      </w:r>
      <w:r>
        <w:rPr>
          <w:spacing w:val="6"/>
        </w:rPr>
        <w:t xml:space="preserve">повреждения Товара, переходят </w:t>
      </w:r>
      <w:r>
        <w:t xml:space="preserve">к </w:t>
      </w:r>
      <w:r>
        <w:rPr>
          <w:spacing w:val="6"/>
        </w:rPr>
        <w:t xml:space="preserve">Заказчику </w:t>
      </w:r>
      <w:r>
        <w:t xml:space="preserve">с </w:t>
      </w:r>
      <w:r>
        <w:rPr>
          <w:spacing w:val="6"/>
        </w:rPr>
        <w:t xml:space="preserve">момента </w:t>
      </w:r>
      <w:r>
        <w:rPr>
          <w:spacing w:val="7"/>
        </w:rPr>
        <w:t xml:space="preserve">подписания </w:t>
      </w:r>
      <w:r>
        <w:rPr>
          <w:spacing w:val="6"/>
        </w:rPr>
        <w:t xml:space="preserve">Сторонами </w:t>
      </w:r>
      <w:r>
        <w:rPr>
          <w:spacing w:val="5"/>
        </w:rPr>
        <w:t xml:space="preserve">акта </w:t>
      </w:r>
      <w:r>
        <w:rPr>
          <w:spacing w:val="6"/>
        </w:rPr>
        <w:t xml:space="preserve">приема-передачи товара. </w:t>
      </w:r>
      <w:r>
        <w:t xml:space="preserve">С </w:t>
      </w:r>
      <w:r>
        <w:rPr>
          <w:spacing w:val="5"/>
        </w:rPr>
        <w:t xml:space="preserve">этого </w:t>
      </w:r>
      <w:r>
        <w:rPr>
          <w:spacing w:val="6"/>
        </w:rPr>
        <w:t xml:space="preserve">момента </w:t>
      </w:r>
      <w:r>
        <w:t xml:space="preserve">в </w:t>
      </w:r>
      <w:r>
        <w:rPr>
          <w:spacing w:val="6"/>
        </w:rPr>
        <w:t xml:space="preserve">течение </w:t>
      </w:r>
      <w:r>
        <w:rPr>
          <w:spacing w:val="3"/>
        </w:rPr>
        <w:t xml:space="preserve">14 </w:t>
      </w:r>
      <w:r>
        <w:rPr>
          <w:spacing w:val="7"/>
        </w:rPr>
        <w:t xml:space="preserve">(четырнадцати) </w:t>
      </w:r>
      <w:r>
        <w:rPr>
          <w:spacing w:val="3"/>
        </w:rPr>
        <w:t xml:space="preserve">календарных дней Поставщик принимает </w:t>
      </w:r>
      <w:r>
        <w:t xml:space="preserve">от </w:t>
      </w:r>
      <w:r>
        <w:rPr>
          <w:spacing w:val="3"/>
        </w:rPr>
        <w:t xml:space="preserve">Заказчика претензии, связанные </w:t>
      </w:r>
      <w:r>
        <w:t xml:space="preserve">с </w:t>
      </w:r>
      <w:r>
        <w:rPr>
          <w:spacing w:val="4"/>
        </w:rPr>
        <w:t xml:space="preserve">дефектами </w:t>
      </w:r>
      <w:r>
        <w:t>Товара, которые не могли быть обнаружены при приемке</w:t>
      </w:r>
      <w:r>
        <w:rPr>
          <w:spacing w:val="-2"/>
        </w:rPr>
        <w:t xml:space="preserve"> </w:t>
      </w:r>
      <w:r>
        <w:t>Товара.</w:t>
      </w:r>
    </w:p>
    <w:p w:rsidR="009827DD" w:rsidRDefault="009827DD">
      <w:pPr>
        <w:pStyle w:val="a3"/>
        <w:spacing w:before="2"/>
        <w:rPr>
          <w:sz w:val="21"/>
        </w:rPr>
      </w:pPr>
    </w:p>
    <w:p w:rsidR="009827DD" w:rsidRDefault="000B112A">
      <w:pPr>
        <w:pStyle w:val="a4"/>
        <w:numPr>
          <w:ilvl w:val="1"/>
          <w:numId w:val="15"/>
        </w:numPr>
        <w:tabs>
          <w:tab w:val="left" w:pos="876"/>
        </w:tabs>
        <w:spacing w:line="273" w:lineRule="auto"/>
        <w:ind w:right="114"/>
      </w:pPr>
      <w:r>
        <w:rPr>
          <w:spacing w:val="8"/>
        </w:rPr>
        <w:t xml:space="preserve">Поставка считается </w:t>
      </w:r>
      <w:r>
        <w:rPr>
          <w:spacing w:val="9"/>
        </w:rPr>
        <w:t xml:space="preserve">поставленной </w:t>
      </w:r>
      <w:r>
        <w:rPr>
          <w:spacing w:val="6"/>
        </w:rPr>
        <w:t xml:space="preserve">при </w:t>
      </w:r>
      <w:r>
        <w:rPr>
          <w:spacing w:val="8"/>
        </w:rPr>
        <w:t xml:space="preserve">условии полной передачи </w:t>
      </w:r>
      <w:r>
        <w:rPr>
          <w:spacing w:val="10"/>
        </w:rPr>
        <w:t xml:space="preserve">Поставщиком </w:t>
      </w:r>
      <w:r>
        <w:rPr>
          <w:spacing w:val="12"/>
        </w:rPr>
        <w:t xml:space="preserve">Заказчику </w:t>
      </w:r>
      <w:r>
        <w:rPr>
          <w:spacing w:val="11"/>
        </w:rPr>
        <w:t xml:space="preserve">Товара </w:t>
      </w:r>
      <w:r>
        <w:t xml:space="preserve">в </w:t>
      </w:r>
      <w:r>
        <w:rPr>
          <w:spacing w:val="11"/>
        </w:rPr>
        <w:t xml:space="preserve">точном </w:t>
      </w:r>
      <w:r>
        <w:rPr>
          <w:spacing w:val="12"/>
        </w:rPr>
        <w:t xml:space="preserve">соответствии требованиям, указанным </w:t>
      </w:r>
      <w:r>
        <w:t xml:space="preserve">в </w:t>
      </w:r>
      <w:r>
        <w:rPr>
          <w:spacing w:val="14"/>
        </w:rPr>
        <w:t xml:space="preserve">технической </w:t>
      </w:r>
      <w:r>
        <w:t>спецификации (приложение 2 к</w:t>
      </w:r>
      <w:r>
        <w:rPr>
          <w:spacing w:val="-31"/>
        </w:rPr>
        <w:t xml:space="preserve"> </w:t>
      </w:r>
      <w:r>
        <w:t>Договору).</w:t>
      </w:r>
    </w:p>
    <w:p w:rsidR="009827DD" w:rsidRDefault="009827DD">
      <w:pPr>
        <w:pStyle w:val="a3"/>
        <w:spacing w:before="1"/>
        <w:rPr>
          <w:sz w:val="21"/>
        </w:rPr>
      </w:pPr>
    </w:p>
    <w:p w:rsidR="009827DD" w:rsidRDefault="000B112A">
      <w:pPr>
        <w:pStyle w:val="a4"/>
        <w:numPr>
          <w:ilvl w:val="1"/>
          <w:numId w:val="15"/>
        </w:numPr>
        <w:tabs>
          <w:tab w:val="left" w:pos="824"/>
        </w:tabs>
        <w:spacing w:before="1" w:line="273" w:lineRule="auto"/>
        <w:ind w:right="123"/>
      </w:pPr>
      <w:r>
        <w:rPr>
          <w:spacing w:val="2"/>
        </w:rPr>
        <w:t xml:space="preserve">При </w:t>
      </w:r>
      <w:r>
        <w:rPr>
          <w:spacing w:val="3"/>
        </w:rPr>
        <w:t xml:space="preserve">соблюдении условии пункта 5.3. настоящего Договора датой </w:t>
      </w:r>
      <w:r>
        <w:rPr>
          <w:spacing w:val="4"/>
        </w:rPr>
        <w:t xml:space="preserve">поставки/передачи </w:t>
      </w:r>
      <w:r>
        <w:rPr>
          <w:spacing w:val="3"/>
        </w:rPr>
        <w:t xml:space="preserve">Товара считается дата направления поставщиком посредством веб-портала заказчику </w:t>
      </w:r>
      <w:r>
        <w:rPr>
          <w:spacing w:val="4"/>
        </w:rPr>
        <w:t xml:space="preserve">акта </w:t>
      </w:r>
      <w:r>
        <w:t>приема-передачи товара.</w:t>
      </w:r>
    </w:p>
    <w:p w:rsidR="009827DD" w:rsidRDefault="000B112A">
      <w:pPr>
        <w:pStyle w:val="Heading2"/>
        <w:ind w:right="112"/>
        <w:jc w:val="center"/>
      </w:pPr>
      <w:r>
        <w:t>6 Гарантии. Качество</w:t>
      </w:r>
    </w:p>
    <w:p w:rsidR="009827DD" w:rsidRDefault="009827DD">
      <w:pPr>
        <w:pStyle w:val="a3"/>
        <w:rPr>
          <w:b/>
          <w:sz w:val="24"/>
        </w:rPr>
      </w:pPr>
    </w:p>
    <w:p w:rsidR="009827DD" w:rsidRDefault="000B112A">
      <w:pPr>
        <w:pStyle w:val="a4"/>
        <w:numPr>
          <w:ilvl w:val="1"/>
          <w:numId w:val="13"/>
        </w:numPr>
        <w:tabs>
          <w:tab w:val="left" w:pos="848"/>
        </w:tabs>
        <w:spacing w:line="273" w:lineRule="auto"/>
        <w:ind w:right="123"/>
      </w:pPr>
      <w:r>
        <w:rPr>
          <w:spacing w:val="6"/>
        </w:rPr>
        <w:t xml:space="preserve">Поставщик гарантирует, </w:t>
      </w:r>
      <w:r>
        <w:rPr>
          <w:spacing w:val="4"/>
        </w:rPr>
        <w:t xml:space="preserve">что </w:t>
      </w:r>
      <w:r>
        <w:rPr>
          <w:spacing w:val="5"/>
        </w:rPr>
        <w:t xml:space="preserve">Товар, </w:t>
      </w:r>
      <w:r>
        <w:rPr>
          <w:spacing w:val="6"/>
        </w:rPr>
        <w:t xml:space="preserve">поставляемый </w:t>
      </w:r>
      <w:r>
        <w:t xml:space="preserve">в </w:t>
      </w:r>
      <w:r>
        <w:rPr>
          <w:spacing w:val="5"/>
        </w:rPr>
        <w:t xml:space="preserve">рамках </w:t>
      </w:r>
      <w:r>
        <w:rPr>
          <w:spacing w:val="6"/>
        </w:rPr>
        <w:t xml:space="preserve">настоящего </w:t>
      </w:r>
      <w:r>
        <w:rPr>
          <w:spacing w:val="7"/>
        </w:rPr>
        <w:t xml:space="preserve">Договора </w:t>
      </w:r>
      <w:r>
        <w:t>является:</w:t>
      </w:r>
    </w:p>
    <w:p w:rsidR="009827DD" w:rsidRDefault="009827DD">
      <w:pPr>
        <w:pStyle w:val="a3"/>
        <w:spacing w:before="2"/>
        <w:rPr>
          <w:sz w:val="21"/>
        </w:rPr>
      </w:pPr>
    </w:p>
    <w:p w:rsidR="009827DD" w:rsidRDefault="000B112A">
      <w:pPr>
        <w:pStyle w:val="a4"/>
        <w:numPr>
          <w:ilvl w:val="0"/>
          <w:numId w:val="12"/>
        </w:numPr>
        <w:tabs>
          <w:tab w:val="left" w:pos="690"/>
        </w:tabs>
        <w:spacing w:line="273" w:lineRule="auto"/>
        <w:ind w:right="124" w:firstLine="300"/>
      </w:pPr>
      <w:r>
        <w:t>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9827DD" w:rsidRDefault="009827DD">
      <w:pPr>
        <w:pStyle w:val="a3"/>
        <w:spacing w:before="2"/>
        <w:rPr>
          <w:sz w:val="21"/>
        </w:rPr>
      </w:pPr>
    </w:p>
    <w:p w:rsidR="009827DD" w:rsidRDefault="000B112A">
      <w:pPr>
        <w:pStyle w:val="a4"/>
        <w:numPr>
          <w:ilvl w:val="0"/>
          <w:numId w:val="12"/>
        </w:numPr>
        <w:tabs>
          <w:tab w:val="left" w:pos="701"/>
        </w:tabs>
        <w:spacing w:line="273" w:lineRule="auto"/>
        <w:ind w:right="128" w:firstLine="300"/>
      </w:pPr>
      <w:r>
        <w:rPr>
          <w:spacing w:val="2"/>
        </w:rPr>
        <w:t xml:space="preserve">новым, неиспользованным, </w:t>
      </w:r>
      <w:r>
        <w:t xml:space="preserve">в </w:t>
      </w:r>
      <w:r>
        <w:rPr>
          <w:spacing w:val="2"/>
        </w:rPr>
        <w:t xml:space="preserve">заводской упаковке, свободным </w:t>
      </w:r>
      <w:r>
        <w:t xml:space="preserve">от </w:t>
      </w:r>
      <w:r>
        <w:rPr>
          <w:spacing w:val="2"/>
        </w:rPr>
        <w:t xml:space="preserve">каких-либо дефектов </w:t>
      </w:r>
      <w:r>
        <w:t>в материале и исполнении;</w:t>
      </w:r>
    </w:p>
    <w:p w:rsidR="009827DD" w:rsidRDefault="009827DD">
      <w:pPr>
        <w:pStyle w:val="a3"/>
        <w:spacing w:before="2"/>
        <w:rPr>
          <w:sz w:val="21"/>
        </w:rPr>
      </w:pPr>
    </w:p>
    <w:p w:rsidR="009827DD" w:rsidRDefault="000B112A">
      <w:pPr>
        <w:pStyle w:val="a4"/>
        <w:numPr>
          <w:ilvl w:val="0"/>
          <w:numId w:val="12"/>
        </w:numPr>
        <w:tabs>
          <w:tab w:val="left" w:pos="677"/>
        </w:tabs>
        <w:spacing w:line="273" w:lineRule="auto"/>
        <w:ind w:right="127" w:firstLine="300"/>
      </w:pPr>
      <w:r>
        <w:t>свободным от любых прав и притязаний третьих лиц, которые основаны на промышленной и (или) другой интеллектуальной</w:t>
      </w:r>
      <w:r>
        <w:rPr>
          <w:spacing w:val="-1"/>
        </w:rPr>
        <w:t xml:space="preserve"> </w:t>
      </w:r>
      <w:r>
        <w:t>собственности.</w:t>
      </w:r>
    </w:p>
    <w:p w:rsidR="009827DD" w:rsidRDefault="009827DD">
      <w:pPr>
        <w:pStyle w:val="a3"/>
        <w:spacing w:before="2"/>
        <w:rPr>
          <w:sz w:val="21"/>
        </w:rPr>
      </w:pPr>
    </w:p>
    <w:p w:rsidR="009827DD" w:rsidRDefault="000B112A">
      <w:pPr>
        <w:pStyle w:val="a4"/>
        <w:numPr>
          <w:ilvl w:val="1"/>
          <w:numId w:val="13"/>
        </w:numPr>
        <w:tabs>
          <w:tab w:val="left" w:pos="812"/>
        </w:tabs>
        <w:spacing w:line="273" w:lineRule="auto"/>
        <w:ind w:right="119"/>
      </w:pPr>
      <w:r>
        <w:t xml:space="preserve">В </w:t>
      </w:r>
      <w:r>
        <w:rPr>
          <w:spacing w:val="2"/>
        </w:rPr>
        <w:t xml:space="preserve">случае обнаружения недопоставки Товара, согласно перечню закупаемых товаров </w:t>
      </w:r>
      <w:r>
        <w:t xml:space="preserve">и </w:t>
      </w:r>
      <w:r>
        <w:rPr>
          <w:spacing w:val="9"/>
        </w:rPr>
        <w:t xml:space="preserve">технической спецификации, указанному </w:t>
      </w:r>
      <w:r>
        <w:t xml:space="preserve">в </w:t>
      </w:r>
      <w:r>
        <w:rPr>
          <w:spacing w:val="9"/>
        </w:rPr>
        <w:t xml:space="preserve">приложениях </w:t>
      </w:r>
      <w:r>
        <w:t xml:space="preserve">к </w:t>
      </w:r>
      <w:r>
        <w:rPr>
          <w:spacing w:val="9"/>
        </w:rPr>
        <w:t xml:space="preserve">настоящему </w:t>
      </w:r>
      <w:r>
        <w:rPr>
          <w:spacing w:val="8"/>
        </w:rPr>
        <w:t xml:space="preserve">Договору, </w:t>
      </w:r>
      <w:r>
        <w:rPr>
          <w:spacing w:val="10"/>
        </w:rPr>
        <w:t xml:space="preserve">или </w:t>
      </w:r>
      <w:r>
        <w:rPr>
          <w:spacing w:val="5"/>
        </w:rPr>
        <w:t xml:space="preserve">обнаружения </w:t>
      </w:r>
      <w:r>
        <w:t xml:space="preserve">в </w:t>
      </w:r>
      <w:r>
        <w:rPr>
          <w:spacing w:val="5"/>
        </w:rPr>
        <w:t xml:space="preserve">поставленном Товаре каких-либо скрытых заводских дефектов </w:t>
      </w:r>
      <w:r>
        <w:rPr>
          <w:spacing w:val="3"/>
        </w:rPr>
        <w:t xml:space="preserve">на </w:t>
      </w:r>
      <w:r>
        <w:rPr>
          <w:spacing w:val="6"/>
        </w:rPr>
        <w:t xml:space="preserve">момент </w:t>
      </w:r>
      <w:r>
        <w:rPr>
          <w:spacing w:val="5"/>
        </w:rPr>
        <w:t xml:space="preserve">вскрытия упаковки, </w:t>
      </w:r>
      <w:r>
        <w:rPr>
          <w:spacing w:val="4"/>
        </w:rPr>
        <w:t xml:space="preserve">или, если </w:t>
      </w:r>
      <w:r>
        <w:rPr>
          <w:spacing w:val="5"/>
        </w:rPr>
        <w:t xml:space="preserve">качество Товара </w:t>
      </w:r>
      <w:r>
        <w:rPr>
          <w:spacing w:val="3"/>
        </w:rPr>
        <w:t xml:space="preserve">не </w:t>
      </w:r>
      <w:r>
        <w:rPr>
          <w:spacing w:val="5"/>
        </w:rPr>
        <w:t xml:space="preserve">полностью соответствует </w:t>
      </w:r>
      <w:r>
        <w:rPr>
          <w:spacing w:val="6"/>
        </w:rPr>
        <w:t>техническим</w:t>
      </w:r>
      <w:r>
        <w:rPr>
          <w:spacing w:val="74"/>
        </w:rPr>
        <w:t xml:space="preserve"> </w:t>
      </w:r>
      <w:r>
        <w:t xml:space="preserve">условиям изготовления, Заказчик в двадцатидневный срок составляет рекламационный акт, а </w:t>
      </w:r>
      <w:r>
        <w:rPr>
          <w:spacing w:val="4"/>
        </w:rPr>
        <w:t xml:space="preserve">Поставщик </w:t>
      </w:r>
      <w:r>
        <w:t xml:space="preserve">в </w:t>
      </w:r>
      <w:r>
        <w:rPr>
          <w:spacing w:val="4"/>
        </w:rPr>
        <w:t xml:space="preserve">течение </w:t>
      </w:r>
      <w:r>
        <w:rPr>
          <w:spacing w:val="2"/>
        </w:rPr>
        <w:t xml:space="preserve">14 </w:t>
      </w:r>
      <w:r>
        <w:rPr>
          <w:spacing w:val="4"/>
        </w:rPr>
        <w:t xml:space="preserve">(четырнадцати) календарных </w:t>
      </w:r>
      <w:r>
        <w:rPr>
          <w:spacing w:val="3"/>
        </w:rPr>
        <w:t xml:space="preserve">дней </w:t>
      </w:r>
      <w:r>
        <w:t xml:space="preserve">и </w:t>
      </w:r>
      <w:r>
        <w:rPr>
          <w:spacing w:val="2"/>
        </w:rPr>
        <w:t xml:space="preserve">за </w:t>
      </w:r>
      <w:r>
        <w:rPr>
          <w:spacing w:val="3"/>
        </w:rPr>
        <w:t xml:space="preserve">свой счет </w:t>
      </w:r>
      <w:r>
        <w:rPr>
          <w:spacing w:val="4"/>
        </w:rPr>
        <w:t xml:space="preserve">заменяет </w:t>
      </w:r>
      <w:r>
        <w:rPr>
          <w:spacing w:val="5"/>
        </w:rPr>
        <w:t xml:space="preserve">Товар </w:t>
      </w:r>
      <w:r>
        <w:t>новым.</w:t>
      </w:r>
    </w:p>
    <w:p w:rsidR="009827DD" w:rsidRDefault="009827DD">
      <w:pPr>
        <w:pStyle w:val="a3"/>
        <w:spacing w:before="2"/>
        <w:rPr>
          <w:sz w:val="21"/>
        </w:rPr>
      </w:pPr>
    </w:p>
    <w:p w:rsidR="009827DD" w:rsidRDefault="000B112A">
      <w:pPr>
        <w:pStyle w:val="a4"/>
        <w:numPr>
          <w:ilvl w:val="1"/>
          <w:numId w:val="13"/>
        </w:numPr>
        <w:tabs>
          <w:tab w:val="left" w:pos="862"/>
        </w:tabs>
        <w:spacing w:line="273" w:lineRule="auto"/>
        <w:ind w:right="116"/>
      </w:pPr>
      <w:r>
        <w:rPr>
          <w:spacing w:val="8"/>
        </w:rPr>
        <w:t xml:space="preserve">Гарантийный </w:t>
      </w:r>
      <w:r>
        <w:rPr>
          <w:spacing w:val="7"/>
        </w:rPr>
        <w:t xml:space="preserve">период </w:t>
      </w:r>
      <w:r>
        <w:rPr>
          <w:spacing w:val="6"/>
        </w:rPr>
        <w:t xml:space="preserve">для </w:t>
      </w:r>
      <w:r>
        <w:rPr>
          <w:spacing w:val="8"/>
        </w:rPr>
        <w:t xml:space="preserve">поставляемого </w:t>
      </w:r>
      <w:r>
        <w:rPr>
          <w:spacing w:val="7"/>
        </w:rPr>
        <w:t xml:space="preserve">Товара </w:t>
      </w:r>
      <w:r>
        <w:rPr>
          <w:spacing w:val="8"/>
        </w:rPr>
        <w:t xml:space="preserve">определяется </w:t>
      </w:r>
      <w:r>
        <w:t xml:space="preserve">в </w:t>
      </w:r>
      <w:r>
        <w:rPr>
          <w:spacing w:val="4"/>
        </w:rPr>
        <w:t xml:space="preserve">12 </w:t>
      </w:r>
      <w:r>
        <w:rPr>
          <w:spacing w:val="9"/>
        </w:rPr>
        <w:t xml:space="preserve">(двенадцать) </w:t>
      </w:r>
      <w:r>
        <w:t xml:space="preserve">календарных месяцев со дня поступления Товара на склад Заказчика. Гарантийный срок </w:t>
      </w:r>
      <w:r>
        <w:rPr>
          <w:spacing w:val="2"/>
        </w:rPr>
        <w:t xml:space="preserve">для </w:t>
      </w:r>
      <w:r>
        <w:t xml:space="preserve">замененного или отремонтированного Товара начинается с момента замены на новый </w:t>
      </w:r>
      <w:r>
        <w:rPr>
          <w:spacing w:val="2"/>
        </w:rPr>
        <w:t xml:space="preserve">Товар. </w:t>
      </w:r>
      <w:r>
        <w:t xml:space="preserve">Все </w:t>
      </w:r>
      <w:r>
        <w:rPr>
          <w:spacing w:val="3"/>
        </w:rPr>
        <w:t xml:space="preserve">расходы </w:t>
      </w:r>
      <w:r>
        <w:t xml:space="preserve">по </w:t>
      </w:r>
      <w:r>
        <w:rPr>
          <w:spacing w:val="2"/>
        </w:rPr>
        <w:t xml:space="preserve">устранению, </w:t>
      </w:r>
      <w:r>
        <w:rPr>
          <w:spacing w:val="3"/>
        </w:rPr>
        <w:t xml:space="preserve">замене дефектов </w:t>
      </w:r>
      <w:r>
        <w:rPr>
          <w:spacing w:val="2"/>
        </w:rPr>
        <w:t xml:space="preserve">Товара, </w:t>
      </w:r>
      <w:r>
        <w:t xml:space="preserve">в </w:t>
      </w:r>
      <w:r>
        <w:rPr>
          <w:spacing w:val="2"/>
        </w:rPr>
        <w:t xml:space="preserve">том </w:t>
      </w:r>
      <w:r>
        <w:rPr>
          <w:spacing w:val="3"/>
        </w:rPr>
        <w:t xml:space="preserve">числе </w:t>
      </w:r>
      <w:r>
        <w:rPr>
          <w:spacing w:val="2"/>
        </w:rPr>
        <w:t xml:space="preserve">связанные </w:t>
      </w:r>
      <w:r>
        <w:t xml:space="preserve">с </w:t>
      </w:r>
      <w:r>
        <w:rPr>
          <w:spacing w:val="4"/>
        </w:rPr>
        <w:t xml:space="preserve">таможенной очисткой, также несет Поставщик. </w:t>
      </w:r>
      <w:r>
        <w:t xml:space="preserve">В </w:t>
      </w:r>
      <w:r>
        <w:rPr>
          <w:spacing w:val="3"/>
        </w:rPr>
        <w:t xml:space="preserve">том </w:t>
      </w:r>
      <w:r>
        <w:rPr>
          <w:spacing w:val="4"/>
        </w:rPr>
        <w:t xml:space="preserve">случае, </w:t>
      </w:r>
      <w:r>
        <w:rPr>
          <w:spacing w:val="3"/>
        </w:rPr>
        <w:t xml:space="preserve">если </w:t>
      </w:r>
      <w:r>
        <w:rPr>
          <w:spacing w:val="4"/>
        </w:rPr>
        <w:t xml:space="preserve">задержка </w:t>
      </w:r>
      <w:r>
        <w:t xml:space="preserve">в </w:t>
      </w:r>
      <w:r>
        <w:rPr>
          <w:spacing w:val="4"/>
        </w:rPr>
        <w:t xml:space="preserve">устранении </w:t>
      </w:r>
      <w:r>
        <w:rPr>
          <w:spacing w:val="5"/>
        </w:rPr>
        <w:t xml:space="preserve">возникших дефектов </w:t>
      </w:r>
      <w:r>
        <w:rPr>
          <w:spacing w:val="4"/>
        </w:rPr>
        <w:t xml:space="preserve">будет </w:t>
      </w:r>
      <w:r>
        <w:rPr>
          <w:spacing w:val="5"/>
        </w:rPr>
        <w:t xml:space="preserve">происходить </w:t>
      </w:r>
      <w:r>
        <w:rPr>
          <w:spacing w:val="3"/>
        </w:rPr>
        <w:t xml:space="preserve">по </w:t>
      </w:r>
      <w:r>
        <w:rPr>
          <w:spacing w:val="4"/>
        </w:rPr>
        <w:t xml:space="preserve">вине </w:t>
      </w:r>
      <w:r>
        <w:rPr>
          <w:spacing w:val="5"/>
        </w:rPr>
        <w:t xml:space="preserve">Поставщика, </w:t>
      </w:r>
      <w:r>
        <w:rPr>
          <w:spacing w:val="3"/>
        </w:rPr>
        <w:t xml:space="preserve">то </w:t>
      </w:r>
      <w:r>
        <w:rPr>
          <w:spacing w:val="5"/>
        </w:rPr>
        <w:t xml:space="preserve">гарантийный </w:t>
      </w:r>
      <w:r>
        <w:rPr>
          <w:spacing w:val="4"/>
        </w:rPr>
        <w:t xml:space="preserve">срок </w:t>
      </w:r>
      <w:r>
        <w:rPr>
          <w:spacing w:val="5"/>
        </w:rPr>
        <w:t xml:space="preserve">продлевается </w:t>
      </w:r>
      <w:r>
        <w:rPr>
          <w:spacing w:val="6"/>
        </w:rPr>
        <w:t xml:space="preserve">на </w:t>
      </w:r>
      <w:r>
        <w:t>соответствующий период</w:t>
      </w:r>
      <w:r>
        <w:rPr>
          <w:spacing w:val="-1"/>
        </w:rPr>
        <w:t xml:space="preserve"> </w:t>
      </w:r>
      <w:r>
        <w:t>времени.</w:t>
      </w:r>
    </w:p>
    <w:p w:rsidR="009827DD" w:rsidRDefault="000B112A">
      <w:pPr>
        <w:pStyle w:val="Heading2"/>
        <w:ind w:left="3685"/>
        <w:jc w:val="both"/>
      </w:pPr>
      <w:r>
        <w:t>7 Ответственность сторон</w:t>
      </w:r>
    </w:p>
    <w:p w:rsidR="009827DD" w:rsidRDefault="009827DD">
      <w:pPr>
        <w:pStyle w:val="a3"/>
        <w:rPr>
          <w:b/>
          <w:sz w:val="24"/>
        </w:rPr>
      </w:pPr>
    </w:p>
    <w:p w:rsidR="009827DD" w:rsidRDefault="000B112A">
      <w:pPr>
        <w:pStyle w:val="a4"/>
        <w:numPr>
          <w:ilvl w:val="1"/>
          <w:numId w:val="11"/>
        </w:numPr>
        <w:tabs>
          <w:tab w:val="left" w:pos="798"/>
        </w:tabs>
        <w:spacing w:line="273" w:lineRule="auto"/>
        <w:ind w:right="127"/>
      </w:pPr>
      <w:r>
        <w:t xml:space="preserve">В случае невыполнения или ненадлежащего выполнения Сторонами своих обязательств в </w:t>
      </w:r>
      <w:r>
        <w:rPr>
          <w:spacing w:val="6"/>
        </w:rPr>
        <w:t xml:space="preserve">рамках </w:t>
      </w:r>
      <w:r>
        <w:rPr>
          <w:spacing w:val="7"/>
        </w:rPr>
        <w:t xml:space="preserve">настоящего Договора </w:t>
      </w:r>
      <w:r>
        <w:rPr>
          <w:spacing w:val="5"/>
        </w:rPr>
        <w:t xml:space="preserve">все </w:t>
      </w:r>
      <w:r>
        <w:rPr>
          <w:spacing w:val="6"/>
        </w:rPr>
        <w:t xml:space="preserve">споры </w:t>
      </w:r>
      <w:r>
        <w:t xml:space="preserve">и </w:t>
      </w:r>
      <w:r>
        <w:rPr>
          <w:spacing w:val="7"/>
        </w:rPr>
        <w:t xml:space="preserve">разногласия разрешаются </w:t>
      </w:r>
      <w:r>
        <w:t xml:space="preserve">в </w:t>
      </w:r>
      <w:r>
        <w:rPr>
          <w:spacing w:val="7"/>
        </w:rPr>
        <w:t xml:space="preserve">соответствии </w:t>
      </w:r>
      <w:r>
        <w:t>с действующим законодательством Республики</w:t>
      </w:r>
      <w:r>
        <w:rPr>
          <w:spacing w:val="-2"/>
        </w:rPr>
        <w:t xml:space="preserve"> </w:t>
      </w:r>
      <w:r>
        <w:t>Казахстан.</w:t>
      </w:r>
    </w:p>
    <w:p w:rsidR="009827DD" w:rsidRDefault="009827DD">
      <w:pPr>
        <w:pStyle w:val="a3"/>
        <w:spacing w:before="2"/>
        <w:rPr>
          <w:sz w:val="21"/>
        </w:rPr>
      </w:pPr>
    </w:p>
    <w:p w:rsidR="009827DD" w:rsidRDefault="000B112A">
      <w:pPr>
        <w:pStyle w:val="a4"/>
        <w:numPr>
          <w:ilvl w:val="1"/>
          <w:numId w:val="11"/>
        </w:numPr>
        <w:tabs>
          <w:tab w:val="left" w:pos="802"/>
        </w:tabs>
        <w:spacing w:line="273" w:lineRule="auto"/>
        <w:ind w:right="121"/>
      </w:pPr>
      <w:r>
        <w:t xml:space="preserve">За исключением случаев секвестра и/или недостаточности денег на контрольном счете </w:t>
      </w:r>
      <w:r>
        <w:rPr>
          <w:spacing w:val="4"/>
        </w:rPr>
        <w:t xml:space="preserve">наличности соответствующих бюджетов/расчетном счете государственного </w:t>
      </w:r>
      <w:r>
        <w:rPr>
          <w:spacing w:val="5"/>
        </w:rPr>
        <w:t xml:space="preserve">предприятия, </w:t>
      </w:r>
      <w:r>
        <w:rPr>
          <w:spacing w:val="2"/>
        </w:rPr>
        <w:t>юридического</w:t>
      </w:r>
      <w:r>
        <w:rPr>
          <w:spacing w:val="27"/>
        </w:rPr>
        <w:t xml:space="preserve"> </w:t>
      </w:r>
      <w:r>
        <w:rPr>
          <w:spacing w:val="2"/>
        </w:rPr>
        <w:t>лица,</w:t>
      </w:r>
      <w:r>
        <w:rPr>
          <w:spacing w:val="28"/>
        </w:rPr>
        <w:t xml:space="preserve"> </w:t>
      </w:r>
      <w:r>
        <w:rPr>
          <w:spacing w:val="2"/>
        </w:rPr>
        <w:t>пятьдесят</w:t>
      </w:r>
      <w:r>
        <w:rPr>
          <w:spacing w:val="28"/>
        </w:rPr>
        <w:t xml:space="preserve"> </w:t>
      </w:r>
      <w:r>
        <w:t>и</w:t>
      </w:r>
      <w:r>
        <w:rPr>
          <w:spacing w:val="28"/>
        </w:rPr>
        <w:t xml:space="preserve"> </w:t>
      </w:r>
      <w:r>
        <w:rPr>
          <w:spacing w:val="2"/>
        </w:rPr>
        <w:t>более</w:t>
      </w:r>
      <w:r>
        <w:rPr>
          <w:spacing w:val="28"/>
        </w:rPr>
        <w:t xml:space="preserve"> </w:t>
      </w:r>
      <w:r>
        <w:rPr>
          <w:spacing w:val="2"/>
        </w:rPr>
        <w:t>процентов</w:t>
      </w:r>
      <w:r>
        <w:rPr>
          <w:spacing w:val="28"/>
        </w:rPr>
        <w:t xml:space="preserve"> </w:t>
      </w:r>
      <w:r>
        <w:rPr>
          <w:spacing w:val="2"/>
        </w:rPr>
        <w:t>голосующих</w:t>
      </w:r>
      <w:r>
        <w:rPr>
          <w:spacing w:val="27"/>
        </w:rPr>
        <w:t xml:space="preserve"> </w:t>
      </w:r>
      <w:r>
        <w:rPr>
          <w:spacing w:val="2"/>
        </w:rPr>
        <w:t>акций</w:t>
      </w:r>
      <w:r>
        <w:rPr>
          <w:spacing w:val="28"/>
        </w:rPr>
        <w:t xml:space="preserve"> </w:t>
      </w:r>
      <w:r>
        <w:rPr>
          <w:spacing w:val="2"/>
        </w:rPr>
        <w:t>которых</w:t>
      </w:r>
      <w:r>
        <w:rPr>
          <w:spacing w:val="28"/>
        </w:rPr>
        <w:t xml:space="preserve"> </w:t>
      </w:r>
      <w:r>
        <w:rPr>
          <w:spacing w:val="3"/>
        </w:rPr>
        <w:t>принадлежат</w:t>
      </w:r>
    </w:p>
    <w:p w:rsidR="009827DD" w:rsidRDefault="009827DD">
      <w:pPr>
        <w:spacing w:line="273" w:lineRule="auto"/>
        <w:jc w:val="both"/>
        <w:sectPr w:rsidR="009827DD">
          <w:pgSz w:w="11910" w:h="16840"/>
          <w:pgMar w:top="820" w:right="720" w:bottom="980" w:left="740" w:header="0" w:footer="781" w:gutter="0"/>
          <w:cols w:space="720"/>
        </w:sectPr>
      </w:pPr>
    </w:p>
    <w:p w:rsidR="009827DD" w:rsidRDefault="000B112A">
      <w:pPr>
        <w:pStyle w:val="a3"/>
        <w:spacing w:before="87" w:line="273" w:lineRule="auto"/>
        <w:ind w:left="110" w:right="117"/>
        <w:jc w:val="both"/>
      </w:pPr>
      <w:r>
        <w:lastRenderedPageBreak/>
        <w:t xml:space="preserve">государству, если Заказчик не выплачивает Поставщику причитающиеся ему средства в сроки, </w:t>
      </w:r>
      <w:r>
        <w:rPr>
          <w:spacing w:val="11"/>
        </w:rPr>
        <w:t xml:space="preserve">указанные </w:t>
      </w:r>
      <w:r>
        <w:t xml:space="preserve">в </w:t>
      </w:r>
      <w:r>
        <w:rPr>
          <w:spacing w:val="11"/>
        </w:rPr>
        <w:t xml:space="preserve">Договоре, </w:t>
      </w:r>
      <w:r>
        <w:rPr>
          <w:spacing w:val="6"/>
        </w:rPr>
        <w:t xml:space="preserve">то </w:t>
      </w:r>
      <w:r>
        <w:rPr>
          <w:spacing w:val="11"/>
        </w:rPr>
        <w:t xml:space="preserve">Заказчик выплачивает Поставщику неустойку </w:t>
      </w:r>
      <w:r>
        <w:rPr>
          <w:spacing w:val="10"/>
        </w:rPr>
        <w:t xml:space="preserve">(пеню) </w:t>
      </w:r>
      <w:r>
        <w:rPr>
          <w:spacing w:val="13"/>
        </w:rPr>
        <w:t xml:space="preserve">по </w:t>
      </w:r>
      <w:r>
        <w:rPr>
          <w:spacing w:val="6"/>
        </w:rPr>
        <w:t xml:space="preserve">задержанным платежам </w:t>
      </w:r>
      <w:r>
        <w:t xml:space="preserve">в </w:t>
      </w:r>
      <w:r>
        <w:rPr>
          <w:spacing w:val="6"/>
        </w:rPr>
        <w:t xml:space="preserve">размере </w:t>
      </w:r>
      <w:r>
        <w:rPr>
          <w:spacing w:val="5"/>
        </w:rPr>
        <w:t xml:space="preserve">0,1% (ноль целых один) </w:t>
      </w:r>
      <w:r>
        <w:rPr>
          <w:spacing w:val="3"/>
        </w:rPr>
        <w:t xml:space="preserve">от </w:t>
      </w:r>
      <w:r>
        <w:rPr>
          <w:spacing w:val="6"/>
        </w:rPr>
        <w:t xml:space="preserve">причитающейся </w:t>
      </w:r>
      <w:r>
        <w:rPr>
          <w:spacing w:val="5"/>
        </w:rPr>
        <w:t xml:space="preserve">суммы </w:t>
      </w:r>
      <w:r>
        <w:rPr>
          <w:spacing w:val="7"/>
        </w:rPr>
        <w:t xml:space="preserve">за </w:t>
      </w:r>
      <w:r>
        <w:t>каждый день просрочки. При этом общая сумма неустойки (пени) не должна превышать 10 % от общей суммы</w:t>
      </w:r>
      <w:r>
        <w:rPr>
          <w:spacing w:val="-1"/>
        </w:rPr>
        <w:t xml:space="preserve"> </w:t>
      </w:r>
      <w:r>
        <w:t>Договора.</w:t>
      </w:r>
    </w:p>
    <w:p w:rsidR="009827DD" w:rsidRDefault="009827DD">
      <w:pPr>
        <w:pStyle w:val="a3"/>
        <w:spacing w:before="2"/>
        <w:rPr>
          <w:sz w:val="21"/>
        </w:rPr>
      </w:pPr>
    </w:p>
    <w:p w:rsidR="009827DD" w:rsidRDefault="000B112A">
      <w:pPr>
        <w:pStyle w:val="a4"/>
        <w:numPr>
          <w:ilvl w:val="1"/>
          <w:numId w:val="11"/>
        </w:numPr>
        <w:tabs>
          <w:tab w:val="left" w:pos="847"/>
        </w:tabs>
        <w:spacing w:line="273" w:lineRule="auto"/>
        <w:ind w:right="123"/>
      </w:pPr>
      <w:r>
        <w:t xml:space="preserve">В </w:t>
      </w:r>
      <w:r>
        <w:rPr>
          <w:spacing w:val="5"/>
        </w:rPr>
        <w:t xml:space="preserve">случае </w:t>
      </w:r>
      <w:r>
        <w:rPr>
          <w:spacing w:val="6"/>
        </w:rPr>
        <w:t xml:space="preserve">просрочки </w:t>
      </w:r>
      <w:r>
        <w:rPr>
          <w:spacing w:val="5"/>
        </w:rPr>
        <w:t xml:space="preserve">сроков </w:t>
      </w:r>
      <w:r>
        <w:rPr>
          <w:spacing w:val="6"/>
        </w:rPr>
        <w:t xml:space="preserve">поставки </w:t>
      </w:r>
      <w:r>
        <w:rPr>
          <w:spacing w:val="5"/>
        </w:rPr>
        <w:t xml:space="preserve">Товара </w:t>
      </w:r>
      <w:r>
        <w:rPr>
          <w:spacing w:val="6"/>
        </w:rPr>
        <w:t xml:space="preserve">Заказчик удерживает (взыскивает) </w:t>
      </w:r>
      <w:r>
        <w:t xml:space="preserve">с </w:t>
      </w:r>
      <w:r>
        <w:rPr>
          <w:spacing w:val="3"/>
        </w:rPr>
        <w:t xml:space="preserve">Поставщика неустойку (штраф, пеню) </w:t>
      </w:r>
      <w:r>
        <w:t xml:space="preserve">в </w:t>
      </w:r>
      <w:r>
        <w:rPr>
          <w:spacing w:val="3"/>
        </w:rPr>
        <w:t xml:space="preserve">размере </w:t>
      </w:r>
      <w:r>
        <w:t xml:space="preserve">0,1 % от </w:t>
      </w:r>
      <w:r>
        <w:rPr>
          <w:spacing w:val="3"/>
        </w:rPr>
        <w:t xml:space="preserve">общей суммы договора </w:t>
      </w:r>
      <w:r>
        <w:t xml:space="preserve">за </w:t>
      </w:r>
      <w:r>
        <w:rPr>
          <w:spacing w:val="4"/>
        </w:rPr>
        <w:t xml:space="preserve">каждый </w:t>
      </w:r>
      <w:r>
        <w:t>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w:t>
      </w:r>
      <w:r>
        <w:rPr>
          <w:spacing w:val="-1"/>
        </w:rPr>
        <w:t xml:space="preserve"> </w:t>
      </w:r>
      <w:r>
        <w:t>Договора.</w:t>
      </w:r>
    </w:p>
    <w:p w:rsidR="009827DD" w:rsidRDefault="009827DD">
      <w:pPr>
        <w:pStyle w:val="a3"/>
        <w:spacing w:before="1"/>
        <w:rPr>
          <w:sz w:val="21"/>
        </w:rPr>
      </w:pPr>
    </w:p>
    <w:p w:rsidR="009827DD" w:rsidRDefault="000B112A">
      <w:pPr>
        <w:pStyle w:val="a4"/>
        <w:numPr>
          <w:ilvl w:val="1"/>
          <w:numId w:val="11"/>
        </w:numPr>
        <w:tabs>
          <w:tab w:val="left" w:pos="789"/>
        </w:tabs>
        <w:spacing w:before="1" w:line="273" w:lineRule="auto"/>
        <w:ind w:right="127"/>
      </w:pPr>
      <w:r>
        <w:t xml:space="preserve">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w:t>
      </w:r>
      <w:r>
        <w:rPr>
          <w:spacing w:val="6"/>
        </w:rPr>
        <w:t xml:space="preserve">окончания действия Договора, Заказчик </w:t>
      </w:r>
      <w:r>
        <w:rPr>
          <w:spacing w:val="5"/>
        </w:rPr>
        <w:t xml:space="preserve">имеет право </w:t>
      </w:r>
      <w:r>
        <w:rPr>
          <w:spacing w:val="6"/>
        </w:rPr>
        <w:t xml:space="preserve">расторгнуть настоящий Договор </w:t>
      </w:r>
      <w:r>
        <w:t xml:space="preserve">в </w:t>
      </w:r>
      <w:r>
        <w:rPr>
          <w:spacing w:val="6"/>
        </w:rPr>
        <w:t xml:space="preserve">одностороннем порядке </w:t>
      </w:r>
      <w:r>
        <w:t xml:space="preserve">с </w:t>
      </w:r>
      <w:r>
        <w:rPr>
          <w:spacing w:val="6"/>
        </w:rPr>
        <w:t xml:space="preserve">взысканием </w:t>
      </w:r>
      <w:r>
        <w:t xml:space="preserve">с </w:t>
      </w:r>
      <w:r>
        <w:rPr>
          <w:spacing w:val="6"/>
        </w:rPr>
        <w:t xml:space="preserve">Поставщика </w:t>
      </w:r>
      <w:r>
        <w:rPr>
          <w:spacing w:val="5"/>
        </w:rPr>
        <w:t xml:space="preserve">суммы </w:t>
      </w:r>
      <w:r>
        <w:rPr>
          <w:spacing w:val="6"/>
        </w:rPr>
        <w:t xml:space="preserve">неустойки (штрафа, </w:t>
      </w:r>
      <w:r>
        <w:rPr>
          <w:spacing w:val="5"/>
        </w:rPr>
        <w:t xml:space="preserve">пени) </w:t>
      </w:r>
      <w:r>
        <w:t>в размере 0,1 % от общей суммы Договора за каждый день</w:t>
      </w:r>
      <w:r>
        <w:rPr>
          <w:spacing w:val="-4"/>
        </w:rPr>
        <w:t xml:space="preserve"> </w:t>
      </w:r>
      <w:r>
        <w:t>просрочки.</w:t>
      </w:r>
    </w:p>
    <w:p w:rsidR="009827DD" w:rsidRDefault="009827DD">
      <w:pPr>
        <w:pStyle w:val="a3"/>
        <w:spacing w:before="1"/>
        <w:rPr>
          <w:sz w:val="21"/>
        </w:rPr>
      </w:pPr>
    </w:p>
    <w:p w:rsidR="009827DD" w:rsidRDefault="000B112A">
      <w:pPr>
        <w:pStyle w:val="a4"/>
        <w:numPr>
          <w:ilvl w:val="1"/>
          <w:numId w:val="11"/>
        </w:numPr>
        <w:tabs>
          <w:tab w:val="left" w:pos="795"/>
        </w:tabs>
        <w:spacing w:line="273" w:lineRule="auto"/>
        <w:ind w:right="128"/>
      </w:pPr>
      <w:r>
        <w:t>Уплата неустойки (штрафа, пени) не освобождает Стороны от выполнения обязательств, предусмотренных настоящим</w:t>
      </w:r>
      <w:r>
        <w:rPr>
          <w:spacing w:val="-1"/>
        </w:rPr>
        <w:t xml:space="preserve"> </w:t>
      </w:r>
      <w:r>
        <w:t>Договором.</w:t>
      </w:r>
    </w:p>
    <w:p w:rsidR="009827DD" w:rsidRDefault="009827DD">
      <w:pPr>
        <w:pStyle w:val="a3"/>
        <w:spacing w:before="2"/>
        <w:rPr>
          <w:sz w:val="21"/>
        </w:rPr>
      </w:pPr>
    </w:p>
    <w:p w:rsidR="009827DD" w:rsidRDefault="000B112A">
      <w:pPr>
        <w:pStyle w:val="a4"/>
        <w:numPr>
          <w:ilvl w:val="1"/>
          <w:numId w:val="11"/>
        </w:numPr>
        <w:tabs>
          <w:tab w:val="left" w:pos="851"/>
        </w:tabs>
        <w:spacing w:line="273" w:lineRule="auto"/>
        <w:ind w:right="122"/>
      </w:pPr>
      <w:r>
        <w:rPr>
          <w:spacing w:val="6"/>
        </w:rPr>
        <w:t xml:space="preserve">Если любое </w:t>
      </w:r>
      <w:r>
        <w:rPr>
          <w:spacing w:val="7"/>
        </w:rPr>
        <w:t xml:space="preserve">изменение </w:t>
      </w:r>
      <w:r>
        <w:rPr>
          <w:spacing w:val="6"/>
        </w:rPr>
        <w:t xml:space="preserve">ведет </w:t>
      </w:r>
      <w:r>
        <w:t xml:space="preserve">к </w:t>
      </w:r>
      <w:r>
        <w:rPr>
          <w:spacing w:val="7"/>
        </w:rPr>
        <w:t xml:space="preserve">уменьшению стоимости </w:t>
      </w:r>
      <w:r>
        <w:rPr>
          <w:spacing w:val="5"/>
        </w:rPr>
        <w:t xml:space="preserve">или </w:t>
      </w:r>
      <w:r>
        <w:rPr>
          <w:spacing w:val="6"/>
        </w:rPr>
        <w:t xml:space="preserve">сроков, </w:t>
      </w:r>
      <w:r>
        <w:rPr>
          <w:spacing w:val="8"/>
        </w:rPr>
        <w:t xml:space="preserve">необходимых </w:t>
      </w:r>
      <w:r>
        <w:t xml:space="preserve">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w:t>
      </w:r>
      <w:r>
        <w:rPr>
          <w:spacing w:val="3"/>
        </w:rPr>
        <w:t xml:space="preserve">течение </w:t>
      </w:r>
      <w:r>
        <w:t xml:space="preserve">30 </w:t>
      </w:r>
      <w:r>
        <w:rPr>
          <w:spacing w:val="2"/>
        </w:rPr>
        <w:t xml:space="preserve">(тридцати) </w:t>
      </w:r>
      <w:r>
        <w:rPr>
          <w:spacing w:val="3"/>
        </w:rPr>
        <w:t xml:space="preserve">календарных дней </w:t>
      </w:r>
      <w:r>
        <w:t xml:space="preserve">со </w:t>
      </w:r>
      <w:r>
        <w:rPr>
          <w:spacing w:val="2"/>
        </w:rPr>
        <w:t xml:space="preserve">дня </w:t>
      </w:r>
      <w:r>
        <w:rPr>
          <w:spacing w:val="3"/>
        </w:rPr>
        <w:t xml:space="preserve">получения Поставщиком распоряжения </w:t>
      </w:r>
      <w:r>
        <w:rPr>
          <w:spacing w:val="4"/>
        </w:rPr>
        <w:t xml:space="preserve">об </w:t>
      </w:r>
      <w:r>
        <w:t>изменениях от Заказчика.</w:t>
      </w:r>
    </w:p>
    <w:p w:rsidR="009827DD" w:rsidRDefault="009827DD">
      <w:pPr>
        <w:pStyle w:val="a3"/>
        <w:spacing w:before="2"/>
        <w:rPr>
          <w:sz w:val="21"/>
        </w:rPr>
      </w:pPr>
    </w:p>
    <w:p w:rsidR="009827DD" w:rsidRDefault="000B112A">
      <w:pPr>
        <w:pStyle w:val="a4"/>
        <w:numPr>
          <w:ilvl w:val="1"/>
          <w:numId w:val="11"/>
        </w:numPr>
        <w:tabs>
          <w:tab w:val="left" w:pos="877"/>
        </w:tabs>
        <w:spacing w:line="273" w:lineRule="auto"/>
        <w:ind w:right="113"/>
      </w:pPr>
      <w:r>
        <w:rPr>
          <w:spacing w:val="10"/>
        </w:rPr>
        <w:t xml:space="preserve">Поставщик </w:t>
      </w:r>
      <w:r>
        <w:rPr>
          <w:spacing w:val="6"/>
        </w:rPr>
        <w:t xml:space="preserve">ни </w:t>
      </w:r>
      <w:r>
        <w:rPr>
          <w:spacing w:val="10"/>
        </w:rPr>
        <w:t xml:space="preserve">полностью, </w:t>
      </w:r>
      <w:r>
        <w:rPr>
          <w:spacing w:val="6"/>
        </w:rPr>
        <w:t xml:space="preserve">ни </w:t>
      </w:r>
      <w:r>
        <w:rPr>
          <w:spacing w:val="10"/>
        </w:rPr>
        <w:t xml:space="preserve">частично </w:t>
      </w:r>
      <w:r>
        <w:rPr>
          <w:spacing w:val="6"/>
        </w:rPr>
        <w:t xml:space="preserve">не </w:t>
      </w:r>
      <w:r>
        <w:rPr>
          <w:spacing w:val="10"/>
        </w:rPr>
        <w:t xml:space="preserve">должен передавать кому-либо </w:t>
      </w:r>
      <w:r>
        <w:rPr>
          <w:spacing w:val="12"/>
        </w:rPr>
        <w:t xml:space="preserve">свои </w:t>
      </w:r>
      <w:r>
        <w:t>обязательства по настоящему</w:t>
      </w:r>
      <w:r>
        <w:rPr>
          <w:spacing w:val="-1"/>
        </w:rPr>
        <w:t xml:space="preserve"> </w:t>
      </w:r>
      <w:r>
        <w:t>Договору.</w:t>
      </w:r>
    </w:p>
    <w:p w:rsidR="009827DD" w:rsidRDefault="000B112A">
      <w:pPr>
        <w:pStyle w:val="Heading2"/>
        <w:ind w:left="2265"/>
      </w:pPr>
      <w:r>
        <w:t>8 Срок действия и условия расторжения договора</w:t>
      </w:r>
    </w:p>
    <w:p w:rsidR="009827DD" w:rsidRDefault="009827DD">
      <w:pPr>
        <w:pStyle w:val="a3"/>
        <w:spacing w:before="1"/>
        <w:rPr>
          <w:b/>
          <w:sz w:val="24"/>
        </w:rPr>
      </w:pPr>
    </w:p>
    <w:p w:rsidR="009827DD" w:rsidRDefault="000B112A">
      <w:pPr>
        <w:pStyle w:val="a4"/>
        <w:numPr>
          <w:ilvl w:val="1"/>
          <w:numId w:val="10"/>
        </w:numPr>
        <w:tabs>
          <w:tab w:val="left" w:pos="788"/>
        </w:tabs>
      </w:pPr>
      <w:r>
        <w:t xml:space="preserve">Договор вступает в силу со дня подписания и действует по срок </w:t>
      </w:r>
      <w:r w:rsidR="00D17648">
        <w:t xml:space="preserve"> </w:t>
      </w:r>
      <w:r>
        <w:t>2020-12-31</w:t>
      </w:r>
      <w:r>
        <w:rPr>
          <w:spacing w:val="-15"/>
        </w:rPr>
        <w:t xml:space="preserve"> </w:t>
      </w:r>
      <w:r>
        <w:t>года.</w:t>
      </w:r>
    </w:p>
    <w:p w:rsidR="009827DD" w:rsidRDefault="009827DD">
      <w:pPr>
        <w:pStyle w:val="a3"/>
        <w:spacing w:before="3"/>
        <w:rPr>
          <w:sz w:val="24"/>
        </w:rPr>
      </w:pPr>
    </w:p>
    <w:p w:rsidR="009827DD" w:rsidRDefault="000B112A">
      <w:pPr>
        <w:pStyle w:val="a4"/>
        <w:numPr>
          <w:ilvl w:val="1"/>
          <w:numId w:val="10"/>
        </w:numPr>
        <w:tabs>
          <w:tab w:val="left" w:pos="827"/>
        </w:tabs>
        <w:spacing w:line="273" w:lineRule="auto"/>
        <w:ind w:right="115"/>
      </w:pPr>
      <w:r>
        <w:rPr>
          <w:spacing w:val="4"/>
        </w:rPr>
        <w:t xml:space="preserve">Заказчик может </w:t>
      </w:r>
      <w:r>
        <w:t xml:space="preserve">в </w:t>
      </w:r>
      <w:r>
        <w:rPr>
          <w:spacing w:val="4"/>
        </w:rPr>
        <w:t xml:space="preserve">любое время </w:t>
      </w:r>
      <w:r>
        <w:t xml:space="preserve">в </w:t>
      </w:r>
      <w:r>
        <w:rPr>
          <w:spacing w:val="4"/>
        </w:rPr>
        <w:t xml:space="preserve">одностороннем порядке отказаться </w:t>
      </w:r>
      <w:r>
        <w:rPr>
          <w:spacing w:val="2"/>
        </w:rPr>
        <w:t xml:space="preserve">от </w:t>
      </w:r>
      <w:r>
        <w:rPr>
          <w:spacing w:val="5"/>
        </w:rPr>
        <w:t xml:space="preserve">исполнения </w:t>
      </w:r>
      <w:r>
        <w:rPr>
          <w:spacing w:val="3"/>
        </w:rPr>
        <w:t xml:space="preserve">условий Договора, направив Поставщику соответствующее письменное уведомление, </w:t>
      </w:r>
      <w:r>
        <w:rPr>
          <w:spacing w:val="4"/>
        </w:rPr>
        <w:t xml:space="preserve">если </w:t>
      </w:r>
      <w:r>
        <w:rPr>
          <w:spacing w:val="9"/>
        </w:rPr>
        <w:t xml:space="preserve">Поставщик становится банкротом </w:t>
      </w:r>
      <w:r>
        <w:rPr>
          <w:spacing w:val="7"/>
        </w:rPr>
        <w:t xml:space="preserve">или </w:t>
      </w:r>
      <w:r>
        <w:rPr>
          <w:spacing w:val="10"/>
        </w:rPr>
        <w:t xml:space="preserve">неплатежеспособным. </w:t>
      </w:r>
      <w:r>
        <w:t xml:space="preserve">В </w:t>
      </w:r>
      <w:r>
        <w:rPr>
          <w:spacing w:val="8"/>
        </w:rPr>
        <w:t xml:space="preserve">этом </w:t>
      </w:r>
      <w:r>
        <w:rPr>
          <w:spacing w:val="9"/>
        </w:rPr>
        <w:t xml:space="preserve">случае </w:t>
      </w:r>
      <w:r>
        <w:rPr>
          <w:spacing w:val="8"/>
        </w:rPr>
        <w:t xml:space="preserve">отказ </w:t>
      </w:r>
      <w:r>
        <w:rPr>
          <w:spacing w:val="11"/>
        </w:rPr>
        <w:t xml:space="preserve">от </w:t>
      </w:r>
      <w:r>
        <w:rPr>
          <w:spacing w:val="4"/>
        </w:rPr>
        <w:t xml:space="preserve">исполнения условий Договора осуществляется немедленно, </w:t>
      </w:r>
      <w:r>
        <w:t xml:space="preserve">и </w:t>
      </w:r>
      <w:r>
        <w:rPr>
          <w:spacing w:val="4"/>
        </w:rPr>
        <w:t xml:space="preserve">Заказчик </w:t>
      </w:r>
      <w:r>
        <w:rPr>
          <w:spacing w:val="2"/>
        </w:rPr>
        <w:t xml:space="preserve">не </w:t>
      </w:r>
      <w:r>
        <w:rPr>
          <w:spacing w:val="4"/>
        </w:rPr>
        <w:t xml:space="preserve">несет </w:t>
      </w:r>
      <w:r>
        <w:rPr>
          <w:spacing w:val="5"/>
        </w:rPr>
        <w:t xml:space="preserve">никакой </w:t>
      </w:r>
      <w:r>
        <w:t xml:space="preserve">финансовой обязанности по отношению к Поставщику при условии, если отказ от исполнения </w:t>
      </w:r>
      <w:r>
        <w:rPr>
          <w:spacing w:val="4"/>
        </w:rPr>
        <w:t xml:space="preserve">условий Договора </w:t>
      </w:r>
      <w:r>
        <w:rPr>
          <w:spacing w:val="3"/>
        </w:rPr>
        <w:t xml:space="preserve">не </w:t>
      </w:r>
      <w:r>
        <w:rPr>
          <w:spacing w:val="5"/>
        </w:rPr>
        <w:t xml:space="preserve">наносит </w:t>
      </w:r>
      <w:r>
        <w:rPr>
          <w:spacing w:val="4"/>
        </w:rPr>
        <w:t xml:space="preserve">ущерба или </w:t>
      </w:r>
      <w:r>
        <w:rPr>
          <w:spacing w:val="3"/>
        </w:rPr>
        <w:t xml:space="preserve">не </w:t>
      </w:r>
      <w:r>
        <w:rPr>
          <w:spacing w:val="5"/>
        </w:rPr>
        <w:t xml:space="preserve">затрагивает каких-либо </w:t>
      </w:r>
      <w:r>
        <w:rPr>
          <w:spacing w:val="4"/>
        </w:rPr>
        <w:t xml:space="preserve">прав </w:t>
      </w:r>
      <w:r>
        <w:rPr>
          <w:spacing w:val="3"/>
        </w:rPr>
        <w:t xml:space="preserve">на </w:t>
      </w:r>
      <w:r>
        <w:rPr>
          <w:spacing w:val="6"/>
        </w:rPr>
        <w:t xml:space="preserve">совершение действий </w:t>
      </w:r>
      <w:r>
        <w:rPr>
          <w:spacing w:val="4"/>
        </w:rPr>
        <w:t xml:space="preserve">или </w:t>
      </w:r>
      <w:r>
        <w:rPr>
          <w:spacing w:val="6"/>
        </w:rPr>
        <w:t xml:space="preserve">применение санкций, которые </w:t>
      </w:r>
      <w:r>
        <w:rPr>
          <w:spacing w:val="5"/>
        </w:rPr>
        <w:t xml:space="preserve">были </w:t>
      </w:r>
      <w:r>
        <w:rPr>
          <w:spacing w:val="4"/>
        </w:rPr>
        <w:t xml:space="preserve">или </w:t>
      </w:r>
      <w:r>
        <w:rPr>
          <w:spacing w:val="5"/>
        </w:rPr>
        <w:t xml:space="preserve">будут </w:t>
      </w:r>
      <w:r>
        <w:rPr>
          <w:spacing w:val="6"/>
        </w:rPr>
        <w:t xml:space="preserve">впоследствии </w:t>
      </w:r>
      <w:r>
        <w:rPr>
          <w:spacing w:val="7"/>
        </w:rPr>
        <w:t xml:space="preserve">предъявлены </w:t>
      </w:r>
      <w:r>
        <w:t>Заказчику.</w:t>
      </w:r>
    </w:p>
    <w:p w:rsidR="009827DD" w:rsidRDefault="009827DD">
      <w:pPr>
        <w:pStyle w:val="a3"/>
        <w:spacing w:before="1"/>
        <w:rPr>
          <w:sz w:val="21"/>
        </w:rPr>
      </w:pPr>
    </w:p>
    <w:p w:rsidR="009827DD" w:rsidRDefault="000B112A">
      <w:pPr>
        <w:pStyle w:val="a4"/>
        <w:numPr>
          <w:ilvl w:val="1"/>
          <w:numId w:val="10"/>
        </w:numPr>
        <w:tabs>
          <w:tab w:val="left" w:pos="815"/>
        </w:tabs>
        <w:spacing w:before="1" w:line="273" w:lineRule="auto"/>
        <w:ind w:right="122"/>
      </w:pPr>
      <w:r>
        <w:t xml:space="preserve">Без </w:t>
      </w:r>
      <w:r>
        <w:rPr>
          <w:spacing w:val="2"/>
        </w:rPr>
        <w:t xml:space="preserve">ущерба каким-либо другим санкциям </w:t>
      </w:r>
      <w:r>
        <w:t xml:space="preserve">за </w:t>
      </w:r>
      <w:r>
        <w:rPr>
          <w:spacing w:val="2"/>
        </w:rPr>
        <w:t xml:space="preserve">нарушение условий Договора Заказчик </w:t>
      </w:r>
      <w:r>
        <w:t xml:space="preserve">с учетом </w:t>
      </w:r>
      <w:r>
        <w:rPr>
          <w:spacing w:val="2"/>
        </w:rPr>
        <w:t xml:space="preserve">требований пункта </w:t>
      </w:r>
      <w:r>
        <w:t xml:space="preserve">7.4. </w:t>
      </w:r>
      <w:r>
        <w:rPr>
          <w:spacing w:val="2"/>
        </w:rPr>
        <w:t xml:space="preserve">настоящего </w:t>
      </w:r>
      <w:r>
        <w:t xml:space="preserve">Договора может расторгнуть </w:t>
      </w:r>
      <w:r>
        <w:rPr>
          <w:spacing w:val="2"/>
        </w:rPr>
        <w:t xml:space="preserve">настоящий </w:t>
      </w:r>
      <w:r>
        <w:t xml:space="preserve">Договор </w:t>
      </w:r>
      <w:r>
        <w:rPr>
          <w:spacing w:val="3"/>
        </w:rPr>
        <w:t xml:space="preserve">полностью </w:t>
      </w:r>
      <w:r>
        <w:rPr>
          <w:spacing w:val="2"/>
        </w:rPr>
        <w:t xml:space="preserve">или </w:t>
      </w:r>
      <w:r>
        <w:rPr>
          <w:spacing w:val="3"/>
        </w:rPr>
        <w:t xml:space="preserve">частично, направив Поставщику письменное уведомление </w:t>
      </w:r>
      <w:r>
        <w:t xml:space="preserve">о </w:t>
      </w:r>
      <w:r>
        <w:rPr>
          <w:spacing w:val="4"/>
        </w:rPr>
        <w:t xml:space="preserve">невыполнении </w:t>
      </w:r>
      <w:r>
        <w:t>обязательств</w:t>
      </w:r>
    </w:p>
    <w:p w:rsidR="009827DD" w:rsidRDefault="009827DD">
      <w:pPr>
        <w:pStyle w:val="a3"/>
        <w:spacing w:before="1"/>
        <w:rPr>
          <w:sz w:val="21"/>
        </w:rPr>
      </w:pPr>
    </w:p>
    <w:p w:rsidR="009827DD" w:rsidRDefault="000B112A">
      <w:pPr>
        <w:pStyle w:val="a4"/>
        <w:numPr>
          <w:ilvl w:val="0"/>
          <w:numId w:val="9"/>
        </w:numPr>
        <w:tabs>
          <w:tab w:val="left" w:pos="685"/>
        </w:tabs>
        <w:ind w:hanging="275"/>
      </w:pPr>
      <w:r>
        <w:t>если</w:t>
      </w:r>
      <w:r>
        <w:rPr>
          <w:spacing w:val="10"/>
        </w:rPr>
        <w:t xml:space="preserve"> </w:t>
      </w:r>
      <w:r>
        <w:t>Поставщик</w:t>
      </w:r>
      <w:r>
        <w:rPr>
          <w:spacing w:val="10"/>
        </w:rPr>
        <w:t xml:space="preserve"> </w:t>
      </w:r>
      <w:r>
        <w:t>не</w:t>
      </w:r>
      <w:r>
        <w:rPr>
          <w:spacing w:val="11"/>
        </w:rPr>
        <w:t xml:space="preserve"> </w:t>
      </w:r>
      <w:r>
        <w:t>может</w:t>
      </w:r>
      <w:r>
        <w:rPr>
          <w:spacing w:val="10"/>
        </w:rPr>
        <w:t xml:space="preserve"> </w:t>
      </w:r>
      <w:r>
        <w:t>поставить</w:t>
      </w:r>
      <w:r>
        <w:rPr>
          <w:spacing w:val="11"/>
        </w:rPr>
        <w:t xml:space="preserve"> </w:t>
      </w:r>
      <w:r>
        <w:t>Товары</w:t>
      </w:r>
      <w:r>
        <w:rPr>
          <w:spacing w:val="10"/>
        </w:rPr>
        <w:t xml:space="preserve"> </w:t>
      </w:r>
      <w:r>
        <w:t>в</w:t>
      </w:r>
      <w:r>
        <w:rPr>
          <w:spacing w:val="10"/>
        </w:rPr>
        <w:t xml:space="preserve"> </w:t>
      </w:r>
      <w:r>
        <w:t>сроки,</w:t>
      </w:r>
      <w:r>
        <w:rPr>
          <w:spacing w:val="11"/>
        </w:rPr>
        <w:t xml:space="preserve"> </w:t>
      </w:r>
      <w:r>
        <w:t>предусмотренные</w:t>
      </w:r>
      <w:r>
        <w:rPr>
          <w:spacing w:val="10"/>
        </w:rPr>
        <w:t xml:space="preserve"> </w:t>
      </w:r>
      <w:r>
        <w:t>Договором,</w:t>
      </w:r>
      <w:r>
        <w:rPr>
          <w:spacing w:val="11"/>
        </w:rPr>
        <w:t xml:space="preserve"> </w:t>
      </w:r>
      <w:r>
        <w:t>или</w:t>
      </w:r>
      <w:r>
        <w:rPr>
          <w:spacing w:val="10"/>
        </w:rPr>
        <w:t xml:space="preserve"> </w:t>
      </w:r>
      <w:r>
        <w:t>в</w:t>
      </w:r>
    </w:p>
    <w:p w:rsidR="009827DD" w:rsidRDefault="009827DD">
      <w:pPr>
        <w:sectPr w:rsidR="009827DD">
          <w:pgSz w:w="11910" w:h="16840"/>
          <w:pgMar w:top="820" w:right="720" w:bottom="980" w:left="740" w:header="0" w:footer="781" w:gutter="0"/>
          <w:cols w:space="720"/>
        </w:sectPr>
      </w:pPr>
    </w:p>
    <w:p w:rsidR="009827DD" w:rsidRDefault="000B112A">
      <w:pPr>
        <w:pStyle w:val="a3"/>
        <w:spacing w:before="87"/>
        <w:ind w:left="110"/>
        <w:jc w:val="both"/>
      </w:pPr>
      <w:r>
        <w:lastRenderedPageBreak/>
        <w:t>течение периода продления настоящего Договора, предоставленного</w:t>
      </w:r>
      <w:r>
        <w:rPr>
          <w:spacing w:val="-9"/>
        </w:rPr>
        <w:t xml:space="preserve"> </w:t>
      </w:r>
      <w:r>
        <w:t>Заказчиком;</w:t>
      </w:r>
    </w:p>
    <w:p w:rsidR="009827DD" w:rsidRDefault="009827DD">
      <w:pPr>
        <w:pStyle w:val="a3"/>
        <w:spacing w:before="3"/>
        <w:rPr>
          <w:sz w:val="24"/>
        </w:rPr>
      </w:pPr>
    </w:p>
    <w:p w:rsidR="009827DD" w:rsidRDefault="000B112A">
      <w:pPr>
        <w:pStyle w:val="a4"/>
        <w:numPr>
          <w:ilvl w:val="0"/>
          <w:numId w:val="9"/>
        </w:numPr>
        <w:tabs>
          <w:tab w:val="left" w:pos="677"/>
        </w:tabs>
        <w:ind w:left="676" w:hanging="267"/>
      </w:pPr>
      <w:r>
        <w:t>если Поставщик не может выполнить свои обязательства по</w:t>
      </w:r>
      <w:r>
        <w:rPr>
          <w:spacing w:val="-22"/>
        </w:rPr>
        <w:t xml:space="preserve"> </w:t>
      </w:r>
      <w:r>
        <w:t>Договору.</w:t>
      </w:r>
    </w:p>
    <w:p w:rsidR="009827DD" w:rsidRDefault="009827DD">
      <w:pPr>
        <w:pStyle w:val="a3"/>
        <w:spacing w:before="2"/>
        <w:rPr>
          <w:sz w:val="24"/>
        </w:rPr>
      </w:pPr>
    </w:p>
    <w:p w:rsidR="009827DD" w:rsidRDefault="000B112A">
      <w:pPr>
        <w:pStyle w:val="a4"/>
        <w:numPr>
          <w:ilvl w:val="1"/>
          <w:numId w:val="10"/>
        </w:numPr>
        <w:tabs>
          <w:tab w:val="left" w:pos="807"/>
        </w:tabs>
        <w:spacing w:before="1" w:line="273" w:lineRule="auto"/>
        <w:ind w:right="128"/>
      </w:pPr>
      <w:r>
        <w:t>Договор о государственных закупках должен содержать условие о его расторжении на любом этапе в случае выявления одного из следующих</w:t>
      </w:r>
      <w:r>
        <w:rPr>
          <w:spacing w:val="-6"/>
        </w:rPr>
        <w:t xml:space="preserve"> </w:t>
      </w:r>
      <w:r>
        <w:t>фактов:</w:t>
      </w:r>
    </w:p>
    <w:p w:rsidR="009827DD" w:rsidRDefault="009827DD">
      <w:pPr>
        <w:pStyle w:val="a3"/>
        <w:spacing w:before="1"/>
        <w:rPr>
          <w:sz w:val="21"/>
        </w:rPr>
      </w:pPr>
    </w:p>
    <w:p w:rsidR="009827DD" w:rsidRDefault="000B112A">
      <w:pPr>
        <w:pStyle w:val="a4"/>
        <w:numPr>
          <w:ilvl w:val="0"/>
          <w:numId w:val="8"/>
        </w:numPr>
        <w:tabs>
          <w:tab w:val="left" w:pos="710"/>
        </w:tabs>
        <w:spacing w:before="1" w:line="273" w:lineRule="auto"/>
        <w:ind w:right="120" w:firstLine="300"/>
      </w:pPr>
      <w:r>
        <w:rPr>
          <w:spacing w:val="3"/>
        </w:rPr>
        <w:t xml:space="preserve">выявления нарушения ограничений, предусмотренных статьей </w:t>
      </w:r>
      <w:r>
        <w:t xml:space="preserve">6 </w:t>
      </w:r>
      <w:r>
        <w:rPr>
          <w:spacing w:val="3"/>
        </w:rPr>
        <w:t xml:space="preserve">Закона </w:t>
      </w:r>
      <w:r>
        <w:t xml:space="preserve">в </w:t>
      </w:r>
      <w:r>
        <w:rPr>
          <w:spacing w:val="4"/>
        </w:rPr>
        <w:t xml:space="preserve">отношении </w:t>
      </w:r>
      <w:r>
        <w:t>закупки, на основании которой заключен данный</w:t>
      </w:r>
      <w:r>
        <w:rPr>
          <w:spacing w:val="-1"/>
        </w:rPr>
        <w:t xml:space="preserve"> </w:t>
      </w:r>
      <w:r>
        <w:t>Договор;</w:t>
      </w:r>
    </w:p>
    <w:p w:rsidR="009827DD" w:rsidRDefault="009827DD">
      <w:pPr>
        <w:pStyle w:val="a3"/>
        <w:spacing w:before="1"/>
        <w:rPr>
          <w:sz w:val="21"/>
        </w:rPr>
      </w:pPr>
    </w:p>
    <w:p w:rsidR="009827DD" w:rsidRDefault="000B112A">
      <w:pPr>
        <w:pStyle w:val="a4"/>
        <w:numPr>
          <w:ilvl w:val="0"/>
          <w:numId w:val="8"/>
        </w:numPr>
        <w:tabs>
          <w:tab w:val="left" w:pos="771"/>
        </w:tabs>
        <w:spacing w:line="273" w:lineRule="auto"/>
        <w:ind w:right="116" w:firstLine="300"/>
      </w:pPr>
      <w:r>
        <w:rPr>
          <w:spacing w:val="9"/>
        </w:rPr>
        <w:t xml:space="preserve">оказания </w:t>
      </w:r>
      <w:r>
        <w:rPr>
          <w:spacing w:val="10"/>
        </w:rPr>
        <w:t xml:space="preserve">организатором государственных </w:t>
      </w:r>
      <w:r>
        <w:rPr>
          <w:spacing w:val="9"/>
        </w:rPr>
        <w:t xml:space="preserve">закупок содействия </w:t>
      </w:r>
      <w:r>
        <w:rPr>
          <w:spacing w:val="10"/>
        </w:rPr>
        <w:t xml:space="preserve">Поставщику, </w:t>
      </w:r>
      <w:r>
        <w:rPr>
          <w:spacing w:val="11"/>
        </w:rPr>
        <w:t xml:space="preserve">не </w:t>
      </w:r>
      <w:r>
        <w:t>предусмотренного</w:t>
      </w:r>
      <w:r>
        <w:rPr>
          <w:spacing w:val="39"/>
        </w:rPr>
        <w:t xml:space="preserve"> </w:t>
      </w:r>
      <w:r>
        <w:t>Законом;</w:t>
      </w:r>
    </w:p>
    <w:p w:rsidR="009827DD" w:rsidRDefault="009827DD">
      <w:pPr>
        <w:pStyle w:val="a3"/>
        <w:spacing w:before="2"/>
        <w:rPr>
          <w:sz w:val="21"/>
        </w:rPr>
      </w:pPr>
    </w:p>
    <w:p w:rsidR="009827DD" w:rsidRDefault="000B112A">
      <w:pPr>
        <w:pStyle w:val="a4"/>
        <w:numPr>
          <w:ilvl w:val="1"/>
          <w:numId w:val="10"/>
        </w:numPr>
        <w:tabs>
          <w:tab w:val="left" w:pos="789"/>
        </w:tabs>
        <w:spacing w:line="273" w:lineRule="auto"/>
        <w:ind w:right="128"/>
      </w:pPr>
      <w:r>
        <w:t>Договор может быть расторгнут по соглашению сторон, в случае нецелесообразности его дальнейшего исполнения.</w:t>
      </w:r>
    </w:p>
    <w:p w:rsidR="009827DD" w:rsidRDefault="000B112A">
      <w:pPr>
        <w:pStyle w:val="a3"/>
        <w:spacing w:line="273" w:lineRule="auto"/>
        <w:ind w:left="110" w:right="127"/>
        <w:jc w:val="both"/>
      </w:pPr>
      <w: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9827DD" w:rsidRDefault="000B112A">
      <w:pPr>
        <w:pStyle w:val="Heading2"/>
        <w:numPr>
          <w:ilvl w:val="0"/>
          <w:numId w:val="1"/>
        </w:numPr>
        <w:tabs>
          <w:tab w:val="left" w:pos="4545"/>
        </w:tabs>
        <w:jc w:val="left"/>
      </w:pPr>
      <w:r>
        <w:t>Уведомление</w:t>
      </w:r>
    </w:p>
    <w:p w:rsidR="009827DD" w:rsidRDefault="009827DD">
      <w:pPr>
        <w:pStyle w:val="a3"/>
        <w:spacing w:before="1"/>
        <w:rPr>
          <w:b/>
          <w:sz w:val="24"/>
        </w:rPr>
      </w:pPr>
    </w:p>
    <w:p w:rsidR="009827DD" w:rsidRDefault="000B112A">
      <w:pPr>
        <w:pStyle w:val="a4"/>
        <w:numPr>
          <w:ilvl w:val="1"/>
          <w:numId w:val="7"/>
        </w:numPr>
        <w:tabs>
          <w:tab w:val="left" w:pos="802"/>
        </w:tabs>
        <w:spacing w:line="273" w:lineRule="auto"/>
        <w:ind w:right="124"/>
      </w:pPr>
      <w:r>
        <w:t xml:space="preserve">Любое уведомление, которое одна сторона направляет другой стороне в соответствии с </w:t>
      </w:r>
      <w:r>
        <w:rPr>
          <w:spacing w:val="3"/>
        </w:rPr>
        <w:t xml:space="preserve">Договором, высылается оплаченным заказным письмом </w:t>
      </w:r>
      <w:r>
        <w:rPr>
          <w:spacing w:val="2"/>
        </w:rPr>
        <w:t xml:space="preserve">или </w:t>
      </w:r>
      <w:r>
        <w:t xml:space="preserve">по </w:t>
      </w:r>
      <w:r>
        <w:rPr>
          <w:spacing w:val="3"/>
        </w:rPr>
        <w:t xml:space="preserve">телеграфу, телексу, </w:t>
      </w:r>
      <w:r>
        <w:rPr>
          <w:spacing w:val="4"/>
        </w:rPr>
        <w:t xml:space="preserve">факсу, </w:t>
      </w:r>
      <w:r>
        <w:t>телефаксу либо посредством</w:t>
      </w:r>
      <w:r>
        <w:rPr>
          <w:spacing w:val="-2"/>
        </w:rPr>
        <w:t xml:space="preserve"> </w:t>
      </w:r>
      <w:r>
        <w:t>веб-портала.</w:t>
      </w:r>
    </w:p>
    <w:p w:rsidR="009827DD" w:rsidRDefault="009827DD">
      <w:pPr>
        <w:pStyle w:val="a3"/>
        <w:spacing w:before="2"/>
        <w:rPr>
          <w:sz w:val="21"/>
        </w:rPr>
      </w:pPr>
    </w:p>
    <w:p w:rsidR="009827DD" w:rsidRDefault="000B112A">
      <w:pPr>
        <w:pStyle w:val="a4"/>
        <w:numPr>
          <w:ilvl w:val="1"/>
          <w:numId w:val="7"/>
        </w:numPr>
        <w:tabs>
          <w:tab w:val="left" w:pos="810"/>
        </w:tabs>
        <w:spacing w:line="273" w:lineRule="auto"/>
        <w:ind w:right="127"/>
      </w:pPr>
      <w:r>
        <w:rPr>
          <w:spacing w:val="2"/>
        </w:rPr>
        <w:t xml:space="preserve">Уведомление вступает </w:t>
      </w:r>
      <w:r>
        <w:t xml:space="preserve">в </w:t>
      </w:r>
      <w:r>
        <w:rPr>
          <w:spacing w:val="2"/>
        </w:rPr>
        <w:t xml:space="preserve">силу после доставки </w:t>
      </w:r>
      <w:r>
        <w:t xml:space="preserve">или в </w:t>
      </w:r>
      <w:r>
        <w:rPr>
          <w:spacing w:val="2"/>
        </w:rPr>
        <w:t xml:space="preserve">указанный день вступления </w:t>
      </w:r>
      <w:r>
        <w:t xml:space="preserve">в </w:t>
      </w:r>
      <w:r>
        <w:rPr>
          <w:spacing w:val="3"/>
        </w:rPr>
        <w:t xml:space="preserve">силу </w:t>
      </w:r>
      <w:r>
        <w:t>(если указано в уведомлении) в зависимости от того, какая из этих дат наступит</w:t>
      </w:r>
      <w:r>
        <w:rPr>
          <w:spacing w:val="-16"/>
        </w:rPr>
        <w:t xml:space="preserve"> </w:t>
      </w:r>
      <w:r>
        <w:t>позднее.</w:t>
      </w:r>
    </w:p>
    <w:p w:rsidR="009827DD" w:rsidRDefault="000B112A">
      <w:pPr>
        <w:pStyle w:val="Heading2"/>
        <w:numPr>
          <w:ilvl w:val="0"/>
          <w:numId w:val="1"/>
        </w:numPr>
        <w:tabs>
          <w:tab w:val="left" w:pos="4670"/>
        </w:tabs>
        <w:ind w:left="4669" w:hanging="346"/>
        <w:jc w:val="left"/>
      </w:pPr>
      <w:r>
        <w:t>Форс-мажор</w:t>
      </w:r>
    </w:p>
    <w:p w:rsidR="009827DD" w:rsidRDefault="009827DD">
      <w:pPr>
        <w:pStyle w:val="a3"/>
        <w:rPr>
          <w:b/>
          <w:sz w:val="24"/>
        </w:rPr>
      </w:pPr>
    </w:p>
    <w:p w:rsidR="009827DD" w:rsidRDefault="000B112A">
      <w:pPr>
        <w:pStyle w:val="a4"/>
        <w:numPr>
          <w:ilvl w:val="1"/>
          <w:numId w:val="6"/>
        </w:numPr>
        <w:tabs>
          <w:tab w:val="left" w:pos="980"/>
        </w:tabs>
        <w:spacing w:line="273" w:lineRule="auto"/>
        <w:ind w:right="122"/>
      </w:pPr>
      <w:r>
        <w:rPr>
          <w:spacing w:val="6"/>
        </w:rPr>
        <w:t xml:space="preserve">Стороны </w:t>
      </w:r>
      <w:r>
        <w:rPr>
          <w:spacing w:val="3"/>
        </w:rPr>
        <w:t xml:space="preserve">не </w:t>
      </w:r>
      <w:r>
        <w:rPr>
          <w:spacing w:val="5"/>
        </w:rPr>
        <w:t xml:space="preserve">несут </w:t>
      </w:r>
      <w:r>
        <w:rPr>
          <w:spacing w:val="6"/>
        </w:rPr>
        <w:t xml:space="preserve">ответственность </w:t>
      </w:r>
      <w:r>
        <w:rPr>
          <w:spacing w:val="3"/>
        </w:rPr>
        <w:t xml:space="preserve">за </w:t>
      </w:r>
      <w:r>
        <w:rPr>
          <w:spacing w:val="6"/>
        </w:rPr>
        <w:t xml:space="preserve">неисполнение условий Договора, </w:t>
      </w:r>
      <w:r>
        <w:rPr>
          <w:spacing w:val="5"/>
        </w:rPr>
        <w:t xml:space="preserve">если </w:t>
      </w:r>
      <w:r>
        <w:rPr>
          <w:spacing w:val="7"/>
        </w:rPr>
        <w:t xml:space="preserve">оно </w:t>
      </w:r>
      <w:r>
        <w:t>явилось результатом форс-мажорных</w:t>
      </w:r>
      <w:r>
        <w:rPr>
          <w:spacing w:val="-2"/>
        </w:rPr>
        <w:t xml:space="preserve"> </w:t>
      </w:r>
      <w:r>
        <w:t>обстоятельств.</w:t>
      </w:r>
    </w:p>
    <w:p w:rsidR="009827DD" w:rsidRDefault="009827DD">
      <w:pPr>
        <w:pStyle w:val="a3"/>
        <w:spacing w:before="2"/>
        <w:rPr>
          <w:sz w:val="21"/>
        </w:rPr>
      </w:pPr>
    </w:p>
    <w:p w:rsidR="009827DD" w:rsidRDefault="000B112A">
      <w:pPr>
        <w:pStyle w:val="a4"/>
        <w:numPr>
          <w:ilvl w:val="1"/>
          <w:numId w:val="6"/>
        </w:numPr>
        <w:tabs>
          <w:tab w:val="left" w:pos="922"/>
        </w:tabs>
        <w:spacing w:line="273" w:lineRule="auto"/>
        <w:ind w:right="128"/>
      </w:pPr>
      <w:r>
        <w:t>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w:t>
      </w:r>
      <w:r>
        <w:rPr>
          <w:spacing w:val="-1"/>
        </w:rPr>
        <w:t xml:space="preserve"> </w:t>
      </w:r>
      <w:r>
        <w:t>обстоятельств.</w:t>
      </w:r>
    </w:p>
    <w:p w:rsidR="009827DD" w:rsidRDefault="009827DD">
      <w:pPr>
        <w:pStyle w:val="a3"/>
        <w:spacing w:before="2"/>
        <w:rPr>
          <w:sz w:val="21"/>
        </w:rPr>
      </w:pPr>
    </w:p>
    <w:p w:rsidR="009827DD" w:rsidRDefault="000B112A">
      <w:pPr>
        <w:pStyle w:val="a4"/>
        <w:numPr>
          <w:ilvl w:val="1"/>
          <w:numId w:val="6"/>
        </w:numPr>
        <w:tabs>
          <w:tab w:val="left" w:pos="920"/>
        </w:tabs>
        <w:spacing w:line="273" w:lineRule="auto"/>
        <w:ind w:right="127"/>
      </w:pPr>
      <w:r>
        <w:t>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w:t>
      </w:r>
      <w:r>
        <w:rPr>
          <w:spacing w:val="-2"/>
        </w:rPr>
        <w:t xml:space="preserve"> </w:t>
      </w:r>
      <w:r>
        <w:t>другие.</w:t>
      </w:r>
    </w:p>
    <w:p w:rsidR="009827DD" w:rsidRDefault="009827DD">
      <w:pPr>
        <w:pStyle w:val="a3"/>
        <w:spacing w:before="2"/>
        <w:rPr>
          <w:sz w:val="21"/>
        </w:rPr>
      </w:pPr>
    </w:p>
    <w:p w:rsidR="009827DD" w:rsidRDefault="000B112A">
      <w:pPr>
        <w:pStyle w:val="a4"/>
        <w:numPr>
          <w:ilvl w:val="1"/>
          <w:numId w:val="6"/>
        </w:numPr>
        <w:tabs>
          <w:tab w:val="left" w:pos="1117"/>
        </w:tabs>
        <w:spacing w:line="273" w:lineRule="auto"/>
        <w:ind w:right="110"/>
      </w:pPr>
      <w:r>
        <w:rPr>
          <w:spacing w:val="12"/>
        </w:rPr>
        <w:t xml:space="preserve">При </w:t>
      </w:r>
      <w:r>
        <w:rPr>
          <w:spacing w:val="16"/>
        </w:rPr>
        <w:t xml:space="preserve">возникновении  форс-мажорных  </w:t>
      </w:r>
      <w:r>
        <w:rPr>
          <w:spacing w:val="17"/>
        </w:rPr>
        <w:t xml:space="preserve">обстоятельств </w:t>
      </w:r>
      <w:r>
        <w:rPr>
          <w:spacing w:val="16"/>
        </w:rPr>
        <w:t>Поставщик</w:t>
      </w:r>
      <w:r>
        <w:rPr>
          <w:spacing w:val="94"/>
        </w:rPr>
        <w:t xml:space="preserve"> </w:t>
      </w:r>
      <w:r>
        <w:rPr>
          <w:spacing w:val="19"/>
        </w:rPr>
        <w:t xml:space="preserve">должен </w:t>
      </w:r>
      <w:r>
        <w:t xml:space="preserve">незамедлительно направить Заказчику письменное уведомление о таких обстоятельствах и их </w:t>
      </w:r>
      <w:r>
        <w:rPr>
          <w:spacing w:val="8"/>
        </w:rPr>
        <w:t xml:space="preserve">причинах. </w:t>
      </w:r>
      <w:r>
        <w:rPr>
          <w:spacing w:val="6"/>
        </w:rPr>
        <w:t xml:space="preserve">Если </w:t>
      </w:r>
      <w:r>
        <w:rPr>
          <w:spacing w:val="4"/>
        </w:rPr>
        <w:t xml:space="preserve">от </w:t>
      </w:r>
      <w:r>
        <w:rPr>
          <w:spacing w:val="8"/>
        </w:rPr>
        <w:t xml:space="preserve">Заказчика </w:t>
      </w:r>
      <w:r>
        <w:rPr>
          <w:spacing w:val="4"/>
        </w:rPr>
        <w:t xml:space="preserve">не </w:t>
      </w:r>
      <w:r>
        <w:rPr>
          <w:spacing w:val="8"/>
        </w:rPr>
        <w:t xml:space="preserve">поступает </w:t>
      </w:r>
      <w:r>
        <w:rPr>
          <w:spacing w:val="6"/>
        </w:rPr>
        <w:t xml:space="preserve">иных </w:t>
      </w:r>
      <w:r>
        <w:rPr>
          <w:spacing w:val="8"/>
        </w:rPr>
        <w:t xml:space="preserve">письменных инструкций, </w:t>
      </w:r>
      <w:r>
        <w:rPr>
          <w:spacing w:val="9"/>
        </w:rPr>
        <w:t xml:space="preserve">Поставщик </w:t>
      </w:r>
      <w:r>
        <w:t xml:space="preserve">продолжает выполнять свои обязательства по Договору, насколько это целесообразно, и ведет </w:t>
      </w:r>
      <w:r>
        <w:rPr>
          <w:spacing w:val="5"/>
        </w:rPr>
        <w:t xml:space="preserve">поиск альтернативных способов выполнения Договора, </w:t>
      </w:r>
      <w:r>
        <w:rPr>
          <w:spacing w:val="3"/>
        </w:rPr>
        <w:t xml:space="preserve">не </w:t>
      </w:r>
      <w:r>
        <w:rPr>
          <w:spacing w:val="5"/>
        </w:rPr>
        <w:t xml:space="preserve">зависящих </w:t>
      </w:r>
      <w:r>
        <w:rPr>
          <w:spacing w:val="3"/>
        </w:rPr>
        <w:t xml:space="preserve">от </w:t>
      </w:r>
      <w:r>
        <w:rPr>
          <w:spacing w:val="6"/>
        </w:rPr>
        <w:t xml:space="preserve">форс-мажорных </w:t>
      </w:r>
      <w:r>
        <w:t>обстоятельств.</w:t>
      </w:r>
    </w:p>
    <w:p w:rsidR="009827DD" w:rsidRDefault="000B112A">
      <w:pPr>
        <w:pStyle w:val="Heading2"/>
        <w:numPr>
          <w:ilvl w:val="0"/>
          <w:numId w:val="1"/>
        </w:numPr>
        <w:tabs>
          <w:tab w:val="left" w:pos="3765"/>
        </w:tabs>
        <w:ind w:left="3764" w:right="16" w:hanging="3765"/>
        <w:jc w:val="left"/>
      </w:pPr>
      <w:r>
        <w:t>Решение спорных вопросов</w:t>
      </w:r>
    </w:p>
    <w:p w:rsidR="009827DD" w:rsidRDefault="009827DD">
      <w:pPr>
        <w:pStyle w:val="a3"/>
        <w:spacing w:before="1"/>
        <w:rPr>
          <w:b/>
          <w:sz w:val="24"/>
        </w:rPr>
      </w:pPr>
    </w:p>
    <w:p w:rsidR="009827DD" w:rsidRDefault="000B112A">
      <w:pPr>
        <w:pStyle w:val="a4"/>
        <w:numPr>
          <w:ilvl w:val="1"/>
          <w:numId w:val="5"/>
        </w:numPr>
        <w:tabs>
          <w:tab w:val="left" w:pos="975"/>
        </w:tabs>
        <w:spacing w:line="273" w:lineRule="auto"/>
        <w:ind w:right="121"/>
      </w:pPr>
      <w:r>
        <w:rPr>
          <w:spacing w:val="7"/>
        </w:rPr>
        <w:t xml:space="preserve">Заказчик </w:t>
      </w:r>
      <w:r>
        <w:t xml:space="preserve">и </w:t>
      </w:r>
      <w:r>
        <w:rPr>
          <w:spacing w:val="7"/>
        </w:rPr>
        <w:t xml:space="preserve">Поставщик </w:t>
      </w:r>
      <w:r>
        <w:rPr>
          <w:spacing w:val="6"/>
        </w:rPr>
        <w:t xml:space="preserve">должны </w:t>
      </w:r>
      <w:r>
        <w:rPr>
          <w:spacing w:val="7"/>
        </w:rPr>
        <w:t xml:space="preserve">прилагать </w:t>
      </w:r>
      <w:r>
        <w:rPr>
          <w:spacing w:val="4"/>
        </w:rPr>
        <w:t xml:space="preserve">все </w:t>
      </w:r>
      <w:r>
        <w:rPr>
          <w:spacing w:val="5"/>
        </w:rPr>
        <w:t xml:space="preserve">усилия </w:t>
      </w:r>
      <w:r>
        <w:t xml:space="preserve">к </w:t>
      </w:r>
      <w:r>
        <w:rPr>
          <w:spacing w:val="6"/>
        </w:rPr>
        <w:t xml:space="preserve">тому, чтобы </w:t>
      </w:r>
      <w:r>
        <w:rPr>
          <w:spacing w:val="7"/>
        </w:rPr>
        <w:t xml:space="preserve">разрешать </w:t>
      </w:r>
      <w:r>
        <w:t xml:space="preserve">в </w:t>
      </w:r>
      <w:r>
        <w:rPr>
          <w:spacing w:val="6"/>
        </w:rPr>
        <w:t xml:space="preserve">процессе </w:t>
      </w:r>
      <w:r>
        <w:rPr>
          <w:spacing w:val="5"/>
        </w:rPr>
        <w:t xml:space="preserve">прямых </w:t>
      </w:r>
      <w:r>
        <w:rPr>
          <w:spacing w:val="6"/>
        </w:rPr>
        <w:t xml:space="preserve">переговоров </w:t>
      </w:r>
      <w:r>
        <w:rPr>
          <w:spacing w:val="4"/>
        </w:rPr>
        <w:t xml:space="preserve">все </w:t>
      </w:r>
      <w:r>
        <w:rPr>
          <w:spacing w:val="6"/>
        </w:rPr>
        <w:t xml:space="preserve">разногласия </w:t>
      </w:r>
      <w:r>
        <w:rPr>
          <w:spacing w:val="4"/>
        </w:rPr>
        <w:t xml:space="preserve">или </w:t>
      </w:r>
      <w:r>
        <w:rPr>
          <w:spacing w:val="5"/>
        </w:rPr>
        <w:t xml:space="preserve">споры, возникающие между ними </w:t>
      </w:r>
      <w:r>
        <w:rPr>
          <w:spacing w:val="7"/>
        </w:rPr>
        <w:t xml:space="preserve">по </w:t>
      </w:r>
      <w:r>
        <w:t>Договору или в связи с</w:t>
      </w:r>
      <w:r>
        <w:rPr>
          <w:spacing w:val="-3"/>
        </w:rPr>
        <w:t xml:space="preserve"> </w:t>
      </w:r>
      <w:r>
        <w:t>ним.</w:t>
      </w:r>
    </w:p>
    <w:p w:rsidR="009827DD" w:rsidRDefault="009827DD">
      <w:pPr>
        <w:spacing w:line="273" w:lineRule="auto"/>
        <w:jc w:val="both"/>
        <w:sectPr w:rsidR="009827DD">
          <w:pgSz w:w="11910" w:h="16840"/>
          <w:pgMar w:top="820" w:right="720" w:bottom="980" w:left="740" w:header="0" w:footer="781" w:gutter="0"/>
          <w:cols w:space="720"/>
        </w:sectPr>
      </w:pPr>
    </w:p>
    <w:p w:rsidR="009827DD" w:rsidRDefault="000B112A">
      <w:pPr>
        <w:pStyle w:val="a4"/>
        <w:numPr>
          <w:ilvl w:val="1"/>
          <w:numId w:val="5"/>
        </w:numPr>
        <w:tabs>
          <w:tab w:val="left" w:pos="961"/>
        </w:tabs>
        <w:spacing w:before="87" w:line="273" w:lineRule="auto"/>
        <w:ind w:right="122"/>
      </w:pPr>
      <w:r>
        <w:rPr>
          <w:spacing w:val="4"/>
        </w:rPr>
        <w:lastRenderedPageBreak/>
        <w:t xml:space="preserve">Если после таких </w:t>
      </w:r>
      <w:r>
        <w:rPr>
          <w:spacing w:val="5"/>
        </w:rPr>
        <w:t xml:space="preserve">переговоров Заказчик </w:t>
      </w:r>
      <w:r>
        <w:t xml:space="preserve">и </w:t>
      </w:r>
      <w:r>
        <w:rPr>
          <w:spacing w:val="5"/>
        </w:rPr>
        <w:t xml:space="preserve">Поставщик </w:t>
      </w:r>
      <w:r>
        <w:rPr>
          <w:spacing w:val="3"/>
        </w:rPr>
        <w:t xml:space="preserve">не </w:t>
      </w:r>
      <w:r>
        <w:rPr>
          <w:spacing w:val="4"/>
        </w:rPr>
        <w:t xml:space="preserve">могут </w:t>
      </w:r>
      <w:r>
        <w:rPr>
          <w:spacing w:val="5"/>
        </w:rPr>
        <w:t xml:space="preserve">разрешить </w:t>
      </w:r>
      <w:r>
        <w:rPr>
          <w:spacing w:val="4"/>
        </w:rPr>
        <w:t xml:space="preserve">спор </w:t>
      </w:r>
      <w:r>
        <w:rPr>
          <w:spacing w:val="6"/>
        </w:rPr>
        <w:t>по</w:t>
      </w:r>
      <w:r>
        <w:rPr>
          <w:spacing w:val="74"/>
        </w:rPr>
        <w:t xml:space="preserve"> </w:t>
      </w:r>
      <w:r>
        <w:rPr>
          <w:spacing w:val="6"/>
        </w:rPr>
        <w:t xml:space="preserve">Договору, </w:t>
      </w:r>
      <w:r>
        <w:rPr>
          <w:spacing w:val="5"/>
        </w:rPr>
        <w:t xml:space="preserve">любая </w:t>
      </w:r>
      <w:r>
        <w:rPr>
          <w:spacing w:val="4"/>
        </w:rPr>
        <w:t xml:space="preserve">из </w:t>
      </w:r>
      <w:r>
        <w:rPr>
          <w:spacing w:val="6"/>
        </w:rPr>
        <w:t xml:space="preserve">сторон может </w:t>
      </w:r>
      <w:r>
        <w:rPr>
          <w:spacing w:val="7"/>
        </w:rPr>
        <w:t xml:space="preserve">потребовать </w:t>
      </w:r>
      <w:r>
        <w:rPr>
          <w:spacing w:val="6"/>
        </w:rPr>
        <w:t xml:space="preserve">решения этого вопроса </w:t>
      </w:r>
      <w:r>
        <w:t xml:space="preserve">в </w:t>
      </w:r>
      <w:r>
        <w:rPr>
          <w:spacing w:val="7"/>
        </w:rPr>
        <w:t xml:space="preserve">соответствии </w:t>
      </w:r>
      <w:r>
        <w:t>с законодательством Республики</w:t>
      </w:r>
      <w:r>
        <w:rPr>
          <w:spacing w:val="-2"/>
        </w:rPr>
        <w:t xml:space="preserve"> </w:t>
      </w:r>
      <w:r>
        <w:t>Казахстан.</w:t>
      </w:r>
    </w:p>
    <w:p w:rsidR="009827DD" w:rsidRDefault="000B112A">
      <w:pPr>
        <w:pStyle w:val="Heading2"/>
        <w:numPr>
          <w:ilvl w:val="0"/>
          <w:numId w:val="1"/>
        </w:numPr>
        <w:tabs>
          <w:tab w:val="left" w:pos="4439"/>
        </w:tabs>
        <w:ind w:left="4438" w:hanging="345"/>
        <w:jc w:val="both"/>
      </w:pPr>
      <w:r>
        <w:t>Прочие условия</w:t>
      </w:r>
    </w:p>
    <w:p w:rsidR="009827DD" w:rsidRDefault="009827DD">
      <w:pPr>
        <w:pStyle w:val="a3"/>
        <w:rPr>
          <w:b/>
          <w:sz w:val="24"/>
        </w:rPr>
      </w:pPr>
    </w:p>
    <w:p w:rsidR="009827DD" w:rsidRDefault="000B112A">
      <w:pPr>
        <w:pStyle w:val="a4"/>
        <w:numPr>
          <w:ilvl w:val="1"/>
          <w:numId w:val="4"/>
        </w:numPr>
        <w:tabs>
          <w:tab w:val="left" w:pos="943"/>
        </w:tabs>
        <w:spacing w:before="1" w:line="273" w:lineRule="auto"/>
        <w:ind w:right="128"/>
      </w:pPr>
      <w:r>
        <w:rPr>
          <w:spacing w:val="2"/>
        </w:rPr>
        <w:t xml:space="preserve">Налоги </w:t>
      </w:r>
      <w:r>
        <w:t xml:space="preserve">и </w:t>
      </w:r>
      <w:r>
        <w:rPr>
          <w:spacing w:val="2"/>
        </w:rPr>
        <w:t xml:space="preserve">другие обязательные платежи </w:t>
      </w:r>
      <w:r>
        <w:t xml:space="preserve">в </w:t>
      </w:r>
      <w:r>
        <w:rPr>
          <w:spacing w:val="2"/>
        </w:rPr>
        <w:t xml:space="preserve">бюджет подлежат уплате </w:t>
      </w:r>
      <w:r>
        <w:t xml:space="preserve">в </w:t>
      </w:r>
      <w:r>
        <w:rPr>
          <w:spacing w:val="2"/>
        </w:rPr>
        <w:t xml:space="preserve">соответствии </w:t>
      </w:r>
      <w:r>
        <w:t>с налоговым законодательством Республики</w:t>
      </w:r>
      <w:r>
        <w:rPr>
          <w:spacing w:val="-2"/>
        </w:rPr>
        <w:t xml:space="preserve"> </w:t>
      </w:r>
      <w:r>
        <w:t>Казахстан.</w:t>
      </w:r>
    </w:p>
    <w:p w:rsidR="009827DD" w:rsidRDefault="009827DD">
      <w:pPr>
        <w:pStyle w:val="a3"/>
        <w:spacing w:before="1"/>
        <w:rPr>
          <w:sz w:val="21"/>
        </w:rPr>
      </w:pPr>
    </w:p>
    <w:p w:rsidR="009827DD" w:rsidRDefault="000B112A">
      <w:pPr>
        <w:pStyle w:val="a4"/>
        <w:numPr>
          <w:ilvl w:val="1"/>
          <w:numId w:val="4"/>
        </w:numPr>
        <w:tabs>
          <w:tab w:val="left" w:pos="974"/>
        </w:tabs>
        <w:spacing w:line="273" w:lineRule="auto"/>
        <w:ind w:right="128"/>
      </w:pPr>
      <w:r>
        <w:rPr>
          <w:spacing w:val="6"/>
        </w:rPr>
        <w:t xml:space="preserve">Любые </w:t>
      </w:r>
      <w:r>
        <w:rPr>
          <w:spacing w:val="7"/>
        </w:rPr>
        <w:t xml:space="preserve">изменения </w:t>
      </w:r>
      <w:r>
        <w:t xml:space="preserve">и </w:t>
      </w:r>
      <w:r>
        <w:rPr>
          <w:spacing w:val="7"/>
        </w:rPr>
        <w:t xml:space="preserve">дополнения </w:t>
      </w:r>
      <w:r>
        <w:t xml:space="preserve">к </w:t>
      </w:r>
      <w:r>
        <w:rPr>
          <w:spacing w:val="7"/>
        </w:rPr>
        <w:t xml:space="preserve">Договору совершаются </w:t>
      </w:r>
      <w:r>
        <w:t xml:space="preserve">в </w:t>
      </w:r>
      <w:r>
        <w:rPr>
          <w:spacing w:val="5"/>
        </w:rPr>
        <w:t xml:space="preserve">той </w:t>
      </w:r>
      <w:r>
        <w:rPr>
          <w:spacing w:val="4"/>
        </w:rPr>
        <w:t xml:space="preserve">же </w:t>
      </w:r>
      <w:r>
        <w:rPr>
          <w:spacing w:val="6"/>
        </w:rPr>
        <w:t xml:space="preserve">форме, </w:t>
      </w:r>
      <w:r>
        <w:rPr>
          <w:spacing w:val="5"/>
        </w:rPr>
        <w:t xml:space="preserve">что </w:t>
      </w:r>
      <w:r>
        <w:t>и заключение</w:t>
      </w:r>
      <w:r>
        <w:rPr>
          <w:spacing w:val="-1"/>
        </w:rPr>
        <w:t xml:space="preserve"> </w:t>
      </w:r>
      <w:r>
        <w:t>Договора.</w:t>
      </w:r>
    </w:p>
    <w:p w:rsidR="009827DD" w:rsidRDefault="009827DD">
      <w:pPr>
        <w:pStyle w:val="a3"/>
        <w:spacing w:before="2"/>
        <w:rPr>
          <w:sz w:val="21"/>
        </w:rPr>
      </w:pPr>
    </w:p>
    <w:p w:rsidR="009827DD" w:rsidRDefault="000B112A">
      <w:pPr>
        <w:pStyle w:val="a4"/>
        <w:numPr>
          <w:ilvl w:val="1"/>
          <w:numId w:val="4"/>
        </w:numPr>
        <w:tabs>
          <w:tab w:val="left" w:pos="947"/>
        </w:tabs>
        <w:spacing w:line="273" w:lineRule="auto"/>
        <w:ind w:right="128"/>
      </w:pPr>
      <w:r>
        <w:rPr>
          <w:spacing w:val="2"/>
        </w:rPr>
        <w:t xml:space="preserve">Внесение изменений </w:t>
      </w:r>
      <w:r>
        <w:t xml:space="preserve">в </w:t>
      </w:r>
      <w:r>
        <w:rPr>
          <w:spacing w:val="2"/>
        </w:rPr>
        <w:t xml:space="preserve">заключенный Договор </w:t>
      </w:r>
      <w:r>
        <w:t xml:space="preserve">при </w:t>
      </w:r>
      <w:r>
        <w:rPr>
          <w:spacing w:val="2"/>
        </w:rPr>
        <w:t xml:space="preserve">условии неизменности качества </w:t>
      </w:r>
      <w:r>
        <w:t>и других условий, явившихся основой выбора поставщика,</w:t>
      </w:r>
      <w:r>
        <w:rPr>
          <w:spacing w:val="-6"/>
        </w:rPr>
        <w:t xml:space="preserve"> </w:t>
      </w:r>
      <w:r>
        <w:t>допускается:</w:t>
      </w:r>
    </w:p>
    <w:p w:rsidR="009827DD" w:rsidRDefault="009827DD">
      <w:pPr>
        <w:pStyle w:val="a3"/>
        <w:spacing w:before="2"/>
        <w:rPr>
          <w:sz w:val="21"/>
        </w:rPr>
      </w:pPr>
    </w:p>
    <w:p w:rsidR="009827DD" w:rsidRDefault="000B112A">
      <w:pPr>
        <w:pStyle w:val="a4"/>
        <w:numPr>
          <w:ilvl w:val="0"/>
          <w:numId w:val="3"/>
        </w:numPr>
        <w:tabs>
          <w:tab w:val="left" w:pos="696"/>
        </w:tabs>
        <w:spacing w:line="273" w:lineRule="auto"/>
        <w:ind w:right="127" w:firstLine="300"/>
      </w:pPr>
      <w:r>
        <w:t xml:space="preserve">в </w:t>
      </w:r>
      <w:r>
        <w:rPr>
          <w:spacing w:val="2"/>
        </w:rPr>
        <w:t xml:space="preserve">части </w:t>
      </w:r>
      <w:r>
        <w:t xml:space="preserve">уменьшения либо увеличения </w:t>
      </w:r>
      <w:r>
        <w:rPr>
          <w:spacing w:val="2"/>
        </w:rPr>
        <w:t xml:space="preserve">суммы </w:t>
      </w:r>
      <w:r>
        <w:t xml:space="preserve">Договора, </w:t>
      </w:r>
      <w:r>
        <w:rPr>
          <w:spacing w:val="2"/>
        </w:rPr>
        <w:t xml:space="preserve">связанной </w:t>
      </w:r>
      <w:r>
        <w:t>с уменьшением либо увеличением потребности в объеме поставляемых Товаров, при условии неизменности цены за единицу товаров, указанных в Договоре. Такое изменение заключенного Договора допускается в пределах сложившейся экономии по данной государственной</w:t>
      </w:r>
      <w:r>
        <w:rPr>
          <w:spacing w:val="-4"/>
        </w:rPr>
        <w:t xml:space="preserve"> </w:t>
      </w:r>
      <w:r>
        <w:t>закупке;</w:t>
      </w:r>
    </w:p>
    <w:p w:rsidR="009827DD" w:rsidRDefault="009827DD">
      <w:pPr>
        <w:pStyle w:val="a3"/>
        <w:spacing w:before="2"/>
        <w:rPr>
          <w:sz w:val="21"/>
        </w:rPr>
      </w:pPr>
    </w:p>
    <w:p w:rsidR="009827DD" w:rsidRDefault="000B112A">
      <w:pPr>
        <w:pStyle w:val="a4"/>
        <w:numPr>
          <w:ilvl w:val="0"/>
          <w:numId w:val="3"/>
        </w:numPr>
        <w:tabs>
          <w:tab w:val="left" w:pos="738"/>
        </w:tabs>
        <w:spacing w:line="273" w:lineRule="auto"/>
        <w:ind w:right="117" w:firstLine="300"/>
      </w:pPr>
      <w:r>
        <w:t xml:space="preserve">в </w:t>
      </w:r>
      <w:r>
        <w:rPr>
          <w:spacing w:val="8"/>
        </w:rPr>
        <w:t xml:space="preserve">случае, </w:t>
      </w:r>
      <w:r>
        <w:rPr>
          <w:spacing w:val="7"/>
        </w:rPr>
        <w:t xml:space="preserve">если </w:t>
      </w:r>
      <w:r>
        <w:rPr>
          <w:spacing w:val="8"/>
        </w:rPr>
        <w:t xml:space="preserve">Поставщик </w:t>
      </w:r>
      <w:r>
        <w:t xml:space="preserve">в </w:t>
      </w:r>
      <w:r>
        <w:rPr>
          <w:spacing w:val="8"/>
        </w:rPr>
        <w:t xml:space="preserve">процессе </w:t>
      </w:r>
      <w:r>
        <w:rPr>
          <w:spacing w:val="9"/>
        </w:rPr>
        <w:t xml:space="preserve">исполнения заключенного </w:t>
      </w:r>
      <w:r>
        <w:t xml:space="preserve">с </w:t>
      </w:r>
      <w:r>
        <w:rPr>
          <w:spacing w:val="6"/>
        </w:rPr>
        <w:t xml:space="preserve">ним </w:t>
      </w:r>
      <w:r>
        <w:rPr>
          <w:spacing w:val="10"/>
        </w:rPr>
        <w:t xml:space="preserve">Договора </w:t>
      </w:r>
      <w:r>
        <w:t>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w:t>
      </w:r>
      <w:r>
        <w:rPr>
          <w:spacing w:val="-11"/>
        </w:rPr>
        <w:t xml:space="preserve"> </w:t>
      </w:r>
      <w:r>
        <w:t>товаров;</w:t>
      </w:r>
    </w:p>
    <w:p w:rsidR="009827DD" w:rsidRDefault="009827DD">
      <w:pPr>
        <w:pStyle w:val="a3"/>
        <w:spacing w:before="2"/>
        <w:rPr>
          <w:sz w:val="21"/>
        </w:rPr>
      </w:pPr>
    </w:p>
    <w:p w:rsidR="009827DD" w:rsidRDefault="000B112A">
      <w:pPr>
        <w:pStyle w:val="a4"/>
        <w:numPr>
          <w:ilvl w:val="0"/>
          <w:numId w:val="3"/>
        </w:numPr>
        <w:tabs>
          <w:tab w:val="left" w:pos="701"/>
        </w:tabs>
        <w:spacing w:line="273" w:lineRule="auto"/>
        <w:ind w:right="126" w:firstLine="300"/>
      </w:pPr>
      <w:r>
        <w:t xml:space="preserve">по </w:t>
      </w:r>
      <w:r>
        <w:rPr>
          <w:spacing w:val="3"/>
        </w:rPr>
        <w:t xml:space="preserve">взаимному согласию Сторон </w:t>
      </w:r>
      <w:r>
        <w:t xml:space="preserve">в </w:t>
      </w:r>
      <w:r>
        <w:rPr>
          <w:spacing w:val="3"/>
        </w:rPr>
        <w:t xml:space="preserve">части уменьшения цены </w:t>
      </w:r>
      <w:r>
        <w:t xml:space="preserve">на </w:t>
      </w:r>
      <w:r>
        <w:rPr>
          <w:spacing w:val="3"/>
        </w:rPr>
        <w:t xml:space="preserve">товары </w:t>
      </w:r>
      <w:r>
        <w:t xml:space="preserve">и </w:t>
      </w:r>
      <w:r>
        <w:rPr>
          <w:spacing w:val="4"/>
        </w:rPr>
        <w:t xml:space="preserve">соответственно </w:t>
      </w:r>
      <w:r>
        <w:t>суммы</w:t>
      </w:r>
      <w:r>
        <w:rPr>
          <w:spacing w:val="-1"/>
        </w:rPr>
        <w:t xml:space="preserve"> </w:t>
      </w:r>
      <w:r>
        <w:t>Договора;</w:t>
      </w:r>
    </w:p>
    <w:p w:rsidR="009827DD" w:rsidRDefault="009827DD">
      <w:pPr>
        <w:pStyle w:val="a3"/>
        <w:spacing w:before="2"/>
        <w:rPr>
          <w:sz w:val="21"/>
        </w:rPr>
      </w:pPr>
    </w:p>
    <w:p w:rsidR="009827DD" w:rsidRDefault="000B112A">
      <w:pPr>
        <w:pStyle w:val="a4"/>
        <w:numPr>
          <w:ilvl w:val="0"/>
          <w:numId w:val="3"/>
        </w:numPr>
        <w:tabs>
          <w:tab w:val="left" w:pos="734"/>
        </w:tabs>
        <w:spacing w:line="273" w:lineRule="auto"/>
        <w:ind w:right="114" w:firstLine="300"/>
      </w:pPr>
      <w:r>
        <w:t xml:space="preserve">в </w:t>
      </w:r>
      <w:r>
        <w:rPr>
          <w:spacing w:val="8"/>
        </w:rPr>
        <w:t xml:space="preserve">части изменения срока </w:t>
      </w:r>
      <w:r>
        <w:rPr>
          <w:spacing w:val="9"/>
        </w:rPr>
        <w:t xml:space="preserve">исполнения </w:t>
      </w:r>
      <w:r>
        <w:rPr>
          <w:spacing w:val="7"/>
        </w:rPr>
        <w:t xml:space="preserve">Договора </w:t>
      </w:r>
      <w:r>
        <w:t xml:space="preserve">о </w:t>
      </w:r>
      <w:r>
        <w:rPr>
          <w:spacing w:val="8"/>
        </w:rPr>
        <w:t xml:space="preserve">поставке товара </w:t>
      </w:r>
      <w:r>
        <w:t xml:space="preserve">в </w:t>
      </w:r>
      <w:r>
        <w:rPr>
          <w:spacing w:val="8"/>
        </w:rPr>
        <w:t xml:space="preserve">случае, </w:t>
      </w:r>
      <w:r>
        <w:rPr>
          <w:spacing w:val="10"/>
        </w:rPr>
        <w:t xml:space="preserve">если </w:t>
      </w:r>
      <w:r>
        <w:rPr>
          <w:spacing w:val="8"/>
        </w:rPr>
        <w:t xml:space="preserve">поставщик является </w:t>
      </w:r>
      <w:r>
        <w:rPr>
          <w:spacing w:val="9"/>
        </w:rPr>
        <w:t xml:space="preserve">товаропроизводителем поставляемого </w:t>
      </w:r>
      <w:r>
        <w:rPr>
          <w:spacing w:val="8"/>
        </w:rPr>
        <w:t xml:space="preserve">товара. Такое </w:t>
      </w:r>
      <w:r>
        <w:rPr>
          <w:spacing w:val="10"/>
        </w:rPr>
        <w:t xml:space="preserve">изменение </w:t>
      </w:r>
      <w:r>
        <w:t>заключенного договора допускается в пределах текущего финансового года по уведомлению поставщика на срок не более десяти рабочих дней.</w:t>
      </w:r>
    </w:p>
    <w:p w:rsidR="009827DD" w:rsidRDefault="009827DD">
      <w:pPr>
        <w:pStyle w:val="a3"/>
        <w:spacing w:before="2"/>
        <w:rPr>
          <w:sz w:val="21"/>
        </w:rPr>
      </w:pPr>
    </w:p>
    <w:p w:rsidR="009827DD" w:rsidRDefault="000B112A">
      <w:pPr>
        <w:pStyle w:val="a4"/>
        <w:numPr>
          <w:ilvl w:val="1"/>
          <w:numId w:val="4"/>
        </w:numPr>
        <w:tabs>
          <w:tab w:val="left" w:pos="1022"/>
        </w:tabs>
        <w:spacing w:line="273" w:lineRule="auto"/>
        <w:ind w:right="131"/>
      </w:pPr>
      <w:r>
        <w:rPr>
          <w:spacing w:val="11"/>
        </w:rPr>
        <w:t xml:space="preserve">Передача обязанностей </w:t>
      </w:r>
      <w:r>
        <w:rPr>
          <w:spacing w:val="10"/>
        </w:rPr>
        <w:t xml:space="preserve">одной </w:t>
      </w:r>
      <w:r>
        <w:rPr>
          <w:spacing w:val="6"/>
        </w:rPr>
        <w:t xml:space="preserve">из </w:t>
      </w:r>
      <w:r>
        <w:rPr>
          <w:spacing w:val="10"/>
        </w:rPr>
        <w:t xml:space="preserve">Сторон </w:t>
      </w:r>
      <w:r>
        <w:rPr>
          <w:spacing w:val="6"/>
        </w:rPr>
        <w:t xml:space="preserve">по </w:t>
      </w:r>
      <w:r>
        <w:rPr>
          <w:spacing w:val="11"/>
        </w:rPr>
        <w:t xml:space="preserve">Договору допускается </w:t>
      </w:r>
      <w:r>
        <w:rPr>
          <w:spacing w:val="10"/>
        </w:rPr>
        <w:t xml:space="preserve">только </w:t>
      </w:r>
      <w:r>
        <w:t>с письменного согласия другой</w:t>
      </w:r>
      <w:r>
        <w:rPr>
          <w:spacing w:val="-7"/>
        </w:rPr>
        <w:t xml:space="preserve"> </w:t>
      </w:r>
      <w:r>
        <w:t>Стороны.</w:t>
      </w:r>
    </w:p>
    <w:p w:rsidR="009827DD" w:rsidRDefault="009827DD">
      <w:pPr>
        <w:pStyle w:val="a3"/>
        <w:spacing w:before="2"/>
        <w:rPr>
          <w:sz w:val="21"/>
        </w:rPr>
      </w:pPr>
    </w:p>
    <w:p w:rsidR="009827DD" w:rsidRDefault="000B112A">
      <w:pPr>
        <w:pStyle w:val="a4"/>
        <w:numPr>
          <w:ilvl w:val="1"/>
          <w:numId w:val="4"/>
        </w:numPr>
        <w:tabs>
          <w:tab w:val="left" w:pos="926"/>
        </w:tabs>
        <w:spacing w:line="273" w:lineRule="auto"/>
        <w:ind w:right="127"/>
      </w:pPr>
      <w:r>
        <w:t>Договор составлен на казахском и русском языке, имеющих одинаковую юридическую силу, заключенный посредством</w:t>
      </w:r>
      <w:r>
        <w:rPr>
          <w:spacing w:val="-1"/>
        </w:rPr>
        <w:t xml:space="preserve"> </w:t>
      </w:r>
      <w:r>
        <w:t>веб-портала.</w:t>
      </w:r>
    </w:p>
    <w:p w:rsidR="009827DD" w:rsidRDefault="009827DD">
      <w:pPr>
        <w:pStyle w:val="a3"/>
        <w:spacing w:before="1"/>
        <w:rPr>
          <w:sz w:val="21"/>
        </w:rPr>
      </w:pPr>
    </w:p>
    <w:p w:rsidR="009827DD" w:rsidRDefault="000B112A">
      <w:pPr>
        <w:pStyle w:val="a4"/>
        <w:numPr>
          <w:ilvl w:val="1"/>
          <w:numId w:val="4"/>
        </w:numPr>
        <w:tabs>
          <w:tab w:val="left" w:pos="931"/>
        </w:tabs>
        <w:spacing w:before="1" w:line="273" w:lineRule="auto"/>
        <w:ind w:right="128"/>
      </w:pPr>
      <w:r>
        <w:t>В части, неурегулированной Договором, Стороны руководствуются законодательством Республики</w:t>
      </w:r>
      <w:r>
        <w:rPr>
          <w:spacing w:val="-2"/>
        </w:rPr>
        <w:t xml:space="preserve"> </w:t>
      </w:r>
      <w:r>
        <w:t>Казахстан.</w:t>
      </w:r>
    </w:p>
    <w:p w:rsidR="009827DD" w:rsidRDefault="000B112A">
      <w:pPr>
        <w:pStyle w:val="Heading2"/>
        <w:numPr>
          <w:ilvl w:val="0"/>
          <w:numId w:val="1"/>
        </w:numPr>
        <w:tabs>
          <w:tab w:val="left" w:pos="4289"/>
        </w:tabs>
        <w:ind w:left="4288" w:right="17" w:hanging="4289"/>
        <w:jc w:val="left"/>
      </w:pPr>
      <w:r>
        <w:t>Реквизиты</w:t>
      </w:r>
      <w:r>
        <w:rPr>
          <w:spacing w:val="-1"/>
        </w:rPr>
        <w:t xml:space="preserve"> </w:t>
      </w:r>
      <w:r>
        <w:t>Сторон</w:t>
      </w:r>
    </w:p>
    <w:p w:rsidR="009827DD" w:rsidRDefault="009827DD">
      <w:pPr>
        <w:pStyle w:val="a3"/>
        <w:spacing w:before="2"/>
        <w:rPr>
          <w:b/>
          <w:sz w:val="24"/>
        </w:rPr>
      </w:pPr>
    </w:p>
    <w:p w:rsidR="009827DD" w:rsidRDefault="009827DD">
      <w:pPr>
        <w:rPr>
          <w:sz w:val="24"/>
        </w:rPr>
        <w:sectPr w:rsidR="009827DD">
          <w:pgSz w:w="11910" w:h="16840"/>
          <w:pgMar w:top="820" w:right="720" w:bottom="980" w:left="740" w:header="0" w:footer="781" w:gutter="0"/>
          <w:cols w:space="720"/>
        </w:sectPr>
      </w:pPr>
    </w:p>
    <w:p w:rsidR="009827DD" w:rsidRDefault="000B112A">
      <w:pPr>
        <w:spacing w:before="104"/>
        <w:ind w:left="151"/>
        <w:rPr>
          <w:sz w:val="17"/>
        </w:rPr>
      </w:pPr>
      <w:r>
        <w:rPr>
          <w:w w:val="105"/>
          <w:sz w:val="17"/>
        </w:rPr>
        <w:lastRenderedPageBreak/>
        <w:t>Заказчик:</w:t>
      </w:r>
    </w:p>
    <w:p w:rsidR="009827DD" w:rsidRDefault="000B112A">
      <w:pPr>
        <w:spacing w:before="13"/>
        <w:ind w:left="151"/>
        <w:rPr>
          <w:sz w:val="17"/>
        </w:rPr>
      </w:pPr>
      <w:r>
        <w:rPr>
          <w:w w:val="105"/>
          <w:sz w:val="17"/>
        </w:rPr>
        <w:t>Республиканское государственное учреждение</w:t>
      </w:r>
    </w:p>
    <w:p w:rsidR="009827DD" w:rsidRDefault="000B112A">
      <w:pPr>
        <w:spacing w:before="12" w:line="254" w:lineRule="auto"/>
        <w:ind w:left="151" w:right="600"/>
        <w:rPr>
          <w:sz w:val="17"/>
        </w:rPr>
      </w:pPr>
      <w:r>
        <w:rPr>
          <w:w w:val="105"/>
          <w:sz w:val="17"/>
        </w:rPr>
        <w:t>«Карагандинская академия Министерства внутренних дел Республики Казахстан имени Баримбека Бейсенова»</w:t>
      </w:r>
    </w:p>
    <w:p w:rsidR="009827DD" w:rsidRDefault="000B112A">
      <w:pPr>
        <w:spacing w:line="254" w:lineRule="auto"/>
        <w:ind w:left="151" w:right="35"/>
        <w:rPr>
          <w:sz w:val="17"/>
        </w:rPr>
      </w:pPr>
      <w:r>
        <w:rPr>
          <w:w w:val="105"/>
          <w:sz w:val="17"/>
        </w:rPr>
        <w:t>Карагандинская</w:t>
      </w:r>
      <w:r>
        <w:rPr>
          <w:spacing w:val="-27"/>
          <w:w w:val="105"/>
          <w:sz w:val="17"/>
        </w:rPr>
        <w:t xml:space="preserve"> </w:t>
      </w:r>
      <w:r>
        <w:rPr>
          <w:w w:val="105"/>
          <w:sz w:val="17"/>
        </w:rPr>
        <w:t>область,</w:t>
      </w:r>
      <w:r>
        <w:rPr>
          <w:spacing w:val="-26"/>
          <w:w w:val="105"/>
          <w:sz w:val="17"/>
        </w:rPr>
        <w:t xml:space="preserve"> </w:t>
      </w:r>
      <w:r>
        <w:rPr>
          <w:w w:val="105"/>
          <w:sz w:val="17"/>
        </w:rPr>
        <w:t>г.Караганда,</w:t>
      </w:r>
      <w:r>
        <w:rPr>
          <w:spacing w:val="-26"/>
          <w:w w:val="105"/>
          <w:sz w:val="17"/>
        </w:rPr>
        <w:t xml:space="preserve"> </w:t>
      </w:r>
      <w:r>
        <w:rPr>
          <w:w w:val="105"/>
          <w:sz w:val="17"/>
        </w:rPr>
        <w:t>Ермекова,</w:t>
      </w:r>
      <w:r>
        <w:rPr>
          <w:spacing w:val="-26"/>
          <w:w w:val="105"/>
          <w:sz w:val="17"/>
        </w:rPr>
        <w:t xml:space="preserve"> </w:t>
      </w:r>
      <w:r>
        <w:rPr>
          <w:w w:val="105"/>
          <w:sz w:val="17"/>
        </w:rPr>
        <w:t>124 БИН</w:t>
      </w:r>
      <w:r>
        <w:rPr>
          <w:spacing w:val="-3"/>
          <w:w w:val="105"/>
          <w:sz w:val="17"/>
        </w:rPr>
        <w:t xml:space="preserve"> </w:t>
      </w:r>
      <w:r>
        <w:rPr>
          <w:w w:val="105"/>
          <w:sz w:val="17"/>
        </w:rPr>
        <w:t>950740000676</w:t>
      </w:r>
    </w:p>
    <w:p w:rsidR="009827DD" w:rsidRDefault="000B112A">
      <w:pPr>
        <w:ind w:left="151"/>
        <w:rPr>
          <w:sz w:val="17"/>
        </w:rPr>
      </w:pPr>
      <w:r>
        <w:rPr>
          <w:w w:val="105"/>
          <w:sz w:val="17"/>
        </w:rPr>
        <w:t>БИК KKMFKZ2A</w:t>
      </w:r>
    </w:p>
    <w:p w:rsidR="009827DD" w:rsidRDefault="000B112A">
      <w:pPr>
        <w:spacing w:before="12"/>
        <w:ind w:left="151"/>
        <w:rPr>
          <w:sz w:val="17"/>
        </w:rPr>
      </w:pPr>
      <w:r>
        <w:rPr>
          <w:w w:val="105"/>
          <w:sz w:val="17"/>
        </w:rPr>
        <w:t>ИИК KZ92070101KSN0000000</w:t>
      </w:r>
    </w:p>
    <w:p w:rsidR="009827DD" w:rsidRDefault="000B112A">
      <w:pPr>
        <w:spacing w:before="13" w:line="254" w:lineRule="auto"/>
        <w:ind w:left="151" w:right="193"/>
        <w:rPr>
          <w:sz w:val="17"/>
        </w:rPr>
      </w:pPr>
      <w:r>
        <w:rPr>
          <w:w w:val="105"/>
          <w:sz w:val="17"/>
        </w:rPr>
        <w:t>РГУ</w:t>
      </w:r>
      <w:r>
        <w:rPr>
          <w:spacing w:val="-33"/>
          <w:w w:val="105"/>
          <w:sz w:val="17"/>
        </w:rPr>
        <w:t xml:space="preserve"> </w:t>
      </w:r>
      <w:r>
        <w:rPr>
          <w:w w:val="105"/>
          <w:sz w:val="17"/>
        </w:rPr>
        <w:t>"КОМИТЕТ</w:t>
      </w:r>
      <w:r>
        <w:rPr>
          <w:spacing w:val="-32"/>
          <w:w w:val="105"/>
          <w:sz w:val="17"/>
        </w:rPr>
        <w:t xml:space="preserve"> </w:t>
      </w:r>
      <w:r>
        <w:rPr>
          <w:w w:val="105"/>
          <w:sz w:val="17"/>
        </w:rPr>
        <w:t>КАЗНАЧЕЙСТВА</w:t>
      </w:r>
      <w:r>
        <w:rPr>
          <w:spacing w:val="-32"/>
          <w:w w:val="105"/>
          <w:sz w:val="17"/>
        </w:rPr>
        <w:t xml:space="preserve"> </w:t>
      </w:r>
      <w:r>
        <w:rPr>
          <w:w w:val="105"/>
          <w:sz w:val="17"/>
        </w:rPr>
        <w:t>МИНИСТЕРСТВА ФИНАНСОВ</w:t>
      </w:r>
      <w:r>
        <w:rPr>
          <w:spacing w:val="-3"/>
          <w:w w:val="105"/>
          <w:sz w:val="17"/>
        </w:rPr>
        <w:t xml:space="preserve"> </w:t>
      </w:r>
      <w:r>
        <w:rPr>
          <w:w w:val="105"/>
          <w:sz w:val="17"/>
        </w:rPr>
        <w:t>РК"</w:t>
      </w:r>
    </w:p>
    <w:p w:rsidR="009827DD" w:rsidRDefault="000B112A">
      <w:pPr>
        <w:ind w:left="151"/>
        <w:rPr>
          <w:sz w:val="17"/>
        </w:rPr>
      </w:pPr>
      <w:r>
        <w:rPr>
          <w:w w:val="105"/>
          <w:sz w:val="17"/>
        </w:rPr>
        <w:t>Тел.: +77212303361</w:t>
      </w:r>
    </w:p>
    <w:p w:rsidR="009827DD" w:rsidRDefault="000B112A">
      <w:pPr>
        <w:spacing w:before="12" w:line="254" w:lineRule="auto"/>
        <w:ind w:left="151" w:right="864"/>
        <w:rPr>
          <w:sz w:val="17"/>
        </w:rPr>
      </w:pPr>
      <w:r>
        <w:rPr>
          <w:w w:val="105"/>
          <w:sz w:val="17"/>
        </w:rPr>
        <w:t>Начальник Академии Дарменов Акынкали Даутбаевич</w:t>
      </w:r>
    </w:p>
    <w:p w:rsidR="009827DD" w:rsidRDefault="000B112A">
      <w:pPr>
        <w:pStyle w:val="a3"/>
        <w:rPr>
          <w:sz w:val="20"/>
        </w:rPr>
      </w:pPr>
      <w:r>
        <w:br w:type="column"/>
      </w:r>
    </w:p>
    <w:p w:rsidR="009827DD" w:rsidRDefault="009827DD">
      <w:pPr>
        <w:pStyle w:val="a3"/>
        <w:rPr>
          <w:sz w:val="25"/>
        </w:rPr>
      </w:pPr>
    </w:p>
    <w:p w:rsidR="009827DD" w:rsidRDefault="000B112A">
      <w:pPr>
        <w:spacing w:before="1"/>
        <w:ind w:left="151"/>
        <w:rPr>
          <w:sz w:val="17"/>
        </w:rPr>
      </w:pPr>
      <w:r>
        <w:rPr>
          <w:w w:val="105"/>
          <w:sz w:val="17"/>
        </w:rPr>
        <w:t>Поставщик:</w:t>
      </w:r>
    </w:p>
    <w:p w:rsidR="009827DD" w:rsidRDefault="000B112A">
      <w:pPr>
        <w:spacing w:before="12" w:line="254" w:lineRule="auto"/>
        <w:ind w:left="151" w:right="473"/>
        <w:rPr>
          <w:sz w:val="17"/>
        </w:rPr>
      </w:pPr>
      <w:r>
        <w:rPr>
          <w:w w:val="105"/>
          <w:sz w:val="17"/>
          <w:lang w:val="ru-RU"/>
        </w:rPr>
        <w:t xml:space="preserve">Индивидуальный предприниматель </w:t>
      </w:r>
      <w:r>
        <w:rPr>
          <w:w w:val="105"/>
          <w:sz w:val="17"/>
        </w:rPr>
        <w:t xml:space="preserve"> "</w:t>
      </w:r>
      <w:r>
        <w:rPr>
          <w:w w:val="105"/>
          <w:sz w:val="17"/>
          <w:lang w:val="ru-RU"/>
        </w:rPr>
        <w:t>СИЗОД</w:t>
      </w:r>
      <w:r>
        <w:rPr>
          <w:w w:val="105"/>
          <w:sz w:val="17"/>
        </w:rPr>
        <w:t>"</w:t>
      </w:r>
    </w:p>
    <w:p w:rsidR="009827DD" w:rsidRDefault="000B112A">
      <w:pPr>
        <w:spacing w:line="254" w:lineRule="auto"/>
        <w:ind w:left="151" w:right="332"/>
        <w:rPr>
          <w:sz w:val="17"/>
        </w:rPr>
      </w:pPr>
      <w:r>
        <w:rPr>
          <w:w w:val="105"/>
          <w:sz w:val="17"/>
        </w:rPr>
        <w:t>Карагандинская</w:t>
      </w:r>
      <w:r>
        <w:rPr>
          <w:spacing w:val="-25"/>
          <w:w w:val="105"/>
          <w:sz w:val="17"/>
        </w:rPr>
        <w:t xml:space="preserve"> </w:t>
      </w:r>
      <w:r>
        <w:rPr>
          <w:w w:val="105"/>
          <w:sz w:val="17"/>
        </w:rPr>
        <w:t>область,</w:t>
      </w:r>
      <w:r>
        <w:rPr>
          <w:spacing w:val="-25"/>
          <w:w w:val="105"/>
          <w:sz w:val="17"/>
        </w:rPr>
        <w:t xml:space="preserve"> </w:t>
      </w:r>
      <w:r>
        <w:rPr>
          <w:w w:val="105"/>
          <w:sz w:val="17"/>
        </w:rPr>
        <w:t>г.</w:t>
      </w:r>
      <w:r w:rsidR="00C675E0">
        <w:rPr>
          <w:w w:val="105"/>
          <w:sz w:val="17"/>
          <w:lang w:val="ru-RU"/>
        </w:rPr>
        <w:t>Нур-Султан</w:t>
      </w:r>
      <w:r>
        <w:rPr>
          <w:w w:val="105"/>
          <w:sz w:val="17"/>
        </w:rPr>
        <w:t>,</w:t>
      </w:r>
      <w:r>
        <w:rPr>
          <w:spacing w:val="-25"/>
          <w:w w:val="105"/>
          <w:sz w:val="17"/>
        </w:rPr>
        <w:t xml:space="preserve"> </w:t>
      </w:r>
      <w:r>
        <w:rPr>
          <w:w w:val="105"/>
          <w:sz w:val="17"/>
          <w:lang w:val="ru-RU"/>
        </w:rPr>
        <w:t>переулок Кобда 4</w:t>
      </w:r>
      <w:r>
        <w:rPr>
          <w:w w:val="105"/>
          <w:sz w:val="17"/>
        </w:rPr>
        <w:t xml:space="preserve"> БИН/ИИН/ИНН/УНП</w:t>
      </w:r>
      <w:r>
        <w:rPr>
          <w:spacing w:val="-5"/>
          <w:w w:val="105"/>
          <w:sz w:val="17"/>
        </w:rPr>
        <w:t xml:space="preserve"> </w:t>
      </w:r>
      <w:r>
        <w:rPr>
          <w:w w:val="105"/>
          <w:sz w:val="17"/>
        </w:rPr>
        <w:t>881121450977</w:t>
      </w:r>
    </w:p>
    <w:p w:rsidR="009827DD" w:rsidRDefault="000B112A">
      <w:pPr>
        <w:ind w:left="151"/>
        <w:rPr>
          <w:sz w:val="17"/>
        </w:rPr>
      </w:pPr>
      <w:r>
        <w:rPr>
          <w:w w:val="105"/>
          <w:sz w:val="17"/>
        </w:rPr>
        <w:t xml:space="preserve">БИК </w:t>
      </w:r>
      <w:r w:rsidRPr="000B112A">
        <w:rPr>
          <w:w w:val="105"/>
          <w:sz w:val="17"/>
        </w:rPr>
        <w:t>ALFAKZKA</w:t>
      </w:r>
    </w:p>
    <w:p w:rsidR="009827DD" w:rsidRDefault="000B112A">
      <w:pPr>
        <w:spacing w:before="12"/>
        <w:ind w:left="151"/>
        <w:rPr>
          <w:sz w:val="17"/>
        </w:rPr>
      </w:pPr>
      <w:r>
        <w:rPr>
          <w:w w:val="105"/>
          <w:sz w:val="17"/>
        </w:rPr>
        <w:t xml:space="preserve">ИИК </w:t>
      </w:r>
      <w:r w:rsidRPr="000B112A">
        <w:rPr>
          <w:w w:val="105"/>
          <w:sz w:val="17"/>
        </w:rPr>
        <w:t>KZ219470398924101196</w:t>
      </w:r>
    </w:p>
    <w:p w:rsidR="000B112A" w:rsidRDefault="000B112A">
      <w:pPr>
        <w:spacing w:before="12" w:line="254" w:lineRule="auto"/>
        <w:ind w:left="151" w:right="2435"/>
        <w:rPr>
          <w:w w:val="105"/>
          <w:sz w:val="17"/>
        </w:rPr>
      </w:pPr>
      <w:r>
        <w:rPr>
          <w:w w:val="105"/>
          <w:sz w:val="17"/>
        </w:rPr>
        <w:t xml:space="preserve">АО "ДОЧЕРНИЙ БАНК </w:t>
      </w:r>
      <w:r w:rsidRPr="000B112A">
        <w:rPr>
          <w:w w:val="105"/>
          <w:sz w:val="17"/>
        </w:rPr>
        <w:t>"АЛЬФА-БАНК"</w:t>
      </w:r>
    </w:p>
    <w:p w:rsidR="009827DD" w:rsidRPr="000B112A" w:rsidRDefault="000B112A">
      <w:pPr>
        <w:spacing w:before="12" w:line="254" w:lineRule="auto"/>
        <w:ind w:left="151" w:right="2435"/>
        <w:rPr>
          <w:sz w:val="17"/>
          <w:lang w:val="ru-RU"/>
        </w:rPr>
      </w:pPr>
      <w:r>
        <w:rPr>
          <w:w w:val="105"/>
          <w:sz w:val="17"/>
        </w:rPr>
        <w:t xml:space="preserve">Тел.: </w:t>
      </w:r>
      <w:r>
        <w:rPr>
          <w:w w:val="105"/>
          <w:sz w:val="17"/>
          <w:lang w:val="ru-RU"/>
        </w:rPr>
        <w:t>8 (707)-853-21-11</w:t>
      </w:r>
    </w:p>
    <w:p w:rsidR="009827DD" w:rsidRPr="000B112A" w:rsidRDefault="000B112A">
      <w:pPr>
        <w:spacing w:before="1"/>
        <w:ind w:left="151"/>
        <w:rPr>
          <w:sz w:val="17"/>
        </w:rPr>
      </w:pPr>
      <w:r>
        <w:rPr>
          <w:w w:val="105"/>
          <w:sz w:val="17"/>
        </w:rPr>
        <w:t xml:space="preserve">Директор </w:t>
      </w:r>
      <w:r>
        <w:rPr>
          <w:w w:val="105"/>
          <w:sz w:val="17"/>
          <w:lang w:val="ru-RU"/>
        </w:rPr>
        <w:t xml:space="preserve">Айтимбет Шолпан </w:t>
      </w:r>
      <w:r>
        <w:rPr>
          <w:w w:val="105"/>
          <w:sz w:val="17"/>
        </w:rPr>
        <w:t>Мұханбетқызы</w:t>
      </w:r>
    </w:p>
    <w:p w:rsidR="009827DD" w:rsidRDefault="009827DD">
      <w:pPr>
        <w:rPr>
          <w:sz w:val="17"/>
        </w:rPr>
        <w:sectPr w:rsidR="009827DD">
          <w:type w:val="continuous"/>
          <w:pgSz w:w="11910" w:h="16840"/>
          <w:pgMar w:top="860" w:right="720" w:bottom="1180" w:left="740" w:header="720" w:footer="720" w:gutter="0"/>
          <w:cols w:num="2" w:space="720" w:equalWidth="0">
            <w:col w:w="4685" w:space="915"/>
            <w:col w:w="4850"/>
          </w:cols>
        </w:sectPr>
      </w:pPr>
    </w:p>
    <w:p w:rsidR="009827DD" w:rsidRDefault="000B112A">
      <w:pPr>
        <w:pStyle w:val="a3"/>
        <w:spacing w:before="79"/>
        <w:ind w:right="127"/>
        <w:jc w:val="right"/>
      </w:pPr>
      <w:r>
        <w:lastRenderedPageBreak/>
        <w:t>Приложение 1</w:t>
      </w:r>
    </w:p>
    <w:p w:rsidR="009827DD" w:rsidRDefault="009827DD">
      <w:pPr>
        <w:pStyle w:val="a3"/>
        <w:spacing w:before="11"/>
        <w:rPr>
          <w:sz w:val="19"/>
        </w:rPr>
      </w:pPr>
    </w:p>
    <w:p w:rsidR="009827DD" w:rsidRDefault="000B112A">
      <w:pPr>
        <w:pStyle w:val="Heading1"/>
        <w:spacing w:before="100"/>
      </w:pPr>
      <w:r>
        <w:t>Перечень закупаемых товаров(работ/услуг)</w:t>
      </w:r>
    </w:p>
    <w:p w:rsidR="009827DD" w:rsidRDefault="009827DD">
      <w:pPr>
        <w:pStyle w:val="a3"/>
        <w:spacing w:before="3"/>
        <w:rPr>
          <w:b/>
          <w:sz w:val="28"/>
        </w:rPr>
      </w:pPr>
    </w:p>
    <w:p w:rsidR="009827DD" w:rsidRDefault="000B112A">
      <w:pPr>
        <w:pStyle w:val="a3"/>
        <w:ind w:left="110"/>
      </w:pPr>
      <w:r>
        <w:t>№ электронной закупки:</w:t>
      </w:r>
    </w:p>
    <w:p w:rsidR="009827DD" w:rsidRDefault="000B112A">
      <w:pPr>
        <w:pStyle w:val="a3"/>
        <w:spacing w:before="36"/>
        <w:ind w:left="110"/>
      </w:pPr>
      <w:r>
        <w:t>Наименование электронной закупки: Решение о проведении государственных закупок</w:t>
      </w:r>
    </w:p>
    <w:p w:rsidR="009827DD" w:rsidRDefault="009827DD">
      <w:pPr>
        <w:pStyle w:val="a3"/>
        <w:spacing w:before="7"/>
        <w:rPr>
          <w:sz w:val="26"/>
        </w:rPr>
      </w:pPr>
    </w:p>
    <w:tbl>
      <w:tblPr>
        <w:tblStyle w:val="TableNormal"/>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462"/>
        <w:gridCol w:w="1467"/>
        <w:gridCol w:w="1364"/>
        <w:gridCol w:w="1463"/>
        <w:gridCol w:w="1544"/>
        <w:gridCol w:w="1027"/>
        <w:gridCol w:w="1161"/>
        <w:gridCol w:w="590"/>
        <w:gridCol w:w="1469"/>
        <w:gridCol w:w="1469"/>
        <w:gridCol w:w="1375"/>
        <w:gridCol w:w="1059"/>
        <w:gridCol w:w="666"/>
      </w:tblGrid>
      <w:tr w:rsidR="009827DD">
        <w:trPr>
          <w:trHeight w:val="833"/>
        </w:trPr>
        <w:tc>
          <w:tcPr>
            <w:tcW w:w="462" w:type="dxa"/>
          </w:tcPr>
          <w:p w:rsidR="009827DD" w:rsidRDefault="009827DD">
            <w:pPr>
              <w:pStyle w:val="TableParagraph"/>
              <w:spacing w:before="4"/>
              <w:rPr>
                <w:sz w:val="19"/>
              </w:rPr>
            </w:pPr>
          </w:p>
          <w:p w:rsidR="009827DD" w:rsidRDefault="000B112A">
            <w:pPr>
              <w:pStyle w:val="TableParagraph"/>
              <w:spacing w:line="254" w:lineRule="auto"/>
              <w:ind w:left="30" w:right="2" w:firstLine="115"/>
              <w:rPr>
                <w:b/>
                <w:sz w:val="16"/>
              </w:rPr>
            </w:pPr>
            <w:r>
              <w:rPr>
                <w:b/>
                <w:w w:val="105"/>
                <w:sz w:val="16"/>
              </w:rPr>
              <w:t xml:space="preserve">№ </w:t>
            </w:r>
            <w:r>
              <w:rPr>
                <w:b/>
                <w:sz w:val="16"/>
              </w:rPr>
              <w:t>лота</w:t>
            </w:r>
          </w:p>
        </w:tc>
        <w:tc>
          <w:tcPr>
            <w:tcW w:w="1467" w:type="dxa"/>
          </w:tcPr>
          <w:p w:rsidR="009827DD" w:rsidRDefault="009827DD">
            <w:pPr>
              <w:pStyle w:val="TableParagraph"/>
              <w:spacing w:before="4"/>
              <w:rPr>
                <w:sz w:val="19"/>
              </w:rPr>
            </w:pPr>
          </w:p>
          <w:p w:rsidR="009827DD" w:rsidRDefault="000B112A">
            <w:pPr>
              <w:pStyle w:val="TableParagraph"/>
              <w:spacing w:line="254" w:lineRule="auto"/>
              <w:ind w:left="271" w:right="7" w:hanging="191"/>
              <w:rPr>
                <w:b/>
                <w:sz w:val="16"/>
              </w:rPr>
            </w:pPr>
            <w:r>
              <w:rPr>
                <w:b/>
                <w:sz w:val="16"/>
              </w:rPr>
              <w:t xml:space="preserve">Наименование </w:t>
            </w:r>
            <w:r>
              <w:rPr>
                <w:b/>
                <w:w w:val="105"/>
                <w:sz w:val="16"/>
              </w:rPr>
              <w:t>заказчика</w:t>
            </w:r>
          </w:p>
        </w:tc>
        <w:tc>
          <w:tcPr>
            <w:tcW w:w="1364" w:type="dxa"/>
          </w:tcPr>
          <w:p w:rsidR="009827DD" w:rsidRDefault="009827DD">
            <w:pPr>
              <w:pStyle w:val="TableParagraph"/>
              <w:rPr>
                <w:sz w:val="18"/>
              </w:rPr>
            </w:pPr>
          </w:p>
          <w:p w:rsidR="009827DD" w:rsidRDefault="000B112A">
            <w:pPr>
              <w:pStyle w:val="TableParagraph"/>
              <w:spacing w:before="115"/>
              <w:ind w:left="29"/>
              <w:rPr>
                <w:b/>
                <w:sz w:val="16"/>
              </w:rPr>
            </w:pPr>
            <w:r>
              <w:rPr>
                <w:b/>
                <w:sz w:val="16"/>
              </w:rPr>
              <w:t>Наименование</w:t>
            </w:r>
          </w:p>
        </w:tc>
        <w:tc>
          <w:tcPr>
            <w:tcW w:w="1463" w:type="dxa"/>
          </w:tcPr>
          <w:p w:rsidR="009827DD" w:rsidRDefault="009827DD">
            <w:pPr>
              <w:pStyle w:val="TableParagraph"/>
              <w:spacing w:before="4"/>
              <w:rPr>
                <w:sz w:val="19"/>
              </w:rPr>
            </w:pPr>
          </w:p>
          <w:p w:rsidR="009827DD" w:rsidRDefault="000B112A">
            <w:pPr>
              <w:pStyle w:val="TableParagraph"/>
              <w:spacing w:line="254" w:lineRule="auto"/>
              <w:ind w:left="29" w:firstLine="325"/>
              <w:rPr>
                <w:b/>
                <w:sz w:val="16"/>
              </w:rPr>
            </w:pPr>
            <w:r>
              <w:rPr>
                <w:b/>
                <w:w w:val="105"/>
                <w:sz w:val="16"/>
              </w:rPr>
              <w:t xml:space="preserve">Краткая </w:t>
            </w:r>
            <w:r>
              <w:rPr>
                <w:b/>
                <w:sz w:val="16"/>
              </w:rPr>
              <w:t>характеристика</w:t>
            </w:r>
          </w:p>
        </w:tc>
        <w:tc>
          <w:tcPr>
            <w:tcW w:w="1544" w:type="dxa"/>
          </w:tcPr>
          <w:p w:rsidR="009827DD" w:rsidRDefault="009827DD">
            <w:pPr>
              <w:pStyle w:val="TableParagraph"/>
              <w:spacing w:before="4"/>
              <w:rPr>
                <w:sz w:val="19"/>
              </w:rPr>
            </w:pPr>
          </w:p>
          <w:p w:rsidR="009827DD" w:rsidRDefault="000B112A">
            <w:pPr>
              <w:pStyle w:val="TableParagraph"/>
              <w:spacing w:line="254" w:lineRule="auto"/>
              <w:ind w:left="70" w:hanging="41"/>
              <w:rPr>
                <w:b/>
                <w:sz w:val="16"/>
              </w:rPr>
            </w:pPr>
            <w:r>
              <w:rPr>
                <w:b/>
                <w:sz w:val="16"/>
              </w:rPr>
              <w:t xml:space="preserve">Дополнительная </w:t>
            </w:r>
            <w:r>
              <w:rPr>
                <w:b/>
                <w:w w:val="105"/>
                <w:sz w:val="16"/>
              </w:rPr>
              <w:t>характеристика</w:t>
            </w:r>
          </w:p>
        </w:tc>
        <w:tc>
          <w:tcPr>
            <w:tcW w:w="1027" w:type="dxa"/>
          </w:tcPr>
          <w:p w:rsidR="009827DD" w:rsidRDefault="009827DD">
            <w:pPr>
              <w:pStyle w:val="TableParagraph"/>
              <w:spacing w:before="4"/>
              <w:rPr>
                <w:sz w:val="19"/>
              </w:rPr>
            </w:pPr>
          </w:p>
          <w:p w:rsidR="009827DD" w:rsidRDefault="000B112A">
            <w:pPr>
              <w:pStyle w:val="TableParagraph"/>
              <w:spacing w:line="254" w:lineRule="auto"/>
              <w:ind w:left="30" w:firstLine="104"/>
              <w:rPr>
                <w:b/>
                <w:sz w:val="16"/>
              </w:rPr>
            </w:pPr>
            <w:r>
              <w:rPr>
                <w:b/>
                <w:w w:val="105"/>
                <w:sz w:val="16"/>
              </w:rPr>
              <w:t xml:space="preserve">Единица </w:t>
            </w:r>
            <w:r>
              <w:rPr>
                <w:b/>
                <w:sz w:val="16"/>
              </w:rPr>
              <w:t>измерения</w:t>
            </w:r>
          </w:p>
        </w:tc>
        <w:tc>
          <w:tcPr>
            <w:tcW w:w="1161" w:type="dxa"/>
          </w:tcPr>
          <w:p w:rsidR="009827DD" w:rsidRDefault="009827DD">
            <w:pPr>
              <w:pStyle w:val="TableParagraph"/>
              <w:spacing w:before="4"/>
              <w:rPr>
                <w:sz w:val="19"/>
              </w:rPr>
            </w:pPr>
          </w:p>
          <w:p w:rsidR="009827DD" w:rsidRDefault="000B112A">
            <w:pPr>
              <w:pStyle w:val="TableParagraph"/>
              <w:spacing w:line="254" w:lineRule="auto"/>
              <w:ind w:left="308" w:hanging="278"/>
              <w:rPr>
                <w:b/>
                <w:sz w:val="16"/>
              </w:rPr>
            </w:pPr>
            <w:r>
              <w:rPr>
                <w:b/>
                <w:sz w:val="16"/>
              </w:rPr>
              <w:t xml:space="preserve">Количество, </w:t>
            </w:r>
            <w:r>
              <w:rPr>
                <w:b/>
                <w:w w:val="105"/>
                <w:sz w:val="16"/>
              </w:rPr>
              <w:t>объем</w:t>
            </w:r>
          </w:p>
        </w:tc>
        <w:tc>
          <w:tcPr>
            <w:tcW w:w="590" w:type="dxa"/>
          </w:tcPr>
          <w:p w:rsidR="009827DD" w:rsidRDefault="000B112A">
            <w:pPr>
              <w:pStyle w:val="TableParagraph"/>
              <w:spacing w:before="14" w:line="200" w:lineRule="atLeast"/>
              <w:ind w:left="50" w:right="24" w:hanging="1"/>
              <w:jc w:val="center"/>
              <w:rPr>
                <w:b/>
                <w:sz w:val="16"/>
              </w:rPr>
            </w:pPr>
            <w:r>
              <w:rPr>
                <w:b/>
                <w:w w:val="105"/>
                <w:sz w:val="16"/>
              </w:rPr>
              <w:t xml:space="preserve">Цена за ед., </w:t>
            </w:r>
            <w:r>
              <w:rPr>
                <w:b/>
                <w:sz w:val="16"/>
              </w:rPr>
              <w:t>тенге</w:t>
            </w:r>
          </w:p>
        </w:tc>
        <w:tc>
          <w:tcPr>
            <w:tcW w:w="1469" w:type="dxa"/>
          </w:tcPr>
          <w:p w:rsidR="009827DD" w:rsidRDefault="009827DD">
            <w:pPr>
              <w:pStyle w:val="TableParagraph"/>
              <w:spacing w:before="4"/>
              <w:rPr>
                <w:sz w:val="19"/>
              </w:rPr>
            </w:pPr>
          </w:p>
          <w:p w:rsidR="009827DD" w:rsidRDefault="000B112A">
            <w:pPr>
              <w:pStyle w:val="TableParagraph"/>
              <w:spacing w:line="254" w:lineRule="auto"/>
              <w:ind w:left="98" w:right="7" w:firstLine="9"/>
              <w:rPr>
                <w:b/>
                <w:sz w:val="16"/>
              </w:rPr>
            </w:pPr>
            <w:r>
              <w:rPr>
                <w:b/>
                <w:sz w:val="16"/>
              </w:rPr>
              <w:t xml:space="preserve">Планируемый </w:t>
            </w:r>
            <w:r>
              <w:rPr>
                <w:b/>
                <w:w w:val="105"/>
                <w:sz w:val="16"/>
              </w:rPr>
              <w:t>срок поставки</w:t>
            </w:r>
          </w:p>
        </w:tc>
        <w:tc>
          <w:tcPr>
            <w:tcW w:w="1469" w:type="dxa"/>
          </w:tcPr>
          <w:p w:rsidR="009827DD" w:rsidRDefault="009827DD">
            <w:pPr>
              <w:pStyle w:val="TableParagraph"/>
              <w:spacing w:before="4"/>
              <w:rPr>
                <w:sz w:val="19"/>
              </w:rPr>
            </w:pPr>
          </w:p>
          <w:p w:rsidR="009827DD" w:rsidRDefault="000B112A">
            <w:pPr>
              <w:pStyle w:val="TableParagraph"/>
              <w:spacing w:line="254" w:lineRule="auto"/>
              <w:ind w:left="203" w:right="7" w:hanging="120"/>
              <w:rPr>
                <w:b/>
                <w:sz w:val="16"/>
              </w:rPr>
            </w:pPr>
            <w:r>
              <w:rPr>
                <w:b/>
                <w:w w:val="105"/>
                <w:sz w:val="16"/>
              </w:rPr>
              <w:t>Срок поставки по договору</w:t>
            </w:r>
          </w:p>
        </w:tc>
        <w:tc>
          <w:tcPr>
            <w:tcW w:w="1375" w:type="dxa"/>
          </w:tcPr>
          <w:p w:rsidR="009827DD" w:rsidRDefault="009827DD">
            <w:pPr>
              <w:pStyle w:val="TableParagraph"/>
              <w:spacing w:before="4"/>
              <w:rPr>
                <w:sz w:val="19"/>
              </w:rPr>
            </w:pPr>
          </w:p>
          <w:p w:rsidR="009827DD" w:rsidRDefault="000B112A">
            <w:pPr>
              <w:pStyle w:val="TableParagraph"/>
              <w:spacing w:line="254" w:lineRule="auto"/>
              <w:ind w:left="277" w:firstLine="135"/>
              <w:rPr>
                <w:b/>
                <w:sz w:val="16"/>
              </w:rPr>
            </w:pPr>
            <w:r>
              <w:rPr>
                <w:b/>
                <w:w w:val="105"/>
                <w:sz w:val="16"/>
              </w:rPr>
              <w:t xml:space="preserve">Места </w:t>
            </w:r>
            <w:r>
              <w:rPr>
                <w:b/>
                <w:sz w:val="16"/>
              </w:rPr>
              <w:t>поставки</w:t>
            </w:r>
          </w:p>
        </w:tc>
        <w:tc>
          <w:tcPr>
            <w:tcW w:w="1059" w:type="dxa"/>
          </w:tcPr>
          <w:p w:rsidR="009827DD" w:rsidRDefault="000B112A">
            <w:pPr>
              <w:pStyle w:val="TableParagraph"/>
              <w:spacing w:before="26" w:line="254" w:lineRule="auto"/>
              <w:ind w:left="29" w:right="7"/>
              <w:jc w:val="center"/>
              <w:rPr>
                <w:b/>
                <w:sz w:val="16"/>
              </w:rPr>
            </w:pPr>
            <w:r>
              <w:rPr>
                <w:b/>
                <w:w w:val="105"/>
                <w:sz w:val="16"/>
              </w:rPr>
              <w:t xml:space="preserve">Размер </w:t>
            </w:r>
            <w:r>
              <w:rPr>
                <w:b/>
                <w:sz w:val="16"/>
              </w:rPr>
              <w:t xml:space="preserve">авансового </w:t>
            </w:r>
            <w:r>
              <w:rPr>
                <w:b/>
                <w:w w:val="105"/>
                <w:sz w:val="16"/>
              </w:rPr>
              <w:t>платежа,</w:t>
            </w:r>
          </w:p>
          <w:p w:rsidR="009827DD" w:rsidRDefault="000B112A">
            <w:pPr>
              <w:pStyle w:val="TableParagraph"/>
              <w:spacing w:line="187" w:lineRule="exact"/>
              <w:ind w:left="19"/>
              <w:jc w:val="center"/>
              <w:rPr>
                <w:b/>
                <w:sz w:val="16"/>
              </w:rPr>
            </w:pPr>
            <w:r>
              <w:rPr>
                <w:b/>
                <w:w w:val="103"/>
                <w:sz w:val="16"/>
              </w:rPr>
              <w:t>%</w:t>
            </w:r>
          </w:p>
        </w:tc>
        <w:tc>
          <w:tcPr>
            <w:tcW w:w="666" w:type="dxa"/>
          </w:tcPr>
          <w:p w:rsidR="009827DD" w:rsidRDefault="000B112A">
            <w:pPr>
              <w:pStyle w:val="TableParagraph"/>
              <w:spacing w:before="126" w:line="254" w:lineRule="auto"/>
              <w:ind w:left="30" w:right="7" w:hanging="2"/>
              <w:jc w:val="both"/>
              <w:rPr>
                <w:b/>
                <w:sz w:val="16"/>
              </w:rPr>
            </w:pPr>
            <w:r>
              <w:rPr>
                <w:b/>
                <w:sz w:val="16"/>
              </w:rPr>
              <w:t xml:space="preserve">Общая сумма, </w:t>
            </w:r>
            <w:r>
              <w:rPr>
                <w:b/>
                <w:w w:val="105"/>
                <w:sz w:val="16"/>
              </w:rPr>
              <w:t>тенге</w:t>
            </w:r>
          </w:p>
        </w:tc>
      </w:tr>
      <w:tr w:rsidR="009827DD">
        <w:trPr>
          <w:trHeight w:val="236"/>
        </w:trPr>
        <w:tc>
          <w:tcPr>
            <w:tcW w:w="462" w:type="dxa"/>
          </w:tcPr>
          <w:p w:rsidR="009827DD" w:rsidRDefault="000B112A">
            <w:pPr>
              <w:pStyle w:val="TableParagraph"/>
              <w:spacing w:before="26"/>
              <w:ind w:left="22"/>
              <w:jc w:val="center"/>
              <w:rPr>
                <w:b/>
                <w:sz w:val="16"/>
              </w:rPr>
            </w:pPr>
            <w:r>
              <w:rPr>
                <w:b/>
                <w:w w:val="103"/>
                <w:sz w:val="16"/>
              </w:rPr>
              <w:t>1</w:t>
            </w:r>
          </w:p>
        </w:tc>
        <w:tc>
          <w:tcPr>
            <w:tcW w:w="1467" w:type="dxa"/>
          </w:tcPr>
          <w:p w:rsidR="009827DD" w:rsidRDefault="000B112A">
            <w:pPr>
              <w:pStyle w:val="TableParagraph"/>
              <w:spacing w:before="26"/>
              <w:ind w:left="21"/>
              <w:jc w:val="center"/>
              <w:rPr>
                <w:b/>
                <w:sz w:val="16"/>
              </w:rPr>
            </w:pPr>
            <w:r>
              <w:rPr>
                <w:b/>
                <w:w w:val="103"/>
                <w:sz w:val="16"/>
              </w:rPr>
              <w:t>2</w:t>
            </w:r>
          </w:p>
        </w:tc>
        <w:tc>
          <w:tcPr>
            <w:tcW w:w="1364" w:type="dxa"/>
          </w:tcPr>
          <w:p w:rsidR="009827DD" w:rsidRDefault="000B112A">
            <w:pPr>
              <w:pStyle w:val="TableParagraph"/>
              <w:spacing w:before="26"/>
              <w:ind w:left="21"/>
              <w:jc w:val="center"/>
              <w:rPr>
                <w:b/>
                <w:sz w:val="16"/>
              </w:rPr>
            </w:pPr>
            <w:r>
              <w:rPr>
                <w:b/>
                <w:w w:val="103"/>
                <w:sz w:val="16"/>
              </w:rPr>
              <w:t>3</w:t>
            </w:r>
          </w:p>
        </w:tc>
        <w:tc>
          <w:tcPr>
            <w:tcW w:w="1463" w:type="dxa"/>
          </w:tcPr>
          <w:p w:rsidR="009827DD" w:rsidRDefault="000B112A">
            <w:pPr>
              <w:pStyle w:val="TableParagraph"/>
              <w:spacing w:before="26"/>
              <w:ind w:left="21"/>
              <w:jc w:val="center"/>
              <w:rPr>
                <w:b/>
                <w:sz w:val="16"/>
              </w:rPr>
            </w:pPr>
            <w:r>
              <w:rPr>
                <w:b/>
                <w:w w:val="103"/>
                <w:sz w:val="16"/>
              </w:rPr>
              <w:t>4</w:t>
            </w:r>
          </w:p>
        </w:tc>
        <w:tc>
          <w:tcPr>
            <w:tcW w:w="1544" w:type="dxa"/>
          </w:tcPr>
          <w:p w:rsidR="009827DD" w:rsidRDefault="000B112A">
            <w:pPr>
              <w:pStyle w:val="TableParagraph"/>
              <w:spacing w:before="26"/>
              <w:ind w:left="21"/>
              <w:jc w:val="center"/>
              <w:rPr>
                <w:b/>
                <w:sz w:val="16"/>
              </w:rPr>
            </w:pPr>
            <w:r>
              <w:rPr>
                <w:b/>
                <w:w w:val="103"/>
                <w:sz w:val="16"/>
              </w:rPr>
              <w:t>5</w:t>
            </w:r>
          </w:p>
        </w:tc>
        <w:tc>
          <w:tcPr>
            <w:tcW w:w="1027" w:type="dxa"/>
          </w:tcPr>
          <w:p w:rsidR="009827DD" w:rsidRDefault="000B112A">
            <w:pPr>
              <w:pStyle w:val="TableParagraph"/>
              <w:spacing w:before="26"/>
              <w:ind w:right="433"/>
              <w:jc w:val="right"/>
              <w:rPr>
                <w:b/>
                <w:sz w:val="16"/>
              </w:rPr>
            </w:pPr>
            <w:r>
              <w:rPr>
                <w:b/>
                <w:w w:val="103"/>
                <w:sz w:val="16"/>
              </w:rPr>
              <w:t>6</w:t>
            </w:r>
          </w:p>
        </w:tc>
        <w:tc>
          <w:tcPr>
            <w:tcW w:w="1161" w:type="dxa"/>
          </w:tcPr>
          <w:p w:rsidR="009827DD" w:rsidRDefault="000B112A">
            <w:pPr>
              <w:pStyle w:val="TableParagraph"/>
              <w:spacing w:before="26"/>
              <w:ind w:left="23"/>
              <w:jc w:val="center"/>
              <w:rPr>
                <w:b/>
                <w:sz w:val="16"/>
              </w:rPr>
            </w:pPr>
            <w:r>
              <w:rPr>
                <w:b/>
                <w:w w:val="103"/>
                <w:sz w:val="16"/>
              </w:rPr>
              <w:t>7</w:t>
            </w:r>
          </w:p>
        </w:tc>
        <w:tc>
          <w:tcPr>
            <w:tcW w:w="590" w:type="dxa"/>
          </w:tcPr>
          <w:p w:rsidR="009827DD" w:rsidRDefault="000B112A">
            <w:pPr>
              <w:pStyle w:val="TableParagraph"/>
              <w:spacing w:before="26"/>
              <w:ind w:left="23"/>
              <w:jc w:val="center"/>
              <w:rPr>
                <w:b/>
                <w:sz w:val="16"/>
              </w:rPr>
            </w:pPr>
            <w:r>
              <w:rPr>
                <w:b/>
                <w:w w:val="103"/>
                <w:sz w:val="16"/>
              </w:rPr>
              <w:t>8</w:t>
            </w:r>
          </w:p>
        </w:tc>
        <w:tc>
          <w:tcPr>
            <w:tcW w:w="1469" w:type="dxa"/>
          </w:tcPr>
          <w:p w:rsidR="009827DD" w:rsidRDefault="000B112A">
            <w:pPr>
              <w:pStyle w:val="TableParagraph"/>
              <w:spacing w:before="26"/>
              <w:ind w:left="22"/>
              <w:jc w:val="center"/>
              <w:rPr>
                <w:b/>
                <w:sz w:val="16"/>
              </w:rPr>
            </w:pPr>
            <w:r>
              <w:rPr>
                <w:b/>
                <w:w w:val="103"/>
                <w:sz w:val="16"/>
              </w:rPr>
              <w:t>9</w:t>
            </w:r>
          </w:p>
        </w:tc>
        <w:tc>
          <w:tcPr>
            <w:tcW w:w="1469" w:type="dxa"/>
          </w:tcPr>
          <w:p w:rsidR="009827DD" w:rsidRDefault="000B112A">
            <w:pPr>
              <w:pStyle w:val="TableParagraph"/>
              <w:spacing w:before="26"/>
              <w:ind w:left="604" w:right="583"/>
              <w:jc w:val="center"/>
              <w:rPr>
                <w:b/>
                <w:sz w:val="16"/>
              </w:rPr>
            </w:pPr>
            <w:r>
              <w:rPr>
                <w:b/>
                <w:w w:val="105"/>
                <w:sz w:val="16"/>
              </w:rPr>
              <w:t>10</w:t>
            </w:r>
          </w:p>
        </w:tc>
        <w:tc>
          <w:tcPr>
            <w:tcW w:w="1375" w:type="dxa"/>
          </w:tcPr>
          <w:p w:rsidR="009827DD" w:rsidRDefault="000B112A">
            <w:pPr>
              <w:pStyle w:val="TableParagraph"/>
              <w:spacing w:before="26"/>
              <w:ind w:left="557" w:right="537"/>
              <w:jc w:val="center"/>
              <w:rPr>
                <w:b/>
                <w:sz w:val="16"/>
              </w:rPr>
            </w:pPr>
            <w:r>
              <w:rPr>
                <w:b/>
                <w:w w:val="105"/>
                <w:sz w:val="16"/>
              </w:rPr>
              <w:t>11</w:t>
            </w:r>
          </w:p>
        </w:tc>
        <w:tc>
          <w:tcPr>
            <w:tcW w:w="1059" w:type="dxa"/>
          </w:tcPr>
          <w:p w:rsidR="009827DD" w:rsidRDefault="000B112A">
            <w:pPr>
              <w:pStyle w:val="TableParagraph"/>
              <w:spacing w:before="26"/>
              <w:ind w:left="26" w:right="7"/>
              <w:jc w:val="center"/>
              <w:rPr>
                <w:b/>
                <w:sz w:val="16"/>
              </w:rPr>
            </w:pPr>
            <w:r>
              <w:rPr>
                <w:b/>
                <w:w w:val="105"/>
                <w:sz w:val="16"/>
              </w:rPr>
              <w:t>12</w:t>
            </w:r>
          </w:p>
        </w:tc>
        <w:tc>
          <w:tcPr>
            <w:tcW w:w="666" w:type="dxa"/>
          </w:tcPr>
          <w:p w:rsidR="009827DD" w:rsidRDefault="000B112A">
            <w:pPr>
              <w:pStyle w:val="TableParagraph"/>
              <w:spacing w:before="26"/>
              <w:ind w:left="223"/>
              <w:rPr>
                <w:b/>
                <w:sz w:val="16"/>
              </w:rPr>
            </w:pPr>
            <w:r>
              <w:rPr>
                <w:b/>
                <w:w w:val="105"/>
                <w:sz w:val="16"/>
              </w:rPr>
              <w:t>13</w:t>
            </w:r>
          </w:p>
        </w:tc>
      </w:tr>
      <w:tr w:rsidR="009827DD">
        <w:trPr>
          <w:trHeight w:val="2225"/>
        </w:trPr>
        <w:tc>
          <w:tcPr>
            <w:tcW w:w="462" w:type="dxa"/>
          </w:tcPr>
          <w:p w:rsidR="009827DD" w:rsidRDefault="009827DD">
            <w:pPr>
              <w:pStyle w:val="TableParagraph"/>
              <w:rPr>
                <w:rFonts w:ascii="Times New Roman"/>
                <w:sz w:val="16"/>
              </w:rPr>
            </w:pPr>
          </w:p>
        </w:tc>
        <w:tc>
          <w:tcPr>
            <w:tcW w:w="1467" w:type="dxa"/>
          </w:tcPr>
          <w:p w:rsidR="009827DD" w:rsidRDefault="000B112A">
            <w:pPr>
              <w:pStyle w:val="TableParagraph"/>
              <w:spacing w:before="27" w:line="256" w:lineRule="auto"/>
              <w:ind w:left="29" w:right="7"/>
              <w:rPr>
                <w:sz w:val="16"/>
              </w:rPr>
            </w:pPr>
            <w:r>
              <w:rPr>
                <w:sz w:val="16"/>
              </w:rPr>
              <w:t xml:space="preserve">Республиканское </w:t>
            </w:r>
            <w:r>
              <w:rPr>
                <w:w w:val="105"/>
                <w:sz w:val="16"/>
              </w:rPr>
              <w:t>государственное учреждение</w:t>
            </w:r>
          </w:p>
          <w:p w:rsidR="009827DD" w:rsidRDefault="000B112A">
            <w:pPr>
              <w:pStyle w:val="TableParagraph"/>
              <w:spacing w:line="256" w:lineRule="auto"/>
              <w:ind w:left="29" w:right="7"/>
              <w:rPr>
                <w:sz w:val="16"/>
              </w:rPr>
            </w:pPr>
            <w:r>
              <w:rPr>
                <w:sz w:val="16"/>
              </w:rPr>
              <w:t xml:space="preserve">«Карагандинская </w:t>
            </w:r>
            <w:r>
              <w:rPr>
                <w:w w:val="105"/>
                <w:sz w:val="16"/>
              </w:rPr>
              <w:t>академия Министерства внутренних дел Республики Казахстан имени Баримбека</w:t>
            </w:r>
          </w:p>
          <w:p w:rsidR="009827DD" w:rsidRDefault="000B112A">
            <w:pPr>
              <w:pStyle w:val="TableParagraph"/>
              <w:spacing w:line="184" w:lineRule="exact"/>
              <w:ind w:left="29"/>
              <w:rPr>
                <w:sz w:val="16"/>
              </w:rPr>
            </w:pPr>
            <w:r>
              <w:rPr>
                <w:w w:val="105"/>
                <w:sz w:val="16"/>
              </w:rPr>
              <w:t>Бейсенова»</w:t>
            </w:r>
          </w:p>
        </w:tc>
        <w:tc>
          <w:tcPr>
            <w:tcW w:w="1364" w:type="dxa"/>
          </w:tcPr>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0B112A" w:rsidRDefault="000B112A" w:rsidP="000B112A">
            <w:pPr>
              <w:spacing w:after="250"/>
              <w:rPr>
                <w:rFonts w:ascii="Helvetica" w:hAnsi="Helvetica"/>
                <w:color w:val="333333"/>
                <w:sz w:val="16"/>
                <w:szCs w:val="16"/>
              </w:rPr>
            </w:pPr>
            <w:r>
              <w:rPr>
                <w:rFonts w:ascii="Helvetica" w:hAnsi="Helvetica"/>
                <w:color w:val="333333"/>
                <w:sz w:val="16"/>
                <w:szCs w:val="16"/>
              </w:rPr>
              <w:br/>
              <w:t>Костюм</w:t>
            </w:r>
          </w:p>
          <w:p w:rsidR="009827DD" w:rsidRDefault="009827DD">
            <w:pPr>
              <w:pStyle w:val="TableParagraph"/>
              <w:ind w:left="29"/>
              <w:rPr>
                <w:sz w:val="16"/>
              </w:rPr>
            </w:pPr>
          </w:p>
        </w:tc>
        <w:tc>
          <w:tcPr>
            <w:tcW w:w="1463" w:type="dxa"/>
          </w:tcPr>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0B112A">
            <w:pPr>
              <w:pStyle w:val="TableParagraph"/>
              <w:ind w:left="29"/>
              <w:rPr>
                <w:sz w:val="16"/>
              </w:rPr>
            </w:pPr>
            <w:r w:rsidRPr="000B112A">
              <w:rPr>
                <w:w w:val="105"/>
                <w:sz w:val="16"/>
              </w:rPr>
              <w:t>сигнальный, женский, из световозвращающего и флуоресцентного материала</w:t>
            </w:r>
          </w:p>
        </w:tc>
        <w:tc>
          <w:tcPr>
            <w:tcW w:w="1544" w:type="dxa"/>
          </w:tcPr>
          <w:p w:rsidR="009827DD" w:rsidRDefault="009827DD">
            <w:pPr>
              <w:pStyle w:val="TableParagraph"/>
              <w:rPr>
                <w:sz w:val="18"/>
              </w:rPr>
            </w:pPr>
          </w:p>
          <w:p w:rsidR="009827DD" w:rsidRDefault="009827DD">
            <w:pPr>
              <w:pStyle w:val="TableParagraph"/>
              <w:rPr>
                <w:sz w:val="18"/>
              </w:rPr>
            </w:pPr>
          </w:p>
          <w:p w:rsidR="009827DD" w:rsidRDefault="009827DD">
            <w:pPr>
              <w:pStyle w:val="TableParagraph"/>
              <w:spacing w:before="1"/>
              <w:rPr>
                <w:sz w:val="26"/>
              </w:rPr>
            </w:pPr>
          </w:p>
          <w:p w:rsidR="000B112A" w:rsidRDefault="000B112A" w:rsidP="000B112A">
            <w:pPr>
              <w:spacing w:after="250"/>
              <w:rPr>
                <w:rFonts w:ascii="Helvetica" w:hAnsi="Helvetica"/>
                <w:color w:val="333333"/>
                <w:sz w:val="16"/>
                <w:szCs w:val="16"/>
              </w:rPr>
            </w:pPr>
            <w:r>
              <w:rPr>
                <w:rFonts w:ascii="Helvetica" w:hAnsi="Helvetica"/>
                <w:color w:val="333333"/>
                <w:sz w:val="16"/>
                <w:szCs w:val="16"/>
              </w:rPr>
              <w:br/>
              <w:t>Противочумный костюм</w:t>
            </w:r>
          </w:p>
          <w:p w:rsidR="009827DD" w:rsidRDefault="009827DD">
            <w:pPr>
              <w:pStyle w:val="TableParagraph"/>
              <w:spacing w:line="256" w:lineRule="auto"/>
              <w:ind w:left="29"/>
              <w:rPr>
                <w:sz w:val="16"/>
              </w:rPr>
            </w:pPr>
          </w:p>
        </w:tc>
        <w:tc>
          <w:tcPr>
            <w:tcW w:w="1027" w:type="dxa"/>
          </w:tcPr>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9827DD">
            <w:pPr>
              <w:pStyle w:val="TableParagraph"/>
              <w:spacing w:before="9"/>
              <w:rPr>
                <w:sz w:val="15"/>
              </w:rPr>
            </w:pPr>
          </w:p>
          <w:p w:rsidR="009827DD" w:rsidRDefault="000B112A">
            <w:pPr>
              <w:pStyle w:val="TableParagraph"/>
              <w:ind w:right="442"/>
              <w:jc w:val="right"/>
              <w:rPr>
                <w:sz w:val="16"/>
              </w:rPr>
            </w:pPr>
            <w:r>
              <w:rPr>
                <w:sz w:val="16"/>
              </w:rPr>
              <w:t>Штука</w:t>
            </w:r>
          </w:p>
        </w:tc>
        <w:tc>
          <w:tcPr>
            <w:tcW w:w="1161" w:type="dxa"/>
          </w:tcPr>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9827DD">
            <w:pPr>
              <w:pStyle w:val="TableParagraph"/>
              <w:spacing w:before="9"/>
              <w:rPr>
                <w:sz w:val="15"/>
              </w:rPr>
            </w:pPr>
          </w:p>
          <w:p w:rsidR="009827DD" w:rsidRDefault="000B112A">
            <w:pPr>
              <w:pStyle w:val="TableParagraph"/>
              <w:ind w:left="30"/>
              <w:rPr>
                <w:sz w:val="16"/>
              </w:rPr>
            </w:pPr>
            <w:r>
              <w:rPr>
                <w:w w:val="103"/>
                <w:sz w:val="16"/>
              </w:rPr>
              <w:t>24</w:t>
            </w:r>
          </w:p>
        </w:tc>
        <w:tc>
          <w:tcPr>
            <w:tcW w:w="590" w:type="dxa"/>
          </w:tcPr>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9827DD">
            <w:pPr>
              <w:pStyle w:val="TableParagraph"/>
              <w:spacing w:before="2"/>
              <w:rPr>
                <w:sz w:val="25"/>
              </w:rPr>
            </w:pPr>
          </w:p>
          <w:p w:rsidR="009827DD" w:rsidRDefault="000B112A" w:rsidP="000B112A">
            <w:pPr>
              <w:pStyle w:val="TableParagraph"/>
              <w:rPr>
                <w:sz w:val="16"/>
              </w:rPr>
            </w:pPr>
            <w:r>
              <w:rPr>
                <w:w w:val="105"/>
                <w:sz w:val="16"/>
              </w:rPr>
              <w:t>45</w:t>
            </w:r>
          </w:p>
          <w:p w:rsidR="009827DD" w:rsidRDefault="000B112A">
            <w:pPr>
              <w:pStyle w:val="TableParagraph"/>
              <w:spacing w:before="13"/>
              <w:ind w:left="30"/>
              <w:rPr>
                <w:sz w:val="16"/>
              </w:rPr>
            </w:pPr>
            <w:r>
              <w:rPr>
                <w:sz w:val="16"/>
              </w:rPr>
              <w:t>000.00</w:t>
            </w:r>
          </w:p>
        </w:tc>
        <w:tc>
          <w:tcPr>
            <w:tcW w:w="1469" w:type="dxa"/>
          </w:tcPr>
          <w:p w:rsidR="009827DD" w:rsidRDefault="000B112A" w:rsidP="000B112A">
            <w:pPr>
              <w:pStyle w:val="TableParagraph"/>
              <w:spacing w:before="126" w:line="256" w:lineRule="auto"/>
              <w:ind w:left="30" w:right="7"/>
              <w:rPr>
                <w:sz w:val="16"/>
              </w:rPr>
            </w:pPr>
            <w:r>
              <w:rPr>
                <w:w w:val="105"/>
                <w:sz w:val="16"/>
              </w:rPr>
              <w:t xml:space="preserve">В течение 15 рабочих дней со дня заключения Договора и регистрации его в </w:t>
            </w:r>
            <w:r>
              <w:rPr>
                <w:sz w:val="16"/>
              </w:rPr>
              <w:t xml:space="preserve">территориальном </w:t>
            </w:r>
            <w:r>
              <w:rPr>
                <w:w w:val="105"/>
                <w:sz w:val="16"/>
              </w:rPr>
              <w:t>подразделении Казначейства</w:t>
            </w:r>
          </w:p>
        </w:tc>
        <w:tc>
          <w:tcPr>
            <w:tcW w:w="1469" w:type="dxa"/>
          </w:tcPr>
          <w:p w:rsidR="009827DD" w:rsidRDefault="000B112A" w:rsidP="000B112A">
            <w:pPr>
              <w:pStyle w:val="TableParagraph"/>
              <w:spacing w:before="126" w:line="256" w:lineRule="auto"/>
              <w:ind w:left="29" w:right="7"/>
              <w:rPr>
                <w:sz w:val="16"/>
              </w:rPr>
            </w:pPr>
            <w:r>
              <w:rPr>
                <w:w w:val="105"/>
                <w:sz w:val="16"/>
              </w:rPr>
              <w:t xml:space="preserve">В течение 15 рабочих дней со дня заключения Договора и регистрации его в </w:t>
            </w:r>
            <w:r>
              <w:rPr>
                <w:sz w:val="16"/>
              </w:rPr>
              <w:t xml:space="preserve">территориальном </w:t>
            </w:r>
            <w:r>
              <w:rPr>
                <w:w w:val="105"/>
                <w:sz w:val="16"/>
              </w:rPr>
              <w:t>подразделении Казначейства</w:t>
            </w:r>
          </w:p>
        </w:tc>
        <w:tc>
          <w:tcPr>
            <w:tcW w:w="1375" w:type="dxa"/>
          </w:tcPr>
          <w:p w:rsidR="009827DD" w:rsidRDefault="009827DD">
            <w:pPr>
              <w:pStyle w:val="TableParagraph"/>
              <w:rPr>
                <w:sz w:val="18"/>
              </w:rPr>
            </w:pPr>
          </w:p>
          <w:p w:rsidR="009827DD" w:rsidRDefault="009827DD">
            <w:pPr>
              <w:pStyle w:val="TableParagraph"/>
              <w:spacing w:before="6"/>
              <w:rPr>
                <w:sz w:val="18"/>
              </w:rPr>
            </w:pPr>
          </w:p>
          <w:p w:rsidR="009827DD" w:rsidRDefault="000B112A">
            <w:pPr>
              <w:pStyle w:val="TableParagraph"/>
              <w:spacing w:line="256" w:lineRule="auto"/>
              <w:ind w:left="29"/>
              <w:rPr>
                <w:sz w:val="16"/>
              </w:rPr>
            </w:pPr>
            <w:r>
              <w:rPr>
                <w:sz w:val="16"/>
              </w:rPr>
              <w:t xml:space="preserve">Карагандинская </w:t>
            </w:r>
            <w:r>
              <w:rPr>
                <w:w w:val="105"/>
                <w:sz w:val="16"/>
              </w:rPr>
              <w:t>область, г.Караганда, район им.Казыбек би ул. Ермекова 124 (1)</w:t>
            </w:r>
          </w:p>
        </w:tc>
        <w:tc>
          <w:tcPr>
            <w:tcW w:w="1059" w:type="dxa"/>
          </w:tcPr>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9827DD">
            <w:pPr>
              <w:pStyle w:val="TableParagraph"/>
              <w:spacing w:before="9"/>
              <w:rPr>
                <w:sz w:val="15"/>
              </w:rPr>
            </w:pPr>
          </w:p>
          <w:p w:rsidR="009827DD" w:rsidRDefault="000B112A">
            <w:pPr>
              <w:pStyle w:val="TableParagraph"/>
              <w:ind w:left="28"/>
              <w:rPr>
                <w:sz w:val="16"/>
              </w:rPr>
            </w:pPr>
            <w:r>
              <w:rPr>
                <w:w w:val="103"/>
                <w:sz w:val="16"/>
              </w:rPr>
              <w:t>0</w:t>
            </w:r>
          </w:p>
        </w:tc>
        <w:tc>
          <w:tcPr>
            <w:tcW w:w="666" w:type="dxa"/>
          </w:tcPr>
          <w:p w:rsidR="009827DD" w:rsidRDefault="009827DD">
            <w:pPr>
              <w:pStyle w:val="TableParagraph"/>
              <w:rPr>
                <w:sz w:val="18"/>
              </w:rPr>
            </w:pPr>
          </w:p>
          <w:p w:rsidR="009827DD" w:rsidRDefault="009827DD">
            <w:pPr>
              <w:pStyle w:val="TableParagraph"/>
              <w:rPr>
                <w:sz w:val="18"/>
              </w:rPr>
            </w:pPr>
          </w:p>
          <w:p w:rsidR="009827DD" w:rsidRDefault="009827DD">
            <w:pPr>
              <w:pStyle w:val="TableParagraph"/>
              <w:rPr>
                <w:sz w:val="18"/>
              </w:rPr>
            </w:pPr>
          </w:p>
          <w:p w:rsidR="009827DD" w:rsidRDefault="009827DD">
            <w:pPr>
              <w:pStyle w:val="TableParagraph"/>
              <w:spacing w:before="2"/>
              <w:rPr>
                <w:sz w:val="25"/>
              </w:rPr>
            </w:pPr>
          </w:p>
          <w:p w:rsidR="009827DD" w:rsidRDefault="00D17648">
            <w:pPr>
              <w:pStyle w:val="TableParagraph"/>
              <w:ind w:left="28"/>
              <w:rPr>
                <w:sz w:val="16"/>
              </w:rPr>
            </w:pPr>
            <w:r>
              <w:rPr>
                <w:w w:val="105"/>
                <w:sz w:val="16"/>
              </w:rPr>
              <w:t>1 080</w:t>
            </w:r>
          </w:p>
          <w:p w:rsidR="009827DD" w:rsidRDefault="000B112A">
            <w:pPr>
              <w:pStyle w:val="TableParagraph"/>
              <w:spacing w:before="13"/>
              <w:ind w:left="28"/>
              <w:rPr>
                <w:sz w:val="16"/>
              </w:rPr>
            </w:pPr>
            <w:r>
              <w:rPr>
                <w:w w:val="105"/>
                <w:sz w:val="16"/>
              </w:rPr>
              <w:t>000.00</w:t>
            </w:r>
          </w:p>
        </w:tc>
      </w:tr>
    </w:tbl>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Pr="00460819" w:rsidRDefault="00852DD5">
      <w:pPr>
        <w:pStyle w:val="a3"/>
        <w:spacing w:line="273" w:lineRule="auto"/>
        <w:ind w:left="4106" w:right="4119" w:hanging="3"/>
        <w:jc w:val="center"/>
        <w:rPr>
          <w:lang w:val="ru-RU"/>
        </w:rPr>
      </w:pPr>
    </w:p>
    <w:p w:rsidR="00852DD5" w:rsidRDefault="00852DD5" w:rsidP="00852DD5">
      <w:pPr>
        <w:pStyle w:val="a3"/>
        <w:spacing w:line="273" w:lineRule="auto"/>
        <w:ind w:left="4106" w:right="4119" w:hanging="3"/>
        <w:jc w:val="right"/>
        <w:rPr>
          <w:lang w:val="ru-RU"/>
        </w:rPr>
      </w:pPr>
      <w:r>
        <w:rPr>
          <w:lang w:val="ru-RU"/>
        </w:rPr>
        <w:t xml:space="preserve">           </w:t>
      </w:r>
    </w:p>
    <w:p w:rsidR="00852DD5" w:rsidRDefault="00852DD5" w:rsidP="00852DD5">
      <w:pPr>
        <w:pStyle w:val="a3"/>
        <w:spacing w:line="273" w:lineRule="auto"/>
        <w:ind w:left="4106" w:right="4119" w:hanging="3"/>
        <w:jc w:val="right"/>
        <w:rPr>
          <w:sz w:val="26"/>
          <w:szCs w:val="26"/>
          <w:lang w:val="ru-RU"/>
        </w:rPr>
      </w:pPr>
      <w:r w:rsidRPr="00852DD5">
        <w:rPr>
          <w:sz w:val="26"/>
          <w:szCs w:val="26"/>
          <w:lang w:val="ru-RU"/>
        </w:rPr>
        <w:t>2-қосымша</w:t>
      </w:r>
    </w:p>
    <w:p w:rsidR="00852DD5" w:rsidRDefault="00852DD5" w:rsidP="00852DD5">
      <w:pPr>
        <w:pStyle w:val="a3"/>
        <w:spacing w:line="273" w:lineRule="auto"/>
        <w:ind w:left="4106" w:right="4119" w:hanging="3"/>
        <w:rPr>
          <w:sz w:val="26"/>
          <w:szCs w:val="26"/>
          <w:lang w:val="ru-RU"/>
        </w:rPr>
      </w:pPr>
      <w:r>
        <w:rPr>
          <w:sz w:val="26"/>
          <w:szCs w:val="26"/>
          <w:lang w:val="ru-RU"/>
        </w:rPr>
        <w:t xml:space="preserve"> </w:t>
      </w:r>
    </w:p>
    <w:p w:rsidR="00852DD5" w:rsidRPr="00852DD5" w:rsidRDefault="00852DD5" w:rsidP="00852DD5">
      <w:pPr>
        <w:pStyle w:val="a3"/>
        <w:spacing w:line="273" w:lineRule="auto"/>
        <w:ind w:left="4106" w:right="4119" w:hanging="3"/>
        <w:rPr>
          <w:sz w:val="26"/>
          <w:szCs w:val="26"/>
          <w:lang w:val="ru-RU"/>
        </w:rPr>
      </w:pPr>
      <w:r>
        <w:rPr>
          <w:sz w:val="26"/>
          <w:szCs w:val="26"/>
          <w:lang w:val="ru-RU"/>
        </w:rPr>
        <w:t>Техникалық сипаттамасы</w:t>
      </w:r>
    </w:p>
    <w:p w:rsidR="00852DD5" w:rsidRDefault="00852DD5" w:rsidP="00852DD5">
      <w:pPr>
        <w:pStyle w:val="a3"/>
        <w:spacing w:line="273" w:lineRule="auto"/>
        <w:ind w:left="4106" w:right="4119" w:hanging="3"/>
        <w:jc w:val="right"/>
        <w:rPr>
          <w:lang w:val="ru-RU"/>
        </w:rPr>
      </w:pPr>
    </w:p>
    <w:p w:rsidR="00852DD5" w:rsidRDefault="00852DD5" w:rsidP="00852DD5">
      <w:pPr>
        <w:pStyle w:val="a3"/>
        <w:spacing w:line="273" w:lineRule="auto"/>
        <w:ind w:left="4106" w:right="4119" w:hanging="3"/>
        <w:jc w:val="right"/>
        <w:rPr>
          <w:lang w:val="ru-RU"/>
        </w:rPr>
      </w:pPr>
    </w:p>
    <w:p w:rsidR="00852DD5" w:rsidRPr="00742CC6" w:rsidRDefault="00852DD5" w:rsidP="00852DD5">
      <w:pPr>
        <w:rPr>
          <w:rFonts w:ascii="Times New Roman" w:hAnsi="Times New Roman" w:cs="Times New Roman"/>
          <w:color w:val="000000" w:themeColor="text1"/>
          <w:sz w:val="28"/>
          <w:szCs w:val="28"/>
        </w:rPr>
      </w:pPr>
      <w:r w:rsidRPr="00742CC6">
        <w:rPr>
          <w:rFonts w:ascii="Times New Roman" w:hAnsi="Times New Roman" w:cs="Times New Roman"/>
          <w:color w:val="000000" w:themeColor="text1"/>
          <w:sz w:val="28"/>
          <w:szCs w:val="28"/>
        </w:rPr>
        <w:t>Костюм обаға қарсы , көп рет қолданылатын .</w:t>
      </w:r>
    </w:p>
    <w:p w:rsidR="00852DD5" w:rsidRPr="00460819" w:rsidRDefault="00852DD5" w:rsidP="00852DD5">
      <w:pPr>
        <w:rPr>
          <w:rFonts w:ascii="Times New Roman" w:hAnsi="Times New Roman" w:cs="Times New Roman"/>
          <w:color w:val="000000" w:themeColor="text1"/>
          <w:sz w:val="28"/>
          <w:szCs w:val="28"/>
        </w:rPr>
      </w:pPr>
      <w:r w:rsidRPr="00742CC6">
        <w:rPr>
          <w:rFonts w:ascii="Times New Roman" w:hAnsi="Times New Roman" w:cs="Times New Roman"/>
          <w:color w:val="000000" w:themeColor="text1"/>
          <w:sz w:val="28"/>
          <w:szCs w:val="28"/>
        </w:rPr>
        <w:t>Комплектация: арнайы костюм, қолғаптар, химиялық қорғау бахилалары, газқағарсыз.</w:t>
      </w:r>
    </w:p>
    <w:p w:rsidR="00852DD5" w:rsidRPr="00460819" w:rsidRDefault="00852DD5" w:rsidP="00852DD5">
      <w:pPr>
        <w:rPr>
          <w:rFonts w:ascii="Times New Roman" w:hAnsi="Times New Roman" w:cs="Times New Roman"/>
          <w:color w:val="000000" w:themeColor="text1"/>
          <w:sz w:val="28"/>
          <w:szCs w:val="28"/>
        </w:rPr>
      </w:pPr>
    </w:p>
    <w:p w:rsidR="00852DD5" w:rsidRDefault="00852DD5" w:rsidP="00852DD5">
      <w:pPr>
        <w:jc w:val="right"/>
        <w:rPr>
          <w:rFonts w:ascii="Times New Roman" w:hAnsi="Times New Roman" w:cs="Times New Roman"/>
          <w:color w:val="000000" w:themeColor="text1"/>
          <w:sz w:val="28"/>
          <w:szCs w:val="28"/>
        </w:rPr>
      </w:pPr>
    </w:p>
    <w:p w:rsidR="00852DD5" w:rsidRPr="00460819" w:rsidRDefault="00852DD5" w:rsidP="00852DD5">
      <w:pPr>
        <w:pStyle w:val="a3"/>
        <w:spacing w:line="273" w:lineRule="auto"/>
        <w:ind w:left="4106" w:right="4119" w:hanging="3"/>
        <w:jc w:val="right"/>
        <w:rPr>
          <w:sz w:val="26"/>
          <w:szCs w:val="26"/>
        </w:rPr>
      </w:pPr>
    </w:p>
    <w:p w:rsidR="00852DD5" w:rsidRDefault="00852DD5" w:rsidP="00852DD5">
      <w:pPr>
        <w:pStyle w:val="a3"/>
        <w:spacing w:line="273" w:lineRule="auto"/>
        <w:ind w:left="4106" w:right="4119" w:hanging="3"/>
        <w:jc w:val="right"/>
        <w:rPr>
          <w:sz w:val="26"/>
          <w:szCs w:val="26"/>
          <w:lang w:val="ru-RU"/>
        </w:rPr>
      </w:pPr>
      <w:r w:rsidRPr="00852DD5">
        <w:rPr>
          <w:sz w:val="26"/>
          <w:szCs w:val="26"/>
          <w:lang w:val="ru-RU"/>
        </w:rPr>
        <w:t>Приложение 2</w:t>
      </w:r>
    </w:p>
    <w:p w:rsidR="00852DD5" w:rsidRDefault="00852DD5" w:rsidP="00852DD5">
      <w:pPr>
        <w:pStyle w:val="a3"/>
        <w:spacing w:line="273" w:lineRule="auto"/>
        <w:ind w:left="4106" w:right="4119" w:hanging="3"/>
        <w:rPr>
          <w:sz w:val="26"/>
          <w:szCs w:val="26"/>
          <w:lang w:val="ru-RU"/>
        </w:rPr>
      </w:pPr>
    </w:p>
    <w:p w:rsidR="00852DD5" w:rsidRPr="00852DD5" w:rsidRDefault="00852DD5" w:rsidP="00852DD5">
      <w:pPr>
        <w:pStyle w:val="a3"/>
        <w:spacing w:line="273" w:lineRule="auto"/>
        <w:ind w:left="4106" w:right="4119" w:hanging="3"/>
        <w:rPr>
          <w:sz w:val="26"/>
          <w:szCs w:val="26"/>
          <w:lang w:val="ru-RU"/>
        </w:rPr>
      </w:pPr>
      <w:r>
        <w:rPr>
          <w:sz w:val="26"/>
          <w:szCs w:val="26"/>
          <w:lang w:val="ru-RU"/>
        </w:rPr>
        <w:t>Техническая спецификация</w:t>
      </w:r>
    </w:p>
    <w:p w:rsidR="00852DD5" w:rsidRDefault="00852DD5" w:rsidP="00852DD5">
      <w:pPr>
        <w:rPr>
          <w:rFonts w:ascii="Times New Roman" w:hAnsi="Times New Roman" w:cs="Times New Roman"/>
          <w:color w:val="000000" w:themeColor="text1"/>
          <w:sz w:val="28"/>
          <w:szCs w:val="28"/>
        </w:rPr>
      </w:pPr>
    </w:p>
    <w:p w:rsidR="00852DD5" w:rsidRPr="00742CC6" w:rsidRDefault="00852DD5" w:rsidP="00852DD5">
      <w:pPr>
        <w:rPr>
          <w:rFonts w:ascii="Times New Roman" w:hAnsi="Times New Roman" w:cs="Times New Roman"/>
          <w:color w:val="000000" w:themeColor="text1"/>
          <w:sz w:val="28"/>
          <w:szCs w:val="28"/>
        </w:rPr>
      </w:pPr>
      <w:r w:rsidRPr="00742CC6">
        <w:rPr>
          <w:rFonts w:ascii="Times New Roman" w:hAnsi="Times New Roman" w:cs="Times New Roman"/>
          <w:color w:val="000000" w:themeColor="text1"/>
          <w:sz w:val="28"/>
          <w:szCs w:val="28"/>
        </w:rPr>
        <w:t>Костюм противочумный, многоразовый.</w:t>
      </w:r>
    </w:p>
    <w:p w:rsidR="00852DD5" w:rsidRDefault="00852DD5" w:rsidP="00852DD5">
      <w:pPr>
        <w:rPr>
          <w:rFonts w:ascii="Times New Roman" w:hAnsi="Times New Roman" w:cs="Times New Roman"/>
          <w:color w:val="000000" w:themeColor="text1"/>
          <w:sz w:val="28"/>
          <w:szCs w:val="28"/>
        </w:rPr>
      </w:pPr>
      <w:r w:rsidRPr="00742CC6">
        <w:rPr>
          <w:rFonts w:ascii="Times New Roman" w:hAnsi="Times New Roman" w:cs="Times New Roman"/>
          <w:color w:val="000000" w:themeColor="text1"/>
          <w:sz w:val="28"/>
          <w:szCs w:val="28"/>
        </w:rPr>
        <w:t>Комплектация: костюм специальный, перчатки, бахилы химзащитные, без противогаза</w:t>
      </w:r>
      <w:r>
        <w:rPr>
          <w:rFonts w:ascii="Times New Roman" w:hAnsi="Times New Roman" w:cs="Times New Roman"/>
          <w:color w:val="000000" w:themeColor="text1"/>
          <w:sz w:val="28"/>
          <w:szCs w:val="28"/>
        </w:rPr>
        <w:t>.</w:t>
      </w:r>
    </w:p>
    <w:p w:rsidR="00852DD5" w:rsidRPr="00852DD5" w:rsidRDefault="00852DD5" w:rsidP="00852DD5">
      <w:pPr>
        <w:jc w:val="right"/>
        <w:rPr>
          <w:rFonts w:ascii="Times New Roman" w:hAnsi="Times New Roman" w:cs="Times New Roman"/>
          <w:color w:val="000000" w:themeColor="text1"/>
          <w:sz w:val="28"/>
          <w:szCs w:val="28"/>
        </w:rPr>
      </w:pPr>
    </w:p>
    <w:p w:rsidR="00852DD5" w:rsidRPr="00852DD5" w:rsidRDefault="00852DD5" w:rsidP="00852DD5">
      <w:pPr>
        <w:pStyle w:val="a3"/>
        <w:spacing w:line="273" w:lineRule="auto"/>
        <w:ind w:left="4106" w:right="4119" w:hanging="3"/>
        <w:jc w:val="right"/>
      </w:pPr>
    </w:p>
    <w:sectPr w:rsidR="00852DD5" w:rsidRPr="00852DD5" w:rsidSect="009827DD">
      <w:footerReference w:type="default" r:id="rId10"/>
      <w:pgSz w:w="16840" w:h="11910" w:orient="landscape"/>
      <w:pgMar w:top="960" w:right="720" w:bottom="980" w:left="740" w:header="0" w:footer="78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1CB" w:rsidRDefault="004B31CB" w:rsidP="009827DD">
      <w:r>
        <w:separator/>
      </w:r>
    </w:p>
  </w:endnote>
  <w:endnote w:type="continuationSeparator" w:id="1">
    <w:p w:rsidR="004B31CB" w:rsidRDefault="004B31CB" w:rsidP="009827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DejaVu Serif Condensed">
    <w:altName w:val="Times New Roman"/>
    <w:charset w:val="00"/>
    <w:family w:val="roman"/>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12A" w:rsidRDefault="000B112A">
    <w:pPr>
      <w:pStyle w:val="a3"/>
      <w:spacing w:line="14" w:lineRule="auto"/>
      <w:rPr>
        <w:sz w:val="20"/>
      </w:rPr>
    </w:pPr>
    <w:r>
      <w:rPr>
        <w:noProof/>
        <w:lang w:val="ru-RU" w:eastAsia="ru-RU"/>
      </w:rPr>
      <w:drawing>
        <wp:anchor distT="0" distB="0" distL="0" distR="0" simplePos="0" relativeHeight="487016960" behindDoc="1" locked="0" layoutInCell="1" allowOverlap="1">
          <wp:simplePos x="0" y="0"/>
          <wp:positionH relativeFrom="page">
            <wp:posOffset>573023</wp:posOffset>
          </wp:positionH>
          <wp:positionV relativeFrom="page">
            <wp:posOffset>9986257</wp:posOffset>
          </wp:positionV>
          <wp:extent cx="285750" cy="28003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85750" cy="280034"/>
                  </a:xfrm>
                  <a:prstGeom prst="rect">
                    <a:avLst/>
                  </a:prstGeom>
                </pic:spPr>
              </pic:pic>
            </a:graphicData>
          </a:graphic>
        </wp:anchor>
      </w:drawing>
    </w:r>
    <w:r w:rsidR="00CA74AD" w:rsidRPr="00CA74AD">
      <w:pict>
        <v:line id="_x0000_s1031" style="position:absolute;z-index:-16299008;mso-position-horizontal-relative:page;mso-position-vertical-relative:page" from="552.75pt,778.15pt" to="42.5pt,778.15pt" strokeweight=".09983mm">
          <w10:wrap anchorx="page" anchory="page"/>
        </v:line>
      </w:pict>
    </w:r>
    <w:r w:rsidR="00CA74AD" w:rsidRPr="00CA74AD">
      <w:pict>
        <v:shapetype id="_x0000_t202" coordsize="21600,21600" o:spt="202" path="m,l,21600r21600,l21600,xe">
          <v:stroke joinstyle="miter"/>
          <v:path gradientshapeok="t" o:connecttype="rect"/>
        </v:shapetype>
        <v:shape id="_x0000_s1030" type="#_x0000_t202" style="position:absolute;margin-left:70.3pt;margin-top:780.05pt;width:425.55pt;height:34.55pt;z-index:-16298496;mso-position-horizontal-relative:page;mso-position-vertical-relative:page" filled="f" stroked="f">
          <v:textbox style="mso-next-textbox:#_x0000_s1030" inset="0,0,0,0">
            <w:txbxContent>
              <w:p w:rsidR="000B112A" w:rsidRDefault="000B112A">
                <w:pPr>
                  <w:spacing w:before="22" w:line="252" w:lineRule="auto"/>
                  <w:ind w:left="20"/>
                  <w:rPr>
                    <w:sz w:val="18"/>
                  </w:rPr>
                </w:pPr>
                <w:r>
                  <w:rPr>
                    <w:sz w:val="18"/>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12A" w:rsidRDefault="000B112A">
    <w:pPr>
      <w:pStyle w:val="a3"/>
      <w:spacing w:line="14" w:lineRule="auto"/>
      <w:rPr>
        <w:sz w:val="20"/>
      </w:rPr>
    </w:pPr>
    <w:r>
      <w:rPr>
        <w:noProof/>
        <w:lang w:val="ru-RU" w:eastAsia="ru-RU"/>
      </w:rPr>
      <w:drawing>
        <wp:anchor distT="0" distB="0" distL="0" distR="0" simplePos="0" relativeHeight="487018496" behindDoc="1" locked="0" layoutInCell="1" allowOverlap="1">
          <wp:simplePos x="0" y="0"/>
          <wp:positionH relativeFrom="page">
            <wp:posOffset>573023</wp:posOffset>
          </wp:positionH>
          <wp:positionV relativeFrom="page">
            <wp:posOffset>6923005</wp:posOffset>
          </wp:positionV>
          <wp:extent cx="285750" cy="280035"/>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285750" cy="280035"/>
                  </a:xfrm>
                  <a:prstGeom prst="rect">
                    <a:avLst/>
                  </a:prstGeom>
                </pic:spPr>
              </pic:pic>
            </a:graphicData>
          </a:graphic>
        </wp:anchor>
      </w:drawing>
    </w:r>
    <w:r w:rsidR="00CA74AD" w:rsidRPr="00CA74AD">
      <w:pict>
        <v:shapetype id="_x0000_t202" coordsize="21600,21600" o:spt="202" path="m,l,21600r21600,l21600,xe">
          <v:stroke joinstyle="miter"/>
          <v:path gradientshapeok="t" o:connecttype="rect"/>
        </v:shapetype>
        <v:shape id="_x0000_s1029" type="#_x0000_t202" style="position:absolute;margin-left:70.3pt;margin-top:544.35pt;width:717.55pt;height:23.6pt;z-index:-16297472;mso-position-horizontal-relative:page;mso-position-vertical-relative:page" filled="f" stroked="f">
          <v:textbox inset="0,0,0,0">
            <w:txbxContent>
              <w:p w:rsidR="000B112A" w:rsidRDefault="000B112A">
                <w:pPr>
                  <w:spacing w:before="22" w:line="252" w:lineRule="auto"/>
                  <w:ind w:left="20"/>
                  <w:rPr>
                    <w:sz w:val="18"/>
                  </w:rPr>
                </w:pPr>
                <w:r>
                  <w:rPr>
                    <w:sz w:val="18"/>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12A" w:rsidRDefault="000B112A">
    <w:pPr>
      <w:pStyle w:val="a3"/>
      <w:spacing w:line="14" w:lineRule="auto"/>
      <w:rPr>
        <w:sz w:val="20"/>
      </w:rPr>
    </w:pPr>
    <w:r>
      <w:rPr>
        <w:noProof/>
        <w:lang w:val="ru-RU" w:eastAsia="ru-RU"/>
      </w:rPr>
      <w:drawing>
        <wp:anchor distT="0" distB="0" distL="0" distR="0" simplePos="0" relativeHeight="487019520" behindDoc="1" locked="0" layoutInCell="1" allowOverlap="1">
          <wp:simplePos x="0" y="0"/>
          <wp:positionH relativeFrom="page">
            <wp:posOffset>573023</wp:posOffset>
          </wp:positionH>
          <wp:positionV relativeFrom="page">
            <wp:posOffset>10054952</wp:posOffset>
          </wp:positionV>
          <wp:extent cx="285750" cy="280035"/>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285750" cy="280035"/>
                  </a:xfrm>
                  <a:prstGeom prst="rect">
                    <a:avLst/>
                  </a:prstGeom>
                </pic:spPr>
              </pic:pic>
            </a:graphicData>
          </a:graphic>
        </wp:anchor>
      </w:drawing>
    </w:r>
    <w:r w:rsidR="00CA74AD" w:rsidRPr="00CA74AD">
      <w:pict>
        <v:line id="_x0000_s1028" style="position:absolute;z-index:-16296448;mso-position-horizontal-relative:page;mso-position-vertical-relative:page" from="552.75pt,789pt" to="42.5pt,789pt" strokeweight=".09983mm">
          <w10:wrap anchorx="page" anchory="page"/>
        </v:line>
      </w:pict>
    </w:r>
    <w:r w:rsidR="00CA74AD" w:rsidRPr="00CA74AD">
      <w:pict>
        <v:shapetype id="_x0000_t202" coordsize="21600,21600" o:spt="202" path="m,l,21600r21600,l21600,xe">
          <v:stroke joinstyle="miter"/>
          <v:path gradientshapeok="t" o:connecttype="rect"/>
        </v:shapetype>
        <v:shape id="_x0000_s1027" type="#_x0000_t202" style="position:absolute;margin-left:70.3pt;margin-top:790.95pt;width:455.4pt;height:23.6pt;z-index:-16295936;mso-position-horizontal-relative:page;mso-position-vertical-relative:page" filled="f" stroked="f">
          <v:textbox inset="0,0,0,0">
            <w:txbxContent>
              <w:p w:rsidR="000B112A" w:rsidRDefault="000B112A">
                <w:pPr>
                  <w:spacing w:before="22" w:line="252" w:lineRule="auto"/>
                  <w:ind w:left="20"/>
                  <w:rPr>
                    <w:sz w:val="18"/>
                  </w:rPr>
                </w:pPr>
                <w:r>
                  <w:rPr>
                    <w:sz w:val="18"/>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12A" w:rsidRDefault="000B112A">
    <w:pPr>
      <w:pStyle w:val="a3"/>
      <w:spacing w:line="14" w:lineRule="auto"/>
      <w:rPr>
        <w:sz w:val="20"/>
      </w:rPr>
    </w:pPr>
    <w:r>
      <w:rPr>
        <w:noProof/>
        <w:lang w:val="ru-RU" w:eastAsia="ru-RU"/>
      </w:rPr>
      <w:drawing>
        <wp:anchor distT="0" distB="0" distL="0" distR="0" simplePos="0" relativeHeight="487021056" behindDoc="1" locked="0" layoutInCell="1" allowOverlap="1">
          <wp:simplePos x="0" y="0"/>
          <wp:positionH relativeFrom="page">
            <wp:posOffset>573023</wp:posOffset>
          </wp:positionH>
          <wp:positionV relativeFrom="page">
            <wp:posOffset>6923005</wp:posOffset>
          </wp:positionV>
          <wp:extent cx="285750" cy="280035"/>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1" cstate="print"/>
                  <a:stretch>
                    <a:fillRect/>
                  </a:stretch>
                </pic:blipFill>
                <pic:spPr>
                  <a:xfrm>
                    <a:off x="0" y="0"/>
                    <a:ext cx="285750" cy="280035"/>
                  </a:xfrm>
                  <a:prstGeom prst="rect">
                    <a:avLst/>
                  </a:prstGeom>
                </pic:spPr>
              </pic:pic>
            </a:graphicData>
          </a:graphic>
        </wp:anchor>
      </w:drawing>
    </w:r>
    <w:r w:rsidR="00CA74AD" w:rsidRPr="00CA74AD">
      <w:pict>
        <v:line id="_x0000_s1026" style="position:absolute;z-index:-16294912;mso-position-horizontal-relative:page;mso-position-vertical-relative:page" from="799.35pt,542.4pt" to="42.5pt,542.4pt" strokeweight=".09983mm">
          <w10:wrap anchorx="page" anchory="page"/>
        </v:line>
      </w:pict>
    </w:r>
    <w:r w:rsidR="00CA74AD" w:rsidRPr="00CA74AD">
      <w:pict>
        <v:shapetype id="_x0000_t202" coordsize="21600,21600" o:spt="202" path="m,l,21600r21600,l21600,xe">
          <v:stroke joinstyle="miter"/>
          <v:path gradientshapeok="t" o:connecttype="rect"/>
        </v:shapetype>
        <v:shape id="_x0000_s1025" type="#_x0000_t202" style="position:absolute;margin-left:70.3pt;margin-top:544.35pt;width:723.45pt;height:23.6pt;z-index:-16294400;mso-position-horizontal-relative:page;mso-position-vertical-relative:page" filled="f" stroked="f">
          <v:textbox inset="0,0,0,0">
            <w:txbxContent>
              <w:p w:rsidR="000B112A" w:rsidRDefault="000B112A">
                <w:pPr>
                  <w:spacing w:before="22" w:line="252" w:lineRule="auto"/>
                  <w:ind w:left="20"/>
                  <w:rPr>
                    <w:sz w:val="18"/>
                  </w:rPr>
                </w:pPr>
                <w:r>
                  <w:rPr>
                    <w:sz w:val="18"/>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1CB" w:rsidRDefault="004B31CB" w:rsidP="009827DD">
      <w:r>
        <w:separator/>
      </w:r>
    </w:p>
  </w:footnote>
  <w:footnote w:type="continuationSeparator" w:id="1">
    <w:p w:rsidR="004B31CB" w:rsidRDefault="004B31CB" w:rsidP="009827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218EA"/>
    <w:multiLevelType w:val="hybridMultilevel"/>
    <w:tmpl w:val="09C0444C"/>
    <w:lvl w:ilvl="0" w:tplc="99FCF6D4">
      <w:start w:val="3"/>
      <w:numFmt w:val="decimal"/>
      <w:lvlText w:val="%1"/>
      <w:lvlJc w:val="left"/>
      <w:pPr>
        <w:ind w:left="787" w:hanging="378"/>
      </w:pPr>
      <w:rPr>
        <w:rFonts w:hint="default"/>
        <w:lang w:val="kk-KZ" w:eastAsia="en-US" w:bidi="ar-SA"/>
      </w:rPr>
    </w:lvl>
    <w:lvl w:ilvl="1" w:tplc="AF92EED4">
      <w:numFmt w:val="none"/>
      <w:lvlText w:val=""/>
      <w:lvlJc w:val="left"/>
      <w:pPr>
        <w:tabs>
          <w:tab w:val="num" w:pos="360"/>
        </w:tabs>
      </w:pPr>
    </w:lvl>
    <w:lvl w:ilvl="2" w:tplc="F3D02CC2">
      <w:numFmt w:val="bullet"/>
      <w:lvlText w:val="•"/>
      <w:lvlJc w:val="left"/>
      <w:pPr>
        <w:ind w:left="2713" w:hanging="378"/>
      </w:pPr>
      <w:rPr>
        <w:rFonts w:hint="default"/>
        <w:lang w:val="kk-KZ" w:eastAsia="en-US" w:bidi="ar-SA"/>
      </w:rPr>
    </w:lvl>
    <w:lvl w:ilvl="3" w:tplc="984AD974">
      <w:numFmt w:val="bullet"/>
      <w:lvlText w:val="•"/>
      <w:lvlJc w:val="left"/>
      <w:pPr>
        <w:ind w:left="3679" w:hanging="378"/>
      </w:pPr>
      <w:rPr>
        <w:rFonts w:hint="default"/>
        <w:lang w:val="kk-KZ" w:eastAsia="en-US" w:bidi="ar-SA"/>
      </w:rPr>
    </w:lvl>
    <w:lvl w:ilvl="4" w:tplc="ED907464">
      <w:numFmt w:val="bullet"/>
      <w:lvlText w:val="•"/>
      <w:lvlJc w:val="left"/>
      <w:pPr>
        <w:ind w:left="4646" w:hanging="378"/>
      </w:pPr>
      <w:rPr>
        <w:rFonts w:hint="default"/>
        <w:lang w:val="kk-KZ" w:eastAsia="en-US" w:bidi="ar-SA"/>
      </w:rPr>
    </w:lvl>
    <w:lvl w:ilvl="5" w:tplc="86A882E8">
      <w:numFmt w:val="bullet"/>
      <w:lvlText w:val="•"/>
      <w:lvlJc w:val="left"/>
      <w:pPr>
        <w:ind w:left="5612" w:hanging="378"/>
      </w:pPr>
      <w:rPr>
        <w:rFonts w:hint="default"/>
        <w:lang w:val="kk-KZ" w:eastAsia="en-US" w:bidi="ar-SA"/>
      </w:rPr>
    </w:lvl>
    <w:lvl w:ilvl="6" w:tplc="9312AAC6">
      <w:numFmt w:val="bullet"/>
      <w:lvlText w:val="•"/>
      <w:lvlJc w:val="left"/>
      <w:pPr>
        <w:ind w:left="6579" w:hanging="378"/>
      </w:pPr>
      <w:rPr>
        <w:rFonts w:hint="default"/>
        <w:lang w:val="kk-KZ" w:eastAsia="en-US" w:bidi="ar-SA"/>
      </w:rPr>
    </w:lvl>
    <w:lvl w:ilvl="7" w:tplc="F0B4C180">
      <w:numFmt w:val="bullet"/>
      <w:lvlText w:val="•"/>
      <w:lvlJc w:val="left"/>
      <w:pPr>
        <w:ind w:left="7545" w:hanging="378"/>
      </w:pPr>
      <w:rPr>
        <w:rFonts w:hint="default"/>
        <w:lang w:val="kk-KZ" w:eastAsia="en-US" w:bidi="ar-SA"/>
      </w:rPr>
    </w:lvl>
    <w:lvl w:ilvl="8" w:tplc="07165020">
      <w:numFmt w:val="bullet"/>
      <w:lvlText w:val="•"/>
      <w:lvlJc w:val="left"/>
      <w:pPr>
        <w:ind w:left="8512" w:hanging="378"/>
      </w:pPr>
      <w:rPr>
        <w:rFonts w:hint="default"/>
        <w:lang w:val="kk-KZ" w:eastAsia="en-US" w:bidi="ar-SA"/>
      </w:rPr>
    </w:lvl>
  </w:abstractNum>
  <w:abstractNum w:abstractNumId="1">
    <w:nsid w:val="0231415D"/>
    <w:multiLevelType w:val="hybridMultilevel"/>
    <w:tmpl w:val="4B2E9F48"/>
    <w:lvl w:ilvl="0" w:tplc="02F8673C">
      <w:start w:val="8"/>
      <w:numFmt w:val="decimal"/>
      <w:lvlText w:val="%1"/>
      <w:lvlJc w:val="left"/>
      <w:pPr>
        <w:ind w:left="787" w:hanging="378"/>
      </w:pPr>
      <w:rPr>
        <w:rFonts w:hint="default"/>
        <w:lang w:val="kk-KZ" w:eastAsia="en-US" w:bidi="ar-SA"/>
      </w:rPr>
    </w:lvl>
    <w:lvl w:ilvl="1" w:tplc="E3049FFA">
      <w:numFmt w:val="none"/>
      <w:lvlText w:val=""/>
      <w:lvlJc w:val="left"/>
      <w:pPr>
        <w:tabs>
          <w:tab w:val="num" w:pos="360"/>
        </w:tabs>
      </w:pPr>
    </w:lvl>
    <w:lvl w:ilvl="2" w:tplc="B8425FD8">
      <w:numFmt w:val="bullet"/>
      <w:lvlText w:val="•"/>
      <w:lvlJc w:val="left"/>
      <w:pPr>
        <w:ind w:left="2713" w:hanging="378"/>
      </w:pPr>
      <w:rPr>
        <w:rFonts w:hint="default"/>
        <w:lang w:val="kk-KZ" w:eastAsia="en-US" w:bidi="ar-SA"/>
      </w:rPr>
    </w:lvl>
    <w:lvl w:ilvl="3" w:tplc="49AA51C2">
      <w:numFmt w:val="bullet"/>
      <w:lvlText w:val="•"/>
      <w:lvlJc w:val="left"/>
      <w:pPr>
        <w:ind w:left="3679" w:hanging="378"/>
      </w:pPr>
      <w:rPr>
        <w:rFonts w:hint="default"/>
        <w:lang w:val="kk-KZ" w:eastAsia="en-US" w:bidi="ar-SA"/>
      </w:rPr>
    </w:lvl>
    <w:lvl w:ilvl="4" w:tplc="0C542EBA">
      <w:numFmt w:val="bullet"/>
      <w:lvlText w:val="•"/>
      <w:lvlJc w:val="left"/>
      <w:pPr>
        <w:ind w:left="4646" w:hanging="378"/>
      </w:pPr>
      <w:rPr>
        <w:rFonts w:hint="default"/>
        <w:lang w:val="kk-KZ" w:eastAsia="en-US" w:bidi="ar-SA"/>
      </w:rPr>
    </w:lvl>
    <w:lvl w:ilvl="5" w:tplc="1A2EC5D6">
      <w:numFmt w:val="bullet"/>
      <w:lvlText w:val="•"/>
      <w:lvlJc w:val="left"/>
      <w:pPr>
        <w:ind w:left="5612" w:hanging="378"/>
      </w:pPr>
      <w:rPr>
        <w:rFonts w:hint="default"/>
        <w:lang w:val="kk-KZ" w:eastAsia="en-US" w:bidi="ar-SA"/>
      </w:rPr>
    </w:lvl>
    <w:lvl w:ilvl="6" w:tplc="4FFC0DEA">
      <w:numFmt w:val="bullet"/>
      <w:lvlText w:val="•"/>
      <w:lvlJc w:val="left"/>
      <w:pPr>
        <w:ind w:left="6579" w:hanging="378"/>
      </w:pPr>
      <w:rPr>
        <w:rFonts w:hint="default"/>
        <w:lang w:val="kk-KZ" w:eastAsia="en-US" w:bidi="ar-SA"/>
      </w:rPr>
    </w:lvl>
    <w:lvl w:ilvl="7" w:tplc="262EFB32">
      <w:numFmt w:val="bullet"/>
      <w:lvlText w:val="•"/>
      <w:lvlJc w:val="left"/>
      <w:pPr>
        <w:ind w:left="7545" w:hanging="378"/>
      </w:pPr>
      <w:rPr>
        <w:rFonts w:hint="default"/>
        <w:lang w:val="kk-KZ" w:eastAsia="en-US" w:bidi="ar-SA"/>
      </w:rPr>
    </w:lvl>
    <w:lvl w:ilvl="8" w:tplc="63B0F336">
      <w:numFmt w:val="bullet"/>
      <w:lvlText w:val="•"/>
      <w:lvlJc w:val="left"/>
      <w:pPr>
        <w:ind w:left="8512" w:hanging="378"/>
      </w:pPr>
      <w:rPr>
        <w:rFonts w:hint="default"/>
        <w:lang w:val="kk-KZ" w:eastAsia="en-US" w:bidi="ar-SA"/>
      </w:rPr>
    </w:lvl>
  </w:abstractNum>
  <w:abstractNum w:abstractNumId="2">
    <w:nsid w:val="02CF6D89"/>
    <w:multiLevelType w:val="hybridMultilevel"/>
    <w:tmpl w:val="89B20FD6"/>
    <w:lvl w:ilvl="0" w:tplc="E36C4CD4">
      <w:start w:val="1"/>
      <w:numFmt w:val="decimal"/>
      <w:lvlText w:val="%1)"/>
      <w:lvlJc w:val="left"/>
      <w:pPr>
        <w:ind w:left="676" w:hanging="266"/>
      </w:pPr>
      <w:rPr>
        <w:rFonts w:ascii="DejaVu Serif Condensed" w:eastAsia="DejaVu Serif Condensed" w:hAnsi="DejaVu Serif Condensed" w:cs="DejaVu Serif Condensed" w:hint="default"/>
        <w:i w:val="0"/>
        <w:spacing w:val="-1"/>
        <w:w w:val="100"/>
        <w:sz w:val="22"/>
        <w:szCs w:val="22"/>
        <w:lang w:val="kk-KZ" w:eastAsia="en-US" w:bidi="ar-SA"/>
      </w:rPr>
    </w:lvl>
    <w:lvl w:ilvl="1" w:tplc="E8E8B3EA">
      <w:numFmt w:val="bullet"/>
      <w:lvlText w:val="•"/>
      <w:lvlJc w:val="left"/>
      <w:pPr>
        <w:ind w:left="1656" w:hanging="266"/>
      </w:pPr>
      <w:rPr>
        <w:rFonts w:hint="default"/>
        <w:lang w:val="kk-KZ" w:eastAsia="en-US" w:bidi="ar-SA"/>
      </w:rPr>
    </w:lvl>
    <w:lvl w:ilvl="2" w:tplc="88F24B8C">
      <w:numFmt w:val="bullet"/>
      <w:lvlText w:val="•"/>
      <w:lvlJc w:val="left"/>
      <w:pPr>
        <w:ind w:left="2633" w:hanging="266"/>
      </w:pPr>
      <w:rPr>
        <w:rFonts w:hint="default"/>
        <w:lang w:val="kk-KZ" w:eastAsia="en-US" w:bidi="ar-SA"/>
      </w:rPr>
    </w:lvl>
    <w:lvl w:ilvl="3" w:tplc="97B471FC">
      <w:numFmt w:val="bullet"/>
      <w:lvlText w:val="•"/>
      <w:lvlJc w:val="left"/>
      <w:pPr>
        <w:ind w:left="3609" w:hanging="266"/>
      </w:pPr>
      <w:rPr>
        <w:rFonts w:hint="default"/>
        <w:lang w:val="kk-KZ" w:eastAsia="en-US" w:bidi="ar-SA"/>
      </w:rPr>
    </w:lvl>
    <w:lvl w:ilvl="4" w:tplc="38404120">
      <w:numFmt w:val="bullet"/>
      <w:lvlText w:val="•"/>
      <w:lvlJc w:val="left"/>
      <w:pPr>
        <w:ind w:left="4586" w:hanging="266"/>
      </w:pPr>
      <w:rPr>
        <w:rFonts w:hint="default"/>
        <w:lang w:val="kk-KZ" w:eastAsia="en-US" w:bidi="ar-SA"/>
      </w:rPr>
    </w:lvl>
    <w:lvl w:ilvl="5" w:tplc="E34A132A">
      <w:numFmt w:val="bullet"/>
      <w:lvlText w:val="•"/>
      <w:lvlJc w:val="left"/>
      <w:pPr>
        <w:ind w:left="5562" w:hanging="266"/>
      </w:pPr>
      <w:rPr>
        <w:rFonts w:hint="default"/>
        <w:lang w:val="kk-KZ" w:eastAsia="en-US" w:bidi="ar-SA"/>
      </w:rPr>
    </w:lvl>
    <w:lvl w:ilvl="6" w:tplc="8E76E7CE">
      <w:numFmt w:val="bullet"/>
      <w:lvlText w:val="•"/>
      <w:lvlJc w:val="left"/>
      <w:pPr>
        <w:ind w:left="6539" w:hanging="266"/>
      </w:pPr>
      <w:rPr>
        <w:rFonts w:hint="default"/>
        <w:lang w:val="kk-KZ" w:eastAsia="en-US" w:bidi="ar-SA"/>
      </w:rPr>
    </w:lvl>
    <w:lvl w:ilvl="7" w:tplc="4B86E594">
      <w:numFmt w:val="bullet"/>
      <w:lvlText w:val="•"/>
      <w:lvlJc w:val="left"/>
      <w:pPr>
        <w:ind w:left="7515" w:hanging="266"/>
      </w:pPr>
      <w:rPr>
        <w:rFonts w:hint="default"/>
        <w:lang w:val="kk-KZ" w:eastAsia="en-US" w:bidi="ar-SA"/>
      </w:rPr>
    </w:lvl>
    <w:lvl w:ilvl="8" w:tplc="1E7270A6">
      <w:numFmt w:val="bullet"/>
      <w:lvlText w:val="•"/>
      <w:lvlJc w:val="left"/>
      <w:pPr>
        <w:ind w:left="8492" w:hanging="266"/>
      </w:pPr>
      <w:rPr>
        <w:rFonts w:hint="default"/>
        <w:lang w:val="kk-KZ" w:eastAsia="en-US" w:bidi="ar-SA"/>
      </w:rPr>
    </w:lvl>
  </w:abstractNum>
  <w:abstractNum w:abstractNumId="3">
    <w:nsid w:val="07CE2783"/>
    <w:multiLevelType w:val="hybridMultilevel"/>
    <w:tmpl w:val="1C6CB068"/>
    <w:lvl w:ilvl="0" w:tplc="FA1A5B3C">
      <w:start w:val="1"/>
      <w:numFmt w:val="decimal"/>
      <w:lvlText w:val="%1)"/>
      <w:lvlJc w:val="left"/>
      <w:pPr>
        <w:ind w:left="110" w:hanging="304"/>
      </w:pPr>
      <w:rPr>
        <w:rFonts w:ascii="DejaVu Serif Condensed" w:eastAsia="DejaVu Serif Condensed" w:hAnsi="DejaVu Serif Condensed" w:cs="DejaVu Serif Condensed" w:hint="default"/>
        <w:spacing w:val="-32"/>
        <w:w w:val="100"/>
        <w:sz w:val="22"/>
        <w:szCs w:val="22"/>
        <w:lang w:val="kk-KZ" w:eastAsia="en-US" w:bidi="ar-SA"/>
      </w:rPr>
    </w:lvl>
    <w:lvl w:ilvl="1" w:tplc="64EE8ABC">
      <w:numFmt w:val="bullet"/>
      <w:lvlText w:val="•"/>
      <w:lvlJc w:val="left"/>
      <w:pPr>
        <w:ind w:left="1152" w:hanging="304"/>
      </w:pPr>
      <w:rPr>
        <w:rFonts w:hint="default"/>
        <w:lang w:val="kk-KZ" w:eastAsia="en-US" w:bidi="ar-SA"/>
      </w:rPr>
    </w:lvl>
    <w:lvl w:ilvl="2" w:tplc="D03E87C8">
      <w:numFmt w:val="bullet"/>
      <w:lvlText w:val="•"/>
      <w:lvlJc w:val="left"/>
      <w:pPr>
        <w:ind w:left="2185" w:hanging="304"/>
      </w:pPr>
      <w:rPr>
        <w:rFonts w:hint="default"/>
        <w:lang w:val="kk-KZ" w:eastAsia="en-US" w:bidi="ar-SA"/>
      </w:rPr>
    </w:lvl>
    <w:lvl w:ilvl="3" w:tplc="AA82D8A8">
      <w:numFmt w:val="bullet"/>
      <w:lvlText w:val="•"/>
      <w:lvlJc w:val="left"/>
      <w:pPr>
        <w:ind w:left="3217" w:hanging="304"/>
      </w:pPr>
      <w:rPr>
        <w:rFonts w:hint="default"/>
        <w:lang w:val="kk-KZ" w:eastAsia="en-US" w:bidi="ar-SA"/>
      </w:rPr>
    </w:lvl>
    <w:lvl w:ilvl="4" w:tplc="294EF72A">
      <w:numFmt w:val="bullet"/>
      <w:lvlText w:val="•"/>
      <w:lvlJc w:val="left"/>
      <w:pPr>
        <w:ind w:left="4250" w:hanging="304"/>
      </w:pPr>
      <w:rPr>
        <w:rFonts w:hint="default"/>
        <w:lang w:val="kk-KZ" w:eastAsia="en-US" w:bidi="ar-SA"/>
      </w:rPr>
    </w:lvl>
    <w:lvl w:ilvl="5" w:tplc="A1A4B50A">
      <w:numFmt w:val="bullet"/>
      <w:lvlText w:val="•"/>
      <w:lvlJc w:val="left"/>
      <w:pPr>
        <w:ind w:left="5282" w:hanging="304"/>
      </w:pPr>
      <w:rPr>
        <w:rFonts w:hint="default"/>
        <w:lang w:val="kk-KZ" w:eastAsia="en-US" w:bidi="ar-SA"/>
      </w:rPr>
    </w:lvl>
    <w:lvl w:ilvl="6" w:tplc="E62844C6">
      <w:numFmt w:val="bullet"/>
      <w:lvlText w:val="•"/>
      <w:lvlJc w:val="left"/>
      <w:pPr>
        <w:ind w:left="6315" w:hanging="304"/>
      </w:pPr>
      <w:rPr>
        <w:rFonts w:hint="default"/>
        <w:lang w:val="kk-KZ" w:eastAsia="en-US" w:bidi="ar-SA"/>
      </w:rPr>
    </w:lvl>
    <w:lvl w:ilvl="7" w:tplc="EF66D650">
      <w:numFmt w:val="bullet"/>
      <w:lvlText w:val="•"/>
      <w:lvlJc w:val="left"/>
      <w:pPr>
        <w:ind w:left="7347" w:hanging="304"/>
      </w:pPr>
      <w:rPr>
        <w:rFonts w:hint="default"/>
        <w:lang w:val="kk-KZ" w:eastAsia="en-US" w:bidi="ar-SA"/>
      </w:rPr>
    </w:lvl>
    <w:lvl w:ilvl="8" w:tplc="4F7C9F14">
      <w:numFmt w:val="bullet"/>
      <w:lvlText w:val="•"/>
      <w:lvlJc w:val="left"/>
      <w:pPr>
        <w:ind w:left="8380" w:hanging="304"/>
      </w:pPr>
      <w:rPr>
        <w:rFonts w:hint="default"/>
        <w:lang w:val="kk-KZ" w:eastAsia="en-US" w:bidi="ar-SA"/>
      </w:rPr>
    </w:lvl>
  </w:abstractNum>
  <w:abstractNum w:abstractNumId="4">
    <w:nsid w:val="08816414"/>
    <w:multiLevelType w:val="hybridMultilevel"/>
    <w:tmpl w:val="0068D55C"/>
    <w:lvl w:ilvl="0" w:tplc="CC5C92CA">
      <w:start w:val="1"/>
      <w:numFmt w:val="decimal"/>
      <w:lvlText w:val="%1"/>
      <w:lvlJc w:val="left"/>
      <w:pPr>
        <w:ind w:left="110" w:hanging="434"/>
      </w:pPr>
      <w:rPr>
        <w:rFonts w:hint="default"/>
        <w:lang w:val="kk-KZ" w:eastAsia="en-US" w:bidi="ar-SA"/>
      </w:rPr>
    </w:lvl>
    <w:lvl w:ilvl="1" w:tplc="BB02C74E">
      <w:numFmt w:val="none"/>
      <w:lvlText w:val=""/>
      <w:lvlJc w:val="left"/>
      <w:pPr>
        <w:tabs>
          <w:tab w:val="num" w:pos="360"/>
        </w:tabs>
      </w:pPr>
    </w:lvl>
    <w:lvl w:ilvl="2" w:tplc="92F2C1BC">
      <w:numFmt w:val="bullet"/>
      <w:lvlText w:val="•"/>
      <w:lvlJc w:val="left"/>
      <w:pPr>
        <w:ind w:left="2185" w:hanging="434"/>
      </w:pPr>
      <w:rPr>
        <w:rFonts w:hint="default"/>
        <w:lang w:val="kk-KZ" w:eastAsia="en-US" w:bidi="ar-SA"/>
      </w:rPr>
    </w:lvl>
    <w:lvl w:ilvl="3" w:tplc="DB98F9B2">
      <w:numFmt w:val="bullet"/>
      <w:lvlText w:val="•"/>
      <w:lvlJc w:val="left"/>
      <w:pPr>
        <w:ind w:left="3217" w:hanging="434"/>
      </w:pPr>
      <w:rPr>
        <w:rFonts w:hint="default"/>
        <w:lang w:val="kk-KZ" w:eastAsia="en-US" w:bidi="ar-SA"/>
      </w:rPr>
    </w:lvl>
    <w:lvl w:ilvl="4" w:tplc="CF2E99F0">
      <w:numFmt w:val="bullet"/>
      <w:lvlText w:val="•"/>
      <w:lvlJc w:val="left"/>
      <w:pPr>
        <w:ind w:left="4250" w:hanging="434"/>
      </w:pPr>
      <w:rPr>
        <w:rFonts w:hint="default"/>
        <w:lang w:val="kk-KZ" w:eastAsia="en-US" w:bidi="ar-SA"/>
      </w:rPr>
    </w:lvl>
    <w:lvl w:ilvl="5" w:tplc="3A229F3E">
      <w:numFmt w:val="bullet"/>
      <w:lvlText w:val="•"/>
      <w:lvlJc w:val="left"/>
      <w:pPr>
        <w:ind w:left="5282" w:hanging="434"/>
      </w:pPr>
      <w:rPr>
        <w:rFonts w:hint="default"/>
        <w:lang w:val="kk-KZ" w:eastAsia="en-US" w:bidi="ar-SA"/>
      </w:rPr>
    </w:lvl>
    <w:lvl w:ilvl="6" w:tplc="94BA1074">
      <w:numFmt w:val="bullet"/>
      <w:lvlText w:val="•"/>
      <w:lvlJc w:val="left"/>
      <w:pPr>
        <w:ind w:left="6315" w:hanging="434"/>
      </w:pPr>
      <w:rPr>
        <w:rFonts w:hint="default"/>
        <w:lang w:val="kk-KZ" w:eastAsia="en-US" w:bidi="ar-SA"/>
      </w:rPr>
    </w:lvl>
    <w:lvl w:ilvl="7" w:tplc="77708D8C">
      <w:numFmt w:val="bullet"/>
      <w:lvlText w:val="•"/>
      <w:lvlJc w:val="left"/>
      <w:pPr>
        <w:ind w:left="7347" w:hanging="434"/>
      </w:pPr>
      <w:rPr>
        <w:rFonts w:hint="default"/>
        <w:lang w:val="kk-KZ" w:eastAsia="en-US" w:bidi="ar-SA"/>
      </w:rPr>
    </w:lvl>
    <w:lvl w:ilvl="8" w:tplc="A6C68456">
      <w:numFmt w:val="bullet"/>
      <w:lvlText w:val="•"/>
      <w:lvlJc w:val="left"/>
      <w:pPr>
        <w:ind w:left="8380" w:hanging="434"/>
      </w:pPr>
      <w:rPr>
        <w:rFonts w:hint="default"/>
        <w:lang w:val="kk-KZ" w:eastAsia="en-US" w:bidi="ar-SA"/>
      </w:rPr>
    </w:lvl>
  </w:abstractNum>
  <w:abstractNum w:abstractNumId="5">
    <w:nsid w:val="0B420BF9"/>
    <w:multiLevelType w:val="hybridMultilevel"/>
    <w:tmpl w:val="7C1A6D08"/>
    <w:lvl w:ilvl="0" w:tplc="611036AC">
      <w:start w:val="7"/>
      <w:numFmt w:val="decimal"/>
      <w:lvlText w:val="%1"/>
      <w:lvlJc w:val="left"/>
      <w:pPr>
        <w:ind w:left="110" w:hanging="422"/>
      </w:pPr>
      <w:rPr>
        <w:rFonts w:hint="default"/>
        <w:lang w:val="kk-KZ" w:eastAsia="en-US" w:bidi="ar-SA"/>
      </w:rPr>
    </w:lvl>
    <w:lvl w:ilvl="1" w:tplc="CFCC5ACC">
      <w:numFmt w:val="none"/>
      <w:lvlText w:val=""/>
      <w:lvlJc w:val="left"/>
      <w:pPr>
        <w:tabs>
          <w:tab w:val="num" w:pos="360"/>
        </w:tabs>
      </w:pPr>
    </w:lvl>
    <w:lvl w:ilvl="2" w:tplc="BA26BCC8">
      <w:numFmt w:val="bullet"/>
      <w:lvlText w:val="•"/>
      <w:lvlJc w:val="left"/>
      <w:pPr>
        <w:ind w:left="2185" w:hanging="422"/>
      </w:pPr>
      <w:rPr>
        <w:rFonts w:hint="default"/>
        <w:lang w:val="kk-KZ" w:eastAsia="en-US" w:bidi="ar-SA"/>
      </w:rPr>
    </w:lvl>
    <w:lvl w:ilvl="3" w:tplc="E90C231E">
      <w:numFmt w:val="bullet"/>
      <w:lvlText w:val="•"/>
      <w:lvlJc w:val="left"/>
      <w:pPr>
        <w:ind w:left="3217" w:hanging="422"/>
      </w:pPr>
      <w:rPr>
        <w:rFonts w:hint="default"/>
        <w:lang w:val="kk-KZ" w:eastAsia="en-US" w:bidi="ar-SA"/>
      </w:rPr>
    </w:lvl>
    <w:lvl w:ilvl="4" w:tplc="98824DAC">
      <w:numFmt w:val="bullet"/>
      <w:lvlText w:val="•"/>
      <w:lvlJc w:val="left"/>
      <w:pPr>
        <w:ind w:left="4250" w:hanging="422"/>
      </w:pPr>
      <w:rPr>
        <w:rFonts w:hint="default"/>
        <w:lang w:val="kk-KZ" w:eastAsia="en-US" w:bidi="ar-SA"/>
      </w:rPr>
    </w:lvl>
    <w:lvl w:ilvl="5" w:tplc="2466CCC2">
      <w:numFmt w:val="bullet"/>
      <w:lvlText w:val="•"/>
      <w:lvlJc w:val="left"/>
      <w:pPr>
        <w:ind w:left="5282" w:hanging="422"/>
      </w:pPr>
      <w:rPr>
        <w:rFonts w:hint="default"/>
        <w:lang w:val="kk-KZ" w:eastAsia="en-US" w:bidi="ar-SA"/>
      </w:rPr>
    </w:lvl>
    <w:lvl w:ilvl="6" w:tplc="BD0883E4">
      <w:numFmt w:val="bullet"/>
      <w:lvlText w:val="•"/>
      <w:lvlJc w:val="left"/>
      <w:pPr>
        <w:ind w:left="6315" w:hanging="422"/>
      </w:pPr>
      <w:rPr>
        <w:rFonts w:hint="default"/>
        <w:lang w:val="kk-KZ" w:eastAsia="en-US" w:bidi="ar-SA"/>
      </w:rPr>
    </w:lvl>
    <w:lvl w:ilvl="7" w:tplc="4AEE254A">
      <w:numFmt w:val="bullet"/>
      <w:lvlText w:val="•"/>
      <w:lvlJc w:val="left"/>
      <w:pPr>
        <w:ind w:left="7347" w:hanging="422"/>
      </w:pPr>
      <w:rPr>
        <w:rFonts w:hint="default"/>
        <w:lang w:val="kk-KZ" w:eastAsia="en-US" w:bidi="ar-SA"/>
      </w:rPr>
    </w:lvl>
    <w:lvl w:ilvl="8" w:tplc="04629358">
      <w:numFmt w:val="bullet"/>
      <w:lvlText w:val="•"/>
      <w:lvlJc w:val="left"/>
      <w:pPr>
        <w:ind w:left="8380" w:hanging="422"/>
      </w:pPr>
      <w:rPr>
        <w:rFonts w:hint="default"/>
        <w:lang w:val="kk-KZ" w:eastAsia="en-US" w:bidi="ar-SA"/>
      </w:rPr>
    </w:lvl>
  </w:abstractNum>
  <w:abstractNum w:abstractNumId="6">
    <w:nsid w:val="18007573"/>
    <w:multiLevelType w:val="hybridMultilevel"/>
    <w:tmpl w:val="1556F0DC"/>
    <w:lvl w:ilvl="0" w:tplc="DF208828">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F96422BA">
      <w:numFmt w:val="bullet"/>
      <w:lvlText w:val="•"/>
      <w:lvlJc w:val="left"/>
      <w:pPr>
        <w:ind w:left="1656" w:hanging="266"/>
      </w:pPr>
      <w:rPr>
        <w:rFonts w:hint="default"/>
        <w:lang w:val="kk-KZ" w:eastAsia="en-US" w:bidi="ar-SA"/>
      </w:rPr>
    </w:lvl>
    <w:lvl w:ilvl="2" w:tplc="C3CE6D68">
      <w:numFmt w:val="bullet"/>
      <w:lvlText w:val="•"/>
      <w:lvlJc w:val="left"/>
      <w:pPr>
        <w:ind w:left="2633" w:hanging="266"/>
      </w:pPr>
      <w:rPr>
        <w:rFonts w:hint="default"/>
        <w:lang w:val="kk-KZ" w:eastAsia="en-US" w:bidi="ar-SA"/>
      </w:rPr>
    </w:lvl>
    <w:lvl w:ilvl="3" w:tplc="AE487AB6">
      <w:numFmt w:val="bullet"/>
      <w:lvlText w:val="•"/>
      <w:lvlJc w:val="left"/>
      <w:pPr>
        <w:ind w:left="3609" w:hanging="266"/>
      </w:pPr>
      <w:rPr>
        <w:rFonts w:hint="default"/>
        <w:lang w:val="kk-KZ" w:eastAsia="en-US" w:bidi="ar-SA"/>
      </w:rPr>
    </w:lvl>
    <w:lvl w:ilvl="4" w:tplc="FC02718A">
      <w:numFmt w:val="bullet"/>
      <w:lvlText w:val="•"/>
      <w:lvlJc w:val="left"/>
      <w:pPr>
        <w:ind w:left="4586" w:hanging="266"/>
      </w:pPr>
      <w:rPr>
        <w:rFonts w:hint="default"/>
        <w:lang w:val="kk-KZ" w:eastAsia="en-US" w:bidi="ar-SA"/>
      </w:rPr>
    </w:lvl>
    <w:lvl w:ilvl="5" w:tplc="578C179A">
      <w:numFmt w:val="bullet"/>
      <w:lvlText w:val="•"/>
      <w:lvlJc w:val="left"/>
      <w:pPr>
        <w:ind w:left="5562" w:hanging="266"/>
      </w:pPr>
      <w:rPr>
        <w:rFonts w:hint="default"/>
        <w:lang w:val="kk-KZ" w:eastAsia="en-US" w:bidi="ar-SA"/>
      </w:rPr>
    </w:lvl>
    <w:lvl w:ilvl="6" w:tplc="E09EA814">
      <w:numFmt w:val="bullet"/>
      <w:lvlText w:val="•"/>
      <w:lvlJc w:val="left"/>
      <w:pPr>
        <w:ind w:left="6539" w:hanging="266"/>
      </w:pPr>
      <w:rPr>
        <w:rFonts w:hint="default"/>
        <w:lang w:val="kk-KZ" w:eastAsia="en-US" w:bidi="ar-SA"/>
      </w:rPr>
    </w:lvl>
    <w:lvl w:ilvl="7" w:tplc="81541C54">
      <w:numFmt w:val="bullet"/>
      <w:lvlText w:val="•"/>
      <w:lvlJc w:val="left"/>
      <w:pPr>
        <w:ind w:left="7515" w:hanging="266"/>
      </w:pPr>
      <w:rPr>
        <w:rFonts w:hint="default"/>
        <w:lang w:val="kk-KZ" w:eastAsia="en-US" w:bidi="ar-SA"/>
      </w:rPr>
    </w:lvl>
    <w:lvl w:ilvl="8" w:tplc="269451AE">
      <w:numFmt w:val="bullet"/>
      <w:lvlText w:val="•"/>
      <w:lvlJc w:val="left"/>
      <w:pPr>
        <w:ind w:left="8492" w:hanging="266"/>
      </w:pPr>
      <w:rPr>
        <w:rFonts w:hint="default"/>
        <w:lang w:val="kk-KZ" w:eastAsia="en-US" w:bidi="ar-SA"/>
      </w:rPr>
    </w:lvl>
  </w:abstractNum>
  <w:abstractNum w:abstractNumId="7">
    <w:nsid w:val="1A89382F"/>
    <w:multiLevelType w:val="hybridMultilevel"/>
    <w:tmpl w:val="6510B220"/>
    <w:lvl w:ilvl="0" w:tplc="1F660E36">
      <w:start w:val="1"/>
      <w:numFmt w:val="decimal"/>
      <w:lvlText w:val="%1)"/>
      <w:lvlJc w:val="left"/>
      <w:pPr>
        <w:ind w:left="684" w:hanging="274"/>
      </w:pPr>
      <w:rPr>
        <w:rFonts w:ascii="DejaVu Serif Condensed" w:eastAsia="DejaVu Serif Condensed" w:hAnsi="DejaVu Serif Condensed" w:cs="DejaVu Serif Condensed" w:hint="default"/>
        <w:spacing w:val="0"/>
        <w:w w:val="100"/>
        <w:sz w:val="22"/>
        <w:szCs w:val="22"/>
        <w:lang w:val="kk-KZ" w:eastAsia="en-US" w:bidi="ar-SA"/>
      </w:rPr>
    </w:lvl>
    <w:lvl w:ilvl="1" w:tplc="98AC7658">
      <w:numFmt w:val="bullet"/>
      <w:lvlText w:val="•"/>
      <w:lvlJc w:val="left"/>
      <w:pPr>
        <w:ind w:left="1656" w:hanging="274"/>
      </w:pPr>
      <w:rPr>
        <w:rFonts w:hint="default"/>
        <w:lang w:val="kk-KZ" w:eastAsia="en-US" w:bidi="ar-SA"/>
      </w:rPr>
    </w:lvl>
    <w:lvl w:ilvl="2" w:tplc="8DE4E69C">
      <w:numFmt w:val="bullet"/>
      <w:lvlText w:val="•"/>
      <w:lvlJc w:val="left"/>
      <w:pPr>
        <w:ind w:left="2633" w:hanging="274"/>
      </w:pPr>
      <w:rPr>
        <w:rFonts w:hint="default"/>
        <w:lang w:val="kk-KZ" w:eastAsia="en-US" w:bidi="ar-SA"/>
      </w:rPr>
    </w:lvl>
    <w:lvl w:ilvl="3" w:tplc="8B0A8E5A">
      <w:numFmt w:val="bullet"/>
      <w:lvlText w:val="•"/>
      <w:lvlJc w:val="left"/>
      <w:pPr>
        <w:ind w:left="3609" w:hanging="274"/>
      </w:pPr>
      <w:rPr>
        <w:rFonts w:hint="default"/>
        <w:lang w:val="kk-KZ" w:eastAsia="en-US" w:bidi="ar-SA"/>
      </w:rPr>
    </w:lvl>
    <w:lvl w:ilvl="4" w:tplc="B78C0A42">
      <w:numFmt w:val="bullet"/>
      <w:lvlText w:val="•"/>
      <w:lvlJc w:val="left"/>
      <w:pPr>
        <w:ind w:left="4586" w:hanging="274"/>
      </w:pPr>
      <w:rPr>
        <w:rFonts w:hint="default"/>
        <w:lang w:val="kk-KZ" w:eastAsia="en-US" w:bidi="ar-SA"/>
      </w:rPr>
    </w:lvl>
    <w:lvl w:ilvl="5" w:tplc="DB4C6D86">
      <w:numFmt w:val="bullet"/>
      <w:lvlText w:val="•"/>
      <w:lvlJc w:val="left"/>
      <w:pPr>
        <w:ind w:left="5562" w:hanging="274"/>
      </w:pPr>
      <w:rPr>
        <w:rFonts w:hint="default"/>
        <w:lang w:val="kk-KZ" w:eastAsia="en-US" w:bidi="ar-SA"/>
      </w:rPr>
    </w:lvl>
    <w:lvl w:ilvl="6" w:tplc="4C4EDE1C">
      <w:numFmt w:val="bullet"/>
      <w:lvlText w:val="•"/>
      <w:lvlJc w:val="left"/>
      <w:pPr>
        <w:ind w:left="6539" w:hanging="274"/>
      </w:pPr>
      <w:rPr>
        <w:rFonts w:hint="default"/>
        <w:lang w:val="kk-KZ" w:eastAsia="en-US" w:bidi="ar-SA"/>
      </w:rPr>
    </w:lvl>
    <w:lvl w:ilvl="7" w:tplc="7E38A4C2">
      <w:numFmt w:val="bullet"/>
      <w:lvlText w:val="•"/>
      <w:lvlJc w:val="left"/>
      <w:pPr>
        <w:ind w:left="7515" w:hanging="274"/>
      </w:pPr>
      <w:rPr>
        <w:rFonts w:hint="default"/>
        <w:lang w:val="kk-KZ" w:eastAsia="en-US" w:bidi="ar-SA"/>
      </w:rPr>
    </w:lvl>
    <w:lvl w:ilvl="8" w:tplc="2C52C5FC">
      <w:numFmt w:val="bullet"/>
      <w:lvlText w:val="•"/>
      <w:lvlJc w:val="left"/>
      <w:pPr>
        <w:ind w:left="8492" w:hanging="274"/>
      </w:pPr>
      <w:rPr>
        <w:rFonts w:hint="default"/>
        <w:lang w:val="kk-KZ" w:eastAsia="en-US" w:bidi="ar-SA"/>
      </w:rPr>
    </w:lvl>
  </w:abstractNum>
  <w:abstractNum w:abstractNumId="8">
    <w:nsid w:val="1B623BAF"/>
    <w:multiLevelType w:val="hybridMultilevel"/>
    <w:tmpl w:val="E352770A"/>
    <w:lvl w:ilvl="0" w:tplc="171C0FE2">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D7C8C1D2">
      <w:numFmt w:val="bullet"/>
      <w:lvlText w:val="•"/>
      <w:lvlJc w:val="left"/>
      <w:pPr>
        <w:ind w:left="1656" w:hanging="266"/>
      </w:pPr>
      <w:rPr>
        <w:rFonts w:hint="default"/>
        <w:lang w:val="kk-KZ" w:eastAsia="en-US" w:bidi="ar-SA"/>
      </w:rPr>
    </w:lvl>
    <w:lvl w:ilvl="2" w:tplc="17D229D8">
      <w:numFmt w:val="bullet"/>
      <w:lvlText w:val="•"/>
      <w:lvlJc w:val="left"/>
      <w:pPr>
        <w:ind w:left="2633" w:hanging="266"/>
      </w:pPr>
      <w:rPr>
        <w:rFonts w:hint="default"/>
        <w:lang w:val="kk-KZ" w:eastAsia="en-US" w:bidi="ar-SA"/>
      </w:rPr>
    </w:lvl>
    <w:lvl w:ilvl="3" w:tplc="C406B25A">
      <w:numFmt w:val="bullet"/>
      <w:lvlText w:val="•"/>
      <w:lvlJc w:val="left"/>
      <w:pPr>
        <w:ind w:left="3609" w:hanging="266"/>
      </w:pPr>
      <w:rPr>
        <w:rFonts w:hint="default"/>
        <w:lang w:val="kk-KZ" w:eastAsia="en-US" w:bidi="ar-SA"/>
      </w:rPr>
    </w:lvl>
    <w:lvl w:ilvl="4" w:tplc="A378DA22">
      <w:numFmt w:val="bullet"/>
      <w:lvlText w:val="•"/>
      <w:lvlJc w:val="left"/>
      <w:pPr>
        <w:ind w:left="4586" w:hanging="266"/>
      </w:pPr>
      <w:rPr>
        <w:rFonts w:hint="default"/>
        <w:lang w:val="kk-KZ" w:eastAsia="en-US" w:bidi="ar-SA"/>
      </w:rPr>
    </w:lvl>
    <w:lvl w:ilvl="5" w:tplc="036E0976">
      <w:numFmt w:val="bullet"/>
      <w:lvlText w:val="•"/>
      <w:lvlJc w:val="left"/>
      <w:pPr>
        <w:ind w:left="5562" w:hanging="266"/>
      </w:pPr>
      <w:rPr>
        <w:rFonts w:hint="default"/>
        <w:lang w:val="kk-KZ" w:eastAsia="en-US" w:bidi="ar-SA"/>
      </w:rPr>
    </w:lvl>
    <w:lvl w:ilvl="6" w:tplc="583A0126">
      <w:numFmt w:val="bullet"/>
      <w:lvlText w:val="•"/>
      <w:lvlJc w:val="left"/>
      <w:pPr>
        <w:ind w:left="6539" w:hanging="266"/>
      </w:pPr>
      <w:rPr>
        <w:rFonts w:hint="default"/>
        <w:lang w:val="kk-KZ" w:eastAsia="en-US" w:bidi="ar-SA"/>
      </w:rPr>
    </w:lvl>
    <w:lvl w:ilvl="7" w:tplc="53DEFCE6">
      <w:numFmt w:val="bullet"/>
      <w:lvlText w:val="•"/>
      <w:lvlJc w:val="left"/>
      <w:pPr>
        <w:ind w:left="7515" w:hanging="266"/>
      </w:pPr>
      <w:rPr>
        <w:rFonts w:hint="default"/>
        <w:lang w:val="kk-KZ" w:eastAsia="en-US" w:bidi="ar-SA"/>
      </w:rPr>
    </w:lvl>
    <w:lvl w:ilvl="8" w:tplc="D0B0A37E">
      <w:numFmt w:val="bullet"/>
      <w:lvlText w:val="•"/>
      <w:lvlJc w:val="left"/>
      <w:pPr>
        <w:ind w:left="8492" w:hanging="266"/>
      </w:pPr>
      <w:rPr>
        <w:rFonts w:hint="default"/>
        <w:lang w:val="kk-KZ" w:eastAsia="en-US" w:bidi="ar-SA"/>
      </w:rPr>
    </w:lvl>
  </w:abstractNum>
  <w:abstractNum w:abstractNumId="9">
    <w:nsid w:val="1D4A4DFE"/>
    <w:multiLevelType w:val="hybridMultilevel"/>
    <w:tmpl w:val="FCD03BF2"/>
    <w:lvl w:ilvl="0" w:tplc="0680CA5A">
      <w:start w:val="5"/>
      <w:numFmt w:val="decimal"/>
      <w:lvlText w:val="%1"/>
      <w:lvlJc w:val="left"/>
      <w:pPr>
        <w:ind w:left="110" w:hanging="394"/>
      </w:pPr>
      <w:rPr>
        <w:rFonts w:hint="default"/>
        <w:lang w:val="kk-KZ" w:eastAsia="en-US" w:bidi="ar-SA"/>
      </w:rPr>
    </w:lvl>
    <w:lvl w:ilvl="1" w:tplc="7108D2DC">
      <w:numFmt w:val="none"/>
      <w:lvlText w:val=""/>
      <w:lvlJc w:val="left"/>
      <w:pPr>
        <w:tabs>
          <w:tab w:val="num" w:pos="360"/>
        </w:tabs>
      </w:pPr>
    </w:lvl>
    <w:lvl w:ilvl="2" w:tplc="C5C0E5D6">
      <w:numFmt w:val="bullet"/>
      <w:lvlText w:val="•"/>
      <w:lvlJc w:val="left"/>
      <w:pPr>
        <w:ind w:left="2185" w:hanging="394"/>
      </w:pPr>
      <w:rPr>
        <w:rFonts w:hint="default"/>
        <w:lang w:val="kk-KZ" w:eastAsia="en-US" w:bidi="ar-SA"/>
      </w:rPr>
    </w:lvl>
    <w:lvl w:ilvl="3" w:tplc="CA0E0D30">
      <w:numFmt w:val="bullet"/>
      <w:lvlText w:val="•"/>
      <w:lvlJc w:val="left"/>
      <w:pPr>
        <w:ind w:left="3217" w:hanging="394"/>
      </w:pPr>
      <w:rPr>
        <w:rFonts w:hint="default"/>
        <w:lang w:val="kk-KZ" w:eastAsia="en-US" w:bidi="ar-SA"/>
      </w:rPr>
    </w:lvl>
    <w:lvl w:ilvl="4" w:tplc="693A3E90">
      <w:numFmt w:val="bullet"/>
      <w:lvlText w:val="•"/>
      <w:lvlJc w:val="left"/>
      <w:pPr>
        <w:ind w:left="4250" w:hanging="394"/>
      </w:pPr>
      <w:rPr>
        <w:rFonts w:hint="default"/>
        <w:lang w:val="kk-KZ" w:eastAsia="en-US" w:bidi="ar-SA"/>
      </w:rPr>
    </w:lvl>
    <w:lvl w:ilvl="5" w:tplc="72769616">
      <w:numFmt w:val="bullet"/>
      <w:lvlText w:val="•"/>
      <w:lvlJc w:val="left"/>
      <w:pPr>
        <w:ind w:left="5282" w:hanging="394"/>
      </w:pPr>
      <w:rPr>
        <w:rFonts w:hint="default"/>
        <w:lang w:val="kk-KZ" w:eastAsia="en-US" w:bidi="ar-SA"/>
      </w:rPr>
    </w:lvl>
    <w:lvl w:ilvl="6" w:tplc="7332B7BA">
      <w:numFmt w:val="bullet"/>
      <w:lvlText w:val="•"/>
      <w:lvlJc w:val="left"/>
      <w:pPr>
        <w:ind w:left="6315" w:hanging="394"/>
      </w:pPr>
      <w:rPr>
        <w:rFonts w:hint="default"/>
        <w:lang w:val="kk-KZ" w:eastAsia="en-US" w:bidi="ar-SA"/>
      </w:rPr>
    </w:lvl>
    <w:lvl w:ilvl="7" w:tplc="F3883796">
      <w:numFmt w:val="bullet"/>
      <w:lvlText w:val="•"/>
      <w:lvlJc w:val="left"/>
      <w:pPr>
        <w:ind w:left="7347" w:hanging="394"/>
      </w:pPr>
      <w:rPr>
        <w:rFonts w:hint="default"/>
        <w:lang w:val="kk-KZ" w:eastAsia="en-US" w:bidi="ar-SA"/>
      </w:rPr>
    </w:lvl>
    <w:lvl w:ilvl="8" w:tplc="E44CE3C4">
      <w:numFmt w:val="bullet"/>
      <w:lvlText w:val="•"/>
      <w:lvlJc w:val="left"/>
      <w:pPr>
        <w:ind w:left="8380" w:hanging="394"/>
      </w:pPr>
      <w:rPr>
        <w:rFonts w:hint="default"/>
        <w:lang w:val="kk-KZ" w:eastAsia="en-US" w:bidi="ar-SA"/>
      </w:rPr>
    </w:lvl>
  </w:abstractNum>
  <w:abstractNum w:abstractNumId="10">
    <w:nsid w:val="1FE4199B"/>
    <w:multiLevelType w:val="hybridMultilevel"/>
    <w:tmpl w:val="6710618E"/>
    <w:lvl w:ilvl="0" w:tplc="EF58CD2C">
      <w:start w:val="8"/>
      <w:numFmt w:val="decimal"/>
      <w:lvlText w:val="%1"/>
      <w:lvlJc w:val="left"/>
      <w:pPr>
        <w:ind w:left="787" w:hanging="378"/>
      </w:pPr>
      <w:rPr>
        <w:rFonts w:hint="default"/>
        <w:lang w:val="kk-KZ" w:eastAsia="en-US" w:bidi="ar-SA"/>
      </w:rPr>
    </w:lvl>
    <w:lvl w:ilvl="1" w:tplc="A2F88ECE">
      <w:numFmt w:val="none"/>
      <w:lvlText w:val=""/>
      <w:lvlJc w:val="left"/>
      <w:pPr>
        <w:tabs>
          <w:tab w:val="num" w:pos="360"/>
        </w:tabs>
      </w:pPr>
    </w:lvl>
    <w:lvl w:ilvl="2" w:tplc="F9D63E02">
      <w:numFmt w:val="bullet"/>
      <w:lvlText w:val="•"/>
      <w:lvlJc w:val="left"/>
      <w:pPr>
        <w:ind w:left="2713" w:hanging="378"/>
      </w:pPr>
      <w:rPr>
        <w:rFonts w:hint="default"/>
        <w:lang w:val="kk-KZ" w:eastAsia="en-US" w:bidi="ar-SA"/>
      </w:rPr>
    </w:lvl>
    <w:lvl w:ilvl="3" w:tplc="2606F9B4">
      <w:numFmt w:val="bullet"/>
      <w:lvlText w:val="•"/>
      <w:lvlJc w:val="left"/>
      <w:pPr>
        <w:ind w:left="3679" w:hanging="378"/>
      </w:pPr>
      <w:rPr>
        <w:rFonts w:hint="default"/>
        <w:lang w:val="kk-KZ" w:eastAsia="en-US" w:bidi="ar-SA"/>
      </w:rPr>
    </w:lvl>
    <w:lvl w:ilvl="4" w:tplc="02326F6E">
      <w:numFmt w:val="bullet"/>
      <w:lvlText w:val="•"/>
      <w:lvlJc w:val="left"/>
      <w:pPr>
        <w:ind w:left="4646" w:hanging="378"/>
      </w:pPr>
      <w:rPr>
        <w:rFonts w:hint="default"/>
        <w:lang w:val="kk-KZ" w:eastAsia="en-US" w:bidi="ar-SA"/>
      </w:rPr>
    </w:lvl>
    <w:lvl w:ilvl="5" w:tplc="3E883BF2">
      <w:numFmt w:val="bullet"/>
      <w:lvlText w:val="•"/>
      <w:lvlJc w:val="left"/>
      <w:pPr>
        <w:ind w:left="5612" w:hanging="378"/>
      </w:pPr>
      <w:rPr>
        <w:rFonts w:hint="default"/>
        <w:lang w:val="kk-KZ" w:eastAsia="en-US" w:bidi="ar-SA"/>
      </w:rPr>
    </w:lvl>
    <w:lvl w:ilvl="6" w:tplc="09BA6FB4">
      <w:numFmt w:val="bullet"/>
      <w:lvlText w:val="•"/>
      <w:lvlJc w:val="left"/>
      <w:pPr>
        <w:ind w:left="6579" w:hanging="378"/>
      </w:pPr>
      <w:rPr>
        <w:rFonts w:hint="default"/>
        <w:lang w:val="kk-KZ" w:eastAsia="en-US" w:bidi="ar-SA"/>
      </w:rPr>
    </w:lvl>
    <w:lvl w:ilvl="7" w:tplc="EDAED154">
      <w:numFmt w:val="bullet"/>
      <w:lvlText w:val="•"/>
      <w:lvlJc w:val="left"/>
      <w:pPr>
        <w:ind w:left="7545" w:hanging="378"/>
      </w:pPr>
      <w:rPr>
        <w:rFonts w:hint="default"/>
        <w:lang w:val="kk-KZ" w:eastAsia="en-US" w:bidi="ar-SA"/>
      </w:rPr>
    </w:lvl>
    <w:lvl w:ilvl="8" w:tplc="166C8A34">
      <w:numFmt w:val="bullet"/>
      <w:lvlText w:val="•"/>
      <w:lvlJc w:val="left"/>
      <w:pPr>
        <w:ind w:left="8512" w:hanging="378"/>
      </w:pPr>
      <w:rPr>
        <w:rFonts w:hint="default"/>
        <w:lang w:val="kk-KZ" w:eastAsia="en-US" w:bidi="ar-SA"/>
      </w:rPr>
    </w:lvl>
  </w:abstractNum>
  <w:abstractNum w:abstractNumId="11">
    <w:nsid w:val="23D30784"/>
    <w:multiLevelType w:val="hybridMultilevel"/>
    <w:tmpl w:val="1D802D0A"/>
    <w:lvl w:ilvl="0" w:tplc="2524216A">
      <w:start w:val="1"/>
      <w:numFmt w:val="decimal"/>
      <w:lvlText w:val="%1)"/>
      <w:lvlJc w:val="left"/>
      <w:pPr>
        <w:ind w:left="110" w:hanging="279"/>
      </w:pPr>
      <w:rPr>
        <w:rFonts w:ascii="DejaVu Serif Condensed" w:eastAsia="DejaVu Serif Condensed" w:hAnsi="DejaVu Serif Condensed" w:cs="DejaVu Serif Condensed" w:hint="default"/>
        <w:spacing w:val="0"/>
        <w:w w:val="100"/>
        <w:sz w:val="22"/>
        <w:szCs w:val="22"/>
        <w:lang w:val="kk-KZ" w:eastAsia="en-US" w:bidi="ar-SA"/>
      </w:rPr>
    </w:lvl>
    <w:lvl w:ilvl="1" w:tplc="573E5F38">
      <w:numFmt w:val="bullet"/>
      <w:lvlText w:val="•"/>
      <w:lvlJc w:val="left"/>
      <w:pPr>
        <w:ind w:left="1152" w:hanging="279"/>
      </w:pPr>
      <w:rPr>
        <w:rFonts w:hint="default"/>
        <w:lang w:val="kk-KZ" w:eastAsia="en-US" w:bidi="ar-SA"/>
      </w:rPr>
    </w:lvl>
    <w:lvl w:ilvl="2" w:tplc="4DD2F146">
      <w:numFmt w:val="bullet"/>
      <w:lvlText w:val="•"/>
      <w:lvlJc w:val="left"/>
      <w:pPr>
        <w:ind w:left="2185" w:hanging="279"/>
      </w:pPr>
      <w:rPr>
        <w:rFonts w:hint="default"/>
        <w:lang w:val="kk-KZ" w:eastAsia="en-US" w:bidi="ar-SA"/>
      </w:rPr>
    </w:lvl>
    <w:lvl w:ilvl="3" w:tplc="8A648B2C">
      <w:numFmt w:val="bullet"/>
      <w:lvlText w:val="•"/>
      <w:lvlJc w:val="left"/>
      <w:pPr>
        <w:ind w:left="3217" w:hanging="279"/>
      </w:pPr>
      <w:rPr>
        <w:rFonts w:hint="default"/>
        <w:lang w:val="kk-KZ" w:eastAsia="en-US" w:bidi="ar-SA"/>
      </w:rPr>
    </w:lvl>
    <w:lvl w:ilvl="4" w:tplc="95C0641E">
      <w:numFmt w:val="bullet"/>
      <w:lvlText w:val="•"/>
      <w:lvlJc w:val="left"/>
      <w:pPr>
        <w:ind w:left="4250" w:hanging="279"/>
      </w:pPr>
      <w:rPr>
        <w:rFonts w:hint="default"/>
        <w:lang w:val="kk-KZ" w:eastAsia="en-US" w:bidi="ar-SA"/>
      </w:rPr>
    </w:lvl>
    <w:lvl w:ilvl="5" w:tplc="6164B042">
      <w:numFmt w:val="bullet"/>
      <w:lvlText w:val="•"/>
      <w:lvlJc w:val="left"/>
      <w:pPr>
        <w:ind w:left="5282" w:hanging="279"/>
      </w:pPr>
      <w:rPr>
        <w:rFonts w:hint="default"/>
        <w:lang w:val="kk-KZ" w:eastAsia="en-US" w:bidi="ar-SA"/>
      </w:rPr>
    </w:lvl>
    <w:lvl w:ilvl="6" w:tplc="863C2F70">
      <w:numFmt w:val="bullet"/>
      <w:lvlText w:val="•"/>
      <w:lvlJc w:val="left"/>
      <w:pPr>
        <w:ind w:left="6315" w:hanging="279"/>
      </w:pPr>
      <w:rPr>
        <w:rFonts w:hint="default"/>
        <w:lang w:val="kk-KZ" w:eastAsia="en-US" w:bidi="ar-SA"/>
      </w:rPr>
    </w:lvl>
    <w:lvl w:ilvl="7" w:tplc="364EADB2">
      <w:numFmt w:val="bullet"/>
      <w:lvlText w:val="•"/>
      <w:lvlJc w:val="left"/>
      <w:pPr>
        <w:ind w:left="7347" w:hanging="279"/>
      </w:pPr>
      <w:rPr>
        <w:rFonts w:hint="default"/>
        <w:lang w:val="kk-KZ" w:eastAsia="en-US" w:bidi="ar-SA"/>
      </w:rPr>
    </w:lvl>
    <w:lvl w:ilvl="8" w:tplc="1C3ED002">
      <w:numFmt w:val="bullet"/>
      <w:lvlText w:val="•"/>
      <w:lvlJc w:val="left"/>
      <w:pPr>
        <w:ind w:left="8380" w:hanging="279"/>
      </w:pPr>
      <w:rPr>
        <w:rFonts w:hint="default"/>
        <w:lang w:val="kk-KZ" w:eastAsia="en-US" w:bidi="ar-SA"/>
      </w:rPr>
    </w:lvl>
  </w:abstractNum>
  <w:abstractNum w:abstractNumId="12">
    <w:nsid w:val="24B90A8A"/>
    <w:multiLevelType w:val="hybridMultilevel"/>
    <w:tmpl w:val="7A7432A2"/>
    <w:lvl w:ilvl="0" w:tplc="DDF0D0AE">
      <w:start w:val="2"/>
      <w:numFmt w:val="decimal"/>
      <w:lvlText w:val="%1"/>
      <w:lvlJc w:val="left"/>
      <w:pPr>
        <w:ind w:left="110" w:hanging="388"/>
      </w:pPr>
      <w:rPr>
        <w:rFonts w:hint="default"/>
        <w:lang w:val="kk-KZ" w:eastAsia="en-US" w:bidi="ar-SA"/>
      </w:rPr>
    </w:lvl>
    <w:lvl w:ilvl="1" w:tplc="27E60EBA">
      <w:numFmt w:val="none"/>
      <w:lvlText w:val=""/>
      <w:lvlJc w:val="left"/>
      <w:pPr>
        <w:tabs>
          <w:tab w:val="num" w:pos="360"/>
        </w:tabs>
      </w:pPr>
    </w:lvl>
    <w:lvl w:ilvl="2" w:tplc="3414611A">
      <w:numFmt w:val="bullet"/>
      <w:lvlText w:val="•"/>
      <w:lvlJc w:val="left"/>
      <w:pPr>
        <w:ind w:left="2185" w:hanging="388"/>
      </w:pPr>
      <w:rPr>
        <w:rFonts w:hint="default"/>
        <w:lang w:val="kk-KZ" w:eastAsia="en-US" w:bidi="ar-SA"/>
      </w:rPr>
    </w:lvl>
    <w:lvl w:ilvl="3" w:tplc="AB40625E">
      <w:numFmt w:val="bullet"/>
      <w:lvlText w:val="•"/>
      <w:lvlJc w:val="left"/>
      <w:pPr>
        <w:ind w:left="3217" w:hanging="388"/>
      </w:pPr>
      <w:rPr>
        <w:rFonts w:hint="default"/>
        <w:lang w:val="kk-KZ" w:eastAsia="en-US" w:bidi="ar-SA"/>
      </w:rPr>
    </w:lvl>
    <w:lvl w:ilvl="4" w:tplc="121AC1A0">
      <w:numFmt w:val="bullet"/>
      <w:lvlText w:val="•"/>
      <w:lvlJc w:val="left"/>
      <w:pPr>
        <w:ind w:left="4250" w:hanging="388"/>
      </w:pPr>
      <w:rPr>
        <w:rFonts w:hint="default"/>
        <w:lang w:val="kk-KZ" w:eastAsia="en-US" w:bidi="ar-SA"/>
      </w:rPr>
    </w:lvl>
    <w:lvl w:ilvl="5" w:tplc="D1207850">
      <w:numFmt w:val="bullet"/>
      <w:lvlText w:val="•"/>
      <w:lvlJc w:val="left"/>
      <w:pPr>
        <w:ind w:left="5282" w:hanging="388"/>
      </w:pPr>
      <w:rPr>
        <w:rFonts w:hint="default"/>
        <w:lang w:val="kk-KZ" w:eastAsia="en-US" w:bidi="ar-SA"/>
      </w:rPr>
    </w:lvl>
    <w:lvl w:ilvl="6" w:tplc="1ADCC1E4">
      <w:numFmt w:val="bullet"/>
      <w:lvlText w:val="•"/>
      <w:lvlJc w:val="left"/>
      <w:pPr>
        <w:ind w:left="6315" w:hanging="388"/>
      </w:pPr>
      <w:rPr>
        <w:rFonts w:hint="default"/>
        <w:lang w:val="kk-KZ" w:eastAsia="en-US" w:bidi="ar-SA"/>
      </w:rPr>
    </w:lvl>
    <w:lvl w:ilvl="7" w:tplc="DBBAFFD0">
      <w:numFmt w:val="bullet"/>
      <w:lvlText w:val="•"/>
      <w:lvlJc w:val="left"/>
      <w:pPr>
        <w:ind w:left="7347" w:hanging="388"/>
      </w:pPr>
      <w:rPr>
        <w:rFonts w:hint="default"/>
        <w:lang w:val="kk-KZ" w:eastAsia="en-US" w:bidi="ar-SA"/>
      </w:rPr>
    </w:lvl>
    <w:lvl w:ilvl="8" w:tplc="658AC316">
      <w:numFmt w:val="bullet"/>
      <w:lvlText w:val="•"/>
      <w:lvlJc w:val="left"/>
      <w:pPr>
        <w:ind w:left="8380" w:hanging="388"/>
      </w:pPr>
      <w:rPr>
        <w:rFonts w:hint="default"/>
        <w:lang w:val="kk-KZ" w:eastAsia="en-US" w:bidi="ar-SA"/>
      </w:rPr>
    </w:lvl>
  </w:abstractNum>
  <w:abstractNum w:abstractNumId="13">
    <w:nsid w:val="266242DA"/>
    <w:multiLevelType w:val="hybridMultilevel"/>
    <w:tmpl w:val="EDBCFFF4"/>
    <w:lvl w:ilvl="0" w:tplc="C2FE04E0">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3F704170">
      <w:numFmt w:val="bullet"/>
      <w:lvlText w:val="•"/>
      <w:lvlJc w:val="left"/>
      <w:pPr>
        <w:ind w:left="1656" w:hanging="266"/>
      </w:pPr>
      <w:rPr>
        <w:rFonts w:hint="default"/>
        <w:lang w:val="kk-KZ" w:eastAsia="en-US" w:bidi="ar-SA"/>
      </w:rPr>
    </w:lvl>
    <w:lvl w:ilvl="2" w:tplc="AF7809B0">
      <w:numFmt w:val="bullet"/>
      <w:lvlText w:val="•"/>
      <w:lvlJc w:val="left"/>
      <w:pPr>
        <w:ind w:left="2633" w:hanging="266"/>
      </w:pPr>
      <w:rPr>
        <w:rFonts w:hint="default"/>
        <w:lang w:val="kk-KZ" w:eastAsia="en-US" w:bidi="ar-SA"/>
      </w:rPr>
    </w:lvl>
    <w:lvl w:ilvl="3" w:tplc="03982C2C">
      <w:numFmt w:val="bullet"/>
      <w:lvlText w:val="•"/>
      <w:lvlJc w:val="left"/>
      <w:pPr>
        <w:ind w:left="3609" w:hanging="266"/>
      </w:pPr>
      <w:rPr>
        <w:rFonts w:hint="default"/>
        <w:lang w:val="kk-KZ" w:eastAsia="en-US" w:bidi="ar-SA"/>
      </w:rPr>
    </w:lvl>
    <w:lvl w:ilvl="4" w:tplc="EB6C12E8">
      <w:numFmt w:val="bullet"/>
      <w:lvlText w:val="•"/>
      <w:lvlJc w:val="left"/>
      <w:pPr>
        <w:ind w:left="4586" w:hanging="266"/>
      </w:pPr>
      <w:rPr>
        <w:rFonts w:hint="default"/>
        <w:lang w:val="kk-KZ" w:eastAsia="en-US" w:bidi="ar-SA"/>
      </w:rPr>
    </w:lvl>
    <w:lvl w:ilvl="5" w:tplc="C69A748A">
      <w:numFmt w:val="bullet"/>
      <w:lvlText w:val="•"/>
      <w:lvlJc w:val="left"/>
      <w:pPr>
        <w:ind w:left="5562" w:hanging="266"/>
      </w:pPr>
      <w:rPr>
        <w:rFonts w:hint="default"/>
        <w:lang w:val="kk-KZ" w:eastAsia="en-US" w:bidi="ar-SA"/>
      </w:rPr>
    </w:lvl>
    <w:lvl w:ilvl="6" w:tplc="657E2966">
      <w:numFmt w:val="bullet"/>
      <w:lvlText w:val="•"/>
      <w:lvlJc w:val="left"/>
      <w:pPr>
        <w:ind w:left="6539" w:hanging="266"/>
      </w:pPr>
      <w:rPr>
        <w:rFonts w:hint="default"/>
        <w:lang w:val="kk-KZ" w:eastAsia="en-US" w:bidi="ar-SA"/>
      </w:rPr>
    </w:lvl>
    <w:lvl w:ilvl="7" w:tplc="89644276">
      <w:numFmt w:val="bullet"/>
      <w:lvlText w:val="•"/>
      <w:lvlJc w:val="left"/>
      <w:pPr>
        <w:ind w:left="7515" w:hanging="266"/>
      </w:pPr>
      <w:rPr>
        <w:rFonts w:hint="default"/>
        <w:lang w:val="kk-KZ" w:eastAsia="en-US" w:bidi="ar-SA"/>
      </w:rPr>
    </w:lvl>
    <w:lvl w:ilvl="8" w:tplc="1EBEAF86">
      <w:numFmt w:val="bullet"/>
      <w:lvlText w:val="•"/>
      <w:lvlJc w:val="left"/>
      <w:pPr>
        <w:ind w:left="8492" w:hanging="266"/>
      </w:pPr>
      <w:rPr>
        <w:rFonts w:hint="default"/>
        <w:lang w:val="kk-KZ" w:eastAsia="en-US" w:bidi="ar-SA"/>
      </w:rPr>
    </w:lvl>
  </w:abstractNum>
  <w:abstractNum w:abstractNumId="14">
    <w:nsid w:val="273F42FD"/>
    <w:multiLevelType w:val="hybridMultilevel"/>
    <w:tmpl w:val="6388F1A6"/>
    <w:lvl w:ilvl="0" w:tplc="0C3CD2F4">
      <w:start w:val="1"/>
      <w:numFmt w:val="decimal"/>
      <w:lvlText w:val="%1)"/>
      <w:lvlJc w:val="left"/>
      <w:pPr>
        <w:ind w:left="268" w:hanging="268"/>
      </w:pPr>
      <w:rPr>
        <w:rFonts w:ascii="DejaVu Serif Condensed" w:eastAsia="DejaVu Serif Condensed" w:hAnsi="DejaVu Serif Condensed" w:cs="DejaVu Serif Condensed" w:hint="default"/>
        <w:i w:val="0"/>
        <w:w w:val="100"/>
        <w:sz w:val="22"/>
        <w:szCs w:val="22"/>
        <w:lang w:val="kk-KZ" w:eastAsia="en-US" w:bidi="ar-SA"/>
      </w:rPr>
    </w:lvl>
    <w:lvl w:ilvl="1" w:tplc="69345FB0">
      <w:numFmt w:val="bullet"/>
      <w:lvlText w:val="•"/>
      <w:lvlJc w:val="left"/>
      <w:pPr>
        <w:ind w:left="1152" w:hanging="268"/>
      </w:pPr>
      <w:rPr>
        <w:rFonts w:hint="default"/>
        <w:lang w:val="kk-KZ" w:eastAsia="en-US" w:bidi="ar-SA"/>
      </w:rPr>
    </w:lvl>
    <w:lvl w:ilvl="2" w:tplc="7B1448A2">
      <w:numFmt w:val="bullet"/>
      <w:lvlText w:val="•"/>
      <w:lvlJc w:val="left"/>
      <w:pPr>
        <w:ind w:left="2185" w:hanging="268"/>
      </w:pPr>
      <w:rPr>
        <w:rFonts w:hint="default"/>
        <w:lang w:val="kk-KZ" w:eastAsia="en-US" w:bidi="ar-SA"/>
      </w:rPr>
    </w:lvl>
    <w:lvl w:ilvl="3" w:tplc="BF304EC6">
      <w:numFmt w:val="bullet"/>
      <w:lvlText w:val="•"/>
      <w:lvlJc w:val="left"/>
      <w:pPr>
        <w:ind w:left="3217" w:hanging="268"/>
      </w:pPr>
      <w:rPr>
        <w:rFonts w:hint="default"/>
        <w:lang w:val="kk-KZ" w:eastAsia="en-US" w:bidi="ar-SA"/>
      </w:rPr>
    </w:lvl>
    <w:lvl w:ilvl="4" w:tplc="846ED1FA">
      <w:numFmt w:val="bullet"/>
      <w:lvlText w:val="•"/>
      <w:lvlJc w:val="left"/>
      <w:pPr>
        <w:ind w:left="4250" w:hanging="268"/>
      </w:pPr>
      <w:rPr>
        <w:rFonts w:hint="default"/>
        <w:lang w:val="kk-KZ" w:eastAsia="en-US" w:bidi="ar-SA"/>
      </w:rPr>
    </w:lvl>
    <w:lvl w:ilvl="5" w:tplc="EF96F5FA">
      <w:numFmt w:val="bullet"/>
      <w:lvlText w:val="•"/>
      <w:lvlJc w:val="left"/>
      <w:pPr>
        <w:ind w:left="5282" w:hanging="268"/>
      </w:pPr>
      <w:rPr>
        <w:rFonts w:hint="default"/>
        <w:lang w:val="kk-KZ" w:eastAsia="en-US" w:bidi="ar-SA"/>
      </w:rPr>
    </w:lvl>
    <w:lvl w:ilvl="6" w:tplc="0DE68F6A">
      <w:numFmt w:val="bullet"/>
      <w:lvlText w:val="•"/>
      <w:lvlJc w:val="left"/>
      <w:pPr>
        <w:ind w:left="6315" w:hanging="268"/>
      </w:pPr>
      <w:rPr>
        <w:rFonts w:hint="default"/>
        <w:lang w:val="kk-KZ" w:eastAsia="en-US" w:bidi="ar-SA"/>
      </w:rPr>
    </w:lvl>
    <w:lvl w:ilvl="7" w:tplc="72B28850">
      <w:numFmt w:val="bullet"/>
      <w:lvlText w:val="•"/>
      <w:lvlJc w:val="left"/>
      <w:pPr>
        <w:ind w:left="7347" w:hanging="268"/>
      </w:pPr>
      <w:rPr>
        <w:rFonts w:hint="default"/>
        <w:lang w:val="kk-KZ" w:eastAsia="en-US" w:bidi="ar-SA"/>
      </w:rPr>
    </w:lvl>
    <w:lvl w:ilvl="8" w:tplc="05CE06BE">
      <w:numFmt w:val="bullet"/>
      <w:lvlText w:val="•"/>
      <w:lvlJc w:val="left"/>
      <w:pPr>
        <w:ind w:left="8380" w:hanging="268"/>
      </w:pPr>
      <w:rPr>
        <w:rFonts w:hint="default"/>
        <w:lang w:val="kk-KZ" w:eastAsia="en-US" w:bidi="ar-SA"/>
      </w:rPr>
    </w:lvl>
  </w:abstractNum>
  <w:abstractNum w:abstractNumId="15">
    <w:nsid w:val="27F6426D"/>
    <w:multiLevelType w:val="hybridMultilevel"/>
    <w:tmpl w:val="24309940"/>
    <w:lvl w:ilvl="0" w:tplc="ACAA8A4A">
      <w:start w:val="9"/>
      <w:numFmt w:val="decimal"/>
      <w:lvlText w:val="%1"/>
      <w:lvlJc w:val="left"/>
      <w:pPr>
        <w:ind w:left="4691" w:hanging="207"/>
        <w:jc w:val="right"/>
      </w:pPr>
      <w:rPr>
        <w:rFonts w:ascii="DejaVu Serif Condensed" w:eastAsia="DejaVu Serif Condensed" w:hAnsi="DejaVu Serif Condensed" w:cs="DejaVu Serif Condensed" w:hint="default"/>
        <w:b/>
        <w:bCs/>
        <w:spacing w:val="-1"/>
        <w:w w:val="100"/>
        <w:sz w:val="22"/>
        <w:szCs w:val="22"/>
        <w:lang w:val="kk-KZ" w:eastAsia="en-US" w:bidi="ar-SA"/>
      </w:rPr>
    </w:lvl>
    <w:lvl w:ilvl="1" w:tplc="A462DDE6">
      <w:numFmt w:val="bullet"/>
      <w:lvlText w:val="•"/>
      <w:lvlJc w:val="left"/>
      <w:pPr>
        <w:ind w:left="5274" w:hanging="207"/>
      </w:pPr>
      <w:rPr>
        <w:rFonts w:hint="default"/>
        <w:lang w:val="kk-KZ" w:eastAsia="en-US" w:bidi="ar-SA"/>
      </w:rPr>
    </w:lvl>
    <w:lvl w:ilvl="2" w:tplc="8130AC9A">
      <w:numFmt w:val="bullet"/>
      <w:lvlText w:val="•"/>
      <w:lvlJc w:val="left"/>
      <w:pPr>
        <w:ind w:left="5849" w:hanging="207"/>
      </w:pPr>
      <w:rPr>
        <w:rFonts w:hint="default"/>
        <w:lang w:val="kk-KZ" w:eastAsia="en-US" w:bidi="ar-SA"/>
      </w:rPr>
    </w:lvl>
    <w:lvl w:ilvl="3" w:tplc="299EF7B2">
      <w:numFmt w:val="bullet"/>
      <w:lvlText w:val="•"/>
      <w:lvlJc w:val="left"/>
      <w:pPr>
        <w:ind w:left="6423" w:hanging="207"/>
      </w:pPr>
      <w:rPr>
        <w:rFonts w:hint="default"/>
        <w:lang w:val="kk-KZ" w:eastAsia="en-US" w:bidi="ar-SA"/>
      </w:rPr>
    </w:lvl>
    <w:lvl w:ilvl="4" w:tplc="2CE6EF1A">
      <w:numFmt w:val="bullet"/>
      <w:lvlText w:val="•"/>
      <w:lvlJc w:val="left"/>
      <w:pPr>
        <w:ind w:left="6998" w:hanging="207"/>
      </w:pPr>
      <w:rPr>
        <w:rFonts w:hint="default"/>
        <w:lang w:val="kk-KZ" w:eastAsia="en-US" w:bidi="ar-SA"/>
      </w:rPr>
    </w:lvl>
    <w:lvl w:ilvl="5" w:tplc="389C1AD6">
      <w:numFmt w:val="bullet"/>
      <w:lvlText w:val="•"/>
      <w:lvlJc w:val="left"/>
      <w:pPr>
        <w:ind w:left="7572" w:hanging="207"/>
      </w:pPr>
      <w:rPr>
        <w:rFonts w:hint="default"/>
        <w:lang w:val="kk-KZ" w:eastAsia="en-US" w:bidi="ar-SA"/>
      </w:rPr>
    </w:lvl>
    <w:lvl w:ilvl="6" w:tplc="F81A87D4">
      <w:numFmt w:val="bullet"/>
      <w:lvlText w:val="•"/>
      <w:lvlJc w:val="left"/>
      <w:pPr>
        <w:ind w:left="8147" w:hanging="207"/>
      </w:pPr>
      <w:rPr>
        <w:rFonts w:hint="default"/>
        <w:lang w:val="kk-KZ" w:eastAsia="en-US" w:bidi="ar-SA"/>
      </w:rPr>
    </w:lvl>
    <w:lvl w:ilvl="7" w:tplc="7060B714">
      <w:numFmt w:val="bullet"/>
      <w:lvlText w:val="•"/>
      <w:lvlJc w:val="left"/>
      <w:pPr>
        <w:ind w:left="8721" w:hanging="207"/>
      </w:pPr>
      <w:rPr>
        <w:rFonts w:hint="default"/>
        <w:lang w:val="kk-KZ" w:eastAsia="en-US" w:bidi="ar-SA"/>
      </w:rPr>
    </w:lvl>
    <w:lvl w:ilvl="8" w:tplc="2CEE14DA">
      <w:numFmt w:val="bullet"/>
      <w:lvlText w:val="•"/>
      <w:lvlJc w:val="left"/>
      <w:pPr>
        <w:ind w:left="9296" w:hanging="207"/>
      </w:pPr>
      <w:rPr>
        <w:rFonts w:hint="default"/>
        <w:lang w:val="kk-KZ" w:eastAsia="en-US" w:bidi="ar-SA"/>
      </w:rPr>
    </w:lvl>
  </w:abstractNum>
  <w:abstractNum w:abstractNumId="16">
    <w:nsid w:val="28947942"/>
    <w:multiLevelType w:val="hybridMultilevel"/>
    <w:tmpl w:val="6180F054"/>
    <w:lvl w:ilvl="0" w:tplc="827AF1B4">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42704D54">
      <w:numFmt w:val="bullet"/>
      <w:lvlText w:val="•"/>
      <w:lvlJc w:val="left"/>
      <w:pPr>
        <w:ind w:left="1656" w:hanging="266"/>
      </w:pPr>
      <w:rPr>
        <w:rFonts w:hint="default"/>
        <w:lang w:val="kk-KZ" w:eastAsia="en-US" w:bidi="ar-SA"/>
      </w:rPr>
    </w:lvl>
    <w:lvl w:ilvl="2" w:tplc="F73EAEC8">
      <w:numFmt w:val="bullet"/>
      <w:lvlText w:val="•"/>
      <w:lvlJc w:val="left"/>
      <w:pPr>
        <w:ind w:left="2633" w:hanging="266"/>
      </w:pPr>
      <w:rPr>
        <w:rFonts w:hint="default"/>
        <w:lang w:val="kk-KZ" w:eastAsia="en-US" w:bidi="ar-SA"/>
      </w:rPr>
    </w:lvl>
    <w:lvl w:ilvl="3" w:tplc="BB10EADA">
      <w:numFmt w:val="bullet"/>
      <w:lvlText w:val="•"/>
      <w:lvlJc w:val="left"/>
      <w:pPr>
        <w:ind w:left="3609" w:hanging="266"/>
      </w:pPr>
      <w:rPr>
        <w:rFonts w:hint="default"/>
        <w:lang w:val="kk-KZ" w:eastAsia="en-US" w:bidi="ar-SA"/>
      </w:rPr>
    </w:lvl>
    <w:lvl w:ilvl="4" w:tplc="60AE4B70">
      <w:numFmt w:val="bullet"/>
      <w:lvlText w:val="•"/>
      <w:lvlJc w:val="left"/>
      <w:pPr>
        <w:ind w:left="4586" w:hanging="266"/>
      </w:pPr>
      <w:rPr>
        <w:rFonts w:hint="default"/>
        <w:lang w:val="kk-KZ" w:eastAsia="en-US" w:bidi="ar-SA"/>
      </w:rPr>
    </w:lvl>
    <w:lvl w:ilvl="5" w:tplc="5862F9DA">
      <w:numFmt w:val="bullet"/>
      <w:lvlText w:val="•"/>
      <w:lvlJc w:val="left"/>
      <w:pPr>
        <w:ind w:left="5562" w:hanging="266"/>
      </w:pPr>
      <w:rPr>
        <w:rFonts w:hint="default"/>
        <w:lang w:val="kk-KZ" w:eastAsia="en-US" w:bidi="ar-SA"/>
      </w:rPr>
    </w:lvl>
    <w:lvl w:ilvl="6" w:tplc="E1A61D96">
      <w:numFmt w:val="bullet"/>
      <w:lvlText w:val="•"/>
      <w:lvlJc w:val="left"/>
      <w:pPr>
        <w:ind w:left="6539" w:hanging="266"/>
      </w:pPr>
      <w:rPr>
        <w:rFonts w:hint="default"/>
        <w:lang w:val="kk-KZ" w:eastAsia="en-US" w:bidi="ar-SA"/>
      </w:rPr>
    </w:lvl>
    <w:lvl w:ilvl="7" w:tplc="4C0E2E1A">
      <w:numFmt w:val="bullet"/>
      <w:lvlText w:val="•"/>
      <w:lvlJc w:val="left"/>
      <w:pPr>
        <w:ind w:left="7515" w:hanging="266"/>
      </w:pPr>
      <w:rPr>
        <w:rFonts w:hint="default"/>
        <w:lang w:val="kk-KZ" w:eastAsia="en-US" w:bidi="ar-SA"/>
      </w:rPr>
    </w:lvl>
    <w:lvl w:ilvl="8" w:tplc="247296FC">
      <w:numFmt w:val="bullet"/>
      <w:lvlText w:val="•"/>
      <w:lvlJc w:val="left"/>
      <w:pPr>
        <w:ind w:left="8492" w:hanging="266"/>
      </w:pPr>
      <w:rPr>
        <w:rFonts w:hint="default"/>
        <w:lang w:val="kk-KZ" w:eastAsia="en-US" w:bidi="ar-SA"/>
      </w:rPr>
    </w:lvl>
  </w:abstractNum>
  <w:abstractNum w:abstractNumId="17">
    <w:nsid w:val="28CA0CB3"/>
    <w:multiLevelType w:val="hybridMultilevel"/>
    <w:tmpl w:val="AA62E8B2"/>
    <w:lvl w:ilvl="0" w:tplc="ACBACBEA">
      <w:start w:val="1"/>
      <w:numFmt w:val="decimal"/>
      <w:lvlText w:val="%1)"/>
      <w:lvlJc w:val="left"/>
      <w:pPr>
        <w:ind w:left="110" w:hanging="285"/>
      </w:pPr>
      <w:rPr>
        <w:rFonts w:ascii="DejaVu Serif Condensed" w:eastAsia="DejaVu Serif Condensed" w:hAnsi="DejaVu Serif Condensed" w:cs="DejaVu Serif Condensed" w:hint="default"/>
        <w:spacing w:val="0"/>
        <w:w w:val="100"/>
        <w:sz w:val="22"/>
        <w:szCs w:val="22"/>
        <w:lang w:val="kk-KZ" w:eastAsia="en-US" w:bidi="ar-SA"/>
      </w:rPr>
    </w:lvl>
    <w:lvl w:ilvl="1" w:tplc="5C186B6A">
      <w:numFmt w:val="bullet"/>
      <w:lvlText w:val="•"/>
      <w:lvlJc w:val="left"/>
      <w:pPr>
        <w:ind w:left="1152" w:hanging="285"/>
      </w:pPr>
      <w:rPr>
        <w:rFonts w:hint="default"/>
        <w:lang w:val="kk-KZ" w:eastAsia="en-US" w:bidi="ar-SA"/>
      </w:rPr>
    </w:lvl>
    <w:lvl w:ilvl="2" w:tplc="4B3E0F74">
      <w:numFmt w:val="bullet"/>
      <w:lvlText w:val="•"/>
      <w:lvlJc w:val="left"/>
      <w:pPr>
        <w:ind w:left="2185" w:hanging="285"/>
      </w:pPr>
      <w:rPr>
        <w:rFonts w:hint="default"/>
        <w:lang w:val="kk-KZ" w:eastAsia="en-US" w:bidi="ar-SA"/>
      </w:rPr>
    </w:lvl>
    <w:lvl w:ilvl="3" w:tplc="3E0A8872">
      <w:numFmt w:val="bullet"/>
      <w:lvlText w:val="•"/>
      <w:lvlJc w:val="left"/>
      <w:pPr>
        <w:ind w:left="3217" w:hanging="285"/>
      </w:pPr>
      <w:rPr>
        <w:rFonts w:hint="default"/>
        <w:lang w:val="kk-KZ" w:eastAsia="en-US" w:bidi="ar-SA"/>
      </w:rPr>
    </w:lvl>
    <w:lvl w:ilvl="4" w:tplc="F4002F94">
      <w:numFmt w:val="bullet"/>
      <w:lvlText w:val="•"/>
      <w:lvlJc w:val="left"/>
      <w:pPr>
        <w:ind w:left="4250" w:hanging="285"/>
      </w:pPr>
      <w:rPr>
        <w:rFonts w:hint="default"/>
        <w:lang w:val="kk-KZ" w:eastAsia="en-US" w:bidi="ar-SA"/>
      </w:rPr>
    </w:lvl>
    <w:lvl w:ilvl="5" w:tplc="995CDF1E">
      <w:numFmt w:val="bullet"/>
      <w:lvlText w:val="•"/>
      <w:lvlJc w:val="left"/>
      <w:pPr>
        <w:ind w:left="5282" w:hanging="285"/>
      </w:pPr>
      <w:rPr>
        <w:rFonts w:hint="default"/>
        <w:lang w:val="kk-KZ" w:eastAsia="en-US" w:bidi="ar-SA"/>
      </w:rPr>
    </w:lvl>
    <w:lvl w:ilvl="6" w:tplc="2496FD80">
      <w:numFmt w:val="bullet"/>
      <w:lvlText w:val="•"/>
      <w:lvlJc w:val="left"/>
      <w:pPr>
        <w:ind w:left="6315" w:hanging="285"/>
      </w:pPr>
      <w:rPr>
        <w:rFonts w:hint="default"/>
        <w:lang w:val="kk-KZ" w:eastAsia="en-US" w:bidi="ar-SA"/>
      </w:rPr>
    </w:lvl>
    <w:lvl w:ilvl="7" w:tplc="AB80EB36">
      <w:numFmt w:val="bullet"/>
      <w:lvlText w:val="•"/>
      <w:lvlJc w:val="left"/>
      <w:pPr>
        <w:ind w:left="7347" w:hanging="285"/>
      </w:pPr>
      <w:rPr>
        <w:rFonts w:hint="default"/>
        <w:lang w:val="kk-KZ" w:eastAsia="en-US" w:bidi="ar-SA"/>
      </w:rPr>
    </w:lvl>
    <w:lvl w:ilvl="8" w:tplc="0678A81C">
      <w:numFmt w:val="bullet"/>
      <w:lvlText w:val="•"/>
      <w:lvlJc w:val="left"/>
      <w:pPr>
        <w:ind w:left="8380" w:hanging="285"/>
      </w:pPr>
      <w:rPr>
        <w:rFonts w:hint="default"/>
        <w:lang w:val="kk-KZ" w:eastAsia="en-US" w:bidi="ar-SA"/>
      </w:rPr>
    </w:lvl>
  </w:abstractNum>
  <w:abstractNum w:abstractNumId="18">
    <w:nsid w:val="291C4083"/>
    <w:multiLevelType w:val="hybridMultilevel"/>
    <w:tmpl w:val="26AC1948"/>
    <w:lvl w:ilvl="0" w:tplc="668EC202">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7DFA8800">
      <w:numFmt w:val="bullet"/>
      <w:lvlText w:val="•"/>
      <w:lvlJc w:val="left"/>
      <w:pPr>
        <w:ind w:left="1656" w:hanging="266"/>
      </w:pPr>
      <w:rPr>
        <w:rFonts w:hint="default"/>
        <w:lang w:val="kk-KZ" w:eastAsia="en-US" w:bidi="ar-SA"/>
      </w:rPr>
    </w:lvl>
    <w:lvl w:ilvl="2" w:tplc="070CBED0">
      <w:numFmt w:val="bullet"/>
      <w:lvlText w:val="•"/>
      <w:lvlJc w:val="left"/>
      <w:pPr>
        <w:ind w:left="2633" w:hanging="266"/>
      </w:pPr>
      <w:rPr>
        <w:rFonts w:hint="default"/>
        <w:lang w:val="kk-KZ" w:eastAsia="en-US" w:bidi="ar-SA"/>
      </w:rPr>
    </w:lvl>
    <w:lvl w:ilvl="3" w:tplc="EAA69932">
      <w:numFmt w:val="bullet"/>
      <w:lvlText w:val="•"/>
      <w:lvlJc w:val="left"/>
      <w:pPr>
        <w:ind w:left="3609" w:hanging="266"/>
      </w:pPr>
      <w:rPr>
        <w:rFonts w:hint="default"/>
        <w:lang w:val="kk-KZ" w:eastAsia="en-US" w:bidi="ar-SA"/>
      </w:rPr>
    </w:lvl>
    <w:lvl w:ilvl="4" w:tplc="9078C326">
      <w:numFmt w:val="bullet"/>
      <w:lvlText w:val="•"/>
      <w:lvlJc w:val="left"/>
      <w:pPr>
        <w:ind w:left="4586" w:hanging="266"/>
      </w:pPr>
      <w:rPr>
        <w:rFonts w:hint="default"/>
        <w:lang w:val="kk-KZ" w:eastAsia="en-US" w:bidi="ar-SA"/>
      </w:rPr>
    </w:lvl>
    <w:lvl w:ilvl="5" w:tplc="2BC69FB8">
      <w:numFmt w:val="bullet"/>
      <w:lvlText w:val="•"/>
      <w:lvlJc w:val="left"/>
      <w:pPr>
        <w:ind w:left="5562" w:hanging="266"/>
      </w:pPr>
      <w:rPr>
        <w:rFonts w:hint="default"/>
        <w:lang w:val="kk-KZ" w:eastAsia="en-US" w:bidi="ar-SA"/>
      </w:rPr>
    </w:lvl>
    <w:lvl w:ilvl="6" w:tplc="D31C8FF2">
      <w:numFmt w:val="bullet"/>
      <w:lvlText w:val="•"/>
      <w:lvlJc w:val="left"/>
      <w:pPr>
        <w:ind w:left="6539" w:hanging="266"/>
      </w:pPr>
      <w:rPr>
        <w:rFonts w:hint="default"/>
        <w:lang w:val="kk-KZ" w:eastAsia="en-US" w:bidi="ar-SA"/>
      </w:rPr>
    </w:lvl>
    <w:lvl w:ilvl="7" w:tplc="C3763A92">
      <w:numFmt w:val="bullet"/>
      <w:lvlText w:val="•"/>
      <w:lvlJc w:val="left"/>
      <w:pPr>
        <w:ind w:left="7515" w:hanging="266"/>
      </w:pPr>
      <w:rPr>
        <w:rFonts w:hint="default"/>
        <w:lang w:val="kk-KZ" w:eastAsia="en-US" w:bidi="ar-SA"/>
      </w:rPr>
    </w:lvl>
    <w:lvl w:ilvl="8" w:tplc="6C64CC16">
      <w:numFmt w:val="bullet"/>
      <w:lvlText w:val="•"/>
      <w:lvlJc w:val="left"/>
      <w:pPr>
        <w:ind w:left="8492" w:hanging="266"/>
      </w:pPr>
      <w:rPr>
        <w:rFonts w:hint="default"/>
        <w:lang w:val="kk-KZ" w:eastAsia="en-US" w:bidi="ar-SA"/>
      </w:rPr>
    </w:lvl>
  </w:abstractNum>
  <w:abstractNum w:abstractNumId="19">
    <w:nsid w:val="348344F6"/>
    <w:multiLevelType w:val="hybridMultilevel"/>
    <w:tmpl w:val="DE8C5CC4"/>
    <w:lvl w:ilvl="0" w:tplc="3CD2BF9E">
      <w:start w:val="2"/>
      <w:numFmt w:val="decimal"/>
      <w:lvlText w:val="%1"/>
      <w:lvlJc w:val="left"/>
      <w:pPr>
        <w:ind w:left="822" w:hanging="413"/>
      </w:pPr>
      <w:rPr>
        <w:rFonts w:hint="default"/>
        <w:lang w:val="kk-KZ" w:eastAsia="en-US" w:bidi="ar-SA"/>
      </w:rPr>
    </w:lvl>
    <w:lvl w:ilvl="1" w:tplc="C6DA46AA">
      <w:numFmt w:val="none"/>
      <w:lvlText w:val=""/>
      <w:lvlJc w:val="left"/>
      <w:pPr>
        <w:tabs>
          <w:tab w:val="num" w:pos="360"/>
        </w:tabs>
      </w:pPr>
    </w:lvl>
    <w:lvl w:ilvl="2" w:tplc="4818349A">
      <w:numFmt w:val="bullet"/>
      <w:lvlText w:val="•"/>
      <w:lvlJc w:val="left"/>
      <w:pPr>
        <w:ind w:left="2745" w:hanging="413"/>
      </w:pPr>
      <w:rPr>
        <w:rFonts w:hint="default"/>
        <w:lang w:val="kk-KZ" w:eastAsia="en-US" w:bidi="ar-SA"/>
      </w:rPr>
    </w:lvl>
    <w:lvl w:ilvl="3" w:tplc="40A42842">
      <w:numFmt w:val="bullet"/>
      <w:lvlText w:val="•"/>
      <w:lvlJc w:val="left"/>
      <w:pPr>
        <w:ind w:left="3707" w:hanging="413"/>
      </w:pPr>
      <w:rPr>
        <w:rFonts w:hint="default"/>
        <w:lang w:val="kk-KZ" w:eastAsia="en-US" w:bidi="ar-SA"/>
      </w:rPr>
    </w:lvl>
    <w:lvl w:ilvl="4" w:tplc="CCBCDCF2">
      <w:numFmt w:val="bullet"/>
      <w:lvlText w:val="•"/>
      <w:lvlJc w:val="left"/>
      <w:pPr>
        <w:ind w:left="4670" w:hanging="413"/>
      </w:pPr>
      <w:rPr>
        <w:rFonts w:hint="default"/>
        <w:lang w:val="kk-KZ" w:eastAsia="en-US" w:bidi="ar-SA"/>
      </w:rPr>
    </w:lvl>
    <w:lvl w:ilvl="5" w:tplc="F036E7DE">
      <w:numFmt w:val="bullet"/>
      <w:lvlText w:val="•"/>
      <w:lvlJc w:val="left"/>
      <w:pPr>
        <w:ind w:left="5632" w:hanging="413"/>
      </w:pPr>
      <w:rPr>
        <w:rFonts w:hint="default"/>
        <w:lang w:val="kk-KZ" w:eastAsia="en-US" w:bidi="ar-SA"/>
      </w:rPr>
    </w:lvl>
    <w:lvl w:ilvl="6" w:tplc="B9AED4BE">
      <w:numFmt w:val="bullet"/>
      <w:lvlText w:val="•"/>
      <w:lvlJc w:val="left"/>
      <w:pPr>
        <w:ind w:left="6595" w:hanging="413"/>
      </w:pPr>
      <w:rPr>
        <w:rFonts w:hint="default"/>
        <w:lang w:val="kk-KZ" w:eastAsia="en-US" w:bidi="ar-SA"/>
      </w:rPr>
    </w:lvl>
    <w:lvl w:ilvl="7" w:tplc="16F285E8">
      <w:numFmt w:val="bullet"/>
      <w:lvlText w:val="•"/>
      <w:lvlJc w:val="left"/>
      <w:pPr>
        <w:ind w:left="7557" w:hanging="413"/>
      </w:pPr>
      <w:rPr>
        <w:rFonts w:hint="default"/>
        <w:lang w:val="kk-KZ" w:eastAsia="en-US" w:bidi="ar-SA"/>
      </w:rPr>
    </w:lvl>
    <w:lvl w:ilvl="8" w:tplc="B57C0B36">
      <w:numFmt w:val="bullet"/>
      <w:lvlText w:val="•"/>
      <w:lvlJc w:val="left"/>
      <w:pPr>
        <w:ind w:left="8520" w:hanging="413"/>
      </w:pPr>
      <w:rPr>
        <w:rFonts w:hint="default"/>
        <w:lang w:val="kk-KZ" w:eastAsia="en-US" w:bidi="ar-SA"/>
      </w:rPr>
    </w:lvl>
  </w:abstractNum>
  <w:abstractNum w:abstractNumId="20">
    <w:nsid w:val="34975520"/>
    <w:multiLevelType w:val="hybridMultilevel"/>
    <w:tmpl w:val="90C457EE"/>
    <w:lvl w:ilvl="0" w:tplc="DAB034F2">
      <w:start w:val="6"/>
      <w:numFmt w:val="decimal"/>
      <w:lvlText w:val="%1"/>
      <w:lvlJc w:val="left"/>
      <w:pPr>
        <w:ind w:left="110" w:hanging="438"/>
      </w:pPr>
      <w:rPr>
        <w:rFonts w:hint="default"/>
        <w:lang w:val="kk-KZ" w:eastAsia="en-US" w:bidi="ar-SA"/>
      </w:rPr>
    </w:lvl>
    <w:lvl w:ilvl="1" w:tplc="9CD65982">
      <w:numFmt w:val="none"/>
      <w:lvlText w:val=""/>
      <w:lvlJc w:val="left"/>
      <w:pPr>
        <w:tabs>
          <w:tab w:val="num" w:pos="360"/>
        </w:tabs>
      </w:pPr>
    </w:lvl>
    <w:lvl w:ilvl="2" w:tplc="342AA500">
      <w:numFmt w:val="bullet"/>
      <w:lvlText w:val="•"/>
      <w:lvlJc w:val="left"/>
      <w:pPr>
        <w:ind w:left="2185" w:hanging="438"/>
      </w:pPr>
      <w:rPr>
        <w:rFonts w:hint="default"/>
        <w:lang w:val="kk-KZ" w:eastAsia="en-US" w:bidi="ar-SA"/>
      </w:rPr>
    </w:lvl>
    <w:lvl w:ilvl="3" w:tplc="9B7206E6">
      <w:numFmt w:val="bullet"/>
      <w:lvlText w:val="•"/>
      <w:lvlJc w:val="left"/>
      <w:pPr>
        <w:ind w:left="3217" w:hanging="438"/>
      </w:pPr>
      <w:rPr>
        <w:rFonts w:hint="default"/>
        <w:lang w:val="kk-KZ" w:eastAsia="en-US" w:bidi="ar-SA"/>
      </w:rPr>
    </w:lvl>
    <w:lvl w:ilvl="4" w:tplc="E758D6B0">
      <w:numFmt w:val="bullet"/>
      <w:lvlText w:val="•"/>
      <w:lvlJc w:val="left"/>
      <w:pPr>
        <w:ind w:left="4250" w:hanging="438"/>
      </w:pPr>
      <w:rPr>
        <w:rFonts w:hint="default"/>
        <w:lang w:val="kk-KZ" w:eastAsia="en-US" w:bidi="ar-SA"/>
      </w:rPr>
    </w:lvl>
    <w:lvl w:ilvl="5" w:tplc="DBAAC442">
      <w:numFmt w:val="bullet"/>
      <w:lvlText w:val="•"/>
      <w:lvlJc w:val="left"/>
      <w:pPr>
        <w:ind w:left="5282" w:hanging="438"/>
      </w:pPr>
      <w:rPr>
        <w:rFonts w:hint="default"/>
        <w:lang w:val="kk-KZ" w:eastAsia="en-US" w:bidi="ar-SA"/>
      </w:rPr>
    </w:lvl>
    <w:lvl w:ilvl="6" w:tplc="B4606B96">
      <w:numFmt w:val="bullet"/>
      <w:lvlText w:val="•"/>
      <w:lvlJc w:val="left"/>
      <w:pPr>
        <w:ind w:left="6315" w:hanging="438"/>
      </w:pPr>
      <w:rPr>
        <w:rFonts w:hint="default"/>
        <w:lang w:val="kk-KZ" w:eastAsia="en-US" w:bidi="ar-SA"/>
      </w:rPr>
    </w:lvl>
    <w:lvl w:ilvl="7" w:tplc="D7DA46C2">
      <w:numFmt w:val="bullet"/>
      <w:lvlText w:val="•"/>
      <w:lvlJc w:val="left"/>
      <w:pPr>
        <w:ind w:left="7347" w:hanging="438"/>
      </w:pPr>
      <w:rPr>
        <w:rFonts w:hint="default"/>
        <w:lang w:val="kk-KZ" w:eastAsia="en-US" w:bidi="ar-SA"/>
      </w:rPr>
    </w:lvl>
    <w:lvl w:ilvl="8" w:tplc="00007936">
      <w:numFmt w:val="bullet"/>
      <w:lvlText w:val="•"/>
      <w:lvlJc w:val="left"/>
      <w:pPr>
        <w:ind w:left="8380" w:hanging="438"/>
      </w:pPr>
      <w:rPr>
        <w:rFonts w:hint="default"/>
        <w:lang w:val="kk-KZ" w:eastAsia="en-US" w:bidi="ar-SA"/>
      </w:rPr>
    </w:lvl>
  </w:abstractNum>
  <w:abstractNum w:abstractNumId="21">
    <w:nsid w:val="358C68D2"/>
    <w:multiLevelType w:val="hybridMultilevel"/>
    <w:tmpl w:val="785AA946"/>
    <w:lvl w:ilvl="0" w:tplc="587AA386">
      <w:start w:val="4"/>
      <w:numFmt w:val="decimal"/>
      <w:lvlText w:val="%1"/>
      <w:lvlJc w:val="left"/>
      <w:pPr>
        <w:ind w:left="110" w:hanging="408"/>
      </w:pPr>
      <w:rPr>
        <w:rFonts w:hint="default"/>
        <w:lang w:val="kk-KZ" w:eastAsia="en-US" w:bidi="ar-SA"/>
      </w:rPr>
    </w:lvl>
    <w:lvl w:ilvl="1" w:tplc="E78A579C">
      <w:numFmt w:val="none"/>
      <w:lvlText w:val=""/>
      <w:lvlJc w:val="left"/>
      <w:pPr>
        <w:tabs>
          <w:tab w:val="num" w:pos="360"/>
        </w:tabs>
      </w:pPr>
    </w:lvl>
    <w:lvl w:ilvl="2" w:tplc="8E4A2A84">
      <w:numFmt w:val="bullet"/>
      <w:lvlText w:val="•"/>
      <w:lvlJc w:val="left"/>
      <w:pPr>
        <w:ind w:left="2185" w:hanging="408"/>
      </w:pPr>
      <w:rPr>
        <w:rFonts w:hint="default"/>
        <w:lang w:val="kk-KZ" w:eastAsia="en-US" w:bidi="ar-SA"/>
      </w:rPr>
    </w:lvl>
    <w:lvl w:ilvl="3" w:tplc="548C0690">
      <w:numFmt w:val="bullet"/>
      <w:lvlText w:val="•"/>
      <w:lvlJc w:val="left"/>
      <w:pPr>
        <w:ind w:left="3217" w:hanging="408"/>
      </w:pPr>
      <w:rPr>
        <w:rFonts w:hint="default"/>
        <w:lang w:val="kk-KZ" w:eastAsia="en-US" w:bidi="ar-SA"/>
      </w:rPr>
    </w:lvl>
    <w:lvl w:ilvl="4" w:tplc="314A7510">
      <w:numFmt w:val="bullet"/>
      <w:lvlText w:val="•"/>
      <w:lvlJc w:val="left"/>
      <w:pPr>
        <w:ind w:left="4250" w:hanging="408"/>
      </w:pPr>
      <w:rPr>
        <w:rFonts w:hint="default"/>
        <w:lang w:val="kk-KZ" w:eastAsia="en-US" w:bidi="ar-SA"/>
      </w:rPr>
    </w:lvl>
    <w:lvl w:ilvl="5" w:tplc="8206C1A8">
      <w:numFmt w:val="bullet"/>
      <w:lvlText w:val="•"/>
      <w:lvlJc w:val="left"/>
      <w:pPr>
        <w:ind w:left="5282" w:hanging="408"/>
      </w:pPr>
      <w:rPr>
        <w:rFonts w:hint="default"/>
        <w:lang w:val="kk-KZ" w:eastAsia="en-US" w:bidi="ar-SA"/>
      </w:rPr>
    </w:lvl>
    <w:lvl w:ilvl="6" w:tplc="05B2B5F6">
      <w:numFmt w:val="bullet"/>
      <w:lvlText w:val="•"/>
      <w:lvlJc w:val="left"/>
      <w:pPr>
        <w:ind w:left="6315" w:hanging="408"/>
      </w:pPr>
      <w:rPr>
        <w:rFonts w:hint="default"/>
        <w:lang w:val="kk-KZ" w:eastAsia="en-US" w:bidi="ar-SA"/>
      </w:rPr>
    </w:lvl>
    <w:lvl w:ilvl="7" w:tplc="26BECA66">
      <w:numFmt w:val="bullet"/>
      <w:lvlText w:val="•"/>
      <w:lvlJc w:val="left"/>
      <w:pPr>
        <w:ind w:left="7347" w:hanging="408"/>
      </w:pPr>
      <w:rPr>
        <w:rFonts w:hint="default"/>
        <w:lang w:val="kk-KZ" w:eastAsia="en-US" w:bidi="ar-SA"/>
      </w:rPr>
    </w:lvl>
    <w:lvl w:ilvl="8" w:tplc="4B3A7558">
      <w:numFmt w:val="bullet"/>
      <w:lvlText w:val="•"/>
      <w:lvlJc w:val="left"/>
      <w:pPr>
        <w:ind w:left="8380" w:hanging="408"/>
      </w:pPr>
      <w:rPr>
        <w:rFonts w:hint="default"/>
        <w:lang w:val="kk-KZ" w:eastAsia="en-US" w:bidi="ar-SA"/>
      </w:rPr>
    </w:lvl>
  </w:abstractNum>
  <w:abstractNum w:abstractNumId="22">
    <w:nsid w:val="36CE2BAC"/>
    <w:multiLevelType w:val="hybridMultilevel"/>
    <w:tmpl w:val="1EC01D9A"/>
    <w:lvl w:ilvl="0" w:tplc="134CA778">
      <w:start w:val="9"/>
      <w:numFmt w:val="decimal"/>
      <w:lvlText w:val="%1"/>
      <w:lvlJc w:val="left"/>
      <w:pPr>
        <w:ind w:left="4544" w:hanging="207"/>
        <w:jc w:val="right"/>
      </w:pPr>
      <w:rPr>
        <w:rFonts w:ascii="DejaVu Serif Condensed" w:eastAsia="DejaVu Serif Condensed" w:hAnsi="DejaVu Serif Condensed" w:cs="DejaVu Serif Condensed" w:hint="default"/>
        <w:b/>
        <w:bCs/>
        <w:w w:val="100"/>
        <w:sz w:val="22"/>
        <w:szCs w:val="22"/>
        <w:lang w:val="kk-KZ" w:eastAsia="en-US" w:bidi="ar-SA"/>
      </w:rPr>
    </w:lvl>
    <w:lvl w:ilvl="1" w:tplc="521A239A">
      <w:numFmt w:val="bullet"/>
      <w:lvlText w:val="•"/>
      <w:lvlJc w:val="left"/>
      <w:pPr>
        <w:ind w:left="5130" w:hanging="207"/>
      </w:pPr>
      <w:rPr>
        <w:rFonts w:hint="default"/>
        <w:lang w:val="kk-KZ" w:eastAsia="en-US" w:bidi="ar-SA"/>
      </w:rPr>
    </w:lvl>
    <w:lvl w:ilvl="2" w:tplc="543A8AB0">
      <w:numFmt w:val="bullet"/>
      <w:lvlText w:val="•"/>
      <w:lvlJc w:val="left"/>
      <w:pPr>
        <w:ind w:left="5721" w:hanging="207"/>
      </w:pPr>
      <w:rPr>
        <w:rFonts w:hint="default"/>
        <w:lang w:val="kk-KZ" w:eastAsia="en-US" w:bidi="ar-SA"/>
      </w:rPr>
    </w:lvl>
    <w:lvl w:ilvl="3" w:tplc="0CF0D8E8">
      <w:numFmt w:val="bullet"/>
      <w:lvlText w:val="•"/>
      <w:lvlJc w:val="left"/>
      <w:pPr>
        <w:ind w:left="6311" w:hanging="207"/>
      </w:pPr>
      <w:rPr>
        <w:rFonts w:hint="default"/>
        <w:lang w:val="kk-KZ" w:eastAsia="en-US" w:bidi="ar-SA"/>
      </w:rPr>
    </w:lvl>
    <w:lvl w:ilvl="4" w:tplc="C35E6A0A">
      <w:numFmt w:val="bullet"/>
      <w:lvlText w:val="•"/>
      <w:lvlJc w:val="left"/>
      <w:pPr>
        <w:ind w:left="6902" w:hanging="207"/>
      </w:pPr>
      <w:rPr>
        <w:rFonts w:hint="default"/>
        <w:lang w:val="kk-KZ" w:eastAsia="en-US" w:bidi="ar-SA"/>
      </w:rPr>
    </w:lvl>
    <w:lvl w:ilvl="5" w:tplc="6F94E5E4">
      <w:numFmt w:val="bullet"/>
      <w:lvlText w:val="•"/>
      <w:lvlJc w:val="left"/>
      <w:pPr>
        <w:ind w:left="7492" w:hanging="207"/>
      </w:pPr>
      <w:rPr>
        <w:rFonts w:hint="default"/>
        <w:lang w:val="kk-KZ" w:eastAsia="en-US" w:bidi="ar-SA"/>
      </w:rPr>
    </w:lvl>
    <w:lvl w:ilvl="6" w:tplc="F3000FE2">
      <w:numFmt w:val="bullet"/>
      <w:lvlText w:val="•"/>
      <w:lvlJc w:val="left"/>
      <w:pPr>
        <w:ind w:left="8083" w:hanging="207"/>
      </w:pPr>
      <w:rPr>
        <w:rFonts w:hint="default"/>
        <w:lang w:val="kk-KZ" w:eastAsia="en-US" w:bidi="ar-SA"/>
      </w:rPr>
    </w:lvl>
    <w:lvl w:ilvl="7" w:tplc="BC720418">
      <w:numFmt w:val="bullet"/>
      <w:lvlText w:val="•"/>
      <w:lvlJc w:val="left"/>
      <w:pPr>
        <w:ind w:left="8673" w:hanging="207"/>
      </w:pPr>
      <w:rPr>
        <w:rFonts w:hint="default"/>
        <w:lang w:val="kk-KZ" w:eastAsia="en-US" w:bidi="ar-SA"/>
      </w:rPr>
    </w:lvl>
    <w:lvl w:ilvl="8" w:tplc="9078D6B4">
      <w:numFmt w:val="bullet"/>
      <w:lvlText w:val="•"/>
      <w:lvlJc w:val="left"/>
      <w:pPr>
        <w:ind w:left="9264" w:hanging="207"/>
      </w:pPr>
      <w:rPr>
        <w:rFonts w:hint="default"/>
        <w:lang w:val="kk-KZ" w:eastAsia="en-US" w:bidi="ar-SA"/>
      </w:rPr>
    </w:lvl>
  </w:abstractNum>
  <w:abstractNum w:abstractNumId="23">
    <w:nsid w:val="3F264D51"/>
    <w:multiLevelType w:val="hybridMultilevel"/>
    <w:tmpl w:val="201ADF78"/>
    <w:lvl w:ilvl="0" w:tplc="AAC0072A">
      <w:start w:val="6"/>
      <w:numFmt w:val="decimal"/>
      <w:lvlText w:val="%1"/>
      <w:lvlJc w:val="left"/>
      <w:pPr>
        <w:ind w:left="787" w:hanging="378"/>
      </w:pPr>
      <w:rPr>
        <w:rFonts w:hint="default"/>
        <w:lang w:val="kk-KZ" w:eastAsia="en-US" w:bidi="ar-SA"/>
      </w:rPr>
    </w:lvl>
    <w:lvl w:ilvl="1" w:tplc="41F6D074">
      <w:numFmt w:val="none"/>
      <w:lvlText w:val=""/>
      <w:lvlJc w:val="left"/>
      <w:pPr>
        <w:tabs>
          <w:tab w:val="num" w:pos="360"/>
        </w:tabs>
      </w:pPr>
    </w:lvl>
    <w:lvl w:ilvl="2" w:tplc="856859A8">
      <w:numFmt w:val="bullet"/>
      <w:lvlText w:val="•"/>
      <w:lvlJc w:val="left"/>
      <w:pPr>
        <w:ind w:left="2713" w:hanging="378"/>
      </w:pPr>
      <w:rPr>
        <w:rFonts w:hint="default"/>
        <w:lang w:val="kk-KZ" w:eastAsia="en-US" w:bidi="ar-SA"/>
      </w:rPr>
    </w:lvl>
    <w:lvl w:ilvl="3" w:tplc="FB5E07DA">
      <w:numFmt w:val="bullet"/>
      <w:lvlText w:val="•"/>
      <w:lvlJc w:val="left"/>
      <w:pPr>
        <w:ind w:left="3679" w:hanging="378"/>
      </w:pPr>
      <w:rPr>
        <w:rFonts w:hint="default"/>
        <w:lang w:val="kk-KZ" w:eastAsia="en-US" w:bidi="ar-SA"/>
      </w:rPr>
    </w:lvl>
    <w:lvl w:ilvl="4" w:tplc="8BB06EBC">
      <w:numFmt w:val="bullet"/>
      <w:lvlText w:val="•"/>
      <w:lvlJc w:val="left"/>
      <w:pPr>
        <w:ind w:left="4646" w:hanging="378"/>
      </w:pPr>
      <w:rPr>
        <w:rFonts w:hint="default"/>
        <w:lang w:val="kk-KZ" w:eastAsia="en-US" w:bidi="ar-SA"/>
      </w:rPr>
    </w:lvl>
    <w:lvl w:ilvl="5" w:tplc="A8A2C0D6">
      <w:numFmt w:val="bullet"/>
      <w:lvlText w:val="•"/>
      <w:lvlJc w:val="left"/>
      <w:pPr>
        <w:ind w:left="5612" w:hanging="378"/>
      </w:pPr>
      <w:rPr>
        <w:rFonts w:hint="default"/>
        <w:lang w:val="kk-KZ" w:eastAsia="en-US" w:bidi="ar-SA"/>
      </w:rPr>
    </w:lvl>
    <w:lvl w:ilvl="6" w:tplc="7E46CB94">
      <w:numFmt w:val="bullet"/>
      <w:lvlText w:val="•"/>
      <w:lvlJc w:val="left"/>
      <w:pPr>
        <w:ind w:left="6579" w:hanging="378"/>
      </w:pPr>
      <w:rPr>
        <w:rFonts w:hint="default"/>
        <w:lang w:val="kk-KZ" w:eastAsia="en-US" w:bidi="ar-SA"/>
      </w:rPr>
    </w:lvl>
    <w:lvl w:ilvl="7" w:tplc="8E946630">
      <w:numFmt w:val="bullet"/>
      <w:lvlText w:val="•"/>
      <w:lvlJc w:val="left"/>
      <w:pPr>
        <w:ind w:left="7545" w:hanging="378"/>
      </w:pPr>
      <w:rPr>
        <w:rFonts w:hint="default"/>
        <w:lang w:val="kk-KZ" w:eastAsia="en-US" w:bidi="ar-SA"/>
      </w:rPr>
    </w:lvl>
    <w:lvl w:ilvl="8" w:tplc="A5C4D152">
      <w:numFmt w:val="bullet"/>
      <w:lvlText w:val="•"/>
      <w:lvlJc w:val="left"/>
      <w:pPr>
        <w:ind w:left="8512" w:hanging="378"/>
      </w:pPr>
      <w:rPr>
        <w:rFonts w:hint="default"/>
        <w:lang w:val="kk-KZ" w:eastAsia="en-US" w:bidi="ar-SA"/>
      </w:rPr>
    </w:lvl>
  </w:abstractNum>
  <w:abstractNum w:abstractNumId="24">
    <w:nsid w:val="45005779"/>
    <w:multiLevelType w:val="hybridMultilevel"/>
    <w:tmpl w:val="AE92AD48"/>
    <w:lvl w:ilvl="0" w:tplc="39B8DB7E">
      <w:start w:val="4"/>
      <w:numFmt w:val="decimal"/>
      <w:lvlText w:val="%1"/>
      <w:lvlJc w:val="left"/>
      <w:pPr>
        <w:ind w:left="110" w:hanging="477"/>
      </w:pPr>
      <w:rPr>
        <w:rFonts w:hint="default"/>
        <w:lang w:val="kk-KZ" w:eastAsia="en-US" w:bidi="ar-SA"/>
      </w:rPr>
    </w:lvl>
    <w:lvl w:ilvl="1" w:tplc="25045A0C">
      <w:numFmt w:val="none"/>
      <w:lvlText w:val=""/>
      <w:lvlJc w:val="left"/>
      <w:pPr>
        <w:tabs>
          <w:tab w:val="num" w:pos="360"/>
        </w:tabs>
      </w:pPr>
    </w:lvl>
    <w:lvl w:ilvl="2" w:tplc="F724C4A6">
      <w:numFmt w:val="bullet"/>
      <w:lvlText w:val="•"/>
      <w:lvlJc w:val="left"/>
      <w:pPr>
        <w:ind w:left="2185" w:hanging="477"/>
      </w:pPr>
      <w:rPr>
        <w:rFonts w:hint="default"/>
        <w:lang w:val="kk-KZ" w:eastAsia="en-US" w:bidi="ar-SA"/>
      </w:rPr>
    </w:lvl>
    <w:lvl w:ilvl="3" w:tplc="C7A80BDC">
      <w:numFmt w:val="bullet"/>
      <w:lvlText w:val="•"/>
      <w:lvlJc w:val="left"/>
      <w:pPr>
        <w:ind w:left="3217" w:hanging="477"/>
      </w:pPr>
      <w:rPr>
        <w:rFonts w:hint="default"/>
        <w:lang w:val="kk-KZ" w:eastAsia="en-US" w:bidi="ar-SA"/>
      </w:rPr>
    </w:lvl>
    <w:lvl w:ilvl="4" w:tplc="6E0AD2D0">
      <w:numFmt w:val="bullet"/>
      <w:lvlText w:val="•"/>
      <w:lvlJc w:val="left"/>
      <w:pPr>
        <w:ind w:left="4250" w:hanging="477"/>
      </w:pPr>
      <w:rPr>
        <w:rFonts w:hint="default"/>
        <w:lang w:val="kk-KZ" w:eastAsia="en-US" w:bidi="ar-SA"/>
      </w:rPr>
    </w:lvl>
    <w:lvl w:ilvl="5" w:tplc="0B9CDAE2">
      <w:numFmt w:val="bullet"/>
      <w:lvlText w:val="•"/>
      <w:lvlJc w:val="left"/>
      <w:pPr>
        <w:ind w:left="5282" w:hanging="477"/>
      </w:pPr>
      <w:rPr>
        <w:rFonts w:hint="default"/>
        <w:lang w:val="kk-KZ" w:eastAsia="en-US" w:bidi="ar-SA"/>
      </w:rPr>
    </w:lvl>
    <w:lvl w:ilvl="6" w:tplc="9B54753E">
      <w:numFmt w:val="bullet"/>
      <w:lvlText w:val="•"/>
      <w:lvlJc w:val="left"/>
      <w:pPr>
        <w:ind w:left="6315" w:hanging="477"/>
      </w:pPr>
      <w:rPr>
        <w:rFonts w:hint="default"/>
        <w:lang w:val="kk-KZ" w:eastAsia="en-US" w:bidi="ar-SA"/>
      </w:rPr>
    </w:lvl>
    <w:lvl w:ilvl="7" w:tplc="46D2512A">
      <w:numFmt w:val="bullet"/>
      <w:lvlText w:val="•"/>
      <w:lvlJc w:val="left"/>
      <w:pPr>
        <w:ind w:left="7347" w:hanging="477"/>
      </w:pPr>
      <w:rPr>
        <w:rFonts w:hint="default"/>
        <w:lang w:val="kk-KZ" w:eastAsia="en-US" w:bidi="ar-SA"/>
      </w:rPr>
    </w:lvl>
    <w:lvl w:ilvl="8" w:tplc="475CF1D2">
      <w:numFmt w:val="bullet"/>
      <w:lvlText w:val="•"/>
      <w:lvlJc w:val="left"/>
      <w:pPr>
        <w:ind w:left="8380" w:hanging="477"/>
      </w:pPr>
      <w:rPr>
        <w:rFonts w:hint="default"/>
        <w:lang w:val="kk-KZ" w:eastAsia="en-US" w:bidi="ar-SA"/>
      </w:rPr>
    </w:lvl>
  </w:abstractNum>
  <w:abstractNum w:abstractNumId="25">
    <w:nsid w:val="4778075D"/>
    <w:multiLevelType w:val="hybridMultilevel"/>
    <w:tmpl w:val="64A8E6B4"/>
    <w:lvl w:ilvl="0" w:tplc="1DFCD78A">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8A16E350">
      <w:numFmt w:val="bullet"/>
      <w:lvlText w:val="•"/>
      <w:lvlJc w:val="left"/>
      <w:pPr>
        <w:ind w:left="1656" w:hanging="266"/>
      </w:pPr>
      <w:rPr>
        <w:rFonts w:hint="default"/>
        <w:lang w:val="kk-KZ" w:eastAsia="en-US" w:bidi="ar-SA"/>
      </w:rPr>
    </w:lvl>
    <w:lvl w:ilvl="2" w:tplc="2CB2FF2A">
      <w:numFmt w:val="bullet"/>
      <w:lvlText w:val="•"/>
      <w:lvlJc w:val="left"/>
      <w:pPr>
        <w:ind w:left="2633" w:hanging="266"/>
      </w:pPr>
      <w:rPr>
        <w:rFonts w:hint="default"/>
        <w:lang w:val="kk-KZ" w:eastAsia="en-US" w:bidi="ar-SA"/>
      </w:rPr>
    </w:lvl>
    <w:lvl w:ilvl="3" w:tplc="77323F92">
      <w:numFmt w:val="bullet"/>
      <w:lvlText w:val="•"/>
      <w:lvlJc w:val="left"/>
      <w:pPr>
        <w:ind w:left="3609" w:hanging="266"/>
      </w:pPr>
      <w:rPr>
        <w:rFonts w:hint="default"/>
        <w:lang w:val="kk-KZ" w:eastAsia="en-US" w:bidi="ar-SA"/>
      </w:rPr>
    </w:lvl>
    <w:lvl w:ilvl="4" w:tplc="301E4320">
      <w:numFmt w:val="bullet"/>
      <w:lvlText w:val="•"/>
      <w:lvlJc w:val="left"/>
      <w:pPr>
        <w:ind w:left="4586" w:hanging="266"/>
      </w:pPr>
      <w:rPr>
        <w:rFonts w:hint="default"/>
        <w:lang w:val="kk-KZ" w:eastAsia="en-US" w:bidi="ar-SA"/>
      </w:rPr>
    </w:lvl>
    <w:lvl w:ilvl="5" w:tplc="B198B7B2">
      <w:numFmt w:val="bullet"/>
      <w:lvlText w:val="•"/>
      <w:lvlJc w:val="left"/>
      <w:pPr>
        <w:ind w:left="5562" w:hanging="266"/>
      </w:pPr>
      <w:rPr>
        <w:rFonts w:hint="default"/>
        <w:lang w:val="kk-KZ" w:eastAsia="en-US" w:bidi="ar-SA"/>
      </w:rPr>
    </w:lvl>
    <w:lvl w:ilvl="6" w:tplc="9D7C33A8">
      <w:numFmt w:val="bullet"/>
      <w:lvlText w:val="•"/>
      <w:lvlJc w:val="left"/>
      <w:pPr>
        <w:ind w:left="6539" w:hanging="266"/>
      </w:pPr>
      <w:rPr>
        <w:rFonts w:hint="default"/>
        <w:lang w:val="kk-KZ" w:eastAsia="en-US" w:bidi="ar-SA"/>
      </w:rPr>
    </w:lvl>
    <w:lvl w:ilvl="7" w:tplc="2CFE6DCC">
      <w:numFmt w:val="bullet"/>
      <w:lvlText w:val="•"/>
      <w:lvlJc w:val="left"/>
      <w:pPr>
        <w:ind w:left="7515" w:hanging="266"/>
      </w:pPr>
      <w:rPr>
        <w:rFonts w:hint="default"/>
        <w:lang w:val="kk-KZ" w:eastAsia="en-US" w:bidi="ar-SA"/>
      </w:rPr>
    </w:lvl>
    <w:lvl w:ilvl="8" w:tplc="A98E4E5A">
      <w:numFmt w:val="bullet"/>
      <w:lvlText w:val="•"/>
      <w:lvlJc w:val="left"/>
      <w:pPr>
        <w:ind w:left="8492" w:hanging="266"/>
      </w:pPr>
      <w:rPr>
        <w:rFonts w:hint="default"/>
        <w:lang w:val="kk-KZ" w:eastAsia="en-US" w:bidi="ar-SA"/>
      </w:rPr>
    </w:lvl>
  </w:abstractNum>
  <w:abstractNum w:abstractNumId="26">
    <w:nsid w:val="478B67E1"/>
    <w:multiLevelType w:val="hybridMultilevel"/>
    <w:tmpl w:val="C6A2DC08"/>
    <w:lvl w:ilvl="0" w:tplc="A3FC92D6">
      <w:start w:val="11"/>
      <w:numFmt w:val="decimal"/>
      <w:lvlText w:val="%1"/>
      <w:lvlJc w:val="left"/>
      <w:pPr>
        <w:ind w:left="110" w:hanging="565"/>
      </w:pPr>
      <w:rPr>
        <w:rFonts w:hint="default"/>
        <w:lang w:val="kk-KZ" w:eastAsia="en-US" w:bidi="ar-SA"/>
      </w:rPr>
    </w:lvl>
    <w:lvl w:ilvl="1" w:tplc="C08AE2A4">
      <w:numFmt w:val="none"/>
      <w:lvlText w:val=""/>
      <w:lvlJc w:val="left"/>
      <w:pPr>
        <w:tabs>
          <w:tab w:val="num" w:pos="360"/>
        </w:tabs>
      </w:pPr>
    </w:lvl>
    <w:lvl w:ilvl="2" w:tplc="40382980">
      <w:numFmt w:val="bullet"/>
      <w:lvlText w:val="•"/>
      <w:lvlJc w:val="left"/>
      <w:pPr>
        <w:ind w:left="2185" w:hanging="565"/>
      </w:pPr>
      <w:rPr>
        <w:rFonts w:hint="default"/>
        <w:lang w:val="kk-KZ" w:eastAsia="en-US" w:bidi="ar-SA"/>
      </w:rPr>
    </w:lvl>
    <w:lvl w:ilvl="3" w:tplc="86947CD8">
      <w:numFmt w:val="bullet"/>
      <w:lvlText w:val="•"/>
      <w:lvlJc w:val="left"/>
      <w:pPr>
        <w:ind w:left="3217" w:hanging="565"/>
      </w:pPr>
      <w:rPr>
        <w:rFonts w:hint="default"/>
        <w:lang w:val="kk-KZ" w:eastAsia="en-US" w:bidi="ar-SA"/>
      </w:rPr>
    </w:lvl>
    <w:lvl w:ilvl="4" w:tplc="E884A162">
      <w:numFmt w:val="bullet"/>
      <w:lvlText w:val="•"/>
      <w:lvlJc w:val="left"/>
      <w:pPr>
        <w:ind w:left="4250" w:hanging="565"/>
      </w:pPr>
      <w:rPr>
        <w:rFonts w:hint="default"/>
        <w:lang w:val="kk-KZ" w:eastAsia="en-US" w:bidi="ar-SA"/>
      </w:rPr>
    </w:lvl>
    <w:lvl w:ilvl="5" w:tplc="9BA8211C">
      <w:numFmt w:val="bullet"/>
      <w:lvlText w:val="•"/>
      <w:lvlJc w:val="left"/>
      <w:pPr>
        <w:ind w:left="5282" w:hanging="565"/>
      </w:pPr>
      <w:rPr>
        <w:rFonts w:hint="default"/>
        <w:lang w:val="kk-KZ" w:eastAsia="en-US" w:bidi="ar-SA"/>
      </w:rPr>
    </w:lvl>
    <w:lvl w:ilvl="6" w:tplc="BA76C822">
      <w:numFmt w:val="bullet"/>
      <w:lvlText w:val="•"/>
      <w:lvlJc w:val="left"/>
      <w:pPr>
        <w:ind w:left="6315" w:hanging="565"/>
      </w:pPr>
      <w:rPr>
        <w:rFonts w:hint="default"/>
        <w:lang w:val="kk-KZ" w:eastAsia="en-US" w:bidi="ar-SA"/>
      </w:rPr>
    </w:lvl>
    <w:lvl w:ilvl="7" w:tplc="329AAF12">
      <w:numFmt w:val="bullet"/>
      <w:lvlText w:val="•"/>
      <w:lvlJc w:val="left"/>
      <w:pPr>
        <w:ind w:left="7347" w:hanging="565"/>
      </w:pPr>
      <w:rPr>
        <w:rFonts w:hint="default"/>
        <w:lang w:val="kk-KZ" w:eastAsia="en-US" w:bidi="ar-SA"/>
      </w:rPr>
    </w:lvl>
    <w:lvl w:ilvl="8" w:tplc="BCA0BFD6">
      <w:numFmt w:val="bullet"/>
      <w:lvlText w:val="•"/>
      <w:lvlJc w:val="left"/>
      <w:pPr>
        <w:ind w:left="8380" w:hanging="565"/>
      </w:pPr>
      <w:rPr>
        <w:rFonts w:hint="default"/>
        <w:lang w:val="kk-KZ" w:eastAsia="en-US" w:bidi="ar-SA"/>
      </w:rPr>
    </w:lvl>
  </w:abstractNum>
  <w:abstractNum w:abstractNumId="27">
    <w:nsid w:val="47E0288E"/>
    <w:multiLevelType w:val="hybridMultilevel"/>
    <w:tmpl w:val="28F80F78"/>
    <w:lvl w:ilvl="0" w:tplc="E91469E6">
      <w:numFmt w:val="bullet"/>
      <w:lvlText w:val="–"/>
      <w:lvlJc w:val="left"/>
      <w:pPr>
        <w:ind w:left="110" w:hanging="163"/>
      </w:pPr>
      <w:rPr>
        <w:rFonts w:ascii="DejaVu Serif Condensed" w:eastAsia="DejaVu Serif Condensed" w:hAnsi="DejaVu Serif Condensed" w:cs="DejaVu Serif Condensed" w:hint="default"/>
        <w:w w:val="100"/>
        <w:sz w:val="22"/>
        <w:szCs w:val="22"/>
        <w:lang w:val="kk-KZ" w:eastAsia="en-US" w:bidi="ar-SA"/>
      </w:rPr>
    </w:lvl>
    <w:lvl w:ilvl="1" w:tplc="3252D7F2">
      <w:numFmt w:val="bullet"/>
      <w:lvlText w:val="•"/>
      <w:lvlJc w:val="left"/>
      <w:pPr>
        <w:ind w:left="1600" w:hanging="163"/>
      </w:pPr>
      <w:rPr>
        <w:rFonts w:hint="default"/>
        <w:lang w:val="kk-KZ" w:eastAsia="en-US" w:bidi="ar-SA"/>
      </w:rPr>
    </w:lvl>
    <w:lvl w:ilvl="2" w:tplc="1C5A0166">
      <w:numFmt w:val="bullet"/>
      <w:lvlText w:val="•"/>
      <w:lvlJc w:val="left"/>
      <w:pPr>
        <w:ind w:left="1840" w:hanging="163"/>
      </w:pPr>
      <w:rPr>
        <w:rFonts w:hint="default"/>
        <w:lang w:val="kk-KZ" w:eastAsia="en-US" w:bidi="ar-SA"/>
      </w:rPr>
    </w:lvl>
    <w:lvl w:ilvl="3" w:tplc="E9086574">
      <w:numFmt w:val="bullet"/>
      <w:lvlText w:val="•"/>
      <w:lvlJc w:val="left"/>
      <w:pPr>
        <w:ind w:left="2400" w:hanging="163"/>
      </w:pPr>
      <w:rPr>
        <w:rFonts w:hint="default"/>
        <w:lang w:val="kk-KZ" w:eastAsia="en-US" w:bidi="ar-SA"/>
      </w:rPr>
    </w:lvl>
    <w:lvl w:ilvl="4" w:tplc="9C20E594">
      <w:numFmt w:val="bullet"/>
      <w:lvlText w:val="•"/>
      <w:lvlJc w:val="left"/>
      <w:pPr>
        <w:ind w:left="2480" w:hanging="163"/>
      </w:pPr>
      <w:rPr>
        <w:rFonts w:hint="default"/>
        <w:lang w:val="kk-KZ" w:eastAsia="en-US" w:bidi="ar-SA"/>
      </w:rPr>
    </w:lvl>
    <w:lvl w:ilvl="5" w:tplc="09A2F93A">
      <w:numFmt w:val="bullet"/>
      <w:lvlText w:val="•"/>
      <w:lvlJc w:val="left"/>
      <w:pPr>
        <w:ind w:left="2700" w:hanging="163"/>
      </w:pPr>
      <w:rPr>
        <w:rFonts w:hint="default"/>
        <w:lang w:val="kk-KZ" w:eastAsia="en-US" w:bidi="ar-SA"/>
      </w:rPr>
    </w:lvl>
    <w:lvl w:ilvl="6" w:tplc="DA44DABA">
      <w:numFmt w:val="bullet"/>
      <w:lvlText w:val="•"/>
      <w:lvlJc w:val="left"/>
      <w:pPr>
        <w:ind w:left="3120" w:hanging="163"/>
      </w:pPr>
      <w:rPr>
        <w:rFonts w:hint="default"/>
        <w:lang w:val="kk-KZ" w:eastAsia="en-US" w:bidi="ar-SA"/>
      </w:rPr>
    </w:lvl>
    <w:lvl w:ilvl="7" w:tplc="C964BD68">
      <w:numFmt w:val="bullet"/>
      <w:lvlText w:val="•"/>
      <w:lvlJc w:val="left"/>
      <w:pPr>
        <w:ind w:left="3280" w:hanging="163"/>
      </w:pPr>
      <w:rPr>
        <w:rFonts w:hint="default"/>
        <w:lang w:val="kk-KZ" w:eastAsia="en-US" w:bidi="ar-SA"/>
      </w:rPr>
    </w:lvl>
    <w:lvl w:ilvl="8" w:tplc="F53818A8">
      <w:numFmt w:val="bullet"/>
      <w:lvlText w:val="•"/>
      <w:lvlJc w:val="left"/>
      <w:pPr>
        <w:ind w:left="3580" w:hanging="163"/>
      </w:pPr>
      <w:rPr>
        <w:rFonts w:hint="default"/>
        <w:lang w:val="kk-KZ" w:eastAsia="en-US" w:bidi="ar-SA"/>
      </w:rPr>
    </w:lvl>
  </w:abstractNum>
  <w:abstractNum w:abstractNumId="28">
    <w:nsid w:val="49AC183D"/>
    <w:multiLevelType w:val="hybridMultilevel"/>
    <w:tmpl w:val="1B422F42"/>
    <w:lvl w:ilvl="0" w:tplc="570A84BE">
      <w:start w:val="1"/>
      <w:numFmt w:val="decimal"/>
      <w:lvlText w:val="%1)"/>
      <w:lvlJc w:val="left"/>
      <w:pPr>
        <w:ind w:left="110" w:hanging="300"/>
      </w:pPr>
      <w:rPr>
        <w:rFonts w:ascii="DejaVu Serif Condensed" w:eastAsia="DejaVu Serif Condensed" w:hAnsi="DejaVu Serif Condensed" w:cs="DejaVu Serif Condensed" w:hint="default"/>
        <w:spacing w:val="0"/>
        <w:w w:val="100"/>
        <w:sz w:val="22"/>
        <w:szCs w:val="22"/>
        <w:lang w:val="kk-KZ" w:eastAsia="en-US" w:bidi="ar-SA"/>
      </w:rPr>
    </w:lvl>
    <w:lvl w:ilvl="1" w:tplc="E604D318">
      <w:numFmt w:val="bullet"/>
      <w:lvlText w:val="•"/>
      <w:lvlJc w:val="left"/>
      <w:pPr>
        <w:ind w:left="1152" w:hanging="300"/>
      </w:pPr>
      <w:rPr>
        <w:rFonts w:hint="default"/>
        <w:lang w:val="kk-KZ" w:eastAsia="en-US" w:bidi="ar-SA"/>
      </w:rPr>
    </w:lvl>
    <w:lvl w:ilvl="2" w:tplc="E8A4890A">
      <w:numFmt w:val="bullet"/>
      <w:lvlText w:val="•"/>
      <w:lvlJc w:val="left"/>
      <w:pPr>
        <w:ind w:left="2185" w:hanging="300"/>
      </w:pPr>
      <w:rPr>
        <w:rFonts w:hint="default"/>
        <w:lang w:val="kk-KZ" w:eastAsia="en-US" w:bidi="ar-SA"/>
      </w:rPr>
    </w:lvl>
    <w:lvl w:ilvl="3" w:tplc="C58032FA">
      <w:numFmt w:val="bullet"/>
      <w:lvlText w:val="•"/>
      <w:lvlJc w:val="left"/>
      <w:pPr>
        <w:ind w:left="3217" w:hanging="300"/>
      </w:pPr>
      <w:rPr>
        <w:rFonts w:hint="default"/>
        <w:lang w:val="kk-KZ" w:eastAsia="en-US" w:bidi="ar-SA"/>
      </w:rPr>
    </w:lvl>
    <w:lvl w:ilvl="4" w:tplc="2056EC84">
      <w:numFmt w:val="bullet"/>
      <w:lvlText w:val="•"/>
      <w:lvlJc w:val="left"/>
      <w:pPr>
        <w:ind w:left="4250" w:hanging="300"/>
      </w:pPr>
      <w:rPr>
        <w:rFonts w:hint="default"/>
        <w:lang w:val="kk-KZ" w:eastAsia="en-US" w:bidi="ar-SA"/>
      </w:rPr>
    </w:lvl>
    <w:lvl w:ilvl="5" w:tplc="2FB6BB14">
      <w:numFmt w:val="bullet"/>
      <w:lvlText w:val="•"/>
      <w:lvlJc w:val="left"/>
      <w:pPr>
        <w:ind w:left="5282" w:hanging="300"/>
      </w:pPr>
      <w:rPr>
        <w:rFonts w:hint="default"/>
        <w:lang w:val="kk-KZ" w:eastAsia="en-US" w:bidi="ar-SA"/>
      </w:rPr>
    </w:lvl>
    <w:lvl w:ilvl="6" w:tplc="7B96CBFE">
      <w:numFmt w:val="bullet"/>
      <w:lvlText w:val="•"/>
      <w:lvlJc w:val="left"/>
      <w:pPr>
        <w:ind w:left="6315" w:hanging="300"/>
      </w:pPr>
      <w:rPr>
        <w:rFonts w:hint="default"/>
        <w:lang w:val="kk-KZ" w:eastAsia="en-US" w:bidi="ar-SA"/>
      </w:rPr>
    </w:lvl>
    <w:lvl w:ilvl="7" w:tplc="68281F98">
      <w:numFmt w:val="bullet"/>
      <w:lvlText w:val="•"/>
      <w:lvlJc w:val="left"/>
      <w:pPr>
        <w:ind w:left="7347" w:hanging="300"/>
      </w:pPr>
      <w:rPr>
        <w:rFonts w:hint="default"/>
        <w:lang w:val="kk-KZ" w:eastAsia="en-US" w:bidi="ar-SA"/>
      </w:rPr>
    </w:lvl>
    <w:lvl w:ilvl="8" w:tplc="50F05CBC">
      <w:numFmt w:val="bullet"/>
      <w:lvlText w:val="•"/>
      <w:lvlJc w:val="left"/>
      <w:pPr>
        <w:ind w:left="8380" w:hanging="300"/>
      </w:pPr>
      <w:rPr>
        <w:rFonts w:hint="default"/>
        <w:lang w:val="kk-KZ" w:eastAsia="en-US" w:bidi="ar-SA"/>
      </w:rPr>
    </w:lvl>
  </w:abstractNum>
  <w:abstractNum w:abstractNumId="29">
    <w:nsid w:val="519C1FAD"/>
    <w:multiLevelType w:val="hybridMultilevel"/>
    <w:tmpl w:val="C930EB78"/>
    <w:lvl w:ilvl="0" w:tplc="F34AFF4E">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D7205F4C">
      <w:numFmt w:val="bullet"/>
      <w:lvlText w:val="•"/>
      <w:lvlJc w:val="left"/>
      <w:pPr>
        <w:ind w:left="1656" w:hanging="266"/>
      </w:pPr>
      <w:rPr>
        <w:rFonts w:hint="default"/>
        <w:lang w:val="kk-KZ" w:eastAsia="en-US" w:bidi="ar-SA"/>
      </w:rPr>
    </w:lvl>
    <w:lvl w:ilvl="2" w:tplc="81D42EFC">
      <w:numFmt w:val="bullet"/>
      <w:lvlText w:val="•"/>
      <w:lvlJc w:val="left"/>
      <w:pPr>
        <w:ind w:left="2633" w:hanging="266"/>
      </w:pPr>
      <w:rPr>
        <w:rFonts w:hint="default"/>
        <w:lang w:val="kk-KZ" w:eastAsia="en-US" w:bidi="ar-SA"/>
      </w:rPr>
    </w:lvl>
    <w:lvl w:ilvl="3" w:tplc="DDC6933A">
      <w:numFmt w:val="bullet"/>
      <w:lvlText w:val="•"/>
      <w:lvlJc w:val="left"/>
      <w:pPr>
        <w:ind w:left="3609" w:hanging="266"/>
      </w:pPr>
      <w:rPr>
        <w:rFonts w:hint="default"/>
        <w:lang w:val="kk-KZ" w:eastAsia="en-US" w:bidi="ar-SA"/>
      </w:rPr>
    </w:lvl>
    <w:lvl w:ilvl="4" w:tplc="AD7E29F4">
      <w:numFmt w:val="bullet"/>
      <w:lvlText w:val="•"/>
      <w:lvlJc w:val="left"/>
      <w:pPr>
        <w:ind w:left="4586" w:hanging="266"/>
      </w:pPr>
      <w:rPr>
        <w:rFonts w:hint="default"/>
        <w:lang w:val="kk-KZ" w:eastAsia="en-US" w:bidi="ar-SA"/>
      </w:rPr>
    </w:lvl>
    <w:lvl w:ilvl="5" w:tplc="CF06B4B8">
      <w:numFmt w:val="bullet"/>
      <w:lvlText w:val="•"/>
      <w:lvlJc w:val="left"/>
      <w:pPr>
        <w:ind w:left="5562" w:hanging="266"/>
      </w:pPr>
      <w:rPr>
        <w:rFonts w:hint="default"/>
        <w:lang w:val="kk-KZ" w:eastAsia="en-US" w:bidi="ar-SA"/>
      </w:rPr>
    </w:lvl>
    <w:lvl w:ilvl="6" w:tplc="9EF2346A">
      <w:numFmt w:val="bullet"/>
      <w:lvlText w:val="•"/>
      <w:lvlJc w:val="left"/>
      <w:pPr>
        <w:ind w:left="6539" w:hanging="266"/>
      </w:pPr>
      <w:rPr>
        <w:rFonts w:hint="default"/>
        <w:lang w:val="kk-KZ" w:eastAsia="en-US" w:bidi="ar-SA"/>
      </w:rPr>
    </w:lvl>
    <w:lvl w:ilvl="7" w:tplc="223E2490">
      <w:numFmt w:val="bullet"/>
      <w:lvlText w:val="•"/>
      <w:lvlJc w:val="left"/>
      <w:pPr>
        <w:ind w:left="7515" w:hanging="266"/>
      </w:pPr>
      <w:rPr>
        <w:rFonts w:hint="default"/>
        <w:lang w:val="kk-KZ" w:eastAsia="en-US" w:bidi="ar-SA"/>
      </w:rPr>
    </w:lvl>
    <w:lvl w:ilvl="8" w:tplc="3146BE38">
      <w:numFmt w:val="bullet"/>
      <w:lvlText w:val="•"/>
      <w:lvlJc w:val="left"/>
      <w:pPr>
        <w:ind w:left="8492" w:hanging="266"/>
      </w:pPr>
      <w:rPr>
        <w:rFonts w:hint="default"/>
        <w:lang w:val="kk-KZ" w:eastAsia="en-US" w:bidi="ar-SA"/>
      </w:rPr>
    </w:lvl>
  </w:abstractNum>
  <w:abstractNum w:abstractNumId="30">
    <w:nsid w:val="5336059F"/>
    <w:multiLevelType w:val="hybridMultilevel"/>
    <w:tmpl w:val="8BEA0E00"/>
    <w:lvl w:ilvl="0" w:tplc="561275A0">
      <w:start w:val="1"/>
      <w:numFmt w:val="decimal"/>
      <w:lvlText w:val="%1)"/>
      <w:lvlJc w:val="left"/>
      <w:pPr>
        <w:ind w:left="110" w:hanging="294"/>
      </w:pPr>
      <w:rPr>
        <w:rFonts w:ascii="DejaVu Serif Condensed" w:eastAsia="DejaVu Serif Condensed" w:hAnsi="DejaVu Serif Condensed" w:cs="DejaVu Serif Condensed" w:hint="default"/>
        <w:spacing w:val="0"/>
        <w:w w:val="100"/>
        <w:sz w:val="22"/>
        <w:szCs w:val="22"/>
        <w:lang w:val="kk-KZ" w:eastAsia="en-US" w:bidi="ar-SA"/>
      </w:rPr>
    </w:lvl>
    <w:lvl w:ilvl="1" w:tplc="181AF8D2">
      <w:numFmt w:val="bullet"/>
      <w:lvlText w:val="•"/>
      <w:lvlJc w:val="left"/>
      <w:pPr>
        <w:ind w:left="1152" w:hanging="294"/>
      </w:pPr>
      <w:rPr>
        <w:rFonts w:hint="default"/>
        <w:lang w:val="kk-KZ" w:eastAsia="en-US" w:bidi="ar-SA"/>
      </w:rPr>
    </w:lvl>
    <w:lvl w:ilvl="2" w:tplc="38EC3D5C">
      <w:numFmt w:val="bullet"/>
      <w:lvlText w:val="•"/>
      <w:lvlJc w:val="left"/>
      <w:pPr>
        <w:ind w:left="2185" w:hanging="294"/>
      </w:pPr>
      <w:rPr>
        <w:rFonts w:hint="default"/>
        <w:lang w:val="kk-KZ" w:eastAsia="en-US" w:bidi="ar-SA"/>
      </w:rPr>
    </w:lvl>
    <w:lvl w:ilvl="3" w:tplc="7A0A2F78">
      <w:numFmt w:val="bullet"/>
      <w:lvlText w:val="•"/>
      <w:lvlJc w:val="left"/>
      <w:pPr>
        <w:ind w:left="3217" w:hanging="294"/>
      </w:pPr>
      <w:rPr>
        <w:rFonts w:hint="default"/>
        <w:lang w:val="kk-KZ" w:eastAsia="en-US" w:bidi="ar-SA"/>
      </w:rPr>
    </w:lvl>
    <w:lvl w:ilvl="4" w:tplc="82BE3A0C">
      <w:numFmt w:val="bullet"/>
      <w:lvlText w:val="•"/>
      <w:lvlJc w:val="left"/>
      <w:pPr>
        <w:ind w:left="4250" w:hanging="294"/>
      </w:pPr>
      <w:rPr>
        <w:rFonts w:hint="default"/>
        <w:lang w:val="kk-KZ" w:eastAsia="en-US" w:bidi="ar-SA"/>
      </w:rPr>
    </w:lvl>
    <w:lvl w:ilvl="5" w:tplc="52CEF9DA">
      <w:numFmt w:val="bullet"/>
      <w:lvlText w:val="•"/>
      <w:lvlJc w:val="left"/>
      <w:pPr>
        <w:ind w:left="5282" w:hanging="294"/>
      </w:pPr>
      <w:rPr>
        <w:rFonts w:hint="default"/>
        <w:lang w:val="kk-KZ" w:eastAsia="en-US" w:bidi="ar-SA"/>
      </w:rPr>
    </w:lvl>
    <w:lvl w:ilvl="6" w:tplc="B19077C2">
      <w:numFmt w:val="bullet"/>
      <w:lvlText w:val="•"/>
      <w:lvlJc w:val="left"/>
      <w:pPr>
        <w:ind w:left="6315" w:hanging="294"/>
      </w:pPr>
      <w:rPr>
        <w:rFonts w:hint="default"/>
        <w:lang w:val="kk-KZ" w:eastAsia="en-US" w:bidi="ar-SA"/>
      </w:rPr>
    </w:lvl>
    <w:lvl w:ilvl="7" w:tplc="BC988AFC">
      <w:numFmt w:val="bullet"/>
      <w:lvlText w:val="•"/>
      <w:lvlJc w:val="left"/>
      <w:pPr>
        <w:ind w:left="7347" w:hanging="294"/>
      </w:pPr>
      <w:rPr>
        <w:rFonts w:hint="default"/>
        <w:lang w:val="kk-KZ" w:eastAsia="en-US" w:bidi="ar-SA"/>
      </w:rPr>
    </w:lvl>
    <w:lvl w:ilvl="8" w:tplc="6448B340">
      <w:numFmt w:val="bullet"/>
      <w:lvlText w:val="•"/>
      <w:lvlJc w:val="left"/>
      <w:pPr>
        <w:ind w:left="8380" w:hanging="294"/>
      </w:pPr>
      <w:rPr>
        <w:rFonts w:hint="default"/>
        <w:lang w:val="kk-KZ" w:eastAsia="en-US" w:bidi="ar-SA"/>
      </w:rPr>
    </w:lvl>
  </w:abstractNum>
  <w:abstractNum w:abstractNumId="31">
    <w:nsid w:val="53F076EF"/>
    <w:multiLevelType w:val="hybridMultilevel"/>
    <w:tmpl w:val="ED5C89D4"/>
    <w:lvl w:ilvl="0" w:tplc="FB64BB28">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6DE2FAD4">
      <w:numFmt w:val="bullet"/>
      <w:lvlText w:val="•"/>
      <w:lvlJc w:val="left"/>
      <w:pPr>
        <w:ind w:left="1656" w:hanging="266"/>
      </w:pPr>
      <w:rPr>
        <w:rFonts w:hint="default"/>
        <w:lang w:val="kk-KZ" w:eastAsia="en-US" w:bidi="ar-SA"/>
      </w:rPr>
    </w:lvl>
    <w:lvl w:ilvl="2" w:tplc="1A60587C">
      <w:numFmt w:val="bullet"/>
      <w:lvlText w:val="•"/>
      <w:lvlJc w:val="left"/>
      <w:pPr>
        <w:ind w:left="2633" w:hanging="266"/>
      </w:pPr>
      <w:rPr>
        <w:rFonts w:hint="default"/>
        <w:lang w:val="kk-KZ" w:eastAsia="en-US" w:bidi="ar-SA"/>
      </w:rPr>
    </w:lvl>
    <w:lvl w:ilvl="3" w:tplc="232E266E">
      <w:numFmt w:val="bullet"/>
      <w:lvlText w:val="•"/>
      <w:lvlJc w:val="left"/>
      <w:pPr>
        <w:ind w:left="3609" w:hanging="266"/>
      </w:pPr>
      <w:rPr>
        <w:rFonts w:hint="default"/>
        <w:lang w:val="kk-KZ" w:eastAsia="en-US" w:bidi="ar-SA"/>
      </w:rPr>
    </w:lvl>
    <w:lvl w:ilvl="4" w:tplc="B1EAF2EE">
      <w:numFmt w:val="bullet"/>
      <w:lvlText w:val="•"/>
      <w:lvlJc w:val="left"/>
      <w:pPr>
        <w:ind w:left="4586" w:hanging="266"/>
      </w:pPr>
      <w:rPr>
        <w:rFonts w:hint="default"/>
        <w:lang w:val="kk-KZ" w:eastAsia="en-US" w:bidi="ar-SA"/>
      </w:rPr>
    </w:lvl>
    <w:lvl w:ilvl="5" w:tplc="3FD6435C">
      <w:numFmt w:val="bullet"/>
      <w:lvlText w:val="•"/>
      <w:lvlJc w:val="left"/>
      <w:pPr>
        <w:ind w:left="5562" w:hanging="266"/>
      </w:pPr>
      <w:rPr>
        <w:rFonts w:hint="default"/>
        <w:lang w:val="kk-KZ" w:eastAsia="en-US" w:bidi="ar-SA"/>
      </w:rPr>
    </w:lvl>
    <w:lvl w:ilvl="6" w:tplc="7E76FAD4">
      <w:numFmt w:val="bullet"/>
      <w:lvlText w:val="•"/>
      <w:lvlJc w:val="left"/>
      <w:pPr>
        <w:ind w:left="6539" w:hanging="266"/>
      </w:pPr>
      <w:rPr>
        <w:rFonts w:hint="default"/>
        <w:lang w:val="kk-KZ" w:eastAsia="en-US" w:bidi="ar-SA"/>
      </w:rPr>
    </w:lvl>
    <w:lvl w:ilvl="7" w:tplc="4BF2FCF4">
      <w:numFmt w:val="bullet"/>
      <w:lvlText w:val="•"/>
      <w:lvlJc w:val="left"/>
      <w:pPr>
        <w:ind w:left="7515" w:hanging="266"/>
      </w:pPr>
      <w:rPr>
        <w:rFonts w:hint="default"/>
        <w:lang w:val="kk-KZ" w:eastAsia="en-US" w:bidi="ar-SA"/>
      </w:rPr>
    </w:lvl>
    <w:lvl w:ilvl="8" w:tplc="AB14BD7E">
      <w:numFmt w:val="bullet"/>
      <w:lvlText w:val="•"/>
      <w:lvlJc w:val="left"/>
      <w:pPr>
        <w:ind w:left="8492" w:hanging="266"/>
      </w:pPr>
      <w:rPr>
        <w:rFonts w:hint="default"/>
        <w:lang w:val="kk-KZ" w:eastAsia="en-US" w:bidi="ar-SA"/>
      </w:rPr>
    </w:lvl>
  </w:abstractNum>
  <w:abstractNum w:abstractNumId="32">
    <w:nsid w:val="57C434E6"/>
    <w:multiLevelType w:val="hybridMultilevel"/>
    <w:tmpl w:val="F88A6D82"/>
    <w:lvl w:ilvl="0" w:tplc="73DAD630">
      <w:start w:val="10"/>
      <w:numFmt w:val="decimal"/>
      <w:lvlText w:val="%1"/>
      <w:lvlJc w:val="left"/>
      <w:pPr>
        <w:ind w:left="110" w:hanging="570"/>
      </w:pPr>
      <w:rPr>
        <w:rFonts w:hint="default"/>
        <w:lang w:val="kk-KZ" w:eastAsia="en-US" w:bidi="ar-SA"/>
      </w:rPr>
    </w:lvl>
    <w:lvl w:ilvl="1" w:tplc="6BC280B2">
      <w:numFmt w:val="none"/>
      <w:lvlText w:val=""/>
      <w:lvlJc w:val="left"/>
      <w:pPr>
        <w:tabs>
          <w:tab w:val="num" w:pos="360"/>
        </w:tabs>
      </w:pPr>
    </w:lvl>
    <w:lvl w:ilvl="2" w:tplc="B81A67BC">
      <w:numFmt w:val="bullet"/>
      <w:lvlText w:val="•"/>
      <w:lvlJc w:val="left"/>
      <w:pPr>
        <w:ind w:left="2185" w:hanging="570"/>
      </w:pPr>
      <w:rPr>
        <w:rFonts w:hint="default"/>
        <w:lang w:val="kk-KZ" w:eastAsia="en-US" w:bidi="ar-SA"/>
      </w:rPr>
    </w:lvl>
    <w:lvl w:ilvl="3" w:tplc="0CDEE4C4">
      <w:numFmt w:val="bullet"/>
      <w:lvlText w:val="•"/>
      <w:lvlJc w:val="left"/>
      <w:pPr>
        <w:ind w:left="3217" w:hanging="570"/>
      </w:pPr>
      <w:rPr>
        <w:rFonts w:hint="default"/>
        <w:lang w:val="kk-KZ" w:eastAsia="en-US" w:bidi="ar-SA"/>
      </w:rPr>
    </w:lvl>
    <w:lvl w:ilvl="4" w:tplc="B126997A">
      <w:numFmt w:val="bullet"/>
      <w:lvlText w:val="•"/>
      <w:lvlJc w:val="left"/>
      <w:pPr>
        <w:ind w:left="4250" w:hanging="570"/>
      </w:pPr>
      <w:rPr>
        <w:rFonts w:hint="default"/>
        <w:lang w:val="kk-KZ" w:eastAsia="en-US" w:bidi="ar-SA"/>
      </w:rPr>
    </w:lvl>
    <w:lvl w:ilvl="5" w:tplc="846219B0">
      <w:numFmt w:val="bullet"/>
      <w:lvlText w:val="•"/>
      <w:lvlJc w:val="left"/>
      <w:pPr>
        <w:ind w:left="5282" w:hanging="570"/>
      </w:pPr>
      <w:rPr>
        <w:rFonts w:hint="default"/>
        <w:lang w:val="kk-KZ" w:eastAsia="en-US" w:bidi="ar-SA"/>
      </w:rPr>
    </w:lvl>
    <w:lvl w:ilvl="6" w:tplc="B52E140C">
      <w:numFmt w:val="bullet"/>
      <w:lvlText w:val="•"/>
      <w:lvlJc w:val="left"/>
      <w:pPr>
        <w:ind w:left="6315" w:hanging="570"/>
      </w:pPr>
      <w:rPr>
        <w:rFonts w:hint="default"/>
        <w:lang w:val="kk-KZ" w:eastAsia="en-US" w:bidi="ar-SA"/>
      </w:rPr>
    </w:lvl>
    <w:lvl w:ilvl="7" w:tplc="8A08F4C0">
      <w:numFmt w:val="bullet"/>
      <w:lvlText w:val="•"/>
      <w:lvlJc w:val="left"/>
      <w:pPr>
        <w:ind w:left="7347" w:hanging="570"/>
      </w:pPr>
      <w:rPr>
        <w:rFonts w:hint="default"/>
        <w:lang w:val="kk-KZ" w:eastAsia="en-US" w:bidi="ar-SA"/>
      </w:rPr>
    </w:lvl>
    <w:lvl w:ilvl="8" w:tplc="243A4AD4">
      <w:numFmt w:val="bullet"/>
      <w:lvlText w:val="•"/>
      <w:lvlJc w:val="left"/>
      <w:pPr>
        <w:ind w:left="8380" w:hanging="570"/>
      </w:pPr>
      <w:rPr>
        <w:rFonts w:hint="default"/>
        <w:lang w:val="kk-KZ" w:eastAsia="en-US" w:bidi="ar-SA"/>
      </w:rPr>
    </w:lvl>
  </w:abstractNum>
  <w:abstractNum w:abstractNumId="33">
    <w:nsid w:val="58E474FE"/>
    <w:multiLevelType w:val="hybridMultilevel"/>
    <w:tmpl w:val="2490F228"/>
    <w:lvl w:ilvl="0" w:tplc="70726962">
      <w:start w:val="12"/>
      <w:numFmt w:val="decimal"/>
      <w:lvlText w:val="%1"/>
      <w:lvlJc w:val="left"/>
      <w:pPr>
        <w:ind w:left="110" w:hanging="529"/>
      </w:pPr>
      <w:rPr>
        <w:rFonts w:hint="default"/>
        <w:lang w:val="kk-KZ" w:eastAsia="en-US" w:bidi="ar-SA"/>
      </w:rPr>
    </w:lvl>
    <w:lvl w:ilvl="1" w:tplc="7598A772">
      <w:numFmt w:val="none"/>
      <w:lvlText w:val=""/>
      <w:lvlJc w:val="left"/>
      <w:pPr>
        <w:tabs>
          <w:tab w:val="num" w:pos="360"/>
        </w:tabs>
      </w:pPr>
    </w:lvl>
    <w:lvl w:ilvl="2" w:tplc="5602ECF6">
      <w:numFmt w:val="bullet"/>
      <w:lvlText w:val="•"/>
      <w:lvlJc w:val="left"/>
      <w:pPr>
        <w:ind w:left="2185" w:hanging="529"/>
      </w:pPr>
      <w:rPr>
        <w:rFonts w:hint="default"/>
        <w:lang w:val="kk-KZ" w:eastAsia="en-US" w:bidi="ar-SA"/>
      </w:rPr>
    </w:lvl>
    <w:lvl w:ilvl="3" w:tplc="2804A238">
      <w:numFmt w:val="bullet"/>
      <w:lvlText w:val="•"/>
      <w:lvlJc w:val="left"/>
      <w:pPr>
        <w:ind w:left="3217" w:hanging="529"/>
      </w:pPr>
      <w:rPr>
        <w:rFonts w:hint="default"/>
        <w:lang w:val="kk-KZ" w:eastAsia="en-US" w:bidi="ar-SA"/>
      </w:rPr>
    </w:lvl>
    <w:lvl w:ilvl="4" w:tplc="F1527D62">
      <w:numFmt w:val="bullet"/>
      <w:lvlText w:val="•"/>
      <w:lvlJc w:val="left"/>
      <w:pPr>
        <w:ind w:left="4250" w:hanging="529"/>
      </w:pPr>
      <w:rPr>
        <w:rFonts w:hint="default"/>
        <w:lang w:val="kk-KZ" w:eastAsia="en-US" w:bidi="ar-SA"/>
      </w:rPr>
    </w:lvl>
    <w:lvl w:ilvl="5" w:tplc="B9F462D6">
      <w:numFmt w:val="bullet"/>
      <w:lvlText w:val="•"/>
      <w:lvlJc w:val="left"/>
      <w:pPr>
        <w:ind w:left="5282" w:hanging="529"/>
      </w:pPr>
      <w:rPr>
        <w:rFonts w:hint="default"/>
        <w:lang w:val="kk-KZ" w:eastAsia="en-US" w:bidi="ar-SA"/>
      </w:rPr>
    </w:lvl>
    <w:lvl w:ilvl="6" w:tplc="34B2E4AA">
      <w:numFmt w:val="bullet"/>
      <w:lvlText w:val="•"/>
      <w:lvlJc w:val="left"/>
      <w:pPr>
        <w:ind w:left="6315" w:hanging="529"/>
      </w:pPr>
      <w:rPr>
        <w:rFonts w:hint="default"/>
        <w:lang w:val="kk-KZ" w:eastAsia="en-US" w:bidi="ar-SA"/>
      </w:rPr>
    </w:lvl>
    <w:lvl w:ilvl="7" w:tplc="0ADE5B66">
      <w:numFmt w:val="bullet"/>
      <w:lvlText w:val="•"/>
      <w:lvlJc w:val="left"/>
      <w:pPr>
        <w:ind w:left="7347" w:hanging="529"/>
      </w:pPr>
      <w:rPr>
        <w:rFonts w:hint="default"/>
        <w:lang w:val="kk-KZ" w:eastAsia="en-US" w:bidi="ar-SA"/>
      </w:rPr>
    </w:lvl>
    <w:lvl w:ilvl="8" w:tplc="DD1297C2">
      <w:numFmt w:val="bullet"/>
      <w:lvlText w:val="•"/>
      <w:lvlJc w:val="left"/>
      <w:pPr>
        <w:ind w:left="8380" w:hanging="529"/>
      </w:pPr>
      <w:rPr>
        <w:rFonts w:hint="default"/>
        <w:lang w:val="kk-KZ" w:eastAsia="en-US" w:bidi="ar-SA"/>
      </w:rPr>
    </w:lvl>
  </w:abstractNum>
  <w:abstractNum w:abstractNumId="34">
    <w:nsid w:val="59B5307B"/>
    <w:multiLevelType w:val="hybridMultilevel"/>
    <w:tmpl w:val="698A33C6"/>
    <w:lvl w:ilvl="0" w:tplc="AB9AC4C6">
      <w:start w:val="12"/>
      <w:numFmt w:val="decimal"/>
      <w:lvlText w:val="%1"/>
      <w:lvlJc w:val="left"/>
      <w:pPr>
        <w:ind w:left="110" w:hanging="532"/>
      </w:pPr>
      <w:rPr>
        <w:rFonts w:hint="default"/>
        <w:lang w:val="kk-KZ" w:eastAsia="en-US" w:bidi="ar-SA"/>
      </w:rPr>
    </w:lvl>
    <w:lvl w:ilvl="1" w:tplc="9042A98A">
      <w:numFmt w:val="none"/>
      <w:lvlText w:val=""/>
      <w:lvlJc w:val="left"/>
      <w:pPr>
        <w:tabs>
          <w:tab w:val="num" w:pos="360"/>
        </w:tabs>
      </w:pPr>
    </w:lvl>
    <w:lvl w:ilvl="2" w:tplc="95101E80">
      <w:numFmt w:val="bullet"/>
      <w:lvlText w:val="•"/>
      <w:lvlJc w:val="left"/>
      <w:pPr>
        <w:ind w:left="2185" w:hanging="532"/>
      </w:pPr>
      <w:rPr>
        <w:rFonts w:hint="default"/>
        <w:lang w:val="kk-KZ" w:eastAsia="en-US" w:bidi="ar-SA"/>
      </w:rPr>
    </w:lvl>
    <w:lvl w:ilvl="3" w:tplc="7D000E14">
      <w:numFmt w:val="bullet"/>
      <w:lvlText w:val="•"/>
      <w:lvlJc w:val="left"/>
      <w:pPr>
        <w:ind w:left="3217" w:hanging="532"/>
      </w:pPr>
      <w:rPr>
        <w:rFonts w:hint="default"/>
        <w:lang w:val="kk-KZ" w:eastAsia="en-US" w:bidi="ar-SA"/>
      </w:rPr>
    </w:lvl>
    <w:lvl w:ilvl="4" w:tplc="5C4AE686">
      <w:numFmt w:val="bullet"/>
      <w:lvlText w:val="•"/>
      <w:lvlJc w:val="left"/>
      <w:pPr>
        <w:ind w:left="4250" w:hanging="532"/>
      </w:pPr>
      <w:rPr>
        <w:rFonts w:hint="default"/>
        <w:lang w:val="kk-KZ" w:eastAsia="en-US" w:bidi="ar-SA"/>
      </w:rPr>
    </w:lvl>
    <w:lvl w:ilvl="5" w:tplc="3F02818E">
      <w:numFmt w:val="bullet"/>
      <w:lvlText w:val="•"/>
      <w:lvlJc w:val="left"/>
      <w:pPr>
        <w:ind w:left="5282" w:hanging="532"/>
      </w:pPr>
      <w:rPr>
        <w:rFonts w:hint="default"/>
        <w:lang w:val="kk-KZ" w:eastAsia="en-US" w:bidi="ar-SA"/>
      </w:rPr>
    </w:lvl>
    <w:lvl w:ilvl="6" w:tplc="C18813C8">
      <w:numFmt w:val="bullet"/>
      <w:lvlText w:val="•"/>
      <w:lvlJc w:val="left"/>
      <w:pPr>
        <w:ind w:left="6315" w:hanging="532"/>
      </w:pPr>
      <w:rPr>
        <w:rFonts w:hint="default"/>
        <w:lang w:val="kk-KZ" w:eastAsia="en-US" w:bidi="ar-SA"/>
      </w:rPr>
    </w:lvl>
    <w:lvl w:ilvl="7" w:tplc="4332246A">
      <w:numFmt w:val="bullet"/>
      <w:lvlText w:val="•"/>
      <w:lvlJc w:val="left"/>
      <w:pPr>
        <w:ind w:left="7347" w:hanging="532"/>
      </w:pPr>
      <w:rPr>
        <w:rFonts w:hint="default"/>
        <w:lang w:val="kk-KZ" w:eastAsia="en-US" w:bidi="ar-SA"/>
      </w:rPr>
    </w:lvl>
    <w:lvl w:ilvl="8" w:tplc="55866284">
      <w:numFmt w:val="bullet"/>
      <w:lvlText w:val="•"/>
      <w:lvlJc w:val="left"/>
      <w:pPr>
        <w:ind w:left="8380" w:hanging="532"/>
      </w:pPr>
      <w:rPr>
        <w:rFonts w:hint="default"/>
        <w:lang w:val="kk-KZ" w:eastAsia="en-US" w:bidi="ar-SA"/>
      </w:rPr>
    </w:lvl>
  </w:abstractNum>
  <w:abstractNum w:abstractNumId="35">
    <w:nsid w:val="5B063308"/>
    <w:multiLevelType w:val="hybridMultilevel"/>
    <w:tmpl w:val="E264B554"/>
    <w:lvl w:ilvl="0" w:tplc="C9A8A74C">
      <w:start w:val="10"/>
      <w:numFmt w:val="decimal"/>
      <w:lvlText w:val="%1"/>
      <w:lvlJc w:val="left"/>
      <w:pPr>
        <w:ind w:left="110" w:hanging="567"/>
      </w:pPr>
      <w:rPr>
        <w:rFonts w:hint="default"/>
        <w:lang w:val="kk-KZ" w:eastAsia="en-US" w:bidi="ar-SA"/>
      </w:rPr>
    </w:lvl>
    <w:lvl w:ilvl="1" w:tplc="8B20CC08">
      <w:numFmt w:val="none"/>
      <w:lvlText w:val=""/>
      <w:lvlJc w:val="left"/>
      <w:pPr>
        <w:tabs>
          <w:tab w:val="num" w:pos="360"/>
        </w:tabs>
      </w:pPr>
    </w:lvl>
    <w:lvl w:ilvl="2" w:tplc="E6AA849A">
      <w:numFmt w:val="bullet"/>
      <w:lvlText w:val="•"/>
      <w:lvlJc w:val="left"/>
      <w:pPr>
        <w:ind w:left="2185" w:hanging="567"/>
      </w:pPr>
      <w:rPr>
        <w:rFonts w:hint="default"/>
        <w:lang w:val="kk-KZ" w:eastAsia="en-US" w:bidi="ar-SA"/>
      </w:rPr>
    </w:lvl>
    <w:lvl w:ilvl="3" w:tplc="6A8AA76E">
      <w:numFmt w:val="bullet"/>
      <w:lvlText w:val="•"/>
      <w:lvlJc w:val="left"/>
      <w:pPr>
        <w:ind w:left="3217" w:hanging="567"/>
      </w:pPr>
      <w:rPr>
        <w:rFonts w:hint="default"/>
        <w:lang w:val="kk-KZ" w:eastAsia="en-US" w:bidi="ar-SA"/>
      </w:rPr>
    </w:lvl>
    <w:lvl w:ilvl="4" w:tplc="D806E420">
      <w:numFmt w:val="bullet"/>
      <w:lvlText w:val="•"/>
      <w:lvlJc w:val="left"/>
      <w:pPr>
        <w:ind w:left="4250" w:hanging="567"/>
      </w:pPr>
      <w:rPr>
        <w:rFonts w:hint="default"/>
        <w:lang w:val="kk-KZ" w:eastAsia="en-US" w:bidi="ar-SA"/>
      </w:rPr>
    </w:lvl>
    <w:lvl w:ilvl="5" w:tplc="2C24B3B2">
      <w:numFmt w:val="bullet"/>
      <w:lvlText w:val="•"/>
      <w:lvlJc w:val="left"/>
      <w:pPr>
        <w:ind w:left="5282" w:hanging="567"/>
      </w:pPr>
      <w:rPr>
        <w:rFonts w:hint="default"/>
        <w:lang w:val="kk-KZ" w:eastAsia="en-US" w:bidi="ar-SA"/>
      </w:rPr>
    </w:lvl>
    <w:lvl w:ilvl="6" w:tplc="48B2385E">
      <w:numFmt w:val="bullet"/>
      <w:lvlText w:val="•"/>
      <w:lvlJc w:val="left"/>
      <w:pPr>
        <w:ind w:left="6315" w:hanging="567"/>
      </w:pPr>
      <w:rPr>
        <w:rFonts w:hint="default"/>
        <w:lang w:val="kk-KZ" w:eastAsia="en-US" w:bidi="ar-SA"/>
      </w:rPr>
    </w:lvl>
    <w:lvl w:ilvl="7" w:tplc="D590A79A">
      <w:numFmt w:val="bullet"/>
      <w:lvlText w:val="•"/>
      <w:lvlJc w:val="left"/>
      <w:pPr>
        <w:ind w:left="7347" w:hanging="567"/>
      </w:pPr>
      <w:rPr>
        <w:rFonts w:hint="default"/>
        <w:lang w:val="kk-KZ" w:eastAsia="en-US" w:bidi="ar-SA"/>
      </w:rPr>
    </w:lvl>
    <w:lvl w:ilvl="8" w:tplc="2BA6D8F0">
      <w:numFmt w:val="bullet"/>
      <w:lvlText w:val="•"/>
      <w:lvlJc w:val="left"/>
      <w:pPr>
        <w:ind w:left="8380" w:hanging="567"/>
      </w:pPr>
      <w:rPr>
        <w:rFonts w:hint="default"/>
        <w:lang w:val="kk-KZ" w:eastAsia="en-US" w:bidi="ar-SA"/>
      </w:rPr>
    </w:lvl>
  </w:abstractNum>
  <w:abstractNum w:abstractNumId="36">
    <w:nsid w:val="5F882A90"/>
    <w:multiLevelType w:val="hybridMultilevel"/>
    <w:tmpl w:val="2F7AB9EC"/>
    <w:lvl w:ilvl="0" w:tplc="20F6F26C">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B67AD3D6">
      <w:numFmt w:val="bullet"/>
      <w:lvlText w:val="•"/>
      <w:lvlJc w:val="left"/>
      <w:pPr>
        <w:ind w:left="1656" w:hanging="266"/>
      </w:pPr>
      <w:rPr>
        <w:rFonts w:hint="default"/>
        <w:lang w:val="kk-KZ" w:eastAsia="en-US" w:bidi="ar-SA"/>
      </w:rPr>
    </w:lvl>
    <w:lvl w:ilvl="2" w:tplc="3404DF6E">
      <w:numFmt w:val="bullet"/>
      <w:lvlText w:val="•"/>
      <w:lvlJc w:val="left"/>
      <w:pPr>
        <w:ind w:left="2633" w:hanging="266"/>
      </w:pPr>
      <w:rPr>
        <w:rFonts w:hint="default"/>
        <w:lang w:val="kk-KZ" w:eastAsia="en-US" w:bidi="ar-SA"/>
      </w:rPr>
    </w:lvl>
    <w:lvl w:ilvl="3" w:tplc="17E404CE">
      <w:numFmt w:val="bullet"/>
      <w:lvlText w:val="•"/>
      <w:lvlJc w:val="left"/>
      <w:pPr>
        <w:ind w:left="3609" w:hanging="266"/>
      </w:pPr>
      <w:rPr>
        <w:rFonts w:hint="default"/>
        <w:lang w:val="kk-KZ" w:eastAsia="en-US" w:bidi="ar-SA"/>
      </w:rPr>
    </w:lvl>
    <w:lvl w:ilvl="4" w:tplc="AFE2FF9A">
      <w:numFmt w:val="bullet"/>
      <w:lvlText w:val="•"/>
      <w:lvlJc w:val="left"/>
      <w:pPr>
        <w:ind w:left="4586" w:hanging="266"/>
      </w:pPr>
      <w:rPr>
        <w:rFonts w:hint="default"/>
        <w:lang w:val="kk-KZ" w:eastAsia="en-US" w:bidi="ar-SA"/>
      </w:rPr>
    </w:lvl>
    <w:lvl w:ilvl="5" w:tplc="6C985B92">
      <w:numFmt w:val="bullet"/>
      <w:lvlText w:val="•"/>
      <w:lvlJc w:val="left"/>
      <w:pPr>
        <w:ind w:left="5562" w:hanging="266"/>
      </w:pPr>
      <w:rPr>
        <w:rFonts w:hint="default"/>
        <w:lang w:val="kk-KZ" w:eastAsia="en-US" w:bidi="ar-SA"/>
      </w:rPr>
    </w:lvl>
    <w:lvl w:ilvl="6" w:tplc="5F269666">
      <w:numFmt w:val="bullet"/>
      <w:lvlText w:val="•"/>
      <w:lvlJc w:val="left"/>
      <w:pPr>
        <w:ind w:left="6539" w:hanging="266"/>
      </w:pPr>
      <w:rPr>
        <w:rFonts w:hint="default"/>
        <w:lang w:val="kk-KZ" w:eastAsia="en-US" w:bidi="ar-SA"/>
      </w:rPr>
    </w:lvl>
    <w:lvl w:ilvl="7" w:tplc="30AEE668">
      <w:numFmt w:val="bullet"/>
      <w:lvlText w:val="•"/>
      <w:lvlJc w:val="left"/>
      <w:pPr>
        <w:ind w:left="7515" w:hanging="266"/>
      </w:pPr>
      <w:rPr>
        <w:rFonts w:hint="default"/>
        <w:lang w:val="kk-KZ" w:eastAsia="en-US" w:bidi="ar-SA"/>
      </w:rPr>
    </w:lvl>
    <w:lvl w:ilvl="8" w:tplc="A93A8FE8">
      <w:numFmt w:val="bullet"/>
      <w:lvlText w:val="•"/>
      <w:lvlJc w:val="left"/>
      <w:pPr>
        <w:ind w:left="8492" w:hanging="266"/>
      </w:pPr>
      <w:rPr>
        <w:rFonts w:hint="default"/>
        <w:lang w:val="kk-KZ" w:eastAsia="en-US" w:bidi="ar-SA"/>
      </w:rPr>
    </w:lvl>
  </w:abstractNum>
  <w:abstractNum w:abstractNumId="37">
    <w:nsid w:val="600E48F0"/>
    <w:multiLevelType w:val="hybridMultilevel"/>
    <w:tmpl w:val="A83462CA"/>
    <w:lvl w:ilvl="0" w:tplc="34621C5E">
      <w:start w:val="1"/>
      <w:numFmt w:val="decimal"/>
      <w:lvlText w:val="%1)"/>
      <w:lvlJc w:val="left"/>
      <w:pPr>
        <w:ind w:left="110" w:hanging="305"/>
      </w:pPr>
      <w:rPr>
        <w:rFonts w:ascii="DejaVu Serif Condensed" w:eastAsia="DejaVu Serif Condensed" w:hAnsi="DejaVu Serif Condensed" w:cs="DejaVu Serif Condensed" w:hint="default"/>
        <w:spacing w:val="-30"/>
        <w:w w:val="100"/>
        <w:sz w:val="22"/>
        <w:szCs w:val="22"/>
        <w:lang w:val="kk-KZ" w:eastAsia="en-US" w:bidi="ar-SA"/>
      </w:rPr>
    </w:lvl>
    <w:lvl w:ilvl="1" w:tplc="B6E86106">
      <w:numFmt w:val="bullet"/>
      <w:lvlText w:val="•"/>
      <w:lvlJc w:val="left"/>
      <w:pPr>
        <w:ind w:left="1152" w:hanging="305"/>
      </w:pPr>
      <w:rPr>
        <w:rFonts w:hint="default"/>
        <w:lang w:val="kk-KZ" w:eastAsia="en-US" w:bidi="ar-SA"/>
      </w:rPr>
    </w:lvl>
    <w:lvl w:ilvl="2" w:tplc="88F00750">
      <w:numFmt w:val="bullet"/>
      <w:lvlText w:val="•"/>
      <w:lvlJc w:val="left"/>
      <w:pPr>
        <w:ind w:left="2185" w:hanging="305"/>
      </w:pPr>
      <w:rPr>
        <w:rFonts w:hint="default"/>
        <w:lang w:val="kk-KZ" w:eastAsia="en-US" w:bidi="ar-SA"/>
      </w:rPr>
    </w:lvl>
    <w:lvl w:ilvl="3" w:tplc="D91EDEC0">
      <w:numFmt w:val="bullet"/>
      <w:lvlText w:val="•"/>
      <w:lvlJc w:val="left"/>
      <w:pPr>
        <w:ind w:left="3217" w:hanging="305"/>
      </w:pPr>
      <w:rPr>
        <w:rFonts w:hint="default"/>
        <w:lang w:val="kk-KZ" w:eastAsia="en-US" w:bidi="ar-SA"/>
      </w:rPr>
    </w:lvl>
    <w:lvl w:ilvl="4" w:tplc="203C1AB2">
      <w:numFmt w:val="bullet"/>
      <w:lvlText w:val="•"/>
      <w:lvlJc w:val="left"/>
      <w:pPr>
        <w:ind w:left="4250" w:hanging="305"/>
      </w:pPr>
      <w:rPr>
        <w:rFonts w:hint="default"/>
        <w:lang w:val="kk-KZ" w:eastAsia="en-US" w:bidi="ar-SA"/>
      </w:rPr>
    </w:lvl>
    <w:lvl w:ilvl="5" w:tplc="95880056">
      <w:numFmt w:val="bullet"/>
      <w:lvlText w:val="•"/>
      <w:lvlJc w:val="left"/>
      <w:pPr>
        <w:ind w:left="5282" w:hanging="305"/>
      </w:pPr>
      <w:rPr>
        <w:rFonts w:hint="default"/>
        <w:lang w:val="kk-KZ" w:eastAsia="en-US" w:bidi="ar-SA"/>
      </w:rPr>
    </w:lvl>
    <w:lvl w:ilvl="6" w:tplc="5C2691F8">
      <w:numFmt w:val="bullet"/>
      <w:lvlText w:val="•"/>
      <w:lvlJc w:val="left"/>
      <w:pPr>
        <w:ind w:left="6315" w:hanging="305"/>
      </w:pPr>
      <w:rPr>
        <w:rFonts w:hint="default"/>
        <w:lang w:val="kk-KZ" w:eastAsia="en-US" w:bidi="ar-SA"/>
      </w:rPr>
    </w:lvl>
    <w:lvl w:ilvl="7" w:tplc="753296E6">
      <w:numFmt w:val="bullet"/>
      <w:lvlText w:val="•"/>
      <w:lvlJc w:val="left"/>
      <w:pPr>
        <w:ind w:left="7347" w:hanging="305"/>
      </w:pPr>
      <w:rPr>
        <w:rFonts w:hint="default"/>
        <w:lang w:val="kk-KZ" w:eastAsia="en-US" w:bidi="ar-SA"/>
      </w:rPr>
    </w:lvl>
    <w:lvl w:ilvl="8" w:tplc="6C3CDB08">
      <w:numFmt w:val="bullet"/>
      <w:lvlText w:val="•"/>
      <w:lvlJc w:val="left"/>
      <w:pPr>
        <w:ind w:left="8380" w:hanging="305"/>
      </w:pPr>
      <w:rPr>
        <w:rFonts w:hint="default"/>
        <w:lang w:val="kk-KZ" w:eastAsia="en-US" w:bidi="ar-SA"/>
      </w:rPr>
    </w:lvl>
  </w:abstractNum>
  <w:abstractNum w:abstractNumId="38">
    <w:nsid w:val="62E250F1"/>
    <w:multiLevelType w:val="hybridMultilevel"/>
    <w:tmpl w:val="31DAC168"/>
    <w:lvl w:ilvl="0" w:tplc="283607DE">
      <w:start w:val="9"/>
      <w:numFmt w:val="decimal"/>
      <w:lvlText w:val="%1"/>
      <w:lvlJc w:val="left"/>
      <w:pPr>
        <w:ind w:left="110" w:hanging="392"/>
      </w:pPr>
      <w:rPr>
        <w:rFonts w:hint="default"/>
        <w:lang w:val="kk-KZ" w:eastAsia="en-US" w:bidi="ar-SA"/>
      </w:rPr>
    </w:lvl>
    <w:lvl w:ilvl="1" w:tplc="27A2DCA0">
      <w:numFmt w:val="none"/>
      <w:lvlText w:val=""/>
      <w:lvlJc w:val="left"/>
      <w:pPr>
        <w:tabs>
          <w:tab w:val="num" w:pos="360"/>
        </w:tabs>
      </w:pPr>
    </w:lvl>
    <w:lvl w:ilvl="2" w:tplc="887C945A">
      <w:numFmt w:val="bullet"/>
      <w:lvlText w:val="•"/>
      <w:lvlJc w:val="left"/>
      <w:pPr>
        <w:ind w:left="2185" w:hanging="392"/>
      </w:pPr>
      <w:rPr>
        <w:rFonts w:hint="default"/>
        <w:lang w:val="kk-KZ" w:eastAsia="en-US" w:bidi="ar-SA"/>
      </w:rPr>
    </w:lvl>
    <w:lvl w:ilvl="3" w:tplc="AB4626D0">
      <w:numFmt w:val="bullet"/>
      <w:lvlText w:val="•"/>
      <w:lvlJc w:val="left"/>
      <w:pPr>
        <w:ind w:left="3217" w:hanging="392"/>
      </w:pPr>
      <w:rPr>
        <w:rFonts w:hint="default"/>
        <w:lang w:val="kk-KZ" w:eastAsia="en-US" w:bidi="ar-SA"/>
      </w:rPr>
    </w:lvl>
    <w:lvl w:ilvl="4" w:tplc="49141A8A">
      <w:numFmt w:val="bullet"/>
      <w:lvlText w:val="•"/>
      <w:lvlJc w:val="left"/>
      <w:pPr>
        <w:ind w:left="4250" w:hanging="392"/>
      </w:pPr>
      <w:rPr>
        <w:rFonts w:hint="default"/>
        <w:lang w:val="kk-KZ" w:eastAsia="en-US" w:bidi="ar-SA"/>
      </w:rPr>
    </w:lvl>
    <w:lvl w:ilvl="5" w:tplc="88FCD252">
      <w:numFmt w:val="bullet"/>
      <w:lvlText w:val="•"/>
      <w:lvlJc w:val="left"/>
      <w:pPr>
        <w:ind w:left="5282" w:hanging="392"/>
      </w:pPr>
      <w:rPr>
        <w:rFonts w:hint="default"/>
        <w:lang w:val="kk-KZ" w:eastAsia="en-US" w:bidi="ar-SA"/>
      </w:rPr>
    </w:lvl>
    <w:lvl w:ilvl="6" w:tplc="47842798">
      <w:numFmt w:val="bullet"/>
      <w:lvlText w:val="•"/>
      <w:lvlJc w:val="left"/>
      <w:pPr>
        <w:ind w:left="6315" w:hanging="392"/>
      </w:pPr>
      <w:rPr>
        <w:rFonts w:hint="default"/>
        <w:lang w:val="kk-KZ" w:eastAsia="en-US" w:bidi="ar-SA"/>
      </w:rPr>
    </w:lvl>
    <w:lvl w:ilvl="7" w:tplc="6A04BA50">
      <w:numFmt w:val="bullet"/>
      <w:lvlText w:val="•"/>
      <w:lvlJc w:val="left"/>
      <w:pPr>
        <w:ind w:left="7347" w:hanging="392"/>
      </w:pPr>
      <w:rPr>
        <w:rFonts w:hint="default"/>
        <w:lang w:val="kk-KZ" w:eastAsia="en-US" w:bidi="ar-SA"/>
      </w:rPr>
    </w:lvl>
    <w:lvl w:ilvl="8" w:tplc="37366968">
      <w:numFmt w:val="bullet"/>
      <w:lvlText w:val="•"/>
      <w:lvlJc w:val="left"/>
      <w:pPr>
        <w:ind w:left="8380" w:hanging="392"/>
      </w:pPr>
      <w:rPr>
        <w:rFonts w:hint="default"/>
        <w:lang w:val="kk-KZ" w:eastAsia="en-US" w:bidi="ar-SA"/>
      </w:rPr>
    </w:lvl>
  </w:abstractNum>
  <w:abstractNum w:abstractNumId="39">
    <w:nsid w:val="65331938"/>
    <w:multiLevelType w:val="hybridMultilevel"/>
    <w:tmpl w:val="2480BCAA"/>
    <w:lvl w:ilvl="0" w:tplc="4CD863F4">
      <w:start w:val="5"/>
      <w:numFmt w:val="decimal"/>
      <w:lvlText w:val="%1"/>
      <w:lvlJc w:val="left"/>
      <w:pPr>
        <w:ind w:left="110" w:hanging="387"/>
      </w:pPr>
      <w:rPr>
        <w:rFonts w:hint="default"/>
        <w:lang w:val="kk-KZ" w:eastAsia="en-US" w:bidi="ar-SA"/>
      </w:rPr>
    </w:lvl>
    <w:lvl w:ilvl="1" w:tplc="1714A228">
      <w:numFmt w:val="none"/>
      <w:lvlText w:val=""/>
      <w:lvlJc w:val="left"/>
      <w:pPr>
        <w:tabs>
          <w:tab w:val="num" w:pos="360"/>
        </w:tabs>
      </w:pPr>
    </w:lvl>
    <w:lvl w:ilvl="2" w:tplc="87EE3B90">
      <w:numFmt w:val="bullet"/>
      <w:lvlText w:val="•"/>
      <w:lvlJc w:val="left"/>
      <w:pPr>
        <w:ind w:left="2185" w:hanging="387"/>
      </w:pPr>
      <w:rPr>
        <w:rFonts w:hint="default"/>
        <w:lang w:val="kk-KZ" w:eastAsia="en-US" w:bidi="ar-SA"/>
      </w:rPr>
    </w:lvl>
    <w:lvl w:ilvl="3" w:tplc="7D4C4746">
      <w:numFmt w:val="bullet"/>
      <w:lvlText w:val="•"/>
      <w:lvlJc w:val="left"/>
      <w:pPr>
        <w:ind w:left="3217" w:hanging="387"/>
      </w:pPr>
      <w:rPr>
        <w:rFonts w:hint="default"/>
        <w:lang w:val="kk-KZ" w:eastAsia="en-US" w:bidi="ar-SA"/>
      </w:rPr>
    </w:lvl>
    <w:lvl w:ilvl="4" w:tplc="A696550A">
      <w:numFmt w:val="bullet"/>
      <w:lvlText w:val="•"/>
      <w:lvlJc w:val="left"/>
      <w:pPr>
        <w:ind w:left="4250" w:hanging="387"/>
      </w:pPr>
      <w:rPr>
        <w:rFonts w:hint="default"/>
        <w:lang w:val="kk-KZ" w:eastAsia="en-US" w:bidi="ar-SA"/>
      </w:rPr>
    </w:lvl>
    <w:lvl w:ilvl="5" w:tplc="D91A6236">
      <w:numFmt w:val="bullet"/>
      <w:lvlText w:val="•"/>
      <w:lvlJc w:val="left"/>
      <w:pPr>
        <w:ind w:left="5282" w:hanging="387"/>
      </w:pPr>
      <w:rPr>
        <w:rFonts w:hint="default"/>
        <w:lang w:val="kk-KZ" w:eastAsia="en-US" w:bidi="ar-SA"/>
      </w:rPr>
    </w:lvl>
    <w:lvl w:ilvl="6" w:tplc="28FA7924">
      <w:numFmt w:val="bullet"/>
      <w:lvlText w:val="•"/>
      <w:lvlJc w:val="left"/>
      <w:pPr>
        <w:ind w:left="6315" w:hanging="387"/>
      </w:pPr>
      <w:rPr>
        <w:rFonts w:hint="default"/>
        <w:lang w:val="kk-KZ" w:eastAsia="en-US" w:bidi="ar-SA"/>
      </w:rPr>
    </w:lvl>
    <w:lvl w:ilvl="7" w:tplc="BD6207E6">
      <w:numFmt w:val="bullet"/>
      <w:lvlText w:val="•"/>
      <w:lvlJc w:val="left"/>
      <w:pPr>
        <w:ind w:left="7347" w:hanging="387"/>
      </w:pPr>
      <w:rPr>
        <w:rFonts w:hint="default"/>
        <w:lang w:val="kk-KZ" w:eastAsia="en-US" w:bidi="ar-SA"/>
      </w:rPr>
    </w:lvl>
    <w:lvl w:ilvl="8" w:tplc="744E5980">
      <w:numFmt w:val="bullet"/>
      <w:lvlText w:val="•"/>
      <w:lvlJc w:val="left"/>
      <w:pPr>
        <w:ind w:left="8380" w:hanging="387"/>
      </w:pPr>
      <w:rPr>
        <w:rFonts w:hint="default"/>
        <w:lang w:val="kk-KZ" w:eastAsia="en-US" w:bidi="ar-SA"/>
      </w:rPr>
    </w:lvl>
  </w:abstractNum>
  <w:abstractNum w:abstractNumId="40">
    <w:nsid w:val="67B01822"/>
    <w:multiLevelType w:val="hybridMultilevel"/>
    <w:tmpl w:val="27FC3C6A"/>
    <w:lvl w:ilvl="0" w:tplc="0BCE1DC8">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0A106E6A">
      <w:numFmt w:val="bullet"/>
      <w:lvlText w:val="•"/>
      <w:lvlJc w:val="left"/>
      <w:pPr>
        <w:ind w:left="1656" w:hanging="266"/>
      </w:pPr>
      <w:rPr>
        <w:rFonts w:hint="default"/>
        <w:lang w:val="kk-KZ" w:eastAsia="en-US" w:bidi="ar-SA"/>
      </w:rPr>
    </w:lvl>
    <w:lvl w:ilvl="2" w:tplc="548256D0">
      <w:numFmt w:val="bullet"/>
      <w:lvlText w:val="•"/>
      <w:lvlJc w:val="left"/>
      <w:pPr>
        <w:ind w:left="2633" w:hanging="266"/>
      </w:pPr>
      <w:rPr>
        <w:rFonts w:hint="default"/>
        <w:lang w:val="kk-KZ" w:eastAsia="en-US" w:bidi="ar-SA"/>
      </w:rPr>
    </w:lvl>
    <w:lvl w:ilvl="3" w:tplc="E320F3CC">
      <w:numFmt w:val="bullet"/>
      <w:lvlText w:val="•"/>
      <w:lvlJc w:val="left"/>
      <w:pPr>
        <w:ind w:left="3609" w:hanging="266"/>
      </w:pPr>
      <w:rPr>
        <w:rFonts w:hint="default"/>
        <w:lang w:val="kk-KZ" w:eastAsia="en-US" w:bidi="ar-SA"/>
      </w:rPr>
    </w:lvl>
    <w:lvl w:ilvl="4" w:tplc="657E1132">
      <w:numFmt w:val="bullet"/>
      <w:lvlText w:val="•"/>
      <w:lvlJc w:val="left"/>
      <w:pPr>
        <w:ind w:left="4586" w:hanging="266"/>
      </w:pPr>
      <w:rPr>
        <w:rFonts w:hint="default"/>
        <w:lang w:val="kk-KZ" w:eastAsia="en-US" w:bidi="ar-SA"/>
      </w:rPr>
    </w:lvl>
    <w:lvl w:ilvl="5" w:tplc="E878E606">
      <w:numFmt w:val="bullet"/>
      <w:lvlText w:val="•"/>
      <w:lvlJc w:val="left"/>
      <w:pPr>
        <w:ind w:left="5562" w:hanging="266"/>
      </w:pPr>
      <w:rPr>
        <w:rFonts w:hint="default"/>
        <w:lang w:val="kk-KZ" w:eastAsia="en-US" w:bidi="ar-SA"/>
      </w:rPr>
    </w:lvl>
    <w:lvl w:ilvl="6" w:tplc="F1DE829E">
      <w:numFmt w:val="bullet"/>
      <w:lvlText w:val="•"/>
      <w:lvlJc w:val="left"/>
      <w:pPr>
        <w:ind w:left="6539" w:hanging="266"/>
      </w:pPr>
      <w:rPr>
        <w:rFonts w:hint="default"/>
        <w:lang w:val="kk-KZ" w:eastAsia="en-US" w:bidi="ar-SA"/>
      </w:rPr>
    </w:lvl>
    <w:lvl w:ilvl="7" w:tplc="818A0514">
      <w:numFmt w:val="bullet"/>
      <w:lvlText w:val="•"/>
      <w:lvlJc w:val="left"/>
      <w:pPr>
        <w:ind w:left="7515" w:hanging="266"/>
      </w:pPr>
      <w:rPr>
        <w:rFonts w:hint="default"/>
        <w:lang w:val="kk-KZ" w:eastAsia="en-US" w:bidi="ar-SA"/>
      </w:rPr>
    </w:lvl>
    <w:lvl w:ilvl="8" w:tplc="2A2AF464">
      <w:numFmt w:val="bullet"/>
      <w:lvlText w:val="•"/>
      <w:lvlJc w:val="left"/>
      <w:pPr>
        <w:ind w:left="8492" w:hanging="266"/>
      </w:pPr>
      <w:rPr>
        <w:rFonts w:hint="default"/>
        <w:lang w:val="kk-KZ" w:eastAsia="en-US" w:bidi="ar-SA"/>
      </w:rPr>
    </w:lvl>
  </w:abstractNum>
  <w:abstractNum w:abstractNumId="41">
    <w:nsid w:val="6E157B38"/>
    <w:multiLevelType w:val="hybridMultilevel"/>
    <w:tmpl w:val="0EC284E6"/>
    <w:lvl w:ilvl="0" w:tplc="0D32AB86">
      <w:start w:val="11"/>
      <w:numFmt w:val="decimal"/>
      <w:lvlText w:val="%1"/>
      <w:lvlJc w:val="left"/>
      <w:pPr>
        <w:ind w:left="110" w:hanging="534"/>
      </w:pPr>
      <w:rPr>
        <w:rFonts w:hint="default"/>
        <w:lang w:val="kk-KZ" w:eastAsia="en-US" w:bidi="ar-SA"/>
      </w:rPr>
    </w:lvl>
    <w:lvl w:ilvl="1" w:tplc="E7568746">
      <w:numFmt w:val="none"/>
      <w:lvlText w:val=""/>
      <w:lvlJc w:val="left"/>
      <w:pPr>
        <w:tabs>
          <w:tab w:val="num" w:pos="360"/>
        </w:tabs>
      </w:pPr>
    </w:lvl>
    <w:lvl w:ilvl="2" w:tplc="F3FA6D2C">
      <w:numFmt w:val="bullet"/>
      <w:lvlText w:val="•"/>
      <w:lvlJc w:val="left"/>
      <w:pPr>
        <w:ind w:left="2185" w:hanging="534"/>
      </w:pPr>
      <w:rPr>
        <w:rFonts w:hint="default"/>
        <w:lang w:val="kk-KZ" w:eastAsia="en-US" w:bidi="ar-SA"/>
      </w:rPr>
    </w:lvl>
    <w:lvl w:ilvl="3" w:tplc="CEBEF512">
      <w:numFmt w:val="bullet"/>
      <w:lvlText w:val="•"/>
      <w:lvlJc w:val="left"/>
      <w:pPr>
        <w:ind w:left="3217" w:hanging="534"/>
      </w:pPr>
      <w:rPr>
        <w:rFonts w:hint="default"/>
        <w:lang w:val="kk-KZ" w:eastAsia="en-US" w:bidi="ar-SA"/>
      </w:rPr>
    </w:lvl>
    <w:lvl w:ilvl="4" w:tplc="3D28AFE2">
      <w:numFmt w:val="bullet"/>
      <w:lvlText w:val="•"/>
      <w:lvlJc w:val="left"/>
      <w:pPr>
        <w:ind w:left="4250" w:hanging="534"/>
      </w:pPr>
      <w:rPr>
        <w:rFonts w:hint="default"/>
        <w:lang w:val="kk-KZ" w:eastAsia="en-US" w:bidi="ar-SA"/>
      </w:rPr>
    </w:lvl>
    <w:lvl w:ilvl="5" w:tplc="FD58A702">
      <w:numFmt w:val="bullet"/>
      <w:lvlText w:val="•"/>
      <w:lvlJc w:val="left"/>
      <w:pPr>
        <w:ind w:left="5282" w:hanging="534"/>
      </w:pPr>
      <w:rPr>
        <w:rFonts w:hint="default"/>
        <w:lang w:val="kk-KZ" w:eastAsia="en-US" w:bidi="ar-SA"/>
      </w:rPr>
    </w:lvl>
    <w:lvl w:ilvl="6" w:tplc="88C0C4DA">
      <w:numFmt w:val="bullet"/>
      <w:lvlText w:val="•"/>
      <w:lvlJc w:val="left"/>
      <w:pPr>
        <w:ind w:left="6315" w:hanging="534"/>
      </w:pPr>
      <w:rPr>
        <w:rFonts w:hint="default"/>
        <w:lang w:val="kk-KZ" w:eastAsia="en-US" w:bidi="ar-SA"/>
      </w:rPr>
    </w:lvl>
    <w:lvl w:ilvl="7" w:tplc="78D0498C">
      <w:numFmt w:val="bullet"/>
      <w:lvlText w:val="•"/>
      <w:lvlJc w:val="left"/>
      <w:pPr>
        <w:ind w:left="7347" w:hanging="534"/>
      </w:pPr>
      <w:rPr>
        <w:rFonts w:hint="default"/>
        <w:lang w:val="kk-KZ" w:eastAsia="en-US" w:bidi="ar-SA"/>
      </w:rPr>
    </w:lvl>
    <w:lvl w:ilvl="8" w:tplc="F634BE28">
      <w:numFmt w:val="bullet"/>
      <w:lvlText w:val="•"/>
      <w:lvlJc w:val="left"/>
      <w:pPr>
        <w:ind w:left="8380" w:hanging="534"/>
      </w:pPr>
      <w:rPr>
        <w:rFonts w:hint="default"/>
        <w:lang w:val="kk-KZ" w:eastAsia="en-US" w:bidi="ar-SA"/>
      </w:rPr>
    </w:lvl>
  </w:abstractNum>
  <w:abstractNum w:abstractNumId="42">
    <w:nsid w:val="72CF4A55"/>
    <w:multiLevelType w:val="hybridMultilevel"/>
    <w:tmpl w:val="8FFA10AA"/>
    <w:lvl w:ilvl="0" w:tplc="972A9F7E">
      <w:start w:val="1"/>
      <w:numFmt w:val="decimal"/>
      <w:lvlText w:val="%1"/>
      <w:lvlJc w:val="left"/>
      <w:pPr>
        <w:ind w:left="110" w:hanging="418"/>
      </w:pPr>
      <w:rPr>
        <w:rFonts w:hint="default"/>
        <w:lang w:val="kk-KZ" w:eastAsia="en-US" w:bidi="ar-SA"/>
      </w:rPr>
    </w:lvl>
    <w:lvl w:ilvl="1" w:tplc="379818E0">
      <w:numFmt w:val="none"/>
      <w:lvlText w:val=""/>
      <w:lvlJc w:val="left"/>
      <w:pPr>
        <w:tabs>
          <w:tab w:val="num" w:pos="360"/>
        </w:tabs>
      </w:pPr>
    </w:lvl>
    <w:lvl w:ilvl="2" w:tplc="940ACA7E">
      <w:numFmt w:val="bullet"/>
      <w:lvlText w:val="•"/>
      <w:lvlJc w:val="left"/>
      <w:pPr>
        <w:ind w:left="2185" w:hanging="418"/>
      </w:pPr>
      <w:rPr>
        <w:rFonts w:hint="default"/>
        <w:lang w:val="kk-KZ" w:eastAsia="en-US" w:bidi="ar-SA"/>
      </w:rPr>
    </w:lvl>
    <w:lvl w:ilvl="3" w:tplc="D7F46898">
      <w:numFmt w:val="bullet"/>
      <w:lvlText w:val="•"/>
      <w:lvlJc w:val="left"/>
      <w:pPr>
        <w:ind w:left="3217" w:hanging="418"/>
      </w:pPr>
      <w:rPr>
        <w:rFonts w:hint="default"/>
        <w:lang w:val="kk-KZ" w:eastAsia="en-US" w:bidi="ar-SA"/>
      </w:rPr>
    </w:lvl>
    <w:lvl w:ilvl="4" w:tplc="1D0E1A22">
      <w:numFmt w:val="bullet"/>
      <w:lvlText w:val="•"/>
      <w:lvlJc w:val="left"/>
      <w:pPr>
        <w:ind w:left="4250" w:hanging="418"/>
      </w:pPr>
      <w:rPr>
        <w:rFonts w:hint="default"/>
        <w:lang w:val="kk-KZ" w:eastAsia="en-US" w:bidi="ar-SA"/>
      </w:rPr>
    </w:lvl>
    <w:lvl w:ilvl="5" w:tplc="F64C631E">
      <w:numFmt w:val="bullet"/>
      <w:lvlText w:val="•"/>
      <w:lvlJc w:val="left"/>
      <w:pPr>
        <w:ind w:left="5282" w:hanging="418"/>
      </w:pPr>
      <w:rPr>
        <w:rFonts w:hint="default"/>
        <w:lang w:val="kk-KZ" w:eastAsia="en-US" w:bidi="ar-SA"/>
      </w:rPr>
    </w:lvl>
    <w:lvl w:ilvl="6" w:tplc="F00A306E">
      <w:numFmt w:val="bullet"/>
      <w:lvlText w:val="•"/>
      <w:lvlJc w:val="left"/>
      <w:pPr>
        <w:ind w:left="6315" w:hanging="418"/>
      </w:pPr>
      <w:rPr>
        <w:rFonts w:hint="default"/>
        <w:lang w:val="kk-KZ" w:eastAsia="en-US" w:bidi="ar-SA"/>
      </w:rPr>
    </w:lvl>
    <w:lvl w:ilvl="7" w:tplc="346C7626">
      <w:numFmt w:val="bullet"/>
      <w:lvlText w:val="•"/>
      <w:lvlJc w:val="left"/>
      <w:pPr>
        <w:ind w:left="7347" w:hanging="418"/>
      </w:pPr>
      <w:rPr>
        <w:rFonts w:hint="default"/>
        <w:lang w:val="kk-KZ" w:eastAsia="en-US" w:bidi="ar-SA"/>
      </w:rPr>
    </w:lvl>
    <w:lvl w:ilvl="8" w:tplc="13D415F6">
      <w:numFmt w:val="bullet"/>
      <w:lvlText w:val="•"/>
      <w:lvlJc w:val="left"/>
      <w:pPr>
        <w:ind w:left="8380" w:hanging="418"/>
      </w:pPr>
      <w:rPr>
        <w:rFonts w:hint="default"/>
        <w:lang w:val="kk-KZ" w:eastAsia="en-US" w:bidi="ar-SA"/>
      </w:rPr>
    </w:lvl>
  </w:abstractNum>
  <w:abstractNum w:abstractNumId="43">
    <w:nsid w:val="74AE7AB7"/>
    <w:multiLevelType w:val="hybridMultilevel"/>
    <w:tmpl w:val="1E9802EC"/>
    <w:lvl w:ilvl="0" w:tplc="8B6AC3D6">
      <w:start w:val="1"/>
      <w:numFmt w:val="decimal"/>
      <w:lvlText w:val="%1)"/>
      <w:lvlJc w:val="left"/>
      <w:pPr>
        <w:ind w:left="110" w:hanging="282"/>
      </w:pPr>
      <w:rPr>
        <w:rFonts w:ascii="DejaVu Serif Condensed" w:eastAsia="DejaVu Serif Condensed" w:hAnsi="DejaVu Serif Condensed" w:cs="DejaVu Serif Condensed" w:hint="default"/>
        <w:spacing w:val="0"/>
        <w:w w:val="100"/>
        <w:sz w:val="22"/>
        <w:szCs w:val="22"/>
        <w:lang w:val="kk-KZ" w:eastAsia="en-US" w:bidi="ar-SA"/>
      </w:rPr>
    </w:lvl>
    <w:lvl w:ilvl="1" w:tplc="678E2EB0">
      <w:numFmt w:val="bullet"/>
      <w:lvlText w:val="•"/>
      <w:lvlJc w:val="left"/>
      <w:pPr>
        <w:ind w:left="1152" w:hanging="282"/>
      </w:pPr>
      <w:rPr>
        <w:rFonts w:hint="default"/>
        <w:lang w:val="kk-KZ" w:eastAsia="en-US" w:bidi="ar-SA"/>
      </w:rPr>
    </w:lvl>
    <w:lvl w:ilvl="2" w:tplc="6E8A1720">
      <w:numFmt w:val="bullet"/>
      <w:lvlText w:val="•"/>
      <w:lvlJc w:val="left"/>
      <w:pPr>
        <w:ind w:left="2185" w:hanging="282"/>
      </w:pPr>
      <w:rPr>
        <w:rFonts w:hint="default"/>
        <w:lang w:val="kk-KZ" w:eastAsia="en-US" w:bidi="ar-SA"/>
      </w:rPr>
    </w:lvl>
    <w:lvl w:ilvl="3" w:tplc="6FBAD44A">
      <w:numFmt w:val="bullet"/>
      <w:lvlText w:val="•"/>
      <w:lvlJc w:val="left"/>
      <w:pPr>
        <w:ind w:left="3217" w:hanging="282"/>
      </w:pPr>
      <w:rPr>
        <w:rFonts w:hint="default"/>
        <w:lang w:val="kk-KZ" w:eastAsia="en-US" w:bidi="ar-SA"/>
      </w:rPr>
    </w:lvl>
    <w:lvl w:ilvl="4" w:tplc="B658DA28">
      <w:numFmt w:val="bullet"/>
      <w:lvlText w:val="•"/>
      <w:lvlJc w:val="left"/>
      <w:pPr>
        <w:ind w:left="4250" w:hanging="282"/>
      </w:pPr>
      <w:rPr>
        <w:rFonts w:hint="default"/>
        <w:lang w:val="kk-KZ" w:eastAsia="en-US" w:bidi="ar-SA"/>
      </w:rPr>
    </w:lvl>
    <w:lvl w:ilvl="5" w:tplc="BC046E00">
      <w:numFmt w:val="bullet"/>
      <w:lvlText w:val="•"/>
      <w:lvlJc w:val="left"/>
      <w:pPr>
        <w:ind w:left="5282" w:hanging="282"/>
      </w:pPr>
      <w:rPr>
        <w:rFonts w:hint="default"/>
        <w:lang w:val="kk-KZ" w:eastAsia="en-US" w:bidi="ar-SA"/>
      </w:rPr>
    </w:lvl>
    <w:lvl w:ilvl="6" w:tplc="5A90C09E">
      <w:numFmt w:val="bullet"/>
      <w:lvlText w:val="•"/>
      <w:lvlJc w:val="left"/>
      <w:pPr>
        <w:ind w:left="6315" w:hanging="282"/>
      </w:pPr>
      <w:rPr>
        <w:rFonts w:hint="default"/>
        <w:lang w:val="kk-KZ" w:eastAsia="en-US" w:bidi="ar-SA"/>
      </w:rPr>
    </w:lvl>
    <w:lvl w:ilvl="7" w:tplc="ED185C48">
      <w:numFmt w:val="bullet"/>
      <w:lvlText w:val="•"/>
      <w:lvlJc w:val="left"/>
      <w:pPr>
        <w:ind w:left="7347" w:hanging="282"/>
      </w:pPr>
      <w:rPr>
        <w:rFonts w:hint="default"/>
        <w:lang w:val="kk-KZ" w:eastAsia="en-US" w:bidi="ar-SA"/>
      </w:rPr>
    </w:lvl>
    <w:lvl w:ilvl="8" w:tplc="CB8A078A">
      <w:numFmt w:val="bullet"/>
      <w:lvlText w:val="•"/>
      <w:lvlJc w:val="left"/>
      <w:pPr>
        <w:ind w:left="8380" w:hanging="282"/>
      </w:pPr>
      <w:rPr>
        <w:rFonts w:hint="default"/>
        <w:lang w:val="kk-KZ" w:eastAsia="en-US" w:bidi="ar-SA"/>
      </w:rPr>
    </w:lvl>
  </w:abstractNum>
  <w:abstractNum w:abstractNumId="44">
    <w:nsid w:val="74BB7EA2"/>
    <w:multiLevelType w:val="hybridMultilevel"/>
    <w:tmpl w:val="E3F85AB6"/>
    <w:lvl w:ilvl="0" w:tplc="5C768DCE">
      <w:start w:val="7"/>
      <w:numFmt w:val="decimal"/>
      <w:lvlText w:val="%1"/>
      <w:lvlJc w:val="left"/>
      <w:pPr>
        <w:ind w:left="110" w:hanging="387"/>
      </w:pPr>
      <w:rPr>
        <w:rFonts w:hint="default"/>
        <w:lang w:val="kk-KZ" w:eastAsia="en-US" w:bidi="ar-SA"/>
      </w:rPr>
    </w:lvl>
    <w:lvl w:ilvl="1" w:tplc="7A467212">
      <w:numFmt w:val="none"/>
      <w:lvlText w:val=""/>
      <w:lvlJc w:val="left"/>
      <w:pPr>
        <w:tabs>
          <w:tab w:val="num" w:pos="360"/>
        </w:tabs>
      </w:pPr>
    </w:lvl>
    <w:lvl w:ilvl="2" w:tplc="BDDE62DE">
      <w:numFmt w:val="bullet"/>
      <w:lvlText w:val="•"/>
      <w:lvlJc w:val="left"/>
      <w:pPr>
        <w:ind w:left="2185" w:hanging="387"/>
      </w:pPr>
      <w:rPr>
        <w:rFonts w:hint="default"/>
        <w:lang w:val="kk-KZ" w:eastAsia="en-US" w:bidi="ar-SA"/>
      </w:rPr>
    </w:lvl>
    <w:lvl w:ilvl="3" w:tplc="5A5A801A">
      <w:numFmt w:val="bullet"/>
      <w:lvlText w:val="•"/>
      <w:lvlJc w:val="left"/>
      <w:pPr>
        <w:ind w:left="3217" w:hanging="387"/>
      </w:pPr>
      <w:rPr>
        <w:rFonts w:hint="default"/>
        <w:lang w:val="kk-KZ" w:eastAsia="en-US" w:bidi="ar-SA"/>
      </w:rPr>
    </w:lvl>
    <w:lvl w:ilvl="4" w:tplc="DD3CD59E">
      <w:numFmt w:val="bullet"/>
      <w:lvlText w:val="•"/>
      <w:lvlJc w:val="left"/>
      <w:pPr>
        <w:ind w:left="4250" w:hanging="387"/>
      </w:pPr>
      <w:rPr>
        <w:rFonts w:hint="default"/>
        <w:lang w:val="kk-KZ" w:eastAsia="en-US" w:bidi="ar-SA"/>
      </w:rPr>
    </w:lvl>
    <w:lvl w:ilvl="5" w:tplc="8D4288B0">
      <w:numFmt w:val="bullet"/>
      <w:lvlText w:val="•"/>
      <w:lvlJc w:val="left"/>
      <w:pPr>
        <w:ind w:left="5282" w:hanging="387"/>
      </w:pPr>
      <w:rPr>
        <w:rFonts w:hint="default"/>
        <w:lang w:val="kk-KZ" w:eastAsia="en-US" w:bidi="ar-SA"/>
      </w:rPr>
    </w:lvl>
    <w:lvl w:ilvl="6" w:tplc="5B1256C8">
      <w:numFmt w:val="bullet"/>
      <w:lvlText w:val="•"/>
      <w:lvlJc w:val="left"/>
      <w:pPr>
        <w:ind w:left="6315" w:hanging="387"/>
      </w:pPr>
      <w:rPr>
        <w:rFonts w:hint="default"/>
        <w:lang w:val="kk-KZ" w:eastAsia="en-US" w:bidi="ar-SA"/>
      </w:rPr>
    </w:lvl>
    <w:lvl w:ilvl="7" w:tplc="8EEC70AA">
      <w:numFmt w:val="bullet"/>
      <w:lvlText w:val="•"/>
      <w:lvlJc w:val="left"/>
      <w:pPr>
        <w:ind w:left="7347" w:hanging="387"/>
      </w:pPr>
      <w:rPr>
        <w:rFonts w:hint="default"/>
        <w:lang w:val="kk-KZ" w:eastAsia="en-US" w:bidi="ar-SA"/>
      </w:rPr>
    </w:lvl>
    <w:lvl w:ilvl="8" w:tplc="B58C303A">
      <w:numFmt w:val="bullet"/>
      <w:lvlText w:val="•"/>
      <w:lvlJc w:val="left"/>
      <w:pPr>
        <w:ind w:left="8380" w:hanging="387"/>
      </w:pPr>
      <w:rPr>
        <w:rFonts w:hint="default"/>
        <w:lang w:val="kk-KZ" w:eastAsia="en-US" w:bidi="ar-SA"/>
      </w:rPr>
    </w:lvl>
  </w:abstractNum>
  <w:abstractNum w:abstractNumId="45">
    <w:nsid w:val="77486758"/>
    <w:multiLevelType w:val="hybridMultilevel"/>
    <w:tmpl w:val="C8C0F48E"/>
    <w:lvl w:ilvl="0" w:tplc="B448A9F4">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62EA08D0">
      <w:numFmt w:val="bullet"/>
      <w:lvlText w:val="•"/>
      <w:lvlJc w:val="left"/>
      <w:pPr>
        <w:ind w:left="1656" w:hanging="266"/>
      </w:pPr>
      <w:rPr>
        <w:rFonts w:hint="default"/>
        <w:lang w:val="kk-KZ" w:eastAsia="en-US" w:bidi="ar-SA"/>
      </w:rPr>
    </w:lvl>
    <w:lvl w:ilvl="2" w:tplc="528C1A04">
      <w:numFmt w:val="bullet"/>
      <w:lvlText w:val="•"/>
      <w:lvlJc w:val="left"/>
      <w:pPr>
        <w:ind w:left="2633" w:hanging="266"/>
      </w:pPr>
      <w:rPr>
        <w:rFonts w:hint="default"/>
        <w:lang w:val="kk-KZ" w:eastAsia="en-US" w:bidi="ar-SA"/>
      </w:rPr>
    </w:lvl>
    <w:lvl w:ilvl="3" w:tplc="6E3EC558">
      <w:numFmt w:val="bullet"/>
      <w:lvlText w:val="•"/>
      <w:lvlJc w:val="left"/>
      <w:pPr>
        <w:ind w:left="3609" w:hanging="266"/>
      </w:pPr>
      <w:rPr>
        <w:rFonts w:hint="default"/>
        <w:lang w:val="kk-KZ" w:eastAsia="en-US" w:bidi="ar-SA"/>
      </w:rPr>
    </w:lvl>
    <w:lvl w:ilvl="4" w:tplc="459CDECA">
      <w:numFmt w:val="bullet"/>
      <w:lvlText w:val="•"/>
      <w:lvlJc w:val="left"/>
      <w:pPr>
        <w:ind w:left="4586" w:hanging="266"/>
      </w:pPr>
      <w:rPr>
        <w:rFonts w:hint="default"/>
        <w:lang w:val="kk-KZ" w:eastAsia="en-US" w:bidi="ar-SA"/>
      </w:rPr>
    </w:lvl>
    <w:lvl w:ilvl="5" w:tplc="99DE6B7A">
      <w:numFmt w:val="bullet"/>
      <w:lvlText w:val="•"/>
      <w:lvlJc w:val="left"/>
      <w:pPr>
        <w:ind w:left="5562" w:hanging="266"/>
      </w:pPr>
      <w:rPr>
        <w:rFonts w:hint="default"/>
        <w:lang w:val="kk-KZ" w:eastAsia="en-US" w:bidi="ar-SA"/>
      </w:rPr>
    </w:lvl>
    <w:lvl w:ilvl="6" w:tplc="AEEE7F86">
      <w:numFmt w:val="bullet"/>
      <w:lvlText w:val="•"/>
      <w:lvlJc w:val="left"/>
      <w:pPr>
        <w:ind w:left="6539" w:hanging="266"/>
      </w:pPr>
      <w:rPr>
        <w:rFonts w:hint="default"/>
        <w:lang w:val="kk-KZ" w:eastAsia="en-US" w:bidi="ar-SA"/>
      </w:rPr>
    </w:lvl>
    <w:lvl w:ilvl="7" w:tplc="BFACC148">
      <w:numFmt w:val="bullet"/>
      <w:lvlText w:val="•"/>
      <w:lvlJc w:val="left"/>
      <w:pPr>
        <w:ind w:left="7515" w:hanging="266"/>
      </w:pPr>
      <w:rPr>
        <w:rFonts w:hint="default"/>
        <w:lang w:val="kk-KZ" w:eastAsia="en-US" w:bidi="ar-SA"/>
      </w:rPr>
    </w:lvl>
    <w:lvl w:ilvl="8" w:tplc="893641BE">
      <w:numFmt w:val="bullet"/>
      <w:lvlText w:val="•"/>
      <w:lvlJc w:val="left"/>
      <w:pPr>
        <w:ind w:left="8492" w:hanging="266"/>
      </w:pPr>
      <w:rPr>
        <w:rFonts w:hint="default"/>
        <w:lang w:val="kk-KZ" w:eastAsia="en-US" w:bidi="ar-SA"/>
      </w:rPr>
    </w:lvl>
  </w:abstractNum>
  <w:abstractNum w:abstractNumId="46">
    <w:nsid w:val="7AB534C2"/>
    <w:multiLevelType w:val="hybridMultilevel"/>
    <w:tmpl w:val="78A48E5C"/>
    <w:lvl w:ilvl="0" w:tplc="D51E7CCC">
      <w:start w:val="1"/>
      <w:numFmt w:val="decimal"/>
      <w:lvlText w:val="%1)"/>
      <w:lvlJc w:val="left"/>
      <w:pPr>
        <w:ind w:left="676" w:hanging="266"/>
      </w:pPr>
      <w:rPr>
        <w:rFonts w:ascii="DejaVu Serif Condensed" w:eastAsia="DejaVu Serif Condensed" w:hAnsi="DejaVu Serif Condensed" w:cs="DejaVu Serif Condensed" w:hint="default"/>
        <w:spacing w:val="-1"/>
        <w:w w:val="100"/>
        <w:sz w:val="22"/>
        <w:szCs w:val="22"/>
        <w:lang w:val="kk-KZ" w:eastAsia="en-US" w:bidi="ar-SA"/>
      </w:rPr>
    </w:lvl>
    <w:lvl w:ilvl="1" w:tplc="1CFAE89C">
      <w:numFmt w:val="bullet"/>
      <w:lvlText w:val="•"/>
      <w:lvlJc w:val="left"/>
      <w:pPr>
        <w:ind w:left="1656" w:hanging="266"/>
      </w:pPr>
      <w:rPr>
        <w:rFonts w:hint="default"/>
        <w:lang w:val="kk-KZ" w:eastAsia="en-US" w:bidi="ar-SA"/>
      </w:rPr>
    </w:lvl>
    <w:lvl w:ilvl="2" w:tplc="4588FF02">
      <w:numFmt w:val="bullet"/>
      <w:lvlText w:val="•"/>
      <w:lvlJc w:val="left"/>
      <w:pPr>
        <w:ind w:left="2633" w:hanging="266"/>
      </w:pPr>
      <w:rPr>
        <w:rFonts w:hint="default"/>
        <w:lang w:val="kk-KZ" w:eastAsia="en-US" w:bidi="ar-SA"/>
      </w:rPr>
    </w:lvl>
    <w:lvl w:ilvl="3" w:tplc="914A57FA">
      <w:numFmt w:val="bullet"/>
      <w:lvlText w:val="•"/>
      <w:lvlJc w:val="left"/>
      <w:pPr>
        <w:ind w:left="3609" w:hanging="266"/>
      </w:pPr>
      <w:rPr>
        <w:rFonts w:hint="default"/>
        <w:lang w:val="kk-KZ" w:eastAsia="en-US" w:bidi="ar-SA"/>
      </w:rPr>
    </w:lvl>
    <w:lvl w:ilvl="4" w:tplc="AC408EDE">
      <w:numFmt w:val="bullet"/>
      <w:lvlText w:val="•"/>
      <w:lvlJc w:val="left"/>
      <w:pPr>
        <w:ind w:left="4586" w:hanging="266"/>
      </w:pPr>
      <w:rPr>
        <w:rFonts w:hint="default"/>
        <w:lang w:val="kk-KZ" w:eastAsia="en-US" w:bidi="ar-SA"/>
      </w:rPr>
    </w:lvl>
    <w:lvl w:ilvl="5" w:tplc="7F6252F2">
      <w:numFmt w:val="bullet"/>
      <w:lvlText w:val="•"/>
      <w:lvlJc w:val="left"/>
      <w:pPr>
        <w:ind w:left="5562" w:hanging="266"/>
      </w:pPr>
      <w:rPr>
        <w:rFonts w:hint="default"/>
        <w:lang w:val="kk-KZ" w:eastAsia="en-US" w:bidi="ar-SA"/>
      </w:rPr>
    </w:lvl>
    <w:lvl w:ilvl="6" w:tplc="6A38725C">
      <w:numFmt w:val="bullet"/>
      <w:lvlText w:val="•"/>
      <w:lvlJc w:val="left"/>
      <w:pPr>
        <w:ind w:left="6539" w:hanging="266"/>
      </w:pPr>
      <w:rPr>
        <w:rFonts w:hint="default"/>
        <w:lang w:val="kk-KZ" w:eastAsia="en-US" w:bidi="ar-SA"/>
      </w:rPr>
    </w:lvl>
    <w:lvl w:ilvl="7" w:tplc="9E4E91DC">
      <w:numFmt w:val="bullet"/>
      <w:lvlText w:val="•"/>
      <w:lvlJc w:val="left"/>
      <w:pPr>
        <w:ind w:left="7515" w:hanging="266"/>
      </w:pPr>
      <w:rPr>
        <w:rFonts w:hint="default"/>
        <w:lang w:val="kk-KZ" w:eastAsia="en-US" w:bidi="ar-SA"/>
      </w:rPr>
    </w:lvl>
    <w:lvl w:ilvl="8" w:tplc="2F8C6BA0">
      <w:numFmt w:val="bullet"/>
      <w:lvlText w:val="•"/>
      <w:lvlJc w:val="left"/>
      <w:pPr>
        <w:ind w:left="8492" w:hanging="266"/>
      </w:pPr>
      <w:rPr>
        <w:rFonts w:hint="default"/>
        <w:lang w:val="kk-KZ" w:eastAsia="en-US" w:bidi="ar-SA"/>
      </w:rPr>
    </w:lvl>
  </w:abstractNum>
  <w:abstractNum w:abstractNumId="47">
    <w:nsid w:val="7C5C3517"/>
    <w:multiLevelType w:val="hybridMultilevel"/>
    <w:tmpl w:val="AD203A5C"/>
    <w:lvl w:ilvl="0" w:tplc="32FAF990">
      <w:start w:val="9"/>
      <w:numFmt w:val="decimal"/>
      <w:lvlText w:val="%1"/>
      <w:lvlJc w:val="left"/>
      <w:pPr>
        <w:ind w:left="110" w:hanging="425"/>
      </w:pPr>
      <w:rPr>
        <w:rFonts w:hint="default"/>
        <w:lang w:val="kk-KZ" w:eastAsia="en-US" w:bidi="ar-SA"/>
      </w:rPr>
    </w:lvl>
    <w:lvl w:ilvl="1" w:tplc="9F0CF730">
      <w:numFmt w:val="none"/>
      <w:lvlText w:val=""/>
      <w:lvlJc w:val="left"/>
      <w:pPr>
        <w:tabs>
          <w:tab w:val="num" w:pos="360"/>
        </w:tabs>
      </w:pPr>
    </w:lvl>
    <w:lvl w:ilvl="2" w:tplc="9294C4BA">
      <w:numFmt w:val="bullet"/>
      <w:lvlText w:val="•"/>
      <w:lvlJc w:val="left"/>
      <w:pPr>
        <w:ind w:left="2185" w:hanging="425"/>
      </w:pPr>
      <w:rPr>
        <w:rFonts w:hint="default"/>
        <w:lang w:val="kk-KZ" w:eastAsia="en-US" w:bidi="ar-SA"/>
      </w:rPr>
    </w:lvl>
    <w:lvl w:ilvl="3" w:tplc="85F0D5D4">
      <w:numFmt w:val="bullet"/>
      <w:lvlText w:val="•"/>
      <w:lvlJc w:val="left"/>
      <w:pPr>
        <w:ind w:left="3217" w:hanging="425"/>
      </w:pPr>
      <w:rPr>
        <w:rFonts w:hint="default"/>
        <w:lang w:val="kk-KZ" w:eastAsia="en-US" w:bidi="ar-SA"/>
      </w:rPr>
    </w:lvl>
    <w:lvl w:ilvl="4" w:tplc="CAA259A2">
      <w:numFmt w:val="bullet"/>
      <w:lvlText w:val="•"/>
      <w:lvlJc w:val="left"/>
      <w:pPr>
        <w:ind w:left="4250" w:hanging="425"/>
      </w:pPr>
      <w:rPr>
        <w:rFonts w:hint="default"/>
        <w:lang w:val="kk-KZ" w:eastAsia="en-US" w:bidi="ar-SA"/>
      </w:rPr>
    </w:lvl>
    <w:lvl w:ilvl="5" w:tplc="0F326EAA">
      <w:numFmt w:val="bullet"/>
      <w:lvlText w:val="•"/>
      <w:lvlJc w:val="left"/>
      <w:pPr>
        <w:ind w:left="5282" w:hanging="425"/>
      </w:pPr>
      <w:rPr>
        <w:rFonts w:hint="default"/>
        <w:lang w:val="kk-KZ" w:eastAsia="en-US" w:bidi="ar-SA"/>
      </w:rPr>
    </w:lvl>
    <w:lvl w:ilvl="6" w:tplc="D062EB74">
      <w:numFmt w:val="bullet"/>
      <w:lvlText w:val="•"/>
      <w:lvlJc w:val="left"/>
      <w:pPr>
        <w:ind w:left="6315" w:hanging="425"/>
      </w:pPr>
      <w:rPr>
        <w:rFonts w:hint="default"/>
        <w:lang w:val="kk-KZ" w:eastAsia="en-US" w:bidi="ar-SA"/>
      </w:rPr>
    </w:lvl>
    <w:lvl w:ilvl="7" w:tplc="7D38484C">
      <w:numFmt w:val="bullet"/>
      <w:lvlText w:val="•"/>
      <w:lvlJc w:val="left"/>
      <w:pPr>
        <w:ind w:left="7347" w:hanging="425"/>
      </w:pPr>
      <w:rPr>
        <w:rFonts w:hint="default"/>
        <w:lang w:val="kk-KZ" w:eastAsia="en-US" w:bidi="ar-SA"/>
      </w:rPr>
    </w:lvl>
    <w:lvl w:ilvl="8" w:tplc="15C8F804">
      <w:numFmt w:val="bullet"/>
      <w:lvlText w:val="•"/>
      <w:lvlJc w:val="left"/>
      <w:pPr>
        <w:ind w:left="8380" w:hanging="425"/>
      </w:pPr>
      <w:rPr>
        <w:rFonts w:hint="default"/>
        <w:lang w:val="kk-KZ" w:eastAsia="en-US" w:bidi="ar-SA"/>
      </w:rPr>
    </w:lvl>
  </w:abstractNum>
  <w:abstractNum w:abstractNumId="48">
    <w:nsid w:val="7E6E279A"/>
    <w:multiLevelType w:val="hybridMultilevel"/>
    <w:tmpl w:val="790C46F0"/>
    <w:lvl w:ilvl="0" w:tplc="E72AFAB4">
      <w:start w:val="3"/>
      <w:numFmt w:val="decimal"/>
      <w:lvlText w:val="%1"/>
      <w:lvlJc w:val="left"/>
      <w:pPr>
        <w:ind w:left="787" w:hanging="378"/>
      </w:pPr>
      <w:rPr>
        <w:rFonts w:hint="default"/>
        <w:lang w:val="kk-KZ" w:eastAsia="en-US" w:bidi="ar-SA"/>
      </w:rPr>
    </w:lvl>
    <w:lvl w:ilvl="1" w:tplc="818A28A4">
      <w:numFmt w:val="none"/>
      <w:lvlText w:val=""/>
      <w:lvlJc w:val="left"/>
      <w:pPr>
        <w:tabs>
          <w:tab w:val="num" w:pos="360"/>
        </w:tabs>
      </w:pPr>
    </w:lvl>
    <w:lvl w:ilvl="2" w:tplc="9C608AAC">
      <w:numFmt w:val="bullet"/>
      <w:lvlText w:val="•"/>
      <w:lvlJc w:val="left"/>
      <w:pPr>
        <w:ind w:left="2713" w:hanging="378"/>
      </w:pPr>
      <w:rPr>
        <w:rFonts w:hint="default"/>
        <w:lang w:val="kk-KZ" w:eastAsia="en-US" w:bidi="ar-SA"/>
      </w:rPr>
    </w:lvl>
    <w:lvl w:ilvl="3" w:tplc="52A86D5C">
      <w:numFmt w:val="bullet"/>
      <w:lvlText w:val="•"/>
      <w:lvlJc w:val="left"/>
      <w:pPr>
        <w:ind w:left="3679" w:hanging="378"/>
      </w:pPr>
      <w:rPr>
        <w:rFonts w:hint="default"/>
        <w:lang w:val="kk-KZ" w:eastAsia="en-US" w:bidi="ar-SA"/>
      </w:rPr>
    </w:lvl>
    <w:lvl w:ilvl="4" w:tplc="E7DC72D4">
      <w:numFmt w:val="bullet"/>
      <w:lvlText w:val="•"/>
      <w:lvlJc w:val="left"/>
      <w:pPr>
        <w:ind w:left="4646" w:hanging="378"/>
      </w:pPr>
      <w:rPr>
        <w:rFonts w:hint="default"/>
        <w:lang w:val="kk-KZ" w:eastAsia="en-US" w:bidi="ar-SA"/>
      </w:rPr>
    </w:lvl>
    <w:lvl w:ilvl="5" w:tplc="8A5684F6">
      <w:numFmt w:val="bullet"/>
      <w:lvlText w:val="•"/>
      <w:lvlJc w:val="left"/>
      <w:pPr>
        <w:ind w:left="5612" w:hanging="378"/>
      </w:pPr>
      <w:rPr>
        <w:rFonts w:hint="default"/>
        <w:lang w:val="kk-KZ" w:eastAsia="en-US" w:bidi="ar-SA"/>
      </w:rPr>
    </w:lvl>
    <w:lvl w:ilvl="6" w:tplc="6C5A34F4">
      <w:numFmt w:val="bullet"/>
      <w:lvlText w:val="•"/>
      <w:lvlJc w:val="left"/>
      <w:pPr>
        <w:ind w:left="6579" w:hanging="378"/>
      </w:pPr>
      <w:rPr>
        <w:rFonts w:hint="default"/>
        <w:lang w:val="kk-KZ" w:eastAsia="en-US" w:bidi="ar-SA"/>
      </w:rPr>
    </w:lvl>
    <w:lvl w:ilvl="7" w:tplc="F7FE8C62">
      <w:numFmt w:val="bullet"/>
      <w:lvlText w:val="•"/>
      <w:lvlJc w:val="left"/>
      <w:pPr>
        <w:ind w:left="7545" w:hanging="378"/>
      </w:pPr>
      <w:rPr>
        <w:rFonts w:hint="default"/>
        <w:lang w:val="kk-KZ" w:eastAsia="en-US" w:bidi="ar-SA"/>
      </w:rPr>
    </w:lvl>
    <w:lvl w:ilvl="8" w:tplc="28D025D4">
      <w:numFmt w:val="bullet"/>
      <w:lvlText w:val="•"/>
      <w:lvlJc w:val="left"/>
      <w:pPr>
        <w:ind w:left="8512" w:hanging="378"/>
      </w:pPr>
      <w:rPr>
        <w:rFonts w:hint="default"/>
        <w:lang w:val="kk-KZ" w:eastAsia="en-US" w:bidi="ar-SA"/>
      </w:rPr>
    </w:lvl>
  </w:abstractNum>
  <w:num w:numId="1">
    <w:abstractNumId w:val="22"/>
  </w:num>
  <w:num w:numId="2">
    <w:abstractNumId w:val="15"/>
  </w:num>
  <w:num w:numId="3">
    <w:abstractNumId w:val="17"/>
  </w:num>
  <w:num w:numId="4">
    <w:abstractNumId w:val="34"/>
  </w:num>
  <w:num w:numId="5">
    <w:abstractNumId w:val="26"/>
  </w:num>
  <w:num w:numId="6">
    <w:abstractNumId w:val="32"/>
  </w:num>
  <w:num w:numId="7">
    <w:abstractNumId w:val="38"/>
  </w:num>
  <w:num w:numId="8">
    <w:abstractNumId w:val="28"/>
  </w:num>
  <w:num w:numId="9">
    <w:abstractNumId w:val="7"/>
  </w:num>
  <w:num w:numId="10">
    <w:abstractNumId w:val="1"/>
  </w:num>
  <w:num w:numId="11">
    <w:abstractNumId w:val="44"/>
  </w:num>
  <w:num w:numId="12">
    <w:abstractNumId w:val="11"/>
  </w:num>
  <w:num w:numId="13">
    <w:abstractNumId w:val="20"/>
  </w:num>
  <w:num w:numId="14">
    <w:abstractNumId w:val="16"/>
  </w:num>
  <w:num w:numId="15">
    <w:abstractNumId w:val="39"/>
  </w:num>
  <w:num w:numId="16">
    <w:abstractNumId w:val="21"/>
  </w:num>
  <w:num w:numId="17">
    <w:abstractNumId w:val="25"/>
  </w:num>
  <w:num w:numId="18">
    <w:abstractNumId w:val="8"/>
  </w:num>
  <w:num w:numId="19">
    <w:abstractNumId w:val="29"/>
  </w:num>
  <w:num w:numId="20">
    <w:abstractNumId w:val="2"/>
  </w:num>
  <w:num w:numId="21">
    <w:abstractNumId w:val="0"/>
  </w:num>
  <w:num w:numId="22">
    <w:abstractNumId w:val="45"/>
  </w:num>
  <w:num w:numId="23">
    <w:abstractNumId w:val="19"/>
  </w:num>
  <w:num w:numId="24">
    <w:abstractNumId w:val="6"/>
  </w:num>
  <w:num w:numId="25">
    <w:abstractNumId w:val="42"/>
  </w:num>
  <w:num w:numId="26">
    <w:abstractNumId w:val="43"/>
  </w:num>
  <w:num w:numId="27">
    <w:abstractNumId w:val="33"/>
  </w:num>
  <w:num w:numId="28">
    <w:abstractNumId w:val="41"/>
  </w:num>
  <w:num w:numId="29">
    <w:abstractNumId w:val="35"/>
  </w:num>
  <w:num w:numId="30">
    <w:abstractNumId w:val="47"/>
  </w:num>
  <w:num w:numId="31">
    <w:abstractNumId w:val="30"/>
  </w:num>
  <w:num w:numId="32">
    <w:abstractNumId w:val="3"/>
  </w:num>
  <w:num w:numId="33">
    <w:abstractNumId w:val="10"/>
  </w:num>
  <w:num w:numId="34">
    <w:abstractNumId w:val="5"/>
  </w:num>
  <w:num w:numId="35">
    <w:abstractNumId w:val="37"/>
  </w:num>
  <w:num w:numId="36">
    <w:abstractNumId w:val="23"/>
  </w:num>
  <w:num w:numId="37">
    <w:abstractNumId w:val="36"/>
  </w:num>
  <w:num w:numId="38">
    <w:abstractNumId w:val="9"/>
  </w:num>
  <w:num w:numId="39">
    <w:abstractNumId w:val="24"/>
  </w:num>
  <w:num w:numId="40">
    <w:abstractNumId w:val="18"/>
  </w:num>
  <w:num w:numId="41">
    <w:abstractNumId w:val="46"/>
  </w:num>
  <w:num w:numId="42">
    <w:abstractNumId w:val="13"/>
  </w:num>
  <w:num w:numId="43">
    <w:abstractNumId w:val="14"/>
  </w:num>
  <w:num w:numId="44">
    <w:abstractNumId w:val="48"/>
  </w:num>
  <w:num w:numId="45">
    <w:abstractNumId w:val="40"/>
  </w:num>
  <w:num w:numId="46">
    <w:abstractNumId w:val="12"/>
  </w:num>
  <w:num w:numId="47">
    <w:abstractNumId w:val="31"/>
  </w:num>
  <w:num w:numId="48">
    <w:abstractNumId w:val="4"/>
  </w:num>
  <w:num w:numId="4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hdrShapeDefaults>
    <o:shapedefaults v:ext="edit" spidmax="11266"/>
    <o:shapelayout v:ext="edit">
      <o:idmap v:ext="edit" data="1"/>
    </o:shapelayout>
  </w:hdrShapeDefaults>
  <w:footnotePr>
    <w:footnote w:id="0"/>
    <w:footnote w:id="1"/>
  </w:footnotePr>
  <w:endnotePr>
    <w:endnote w:id="0"/>
    <w:endnote w:id="1"/>
  </w:endnotePr>
  <w:compat>
    <w:ulTrailSpace/>
    <w:shapeLayoutLikeWW8/>
  </w:compat>
  <w:rsids>
    <w:rsidRoot w:val="009827DD"/>
    <w:rsid w:val="000B112A"/>
    <w:rsid w:val="00460819"/>
    <w:rsid w:val="004A2A84"/>
    <w:rsid w:val="004B31CB"/>
    <w:rsid w:val="005937FE"/>
    <w:rsid w:val="006927F0"/>
    <w:rsid w:val="00852DD5"/>
    <w:rsid w:val="009827DD"/>
    <w:rsid w:val="00B43076"/>
    <w:rsid w:val="00C23B54"/>
    <w:rsid w:val="00C675E0"/>
    <w:rsid w:val="00CA74AD"/>
    <w:rsid w:val="00CD0993"/>
    <w:rsid w:val="00D17648"/>
    <w:rsid w:val="00E251D0"/>
    <w:rsid w:val="00FA0859"/>
    <w:rsid w:val="00FC3D47"/>
    <w:rsid w:val="00FE7C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827DD"/>
    <w:rPr>
      <w:rFonts w:ascii="DejaVu Serif Condensed" w:eastAsia="DejaVu Serif Condensed" w:hAnsi="DejaVu Serif Condensed" w:cs="DejaVu Serif Condensed"/>
      <w:lang w:val="kk-K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9827DD"/>
    <w:tblPr>
      <w:tblInd w:w="0" w:type="dxa"/>
      <w:tblCellMar>
        <w:top w:w="0" w:type="dxa"/>
        <w:left w:w="0" w:type="dxa"/>
        <w:bottom w:w="0" w:type="dxa"/>
        <w:right w:w="0" w:type="dxa"/>
      </w:tblCellMar>
    </w:tblPr>
  </w:style>
  <w:style w:type="paragraph" w:styleId="a3">
    <w:name w:val="Body Text"/>
    <w:basedOn w:val="a"/>
    <w:uiPriority w:val="1"/>
    <w:qFormat/>
    <w:rsid w:val="009827DD"/>
  </w:style>
  <w:style w:type="paragraph" w:customStyle="1" w:styleId="Heading1">
    <w:name w:val="Heading 1"/>
    <w:basedOn w:val="a"/>
    <w:uiPriority w:val="1"/>
    <w:qFormat/>
    <w:rsid w:val="009827DD"/>
    <w:pPr>
      <w:spacing w:before="78"/>
      <w:ind w:right="16"/>
      <w:jc w:val="center"/>
      <w:outlineLvl w:val="1"/>
    </w:pPr>
    <w:rPr>
      <w:b/>
      <w:bCs/>
      <w:sz w:val="27"/>
      <w:szCs w:val="27"/>
    </w:rPr>
  </w:style>
  <w:style w:type="paragraph" w:customStyle="1" w:styleId="Heading2">
    <w:name w:val="Heading 2"/>
    <w:basedOn w:val="a"/>
    <w:uiPriority w:val="1"/>
    <w:qFormat/>
    <w:rsid w:val="009827DD"/>
    <w:pPr>
      <w:spacing w:before="75"/>
      <w:ind w:left="94"/>
      <w:outlineLvl w:val="2"/>
    </w:pPr>
    <w:rPr>
      <w:b/>
      <w:bCs/>
    </w:rPr>
  </w:style>
  <w:style w:type="paragraph" w:styleId="a4">
    <w:name w:val="List Paragraph"/>
    <w:basedOn w:val="a"/>
    <w:uiPriority w:val="1"/>
    <w:qFormat/>
    <w:rsid w:val="009827DD"/>
    <w:pPr>
      <w:ind w:left="110" w:firstLine="300"/>
      <w:jc w:val="both"/>
    </w:pPr>
  </w:style>
  <w:style w:type="paragraph" w:customStyle="1" w:styleId="TableParagraph">
    <w:name w:val="Table Paragraph"/>
    <w:basedOn w:val="a"/>
    <w:uiPriority w:val="1"/>
    <w:qFormat/>
    <w:rsid w:val="009827DD"/>
  </w:style>
  <w:style w:type="character" w:styleId="a5">
    <w:name w:val="Hyperlink"/>
    <w:basedOn w:val="a0"/>
    <w:uiPriority w:val="99"/>
    <w:unhideWhenUsed/>
    <w:rsid w:val="00852DD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11843722">
      <w:bodyDiv w:val="1"/>
      <w:marLeft w:val="0"/>
      <w:marRight w:val="0"/>
      <w:marTop w:val="0"/>
      <w:marBottom w:val="0"/>
      <w:divBdr>
        <w:top w:val="none" w:sz="0" w:space="0" w:color="auto"/>
        <w:left w:val="none" w:sz="0" w:space="0" w:color="auto"/>
        <w:bottom w:val="none" w:sz="0" w:space="0" w:color="auto"/>
        <w:right w:val="none" w:sz="0" w:space="0" w:color="auto"/>
      </w:divBdr>
    </w:div>
    <w:div w:id="500968912">
      <w:bodyDiv w:val="1"/>
      <w:marLeft w:val="0"/>
      <w:marRight w:val="0"/>
      <w:marTop w:val="0"/>
      <w:marBottom w:val="0"/>
      <w:divBdr>
        <w:top w:val="none" w:sz="0" w:space="0" w:color="auto"/>
        <w:left w:val="none" w:sz="0" w:space="0" w:color="auto"/>
        <w:bottom w:val="none" w:sz="0" w:space="0" w:color="auto"/>
        <w:right w:val="none" w:sz="0" w:space="0" w:color="auto"/>
      </w:divBdr>
    </w:div>
    <w:div w:id="1971129838">
      <w:bodyDiv w:val="1"/>
      <w:marLeft w:val="0"/>
      <w:marRight w:val="0"/>
      <w:marTop w:val="0"/>
      <w:marBottom w:val="0"/>
      <w:divBdr>
        <w:top w:val="none" w:sz="0" w:space="0" w:color="auto"/>
        <w:left w:val="none" w:sz="0" w:space="0" w:color="auto"/>
        <w:bottom w:val="none" w:sz="0" w:space="0" w:color="auto"/>
        <w:right w:val="none" w:sz="0" w:space="0" w:color="auto"/>
      </w:divBdr>
    </w:div>
    <w:div w:id="2122919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6758</Words>
  <Characters>38522</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dcterms:created xsi:type="dcterms:W3CDTF">2020-03-19T10:17:00Z</dcterms:created>
  <dcterms:modified xsi:type="dcterms:W3CDTF">2020-03-20T03:30:00Z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2020-03-16T00:00:00Z</vt:filetime>
  </property>
  <property fmtid="{D5CDD505-2E9C-101B-9397-08002B2CF9AE}" pid="3" name="LastSaved">
    <vt:filetime>2020-03-19T00:00:00Z</vt:filetime>
  </property>
</Properties>
</file>