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8573C" w14:textId="77777777" w:rsidR="000B7A31" w:rsidRDefault="00BA5521">
      <w:r>
        <w:rPr>
          <w:rFonts w:ascii="Times New Roman" w:hAnsi="Times New Roman" w:cs="Times New Roman"/>
          <w:b/>
          <w:sz w:val="24"/>
          <w:szCs w:val="24"/>
        </w:rPr>
        <w:t xml:space="preserve">                                        </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p>
    <w:tbl>
      <w:tblPr>
        <w:tblStyle w:val="a5"/>
        <w:tblW w:w="10632" w:type="dxa"/>
        <w:tblInd w:w="-431" w:type="dxa"/>
        <w:tblLook w:val="04A0" w:firstRow="1" w:lastRow="0" w:firstColumn="1" w:lastColumn="0" w:noHBand="0" w:noVBand="1"/>
      </w:tblPr>
      <w:tblGrid>
        <w:gridCol w:w="5246"/>
        <w:gridCol w:w="5386"/>
      </w:tblGrid>
      <w:tr w:rsidR="00BA5521" w:rsidRPr="002D20F8" w14:paraId="7ABFBF82" w14:textId="77777777" w:rsidTr="00131C7A">
        <w:trPr>
          <w:trHeight w:val="8354"/>
        </w:trPr>
        <w:tc>
          <w:tcPr>
            <w:tcW w:w="5246" w:type="dxa"/>
          </w:tcPr>
          <w:p w14:paraId="04875C29" w14:textId="77777777" w:rsidR="00BA5521" w:rsidRPr="00EF33BB" w:rsidRDefault="005022A4" w:rsidP="00BA5521">
            <w:pPr>
              <w:jc w:val="center"/>
              <w:rPr>
                <w:rFonts w:ascii="Times New Roman" w:hAnsi="Times New Roman" w:cs="Times New Roman"/>
                <w:b/>
                <w:sz w:val="20"/>
                <w:szCs w:val="20"/>
                <w:lang w:val="kk-KZ"/>
              </w:rPr>
            </w:pPr>
            <w:r>
              <w:rPr>
                <w:rFonts w:ascii="Times New Roman" w:hAnsi="Times New Roman" w:cs="Times New Roman"/>
                <w:b/>
                <w:sz w:val="20"/>
                <w:szCs w:val="20"/>
                <w:lang w:val="kk-KZ"/>
              </w:rPr>
              <w:t>Көрсетілетін қызметтерді м</w:t>
            </w:r>
            <w:r w:rsidR="00BA5521" w:rsidRPr="00EF33BB">
              <w:rPr>
                <w:rFonts w:ascii="Times New Roman" w:hAnsi="Times New Roman" w:cs="Times New Roman"/>
                <w:b/>
                <w:sz w:val="20"/>
                <w:szCs w:val="20"/>
                <w:lang w:val="kk-KZ"/>
              </w:rPr>
              <w:t xml:space="preserve">емлекеттік білім беру тапсырысының </w:t>
            </w:r>
            <w:r>
              <w:rPr>
                <w:rFonts w:ascii="Times New Roman" w:hAnsi="Times New Roman" w:cs="Times New Roman"/>
                <w:b/>
                <w:sz w:val="20"/>
                <w:szCs w:val="20"/>
                <w:lang w:val="kk-KZ"/>
              </w:rPr>
              <w:t>шартқа</w:t>
            </w:r>
          </w:p>
          <w:tbl>
            <w:tblPr>
              <w:tblW w:w="5000" w:type="pct"/>
              <w:tblCellMar>
                <w:top w:w="15" w:type="dxa"/>
                <w:left w:w="15" w:type="dxa"/>
                <w:bottom w:w="15" w:type="dxa"/>
                <w:right w:w="15" w:type="dxa"/>
              </w:tblCellMar>
              <w:tblLook w:val="04A0" w:firstRow="1" w:lastRow="0" w:firstColumn="1" w:lastColumn="0" w:noHBand="0" w:noVBand="1"/>
            </w:tblPr>
            <w:tblGrid>
              <w:gridCol w:w="2935"/>
              <w:gridCol w:w="619"/>
              <w:gridCol w:w="1476"/>
            </w:tblGrid>
            <w:tr w:rsidR="00BA5521" w:rsidRPr="00E30063" w14:paraId="7D48E900" w14:textId="77777777" w:rsidTr="00937E4A">
              <w:tc>
                <w:tcPr>
                  <w:tcW w:w="2720" w:type="dxa"/>
                  <w:shd w:val="clear" w:color="auto" w:fill="auto"/>
                  <w:tcMar>
                    <w:top w:w="0" w:type="dxa"/>
                    <w:left w:w="0" w:type="dxa"/>
                    <w:bottom w:w="0" w:type="dxa"/>
                    <w:right w:w="0" w:type="dxa"/>
                  </w:tcMar>
                  <w:vAlign w:val="center"/>
                  <w:hideMark/>
                </w:tcPr>
                <w:p w14:paraId="57E74FAF" w14:textId="77777777" w:rsidR="00BA5521" w:rsidRPr="00EF33BB" w:rsidRDefault="00BA5521" w:rsidP="00BA5521">
                  <w:pPr>
                    <w:spacing w:after="0" w:line="240" w:lineRule="auto"/>
                    <w:rPr>
                      <w:rFonts w:ascii="Times New Roman" w:eastAsia="Times New Roman" w:hAnsi="Times New Roman" w:cs="Times New Roman"/>
                      <w:sz w:val="20"/>
                      <w:szCs w:val="20"/>
                      <w:lang w:val="kk-KZ" w:eastAsia="ru-RU"/>
                    </w:rPr>
                  </w:pPr>
                </w:p>
                <w:p w14:paraId="5FE8CEA7" w14:textId="77777777" w:rsidR="00BA5521" w:rsidRPr="00EF33BB" w:rsidRDefault="00BA5521" w:rsidP="00BA5521">
                  <w:pPr>
                    <w:spacing w:after="0" w:line="240" w:lineRule="auto"/>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Ақмола облысы</w:t>
                  </w:r>
                </w:p>
              </w:tc>
              <w:tc>
                <w:tcPr>
                  <w:tcW w:w="574" w:type="dxa"/>
                  <w:shd w:val="clear" w:color="auto" w:fill="auto"/>
                  <w:tcMar>
                    <w:top w:w="0" w:type="dxa"/>
                    <w:left w:w="0" w:type="dxa"/>
                    <w:bottom w:w="0" w:type="dxa"/>
                    <w:right w:w="0" w:type="dxa"/>
                  </w:tcMar>
                  <w:vAlign w:val="center"/>
                  <w:hideMark/>
                </w:tcPr>
                <w:p w14:paraId="014CD3F5" w14:textId="77777777" w:rsidR="00BA5521" w:rsidRPr="00EF33BB" w:rsidRDefault="00BA5521" w:rsidP="00BA5521">
                  <w:pPr>
                    <w:spacing w:after="0" w:line="240" w:lineRule="auto"/>
                    <w:rPr>
                      <w:rFonts w:ascii="Times New Roman" w:eastAsia="Times New Roman" w:hAnsi="Times New Roman" w:cs="Times New Roman"/>
                      <w:sz w:val="20"/>
                      <w:szCs w:val="20"/>
                      <w:lang w:val="kk-KZ" w:eastAsia="ru-RU"/>
                    </w:rPr>
                  </w:pPr>
                </w:p>
                <w:p w14:paraId="7B6C1812" w14:textId="084B9233" w:rsidR="00BA5521" w:rsidRPr="004D356A" w:rsidRDefault="00BA5521" w:rsidP="009724CD">
                  <w:pPr>
                    <w:spacing w:after="0" w:line="240" w:lineRule="auto"/>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w:t>
                  </w:r>
                  <w:r w:rsidR="00A5779E">
                    <w:rPr>
                      <w:rFonts w:ascii="Times New Roman" w:eastAsia="Times New Roman" w:hAnsi="Times New Roman" w:cs="Times New Roman"/>
                      <w:sz w:val="20"/>
                      <w:szCs w:val="20"/>
                      <w:lang w:val="kk-KZ" w:eastAsia="ru-RU"/>
                    </w:rPr>
                    <w:t>1</w:t>
                  </w:r>
                  <w:r w:rsidR="00E30063">
                    <w:rPr>
                      <w:rFonts w:ascii="Times New Roman" w:eastAsia="Times New Roman" w:hAnsi="Times New Roman" w:cs="Times New Roman"/>
                      <w:sz w:val="20"/>
                      <w:szCs w:val="20"/>
                      <w:lang w:val="kk-KZ" w:eastAsia="ru-RU"/>
                    </w:rPr>
                    <w:t>4</w:t>
                  </w:r>
                  <w:r w:rsidR="00034945">
                    <w:rPr>
                      <w:rFonts w:ascii="Times New Roman" w:eastAsia="Times New Roman" w:hAnsi="Times New Roman" w:cs="Times New Roman"/>
                      <w:sz w:val="20"/>
                      <w:szCs w:val="20"/>
                      <w:lang w:val="kk-KZ" w:eastAsia="ru-RU"/>
                    </w:rPr>
                    <w:t>/</w:t>
                  </w:r>
                  <w:r w:rsidR="004D356A">
                    <w:rPr>
                      <w:rFonts w:ascii="Times New Roman" w:eastAsia="Times New Roman" w:hAnsi="Times New Roman" w:cs="Times New Roman"/>
                      <w:sz w:val="20"/>
                      <w:szCs w:val="20"/>
                      <w:lang w:val="kk-KZ" w:eastAsia="ru-RU"/>
                    </w:rPr>
                    <w:t>1</w:t>
                  </w:r>
                </w:p>
              </w:tc>
              <w:tc>
                <w:tcPr>
                  <w:tcW w:w="1368" w:type="dxa"/>
                  <w:shd w:val="clear" w:color="auto" w:fill="auto"/>
                  <w:tcMar>
                    <w:top w:w="0" w:type="dxa"/>
                    <w:left w:w="0" w:type="dxa"/>
                    <w:bottom w:w="0" w:type="dxa"/>
                    <w:right w:w="0" w:type="dxa"/>
                  </w:tcMar>
                  <w:vAlign w:val="center"/>
                  <w:hideMark/>
                </w:tcPr>
                <w:p w14:paraId="7CE461F9" w14:textId="77777777" w:rsidR="00BA5521" w:rsidRPr="00EF33BB" w:rsidRDefault="00BA5521" w:rsidP="00BA5521">
                  <w:pPr>
                    <w:spacing w:after="0" w:line="240" w:lineRule="auto"/>
                    <w:rPr>
                      <w:rFonts w:ascii="Times New Roman" w:eastAsia="Times New Roman" w:hAnsi="Times New Roman" w:cs="Times New Roman"/>
                      <w:i/>
                      <w:sz w:val="20"/>
                      <w:szCs w:val="20"/>
                      <w:lang w:val="kk-KZ" w:eastAsia="ru-RU"/>
                    </w:rPr>
                  </w:pPr>
                </w:p>
                <w:p w14:paraId="608F875D" w14:textId="112071D8" w:rsidR="00BA5521" w:rsidRPr="004D356A" w:rsidRDefault="00FA77FA" w:rsidP="005E27FA">
                  <w:pPr>
                    <w:spacing w:after="0" w:line="240" w:lineRule="auto"/>
                    <w:rPr>
                      <w:rFonts w:ascii="Times New Roman" w:eastAsia="Times New Roman" w:hAnsi="Times New Roman" w:cs="Times New Roman"/>
                      <w:i/>
                      <w:sz w:val="20"/>
                      <w:szCs w:val="20"/>
                      <w:lang w:val="kk-KZ" w:eastAsia="ru-RU"/>
                    </w:rPr>
                  </w:pPr>
                  <w:r>
                    <w:rPr>
                      <w:rFonts w:ascii="Times New Roman" w:eastAsia="Times New Roman" w:hAnsi="Times New Roman" w:cs="Times New Roman"/>
                      <w:i/>
                      <w:sz w:val="20"/>
                      <w:szCs w:val="20"/>
                      <w:lang w:val="kk-KZ" w:eastAsia="ru-RU"/>
                    </w:rPr>
                    <w:t xml:space="preserve"> </w:t>
                  </w:r>
                  <w:r w:rsidR="00F827B3" w:rsidRPr="00EF33BB">
                    <w:rPr>
                      <w:rFonts w:ascii="Times New Roman" w:eastAsia="Times New Roman" w:hAnsi="Times New Roman" w:cs="Times New Roman"/>
                      <w:i/>
                      <w:sz w:val="20"/>
                      <w:szCs w:val="20"/>
                      <w:lang w:val="kk-KZ" w:eastAsia="ru-RU"/>
                    </w:rPr>
                    <w:t>К</w:t>
                  </w:r>
                  <w:r w:rsidR="00BA5521" w:rsidRPr="00EF33BB">
                    <w:rPr>
                      <w:rFonts w:ascii="Times New Roman" w:eastAsia="Times New Roman" w:hAnsi="Times New Roman" w:cs="Times New Roman"/>
                      <w:i/>
                      <w:sz w:val="20"/>
                      <w:szCs w:val="20"/>
                      <w:lang w:val="kk-KZ" w:eastAsia="ru-RU"/>
                    </w:rPr>
                    <w:t>үні</w:t>
                  </w:r>
                  <w:r w:rsidR="004F0800">
                    <w:rPr>
                      <w:rFonts w:ascii="Times New Roman" w:eastAsia="Times New Roman" w:hAnsi="Times New Roman" w:cs="Times New Roman"/>
                      <w:i/>
                      <w:sz w:val="20"/>
                      <w:szCs w:val="20"/>
                      <w:lang w:val="kk-KZ" w:eastAsia="ru-RU"/>
                    </w:rPr>
                    <w:t xml:space="preserve"> 202</w:t>
                  </w:r>
                  <w:r w:rsidR="00832E94">
                    <w:rPr>
                      <w:rFonts w:ascii="Times New Roman" w:eastAsia="Times New Roman" w:hAnsi="Times New Roman" w:cs="Times New Roman"/>
                      <w:i/>
                      <w:sz w:val="20"/>
                      <w:szCs w:val="20"/>
                      <w:lang w:val="kk-KZ" w:eastAsia="ru-RU"/>
                    </w:rPr>
                    <w:t>6</w:t>
                  </w:r>
                  <w:r w:rsidR="004F0800">
                    <w:rPr>
                      <w:rFonts w:ascii="Times New Roman" w:eastAsia="Times New Roman" w:hAnsi="Times New Roman" w:cs="Times New Roman"/>
                      <w:i/>
                      <w:sz w:val="20"/>
                      <w:szCs w:val="20"/>
                      <w:lang w:val="kk-KZ" w:eastAsia="ru-RU"/>
                    </w:rPr>
                    <w:t>-</w:t>
                  </w:r>
                  <w:r w:rsidR="00675702" w:rsidRPr="00501054">
                    <w:rPr>
                      <w:rFonts w:ascii="Times New Roman" w:eastAsia="Times New Roman" w:hAnsi="Times New Roman" w:cs="Times New Roman"/>
                      <w:i/>
                      <w:sz w:val="20"/>
                      <w:szCs w:val="20"/>
                      <w:lang w:val="kk-KZ" w:eastAsia="ru-RU"/>
                    </w:rPr>
                    <w:t>08</w:t>
                  </w:r>
                  <w:r w:rsidR="00501054" w:rsidRPr="004D356A">
                    <w:rPr>
                      <w:rFonts w:ascii="Times New Roman" w:eastAsia="Times New Roman" w:hAnsi="Times New Roman" w:cs="Times New Roman"/>
                      <w:i/>
                      <w:sz w:val="20"/>
                      <w:szCs w:val="20"/>
                      <w:lang w:val="kk-KZ" w:eastAsia="ru-RU"/>
                    </w:rPr>
                    <w:t>-</w:t>
                  </w:r>
                  <w:r w:rsidR="004D356A">
                    <w:rPr>
                      <w:rFonts w:ascii="Times New Roman" w:eastAsia="Times New Roman" w:hAnsi="Times New Roman" w:cs="Times New Roman"/>
                      <w:i/>
                      <w:sz w:val="20"/>
                      <w:szCs w:val="20"/>
                      <w:lang w:val="kk-KZ" w:eastAsia="ru-RU"/>
                    </w:rPr>
                    <w:t>24</w:t>
                  </w:r>
                </w:p>
              </w:tc>
            </w:tr>
          </w:tbl>
          <w:p w14:paraId="711FAC9E" w14:textId="77777777" w:rsidR="00BA5521" w:rsidRPr="00EF33BB" w:rsidRDefault="00BA5521" w:rsidP="00034945">
            <w:pPr>
              <w:spacing w:after="75"/>
              <w:jc w:val="both"/>
              <w:rPr>
                <w:rFonts w:ascii="Times New Roman" w:eastAsia="Times New Roman" w:hAnsi="Times New Roman" w:cs="Times New Roman"/>
                <w:sz w:val="20"/>
                <w:szCs w:val="20"/>
                <w:lang w:val="kk-KZ" w:eastAsia="ru-RU"/>
              </w:rPr>
            </w:pPr>
          </w:p>
          <w:p w14:paraId="53E14419" w14:textId="77777777" w:rsidR="00E30063" w:rsidRPr="00E30063" w:rsidRDefault="00E30063" w:rsidP="00E30063">
            <w:pPr>
              <w:jc w:val="both"/>
              <w:rPr>
                <w:rFonts w:ascii="Times New Roman" w:hAnsi="Times New Roman" w:cs="Times New Roman"/>
                <w:sz w:val="20"/>
                <w:szCs w:val="20"/>
                <w:shd w:val="clear" w:color="auto" w:fill="FFFFFF" w:themeFill="background1"/>
                <w:lang w:val="kk-KZ"/>
              </w:rPr>
            </w:pPr>
            <w:r w:rsidRPr="00E30063">
              <w:rPr>
                <w:rFonts w:ascii="Times New Roman" w:hAnsi="Times New Roman" w:cs="Times New Roman"/>
                <w:sz w:val="20"/>
                <w:szCs w:val="20"/>
                <w:shd w:val="clear" w:color="auto" w:fill="FFFFFF" w:themeFill="background1"/>
                <w:lang w:val="kk-KZ"/>
              </w:rPr>
              <w:t>"Ақмола облысы білім басқармасының Көкшетау қаласы бойынша білім бөлімі" мемлекеттік мекемесі бұдан әрі Тапсырыс беруші деп аталатын оның атынан Ереже негізінде әрекет ететін басшы Кошанова Айгерим Болатовна және бұдан әрі Өнім беруші деп аталатын "Ақмола облысы білім басқармасының Көкшетау қаласы бойынша білім бөлімінің жанындағы Көкшетау қаласының "Арай" бөбекжайы" мемлекеттік коммуналдық қазыналық кәсіпорны, оның атынан меңгерушісі Курмашева Нурлыгуль Жанатаевна, жарғы негізінде әрекет ететін, екінші жағынан, бұдан әрі бірлесіп «Тараптар» деп аталатын, «Мемлекеттік сатып алу веб-порталы арқылы мемлекеттік білім беру тапсырысы бойынша көрсетілетін қызметтерге шарттар жасасу қағидаларын бекіту туралы» Қазақстан Республикасы Білім және ғылым министрінің 2022 жылғы 14 қаңтардағы № 12 бұйрығы негізінде (бұдан әрі – Қағидалар) мемлекеттік білім беру тапсырысы бойынша осы шартты (бұдан әрі – Шарт) жасасып, келесілер туралы келісті</w:t>
            </w:r>
          </w:p>
          <w:p w14:paraId="6271B491" w14:textId="4CAFF562" w:rsidR="00BA5521" w:rsidRPr="00EF33BB" w:rsidRDefault="00BA5521" w:rsidP="00BA5521">
            <w:pPr>
              <w:jc w:val="center"/>
              <w:rPr>
                <w:rFonts w:ascii="Times New Roman" w:eastAsia="Times New Roman" w:hAnsi="Times New Roman" w:cs="Times New Roman"/>
                <w:b/>
                <w:bCs/>
                <w:sz w:val="20"/>
                <w:szCs w:val="20"/>
                <w:lang w:val="kk-KZ" w:eastAsia="ru-RU"/>
              </w:rPr>
            </w:pPr>
            <w:r w:rsidRPr="00EF33BB">
              <w:rPr>
                <w:rFonts w:ascii="Times New Roman" w:eastAsia="Times New Roman" w:hAnsi="Times New Roman" w:cs="Times New Roman"/>
                <w:b/>
                <w:bCs/>
                <w:sz w:val="20"/>
                <w:szCs w:val="20"/>
                <w:lang w:val="kk-KZ" w:eastAsia="ru-RU"/>
              </w:rPr>
              <w:t xml:space="preserve">1. </w:t>
            </w:r>
            <w:r w:rsidR="005022A4">
              <w:rPr>
                <w:rFonts w:ascii="Times New Roman" w:eastAsia="Times New Roman" w:hAnsi="Times New Roman" w:cs="Times New Roman"/>
                <w:b/>
                <w:bCs/>
                <w:sz w:val="20"/>
                <w:szCs w:val="20"/>
                <w:lang w:val="kk-KZ" w:eastAsia="ru-RU"/>
              </w:rPr>
              <w:t>Өзгерістерді енгізу</w:t>
            </w:r>
          </w:p>
          <w:p w14:paraId="3F290195" w14:textId="77777777"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p>
          <w:p w14:paraId="29D7D58C" w14:textId="207B3660" w:rsidR="00641BEC" w:rsidRPr="003A75ED" w:rsidRDefault="00641BEC" w:rsidP="00641BEC">
            <w:pPr>
              <w:pStyle w:val="a7"/>
              <w:numPr>
                <w:ilvl w:val="1"/>
                <w:numId w:val="2"/>
              </w:numPr>
              <w:tabs>
                <w:tab w:val="left" w:pos="788"/>
              </w:tabs>
              <w:spacing w:before="1"/>
              <w:jc w:val="both"/>
              <w:rPr>
                <w:rFonts w:ascii="Times New Roman" w:hAnsi="Times New Roman"/>
                <w:w w:val="105"/>
                <w:sz w:val="20"/>
                <w:szCs w:val="20"/>
                <w:lang w:val="kk-KZ"/>
              </w:rPr>
            </w:pPr>
            <w:r w:rsidRPr="00EC7972">
              <w:rPr>
                <w:rFonts w:ascii="Times New Roman" w:hAnsi="Times New Roman"/>
                <w:w w:val="105"/>
                <w:sz w:val="20"/>
                <w:szCs w:val="20"/>
                <w:lang w:val="kk-KZ"/>
              </w:rPr>
              <w:t>Мынадай өзгерістер және (немесе) толықтырулар енгізілсін</w:t>
            </w:r>
            <w:r w:rsidR="00453E0E">
              <w:rPr>
                <w:rFonts w:ascii="Times New Roman" w:hAnsi="Times New Roman"/>
                <w:w w:val="105"/>
                <w:sz w:val="20"/>
                <w:szCs w:val="20"/>
                <w:lang w:val="kk-KZ"/>
              </w:rPr>
              <w:t>:</w:t>
            </w:r>
            <w:r w:rsidRPr="003A75ED">
              <w:rPr>
                <w:lang w:val="kk-KZ"/>
              </w:rPr>
              <w:t xml:space="preserve"> </w:t>
            </w:r>
          </w:p>
          <w:p w14:paraId="58282B82" w14:textId="60D76562" w:rsidR="00641BEC" w:rsidRPr="00A5779E" w:rsidRDefault="00641BEC" w:rsidP="00A5779E">
            <w:pPr>
              <w:pStyle w:val="a7"/>
              <w:tabs>
                <w:tab w:val="left" w:pos="788"/>
              </w:tabs>
              <w:spacing w:before="1"/>
              <w:ind w:left="787"/>
              <w:jc w:val="both"/>
              <w:rPr>
                <w:rFonts w:ascii="Times New Roman" w:hAnsi="Times New Roman"/>
                <w:w w:val="105"/>
                <w:sz w:val="20"/>
                <w:szCs w:val="20"/>
                <w:lang w:val="kk-KZ"/>
              </w:rPr>
            </w:pPr>
            <w:r w:rsidRPr="003A75ED">
              <w:rPr>
                <w:rFonts w:ascii="Times New Roman" w:hAnsi="Times New Roman"/>
                <w:w w:val="105"/>
                <w:sz w:val="20"/>
                <w:szCs w:val="20"/>
                <w:lang w:val="kk-KZ"/>
              </w:rPr>
              <w:t xml:space="preserve">1) шарттың жалпы сомасы </w:t>
            </w:r>
            <w:r w:rsidRPr="003A75ED">
              <w:rPr>
                <w:rFonts w:ascii="Times New Roman" w:hAnsi="Times New Roman"/>
                <w:w w:val="105"/>
                <w:sz w:val="20"/>
                <w:szCs w:val="20"/>
                <w:lang w:val="kk-KZ"/>
              </w:rPr>
              <w:tab/>
            </w:r>
            <w:r w:rsidR="00E30063" w:rsidRPr="00E30063">
              <w:rPr>
                <w:rFonts w:ascii="Times New Roman" w:hAnsi="Times New Roman"/>
                <w:w w:val="105"/>
                <w:sz w:val="20"/>
                <w:szCs w:val="20"/>
                <w:lang w:val="kk-KZ"/>
              </w:rPr>
              <w:t>66 633 600.00</w:t>
            </w:r>
            <w:r w:rsidR="00E30063" w:rsidRPr="00E30063">
              <w:rPr>
                <w:rFonts w:ascii="Times New Roman" w:hAnsi="Times New Roman"/>
                <w:w w:val="105"/>
                <w:sz w:val="20"/>
                <w:szCs w:val="20"/>
                <w:lang w:val="kk-KZ"/>
              </w:rPr>
              <w:t xml:space="preserve"> </w:t>
            </w:r>
            <w:r w:rsidR="00FA6EA7" w:rsidRPr="00FA6EA7">
              <w:rPr>
                <w:rFonts w:ascii="Times New Roman" w:hAnsi="Times New Roman"/>
                <w:w w:val="105"/>
                <w:sz w:val="20"/>
                <w:szCs w:val="20"/>
                <w:lang w:val="kk-KZ"/>
              </w:rPr>
              <w:t>(</w:t>
            </w:r>
            <w:r w:rsidR="00E30063" w:rsidRPr="00E30063">
              <w:rPr>
                <w:rFonts w:ascii="Times New Roman" w:hAnsi="Times New Roman"/>
                <w:w w:val="105"/>
                <w:sz w:val="20"/>
                <w:szCs w:val="20"/>
                <w:lang w:val="kk-KZ"/>
              </w:rPr>
              <w:t>алпыс алты миллион алты жүз отыз үш мың алты жүз теңге 00 тиын</w:t>
            </w:r>
            <w:r w:rsidRPr="00A5779E">
              <w:rPr>
                <w:rFonts w:ascii="Times New Roman" w:hAnsi="Times New Roman"/>
                <w:w w:val="105"/>
                <w:sz w:val="20"/>
                <w:szCs w:val="20"/>
                <w:lang w:val="kk-KZ"/>
              </w:rPr>
              <w:t>) құрайды.</w:t>
            </w:r>
          </w:p>
          <w:p w14:paraId="02FA771B" w14:textId="4A913B63" w:rsidR="00641BEC" w:rsidRPr="00C57B66" w:rsidRDefault="00641BEC" w:rsidP="00C57B66">
            <w:pPr>
              <w:pStyle w:val="a7"/>
              <w:tabs>
                <w:tab w:val="left" w:pos="788"/>
              </w:tabs>
              <w:spacing w:before="1"/>
              <w:ind w:left="787"/>
              <w:rPr>
                <w:rFonts w:ascii="Times New Roman" w:hAnsi="Times New Roman"/>
                <w:w w:val="105"/>
                <w:sz w:val="20"/>
                <w:szCs w:val="20"/>
                <w:u w:val="single"/>
                <w:lang w:val="kk-KZ"/>
              </w:rPr>
            </w:pPr>
            <w:r w:rsidRPr="003A75ED">
              <w:rPr>
                <w:rFonts w:ascii="Times New Roman" w:hAnsi="Times New Roman"/>
                <w:w w:val="105"/>
                <w:sz w:val="20"/>
                <w:szCs w:val="20"/>
                <w:lang w:val="kk-KZ"/>
              </w:rPr>
              <w:t xml:space="preserve"> 2) Шарт мәтініндегі сандар мен </w:t>
            </w:r>
            <w:r w:rsidR="004D356A" w:rsidRPr="00C57B66">
              <w:rPr>
                <w:rFonts w:ascii="Times New Roman" w:hAnsi="Times New Roman"/>
                <w:w w:val="105"/>
                <w:sz w:val="20"/>
                <w:szCs w:val="20"/>
                <w:u w:val="single"/>
                <w:lang w:val="kk-KZ"/>
              </w:rPr>
              <w:t xml:space="preserve"> Шарттың жалпы сомасы </w:t>
            </w:r>
            <w:r w:rsidR="00E30063" w:rsidRPr="00E30063">
              <w:rPr>
                <w:rFonts w:ascii="Times New Roman" w:hAnsi="Times New Roman"/>
                <w:w w:val="105"/>
                <w:sz w:val="20"/>
                <w:szCs w:val="20"/>
                <w:u w:val="single"/>
                <w:lang w:val="kk-KZ"/>
              </w:rPr>
              <w:t>80 000 000.00 (сексен миллион теңге 00 тиын)</w:t>
            </w:r>
            <w:r w:rsidR="00E30063" w:rsidRPr="00E30063">
              <w:rPr>
                <w:rFonts w:ascii="Times New Roman" w:hAnsi="Times New Roman"/>
                <w:w w:val="105"/>
                <w:sz w:val="20"/>
                <w:szCs w:val="20"/>
                <w:u w:val="single"/>
                <w:lang w:val="kk-KZ"/>
              </w:rPr>
              <w:t xml:space="preserve"> </w:t>
            </w:r>
            <w:r w:rsidRPr="00C57B66">
              <w:rPr>
                <w:rFonts w:ascii="Times New Roman" w:hAnsi="Times New Roman"/>
                <w:w w:val="105"/>
                <w:sz w:val="20"/>
                <w:szCs w:val="20"/>
                <w:lang w:val="kk-KZ"/>
              </w:rPr>
              <w:t xml:space="preserve">деген сөз </w:t>
            </w:r>
            <w:r w:rsidR="00E30063" w:rsidRPr="00E30063">
              <w:rPr>
                <w:rFonts w:ascii="Times New Roman" w:hAnsi="Times New Roman"/>
                <w:w w:val="105"/>
                <w:sz w:val="20"/>
                <w:szCs w:val="20"/>
                <w:lang w:val="kk-KZ"/>
              </w:rPr>
              <w:t xml:space="preserve">66 633 600.00 (алпыс алты миллион алты жүз отыз үш мың алты жүз теңге 00 тиын) </w:t>
            </w:r>
            <w:r w:rsidRPr="00C57B66">
              <w:rPr>
                <w:rFonts w:ascii="Times New Roman" w:hAnsi="Times New Roman"/>
                <w:w w:val="105"/>
                <w:sz w:val="20"/>
                <w:szCs w:val="20"/>
                <w:lang w:val="kk-KZ"/>
              </w:rPr>
              <w:t xml:space="preserve"> деген сандармен және сөздермен ауыстырылсын</w:t>
            </w:r>
          </w:p>
          <w:p w14:paraId="690C7BE4" w14:textId="0660B839" w:rsidR="00641BEC" w:rsidRPr="003A75ED" w:rsidRDefault="00641BEC" w:rsidP="00641BEC">
            <w:pPr>
              <w:pStyle w:val="a7"/>
              <w:numPr>
                <w:ilvl w:val="1"/>
                <w:numId w:val="2"/>
              </w:numPr>
              <w:tabs>
                <w:tab w:val="left" w:pos="788"/>
              </w:tabs>
              <w:spacing w:before="1"/>
              <w:jc w:val="both"/>
              <w:rPr>
                <w:rFonts w:ascii="Times New Roman" w:hAnsi="Times New Roman"/>
                <w:w w:val="105"/>
                <w:sz w:val="20"/>
                <w:szCs w:val="20"/>
                <w:lang w:val="kk-KZ"/>
              </w:rPr>
            </w:pPr>
            <w:r w:rsidRPr="003A75ED">
              <w:rPr>
                <w:rFonts w:ascii="Times New Roman" w:hAnsi="Times New Roman"/>
                <w:w w:val="105"/>
                <w:sz w:val="20"/>
                <w:szCs w:val="20"/>
                <w:lang w:val="kk-KZ"/>
              </w:rPr>
              <w:t xml:space="preserve"> Келісім шарттың ажырамас бөлігі болып табылады.</w:t>
            </w:r>
          </w:p>
          <w:p w14:paraId="1EF9B997" w14:textId="77777777" w:rsidR="00641BEC" w:rsidRPr="005022A4" w:rsidRDefault="00641BEC" w:rsidP="00641BEC">
            <w:pPr>
              <w:pStyle w:val="a8"/>
              <w:spacing w:before="3"/>
              <w:ind w:left="409"/>
              <w:jc w:val="both"/>
              <w:rPr>
                <w:rFonts w:ascii="Times New Roman" w:hAnsi="Times New Roman" w:cs="Times New Roman"/>
                <w:sz w:val="20"/>
                <w:szCs w:val="20"/>
              </w:rPr>
            </w:pPr>
          </w:p>
          <w:p w14:paraId="6D518E93" w14:textId="77777777" w:rsidR="00641BEC" w:rsidRPr="00781D47" w:rsidRDefault="00641BEC" w:rsidP="00641BEC">
            <w:pPr>
              <w:pStyle w:val="a7"/>
              <w:numPr>
                <w:ilvl w:val="1"/>
                <w:numId w:val="7"/>
              </w:numPr>
              <w:tabs>
                <w:tab w:val="left" w:pos="788"/>
              </w:tabs>
              <w:adjustRightInd/>
              <w:contextualSpacing w:val="0"/>
              <w:jc w:val="both"/>
              <w:rPr>
                <w:rFonts w:ascii="Times New Roman" w:hAnsi="Times New Roman"/>
                <w:sz w:val="20"/>
                <w:szCs w:val="20"/>
                <w:lang w:val="kk-KZ"/>
              </w:rPr>
            </w:pPr>
            <w:r w:rsidRPr="005022A4">
              <w:rPr>
                <w:rFonts w:ascii="Times New Roman" w:hAnsi="Times New Roman"/>
                <w:w w:val="105"/>
                <w:sz w:val="20"/>
                <w:szCs w:val="20"/>
                <w:lang w:val="kk-KZ"/>
              </w:rPr>
              <w:t>Келісім</w:t>
            </w:r>
            <w:r w:rsidRPr="005022A4">
              <w:rPr>
                <w:rFonts w:ascii="Times New Roman" w:hAnsi="Times New Roman"/>
                <w:spacing w:val="-4"/>
                <w:w w:val="105"/>
                <w:sz w:val="20"/>
                <w:szCs w:val="20"/>
                <w:lang w:val="kk-KZ"/>
              </w:rPr>
              <w:t xml:space="preserve"> </w:t>
            </w:r>
            <w:r w:rsidRPr="005022A4">
              <w:rPr>
                <w:rFonts w:ascii="Times New Roman" w:hAnsi="Times New Roman"/>
                <w:w w:val="105"/>
                <w:sz w:val="20"/>
                <w:szCs w:val="20"/>
                <w:lang w:val="kk-KZ"/>
              </w:rPr>
              <w:t>Шарттың</w:t>
            </w:r>
            <w:r w:rsidRPr="005022A4">
              <w:rPr>
                <w:rFonts w:ascii="Times New Roman" w:hAnsi="Times New Roman"/>
                <w:spacing w:val="-4"/>
                <w:w w:val="105"/>
                <w:sz w:val="20"/>
                <w:szCs w:val="20"/>
                <w:lang w:val="kk-KZ"/>
              </w:rPr>
              <w:t xml:space="preserve"> </w:t>
            </w:r>
            <w:r w:rsidRPr="005022A4">
              <w:rPr>
                <w:rFonts w:ascii="Times New Roman" w:hAnsi="Times New Roman"/>
                <w:w w:val="105"/>
                <w:sz w:val="20"/>
                <w:szCs w:val="20"/>
                <w:lang w:val="kk-KZ"/>
              </w:rPr>
              <w:t>ажырамас</w:t>
            </w:r>
            <w:r w:rsidRPr="005022A4">
              <w:rPr>
                <w:rFonts w:ascii="Times New Roman" w:hAnsi="Times New Roman"/>
                <w:spacing w:val="-3"/>
                <w:w w:val="105"/>
                <w:sz w:val="20"/>
                <w:szCs w:val="20"/>
                <w:lang w:val="kk-KZ"/>
              </w:rPr>
              <w:t xml:space="preserve"> </w:t>
            </w:r>
            <w:r w:rsidRPr="005022A4">
              <w:rPr>
                <w:rFonts w:ascii="Times New Roman" w:hAnsi="Times New Roman"/>
                <w:w w:val="105"/>
                <w:sz w:val="20"/>
                <w:szCs w:val="20"/>
                <w:lang w:val="kk-KZ"/>
              </w:rPr>
              <w:t>бөлігі</w:t>
            </w:r>
            <w:r w:rsidRPr="005022A4">
              <w:rPr>
                <w:rFonts w:ascii="Times New Roman" w:hAnsi="Times New Roman"/>
                <w:spacing w:val="-4"/>
                <w:w w:val="105"/>
                <w:sz w:val="20"/>
                <w:szCs w:val="20"/>
                <w:lang w:val="kk-KZ"/>
              </w:rPr>
              <w:t xml:space="preserve"> </w:t>
            </w:r>
            <w:r w:rsidRPr="005022A4">
              <w:rPr>
                <w:rFonts w:ascii="Times New Roman" w:hAnsi="Times New Roman"/>
                <w:w w:val="105"/>
                <w:sz w:val="20"/>
                <w:szCs w:val="20"/>
                <w:lang w:val="kk-KZ"/>
              </w:rPr>
              <w:t>болып</w:t>
            </w:r>
            <w:r w:rsidRPr="005022A4">
              <w:rPr>
                <w:rFonts w:ascii="Times New Roman" w:hAnsi="Times New Roman"/>
                <w:spacing w:val="-3"/>
                <w:w w:val="105"/>
                <w:sz w:val="20"/>
                <w:szCs w:val="20"/>
                <w:lang w:val="kk-KZ"/>
              </w:rPr>
              <w:t xml:space="preserve"> </w:t>
            </w:r>
            <w:r w:rsidRPr="005022A4">
              <w:rPr>
                <w:rFonts w:ascii="Times New Roman" w:hAnsi="Times New Roman"/>
                <w:w w:val="105"/>
                <w:sz w:val="20"/>
                <w:szCs w:val="20"/>
                <w:lang w:val="kk-KZ"/>
              </w:rPr>
              <w:t>табылады</w:t>
            </w:r>
            <w:r>
              <w:rPr>
                <w:rFonts w:ascii="Times New Roman" w:hAnsi="Times New Roman"/>
                <w:w w:val="105"/>
                <w:sz w:val="20"/>
                <w:szCs w:val="20"/>
                <w:lang w:val="kk-KZ"/>
              </w:rPr>
              <w:t xml:space="preserve">. </w:t>
            </w:r>
            <w:r w:rsidRPr="00781D47">
              <w:rPr>
                <w:rFonts w:ascii="Times New Roman" w:hAnsi="Times New Roman"/>
                <w:w w:val="105"/>
                <w:sz w:val="20"/>
                <w:szCs w:val="20"/>
                <w:lang w:val="kk-KZ"/>
              </w:rPr>
              <w:t>Шарттың,</w:t>
            </w:r>
            <w:r w:rsidRPr="00781D47">
              <w:rPr>
                <w:rFonts w:ascii="Times New Roman" w:hAnsi="Times New Roman"/>
                <w:spacing w:val="-1"/>
                <w:w w:val="105"/>
                <w:sz w:val="20"/>
                <w:szCs w:val="20"/>
                <w:lang w:val="kk-KZ"/>
              </w:rPr>
              <w:t xml:space="preserve"> </w:t>
            </w:r>
            <w:r w:rsidRPr="00781D47">
              <w:rPr>
                <w:rFonts w:ascii="Times New Roman" w:hAnsi="Times New Roman"/>
                <w:w w:val="105"/>
                <w:sz w:val="20"/>
                <w:szCs w:val="20"/>
                <w:lang w:val="kk-KZ"/>
              </w:rPr>
              <w:t>Келісім өзгертпейтін бөлігіндегі</w:t>
            </w:r>
            <w:r w:rsidRPr="00781D47">
              <w:rPr>
                <w:rFonts w:ascii="Times New Roman" w:hAnsi="Times New Roman"/>
                <w:spacing w:val="-1"/>
                <w:w w:val="105"/>
                <w:sz w:val="20"/>
                <w:szCs w:val="20"/>
                <w:lang w:val="kk-KZ"/>
              </w:rPr>
              <w:t xml:space="preserve"> </w:t>
            </w:r>
            <w:r w:rsidRPr="00781D47">
              <w:rPr>
                <w:rFonts w:ascii="Times New Roman" w:hAnsi="Times New Roman"/>
                <w:w w:val="105"/>
                <w:sz w:val="20"/>
                <w:szCs w:val="20"/>
                <w:lang w:val="kk-KZ"/>
              </w:rPr>
              <w:t>барлық басқа талаптары</w:t>
            </w:r>
            <w:r w:rsidRPr="00781D47">
              <w:rPr>
                <w:rFonts w:ascii="Times New Roman" w:hAnsi="Times New Roman"/>
                <w:spacing w:val="-1"/>
                <w:w w:val="105"/>
                <w:sz w:val="20"/>
                <w:szCs w:val="20"/>
                <w:lang w:val="kk-KZ"/>
              </w:rPr>
              <w:t xml:space="preserve"> </w:t>
            </w:r>
            <w:r w:rsidRPr="00781D47">
              <w:rPr>
                <w:rFonts w:ascii="Times New Roman" w:hAnsi="Times New Roman"/>
                <w:w w:val="105"/>
                <w:sz w:val="20"/>
                <w:szCs w:val="20"/>
                <w:lang w:val="kk-KZ"/>
              </w:rPr>
              <w:t>күшінде қалады.</w:t>
            </w:r>
          </w:p>
          <w:p w14:paraId="6CD78A7F" w14:textId="77777777" w:rsidR="00641BEC" w:rsidRPr="005022A4" w:rsidRDefault="00641BEC" w:rsidP="00641BEC">
            <w:pPr>
              <w:pStyle w:val="a8"/>
              <w:spacing w:before="11"/>
              <w:jc w:val="both"/>
              <w:rPr>
                <w:rFonts w:ascii="Times New Roman" w:hAnsi="Times New Roman" w:cs="Times New Roman"/>
                <w:sz w:val="20"/>
                <w:szCs w:val="20"/>
              </w:rPr>
            </w:pPr>
          </w:p>
          <w:p w14:paraId="23E915F6" w14:textId="7DDC6B4F" w:rsidR="00641BEC" w:rsidRPr="005022A4" w:rsidRDefault="00641BEC" w:rsidP="00641BEC">
            <w:pPr>
              <w:pStyle w:val="a7"/>
              <w:numPr>
                <w:ilvl w:val="1"/>
                <w:numId w:val="7"/>
              </w:numPr>
              <w:tabs>
                <w:tab w:val="left" w:pos="828"/>
              </w:tabs>
              <w:adjustRightInd/>
              <w:spacing w:line="271" w:lineRule="auto"/>
              <w:ind w:left="110" w:right="122" w:firstLine="300"/>
              <w:contextualSpacing w:val="0"/>
              <w:jc w:val="both"/>
              <w:rPr>
                <w:rFonts w:ascii="Times New Roman" w:hAnsi="Times New Roman"/>
                <w:sz w:val="20"/>
                <w:szCs w:val="20"/>
                <w:lang w:val="kk-KZ"/>
              </w:rPr>
            </w:pPr>
            <w:r w:rsidRPr="005022A4">
              <w:rPr>
                <w:rFonts w:ascii="Times New Roman" w:hAnsi="Times New Roman"/>
                <w:w w:val="105"/>
                <w:sz w:val="20"/>
                <w:szCs w:val="20"/>
                <w:lang w:val="kk-KZ"/>
              </w:rPr>
              <w:t>Келісім</w:t>
            </w:r>
            <w:r w:rsidRPr="005022A4">
              <w:rPr>
                <w:rFonts w:ascii="Times New Roman" w:hAnsi="Times New Roman"/>
                <w:spacing w:val="10"/>
                <w:w w:val="105"/>
                <w:sz w:val="20"/>
                <w:szCs w:val="20"/>
                <w:lang w:val="kk-KZ"/>
              </w:rPr>
              <w:t xml:space="preserve"> </w:t>
            </w:r>
            <w:r w:rsidRPr="005022A4">
              <w:rPr>
                <w:rFonts w:ascii="Times New Roman" w:hAnsi="Times New Roman"/>
                <w:w w:val="105"/>
                <w:sz w:val="20"/>
                <w:szCs w:val="20"/>
                <w:lang w:val="kk-KZ"/>
              </w:rPr>
              <w:t>оған</w:t>
            </w:r>
            <w:r w:rsidRPr="005022A4">
              <w:rPr>
                <w:rFonts w:ascii="Times New Roman" w:hAnsi="Times New Roman"/>
                <w:spacing w:val="10"/>
                <w:w w:val="105"/>
                <w:sz w:val="20"/>
                <w:szCs w:val="20"/>
                <w:lang w:val="kk-KZ"/>
              </w:rPr>
              <w:t xml:space="preserve"> </w:t>
            </w:r>
            <w:r w:rsidRPr="005022A4">
              <w:rPr>
                <w:rFonts w:ascii="Times New Roman" w:hAnsi="Times New Roman"/>
                <w:w w:val="105"/>
                <w:sz w:val="20"/>
                <w:szCs w:val="20"/>
                <w:lang w:val="kk-KZ"/>
              </w:rPr>
              <w:t>аумақтық</w:t>
            </w:r>
            <w:r w:rsidRPr="005022A4">
              <w:rPr>
                <w:rFonts w:ascii="Times New Roman" w:hAnsi="Times New Roman"/>
                <w:spacing w:val="10"/>
                <w:w w:val="105"/>
                <w:sz w:val="20"/>
                <w:szCs w:val="20"/>
                <w:lang w:val="kk-KZ"/>
              </w:rPr>
              <w:t xml:space="preserve"> </w:t>
            </w:r>
            <w:r w:rsidRPr="005022A4">
              <w:rPr>
                <w:rFonts w:ascii="Times New Roman" w:hAnsi="Times New Roman"/>
                <w:w w:val="105"/>
                <w:sz w:val="20"/>
                <w:szCs w:val="20"/>
                <w:lang w:val="kk-KZ"/>
              </w:rPr>
              <w:t>қазынашылық</w:t>
            </w:r>
            <w:r w:rsidRPr="005022A4">
              <w:rPr>
                <w:rFonts w:ascii="Times New Roman" w:hAnsi="Times New Roman"/>
                <w:spacing w:val="10"/>
                <w:w w:val="105"/>
                <w:sz w:val="20"/>
                <w:szCs w:val="20"/>
                <w:lang w:val="kk-KZ"/>
              </w:rPr>
              <w:t xml:space="preserve"> </w:t>
            </w:r>
            <w:r w:rsidRPr="005022A4">
              <w:rPr>
                <w:rFonts w:ascii="Times New Roman" w:hAnsi="Times New Roman"/>
                <w:w w:val="105"/>
                <w:sz w:val="20"/>
                <w:szCs w:val="20"/>
                <w:lang w:val="kk-KZ"/>
              </w:rPr>
              <w:t>органында</w:t>
            </w:r>
            <w:r w:rsidRPr="005022A4">
              <w:rPr>
                <w:rFonts w:ascii="Times New Roman" w:hAnsi="Times New Roman"/>
                <w:spacing w:val="10"/>
                <w:w w:val="105"/>
                <w:sz w:val="20"/>
                <w:szCs w:val="20"/>
                <w:lang w:val="kk-KZ"/>
              </w:rPr>
              <w:t xml:space="preserve"> </w:t>
            </w:r>
            <w:r w:rsidRPr="005022A4">
              <w:rPr>
                <w:rFonts w:ascii="Times New Roman" w:hAnsi="Times New Roman"/>
                <w:w w:val="105"/>
                <w:sz w:val="20"/>
                <w:szCs w:val="20"/>
                <w:lang w:val="kk-KZ"/>
              </w:rPr>
              <w:t>тіркеу</w:t>
            </w:r>
            <w:r w:rsidRPr="005022A4">
              <w:rPr>
                <w:rFonts w:ascii="Times New Roman" w:hAnsi="Times New Roman"/>
                <w:spacing w:val="10"/>
                <w:w w:val="105"/>
                <w:sz w:val="20"/>
                <w:szCs w:val="20"/>
                <w:lang w:val="kk-KZ"/>
              </w:rPr>
              <w:t xml:space="preserve"> </w:t>
            </w:r>
            <w:r w:rsidRPr="005022A4">
              <w:rPr>
                <w:rFonts w:ascii="Times New Roman" w:hAnsi="Times New Roman"/>
                <w:w w:val="105"/>
                <w:sz w:val="20"/>
                <w:szCs w:val="20"/>
                <w:lang w:val="kk-KZ"/>
              </w:rPr>
              <w:t>күнінен</w:t>
            </w:r>
            <w:r w:rsidRPr="005022A4">
              <w:rPr>
                <w:rFonts w:ascii="Times New Roman" w:hAnsi="Times New Roman"/>
                <w:spacing w:val="10"/>
                <w:w w:val="105"/>
                <w:sz w:val="20"/>
                <w:szCs w:val="20"/>
                <w:lang w:val="kk-KZ"/>
              </w:rPr>
              <w:t xml:space="preserve"> </w:t>
            </w:r>
            <w:r w:rsidRPr="005022A4">
              <w:rPr>
                <w:rFonts w:ascii="Times New Roman" w:hAnsi="Times New Roman"/>
                <w:w w:val="105"/>
                <w:sz w:val="20"/>
                <w:szCs w:val="20"/>
                <w:lang w:val="kk-KZ"/>
              </w:rPr>
              <w:t>бастап</w:t>
            </w:r>
            <w:r w:rsidRPr="005022A4">
              <w:rPr>
                <w:rFonts w:ascii="Times New Roman" w:hAnsi="Times New Roman"/>
                <w:spacing w:val="10"/>
                <w:w w:val="105"/>
                <w:sz w:val="20"/>
                <w:szCs w:val="20"/>
                <w:lang w:val="kk-KZ"/>
              </w:rPr>
              <w:t xml:space="preserve"> </w:t>
            </w:r>
            <w:r w:rsidRPr="005022A4">
              <w:rPr>
                <w:rFonts w:ascii="Times New Roman" w:hAnsi="Times New Roman"/>
                <w:w w:val="105"/>
                <w:sz w:val="20"/>
                <w:szCs w:val="20"/>
                <w:lang w:val="kk-KZ"/>
              </w:rPr>
              <w:t>күшіне</w:t>
            </w:r>
            <w:r w:rsidRPr="005022A4">
              <w:rPr>
                <w:rFonts w:ascii="Times New Roman" w:hAnsi="Times New Roman"/>
                <w:spacing w:val="10"/>
                <w:w w:val="105"/>
                <w:sz w:val="20"/>
                <w:szCs w:val="20"/>
                <w:lang w:val="kk-KZ"/>
              </w:rPr>
              <w:t xml:space="preserve"> </w:t>
            </w:r>
            <w:r w:rsidRPr="005022A4">
              <w:rPr>
                <w:rFonts w:ascii="Times New Roman" w:hAnsi="Times New Roman"/>
                <w:w w:val="105"/>
                <w:sz w:val="20"/>
                <w:szCs w:val="20"/>
                <w:lang w:val="kk-KZ"/>
              </w:rPr>
              <w:t>енеді</w:t>
            </w:r>
            <w:r w:rsidRPr="005022A4">
              <w:rPr>
                <w:rFonts w:ascii="Times New Roman" w:hAnsi="Times New Roman"/>
                <w:spacing w:val="-48"/>
                <w:w w:val="105"/>
                <w:sz w:val="20"/>
                <w:szCs w:val="20"/>
                <w:lang w:val="kk-KZ"/>
              </w:rPr>
              <w:t xml:space="preserve"> </w:t>
            </w:r>
            <w:r w:rsidRPr="005022A4">
              <w:rPr>
                <w:rFonts w:ascii="Times New Roman" w:hAnsi="Times New Roman"/>
                <w:w w:val="105"/>
                <w:sz w:val="20"/>
                <w:szCs w:val="20"/>
                <w:lang w:val="kk-KZ"/>
              </w:rPr>
              <w:t>және</w:t>
            </w:r>
            <w:r w:rsidRPr="005022A4">
              <w:rPr>
                <w:rFonts w:ascii="Times New Roman" w:hAnsi="Times New Roman"/>
                <w:spacing w:val="11"/>
                <w:w w:val="105"/>
                <w:sz w:val="20"/>
                <w:szCs w:val="20"/>
                <w:lang w:val="kk-KZ"/>
              </w:rPr>
              <w:t xml:space="preserve"> </w:t>
            </w:r>
            <w:r>
              <w:rPr>
                <w:rFonts w:ascii="Times New Roman" w:hAnsi="Times New Roman"/>
                <w:w w:val="105"/>
                <w:sz w:val="20"/>
                <w:szCs w:val="20"/>
                <w:lang w:val="kk-KZ"/>
              </w:rPr>
              <w:t>202</w:t>
            </w:r>
            <w:r w:rsidR="00832E94">
              <w:rPr>
                <w:rFonts w:ascii="Times New Roman" w:hAnsi="Times New Roman"/>
                <w:w w:val="105"/>
                <w:sz w:val="20"/>
                <w:szCs w:val="20"/>
                <w:lang w:val="kk-KZ"/>
              </w:rPr>
              <w:t>6</w:t>
            </w:r>
            <w:r w:rsidRPr="005022A4">
              <w:rPr>
                <w:rFonts w:ascii="Times New Roman" w:hAnsi="Times New Roman"/>
                <w:w w:val="105"/>
                <w:sz w:val="20"/>
                <w:szCs w:val="20"/>
                <w:lang w:val="kk-KZ"/>
              </w:rPr>
              <w:t>-</w:t>
            </w:r>
            <w:r w:rsidR="007A4AA6">
              <w:rPr>
                <w:rFonts w:ascii="Times New Roman" w:hAnsi="Times New Roman"/>
                <w:w w:val="105"/>
                <w:sz w:val="20"/>
                <w:szCs w:val="20"/>
                <w:lang w:val="kk-KZ"/>
              </w:rPr>
              <w:t>12</w:t>
            </w:r>
            <w:r w:rsidRPr="005022A4">
              <w:rPr>
                <w:rFonts w:ascii="Times New Roman" w:hAnsi="Times New Roman"/>
                <w:w w:val="105"/>
                <w:sz w:val="20"/>
                <w:szCs w:val="20"/>
                <w:lang w:val="kk-KZ"/>
              </w:rPr>
              <w:t>-3</w:t>
            </w:r>
            <w:r w:rsidR="004D356A">
              <w:rPr>
                <w:rFonts w:ascii="Times New Roman" w:hAnsi="Times New Roman"/>
                <w:w w:val="105"/>
                <w:sz w:val="20"/>
                <w:szCs w:val="20"/>
                <w:lang w:val="kk-KZ"/>
              </w:rPr>
              <w:t>0</w:t>
            </w:r>
            <w:r w:rsidRPr="005022A4">
              <w:rPr>
                <w:rFonts w:ascii="Times New Roman" w:hAnsi="Times New Roman"/>
                <w:spacing w:val="11"/>
                <w:w w:val="105"/>
                <w:sz w:val="20"/>
                <w:szCs w:val="20"/>
                <w:lang w:val="kk-KZ"/>
              </w:rPr>
              <w:t xml:space="preserve"> </w:t>
            </w:r>
            <w:r w:rsidRPr="005022A4">
              <w:rPr>
                <w:rFonts w:ascii="Times New Roman" w:hAnsi="Times New Roman"/>
                <w:w w:val="105"/>
                <w:sz w:val="20"/>
                <w:szCs w:val="20"/>
                <w:lang w:val="kk-KZ"/>
              </w:rPr>
              <w:t>дейін</w:t>
            </w:r>
            <w:r w:rsidRPr="005022A4">
              <w:rPr>
                <w:rFonts w:ascii="Times New Roman" w:hAnsi="Times New Roman"/>
                <w:spacing w:val="11"/>
                <w:w w:val="105"/>
                <w:sz w:val="20"/>
                <w:szCs w:val="20"/>
                <w:lang w:val="kk-KZ"/>
              </w:rPr>
              <w:t xml:space="preserve"> </w:t>
            </w:r>
            <w:r w:rsidRPr="005022A4">
              <w:rPr>
                <w:rFonts w:ascii="Times New Roman" w:hAnsi="Times New Roman"/>
                <w:w w:val="105"/>
                <w:sz w:val="20"/>
                <w:szCs w:val="20"/>
                <w:lang w:val="kk-KZ"/>
              </w:rPr>
              <w:t>әрекет</w:t>
            </w:r>
            <w:r w:rsidRPr="005022A4">
              <w:rPr>
                <w:rFonts w:ascii="Times New Roman" w:hAnsi="Times New Roman"/>
                <w:spacing w:val="11"/>
                <w:w w:val="105"/>
                <w:sz w:val="20"/>
                <w:szCs w:val="20"/>
                <w:lang w:val="kk-KZ"/>
              </w:rPr>
              <w:t xml:space="preserve"> </w:t>
            </w:r>
            <w:r w:rsidRPr="005022A4">
              <w:rPr>
                <w:rFonts w:ascii="Times New Roman" w:hAnsi="Times New Roman"/>
                <w:w w:val="105"/>
                <w:sz w:val="20"/>
                <w:szCs w:val="20"/>
                <w:lang w:val="kk-KZ"/>
              </w:rPr>
              <w:t>етеді.</w:t>
            </w:r>
            <w:r>
              <w:rPr>
                <w:rFonts w:ascii="Times New Roman" w:hAnsi="Times New Roman"/>
                <w:w w:val="105"/>
                <w:sz w:val="20"/>
                <w:szCs w:val="20"/>
                <w:lang w:val="kk-KZ"/>
              </w:rPr>
              <w:t xml:space="preserve"> </w:t>
            </w:r>
          </w:p>
          <w:p w14:paraId="3FFC4087" w14:textId="77777777" w:rsidR="00641BEC" w:rsidRPr="005022A4" w:rsidRDefault="00641BEC" w:rsidP="00641BEC">
            <w:pPr>
              <w:pStyle w:val="a8"/>
              <w:spacing w:before="1"/>
              <w:jc w:val="both"/>
              <w:rPr>
                <w:rFonts w:ascii="Times New Roman" w:hAnsi="Times New Roman" w:cs="Times New Roman"/>
                <w:sz w:val="20"/>
                <w:szCs w:val="20"/>
              </w:rPr>
            </w:pPr>
          </w:p>
          <w:p w14:paraId="4B4463CB" w14:textId="77777777" w:rsidR="00641BEC" w:rsidRPr="005022A4" w:rsidRDefault="00641BEC" w:rsidP="00641BEC">
            <w:pPr>
              <w:pStyle w:val="a7"/>
              <w:numPr>
                <w:ilvl w:val="1"/>
                <w:numId w:val="7"/>
              </w:numPr>
              <w:tabs>
                <w:tab w:val="left" w:pos="813"/>
              </w:tabs>
              <w:adjustRightInd/>
              <w:spacing w:line="271" w:lineRule="auto"/>
              <w:ind w:left="110" w:right="124" w:firstLine="300"/>
              <w:contextualSpacing w:val="0"/>
              <w:jc w:val="both"/>
              <w:rPr>
                <w:rFonts w:ascii="Times New Roman" w:hAnsi="Times New Roman"/>
                <w:sz w:val="20"/>
                <w:szCs w:val="20"/>
                <w:lang w:val="kk-KZ"/>
              </w:rPr>
            </w:pPr>
            <w:r w:rsidRPr="005022A4">
              <w:rPr>
                <w:rFonts w:ascii="Times New Roman" w:hAnsi="Times New Roman"/>
                <w:w w:val="105"/>
                <w:sz w:val="20"/>
                <w:szCs w:val="20"/>
                <w:lang w:val="kk-KZ"/>
              </w:rPr>
              <w:t>Келісім</w:t>
            </w:r>
            <w:r w:rsidRPr="005022A4">
              <w:rPr>
                <w:rFonts w:ascii="Times New Roman" w:hAnsi="Times New Roman"/>
                <w:spacing w:val="39"/>
                <w:w w:val="105"/>
                <w:sz w:val="20"/>
                <w:szCs w:val="20"/>
                <w:lang w:val="kk-KZ"/>
              </w:rPr>
              <w:t xml:space="preserve"> </w:t>
            </w:r>
            <w:r w:rsidRPr="005022A4">
              <w:rPr>
                <w:rFonts w:ascii="Times New Roman" w:hAnsi="Times New Roman"/>
                <w:w w:val="105"/>
                <w:sz w:val="20"/>
                <w:szCs w:val="20"/>
                <w:lang w:val="kk-KZ"/>
              </w:rPr>
              <w:t>мемлекеттік</w:t>
            </w:r>
            <w:r w:rsidRPr="005022A4">
              <w:rPr>
                <w:rFonts w:ascii="Times New Roman" w:hAnsi="Times New Roman"/>
                <w:spacing w:val="40"/>
                <w:w w:val="105"/>
                <w:sz w:val="20"/>
                <w:szCs w:val="20"/>
                <w:lang w:val="kk-KZ"/>
              </w:rPr>
              <w:t xml:space="preserve"> </w:t>
            </w:r>
            <w:r w:rsidRPr="005022A4">
              <w:rPr>
                <w:rFonts w:ascii="Times New Roman" w:hAnsi="Times New Roman"/>
                <w:w w:val="105"/>
                <w:sz w:val="20"/>
                <w:szCs w:val="20"/>
                <w:lang w:val="kk-KZ"/>
              </w:rPr>
              <w:t>сатып</w:t>
            </w:r>
            <w:r w:rsidRPr="005022A4">
              <w:rPr>
                <w:rFonts w:ascii="Times New Roman" w:hAnsi="Times New Roman"/>
                <w:spacing w:val="40"/>
                <w:w w:val="105"/>
                <w:sz w:val="20"/>
                <w:szCs w:val="20"/>
                <w:lang w:val="kk-KZ"/>
              </w:rPr>
              <w:t xml:space="preserve"> </w:t>
            </w:r>
            <w:r w:rsidRPr="005022A4">
              <w:rPr>
                <w:rFonts w:ascii="Times New Roman" w:hAnsi="Times New Roman"/>
                <w:w w:val="105"/>
                <w:sz w:val="20"/>
                <w:szCs w:val="20"/>
                <w:lang w:val="kk-KZ"/>
              </w:rPr>
              <w:t>алу</w:t>
            </w:r>
            <w:r w:rsidRPr="005022A4">
              <w:rPr>
                <w:rFonts w:ascii="Times New Roman" w:hAnsi="Times New Roman"/>
                <w:spacing w:val="40"/>
                <w:w w:val="105"/>
                <w:sz w:val="20"/>
                <w:szCs w:val="20"/>
                <w:lang w:val="kk-KZ"/>
              </w:rPr>
              <w:t xml:space="preserve"> </w:t>
            </w:r>
            <w:r w:rsidRPr="005022A4">
              <w:rPr>
                <w:rFonts w:ascii="Times New Roman" w:hAnsi="Times New Roman"/>
                <w:w w:val="105"/>
                <w:sz w:val="20"/>
                <w:szCs w:val="20"/>
                <w:lang w:val="kk-KZ"/>
              </w:rPr>
              <w:t>веб-порталы</w:t>
            </w:r>
            <w:r w:rsidRPr="005022A4">
              <w:rPr>
                <w:rFonts w:ascii="Times New Roman" w:hAnsi="Times New Roman"/>
                <w:spacing w:val="40"/>
                <w:w w:val="105"/>
                <w:sz w:val="20"/>
                <w:szCs w:val="20"/>
                <w:lang w:val="kk-KZ"/>
              </w:rPr>
              <w:t xml:space="preserve"> </w:t>
            </w:r>
            <w:r w:rsidRPr="005022A4">
              <w:rPr>
                <w:rFonts w:ascii="Times New Roman" w:hAnsi="Times New Roman"/>
                <w:w w:val="105"/>
                <w:sz w:val="20"/>
                <w:szCs w:val="20"/>
                <w:lang w:val="kk-KZ"/>
              </w:rPr>
              <w:t>арқылы</w:t>
            </w:r>
            <w:r w:rsidRPr="005022A4">
              <w:rPr>
                <w:rFonts w:ascii="Times New Roman" w:hAnsi="Times New Roman"/>
                <w:spacing w:val="39"/>
                <w:w w:val="105"/>
                <w:sz w:val="20"/>
                <w:szCs w:val="20"/>
                <w:lang w:val="kk-KZ"/>
              </w:rPr>
              <w:t xml:space="preserve"> </w:t>
            </w:r>
            <w:r w:rsidRPr="005022A4">
              <w:rPr>
                <w:rFonts w:ascii="Times New Roman" w:hAnsi="Times New Roman"/>
                <w:w w:val="105"/>
                <w:sz w:val="20"/>
                <w:szCs w:val="20"/>
                <w:lang w:val="kk-KZ"/>
              </w:rPr>
              <w:t>жасалған,</w:t>
            </w:r>
            <w:r w:rsidRPr="005022A4">
              <w:rPr>
                <w:rFonts w:ascii="Times New Roman" w:hAnsi="Times New Roman"/>
                <w:spacing w:val="40"/>
                <w:w w:val="105"/>
                <w:sz w:val="20"/>
                <w:szCs w:val="20"/>
                <w:lang w:val="kk-KZ"/>
              </w:rPr>
              <w:t xml:space="preserve"> </w:t>
            </w:r>
            <w:r w:rsidRPr="005022A4">
              <w:rPr>
                <w:rFonts w:ascii="Times New Roman" w:hAnsi="Times New Roman"/>
                <w:w w:val="105"/>
                <w:sz w:val="20"/>
                <w:szCs w:val="20"/>
                <w:lang w:val="kk-KZ"/>
              </w:rPr>
              <w:t>бірдей</w:t>
            </w:r>
            <w:r w:rsidRPr="005022A4">
              <w:rPr>
                <w:rFonts w:ascii="Times New Roman" w:hAnsi="Times New Roman"/>
                <w:spacing w:val="40"/>
                <w:w w:val="105"/>
                <w:sz w:val="20"/>
                <w:szCs w:val="20"/>
                <w:lang w:val="kk-KZ"/>
              </w:rPr>
              <w:t xml:space="preserve"> </w:t>
            </w:r>
            <w:r w:rsidRPr="005022A4">
              <w:rPr>
                <w:rFonts w:ascii="Times New Roman" w:hAnsi="Times New Roman"/>
                <w:w w:val="105"/>
                <w:sz w:val="20"/>
                <w:szCs w:val="20"/>
                <w:lang w:val="kk-KZ"/>
              </w:rPr>
              <w:t>заңды</w:t>
            </w:r>
            <w:r w:rsidRPr="005022A4">
              <w:rPr>
                <w:rFonts w:ascii="Times New Roman" w:hAnsi="Times New Roman"/>
                <w:spacing w:val="40"/>
                <w:w w:val="105"/>
                <w:sz w:val="20"/>
                <w:szCs w:val="20"/>
                <w:lang w:val="kk-KZ"/>
              </w:rPr>
              <w:t xml:space="preserve"> </w:t>
            </w:r>
            <w:r w:rsidRPr="005022A4">
              <w:rPr>
                <w:rFonts w:ascii="Times New Roman" w:hAnsi="Times New Roman"/>
                <w:w w:val="105"/>
                <w:sz w:val="20"/>
                <w:szCs w:val="20"/>
                <w:lang w:val="kk-KZ"/>
              </w:rPr>
              <w:t>күші</w:t>
            </w:r>
            <w:r w:rsidRPr="005022A4">
              <w:rPr>
                <w:rFonts w:ascii="Times New Roman" w:hAnsi="Times New Roman"/>
                <w:spacing w:val="40"/>
                <w:w w:val="105"/>
                <w:sz w:val="20"/>
                <w:szCs w:val="20"/>
                <w:lang w:val="kk-KZ"/>
              </w:rPr>
              <w:t xml:space="preserve"> </w:t>
            </w:r>
            <w:r w:rsidRPr="005022A4">
              <w:rPr>
                <w:rFonts w:ascii="Times New Roman" w:hAnsi="Times New Roman"/>
                <w:w w:val="105"/>
                <w:sz w:val="20"/>
                <w:szCs w:val="20"/>
                <w:lang w:val="kk-KZ"/>
              </w:rPr>
              <w:t>бар,</w:t>
            </w:r>
            <w:r w:rsidRPr="005022A4">
              <w:rPr>
                <w:rFonts w:ascii="Times New Roman" w:hAnsi="Times New Roman"/>
                <w:spacing w:val="-48"/>
                <w:w w:val="105"/>
                <w:sz w:val="20"/>
                <w:szCs w:val="20"/>
                <w:lang w:val="kk-KZ"/>
              </w:rPr>
              <w:t xml:space="preserve"> </w:t>
            </w:r>
            <w:r w:rsidRPr="005022A4">
              <w:rPr>
                <w:rFonts w:ascii="Times New Roman" w:hAnsi="Times New Roman"/>
                <w:w w:val="105"/>
                <w:sz w:val="20"/>
                <w:szCs w:val="20"/>
                <w:lang w:val="kk-KZ"/>
              </w:rPr>
              <w:t>қазақ</w:t>
            </w:r>
            <w:r w:rsidRPr="005022A4">
              <w:rPr>
                <w:rFonts w:ascii="Times New Roman" w:hAnsi="Times New Roman"/>
                <w:spacing w:val="11"/>
                <w:w w:val="105"/>
                <w:sz w:val="20"/>
                <w:szCs w:val="20"/>
                <w:lang w:val="kk-KZ"/>
              </w:rPr>
              <w:t xml:space="preserve"> </w:t>
            </w:r>
            <w:r w:rsidRPr="005022A4">
              <w:rPr>
                <w:rFonts w:ascii="Times New Roman" w:hAnsi="Times New Roman"/>
                <w:w w:val="105"/>
                <w:sz w:val="20"/>
                <w:szCs w:val="20"/>
                <w:lang w:val="kk-KZ"/>
              </w:rPr>
              <w:t>және</w:t>
            </w:r>
            <w:r w:rsidRPr="005022A4">
              <w:rPr>
                <w:rFonts w:ascii="Times New Roman" w:hAnsi="Times New Roman"/>
                <w:spacing w:val="12"/>
                <w:w w:val="105"/>
                <w:sz w:val="20"/>
                <w:szCs w:val="20"/>
                <w:lang w:val="kk-KZ"/>
              </w:rPr>
              <w:t xml:space="preserve"> </w:t>
            </w:r>
            <w:r w:rsidRPr="005022A4">
              <w:rPr>
                <w:rFonts w:ascii="Times New Roman" w:hAnsi="Times New Roman"/>
                <w:w w:val="105"/>
                <w:sz w:val="20"/>
                <w:szCs w:val="20"/>
                <w:lang w:val="kk-KZ"/>
              </w:rPr>
              <w:t>орыс</w:t>
            </w:r>
            <w:r w:rsidRPr="005022A4">
              <w:rPr>
                <w:rFonts w:ascii="Times New Roman" w:hAnsi="Times New Roman"/>
                <w:spacing w:val="11"/>
                <w:w w:val="105"/>
                <w:sz w:val="20"/>
                <w:szCs w:val="20"/>
                <w:lang w:val="kk-KZ"/>
              </w:rPr>
              <w:t xml:space="preserve"> </w:t>
            </w:r>
            <w:r w:rsidRPr="005022A4">
              <w:rPr>
                <w:rFonts w:ascii="Times New Roman" w:hAnsi="Times New Roman"/>
                <w:w w:val="105"/>
                <w:sz w:val="20"/>
                <w:szCs w:val="20"/>
                <w:lang w:val="kk-KZ"/>
              </w:rPr>
              <w:t>тілдерінде</w:t>
            </w:r>
            <w:r w:rsidRPr="005022A4">
              <w:rPr>
                <w:rFonts w:ascii="Times New Roman" w:hAnsi="Times New Roman"/>
                <w:spacing w:val="12"/>
                <w:w w:val="105"/>
                <w:sz w:val="20"/>
                <w:szCs w:val="20"/>
                <w:lang w:val="kk-KZ"/>
              </w:rPr>
              <w:t xml:space="preserve"> </w:t>
            </w:r>
            <w:r w:rsidRPr="005022A4">
              <w:rPr>
                <w:rFonts w:ascii="Times New Roman" w:hAnsi="Times New Roman"/>
                <w:w w:val="105"/>
                <w:sz w:val="20"/>
                <w:szCs w:val="20"/>
                <w:lang w:val="kk-KZ"/>
              </w:rPr>
              <w:t>жасалды</w:t>
            </w:r>
          </w:p>
          <w:p w14:paraId="19B53A0A" w14:textId="77777777" w:rsidR="00641BEC" w:rsidRPr="00EF33BB" w:rsidRDefault="00641BEC" w:rsidP="00641BEC">
            <w:pPr>
              <w:spacing w:after="75"/>
              <w:ind w:firstLine="300"/>
              <w:jc w:val="both"/>
              <w:rPr>
                <w:rFonts w:ascii="Times New Roman" w:hAnsi="Times New Roman" w:cs="Times New Roman"/>
                <w:sz w:val="20"/>
                <w:szCs w:val="20"/>
                <w:lang w:val="kk-KZ"/>
              </w:rPr>
            </w:pPr>
          </w:p>
          <w:p w14:paraId="543DADD8" w14:textId="58805C8F" w:rsidR="00BA5521" w:rsidRPr="00EF33BB" w:rsidRDefault="00BA5521" w:rsidP="00641BEC">
            <w:pPr>
              <w:rPr>
                <w:rFonts w:ascii="Times New Roman" w:eastAsia="Times New Roman" w:hAnsi="Times New Roman" w:cs="Times New Roman"/>
                <w:b/>
                <w:bCs/>
                <w:sz w:val="20"/>
                <w:szCs w:val="20"/>
                <w:lang w:val="kk-KZ" w:eastAsia="ru-RU"/>
              </w:rPr>
            </w:pPr>
          </w:p>
          <w:p w14:paraId="5D431CEC" w14:textId="77777777" w:rsidR="00BA5521" w:rsidRPr="00EF33BB" w:rsidRDefault="005022A4" w:rsidP="00BA5521">
            <w:pPr>
              <w:jc w:val="cente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
                <w:bCs/>
                <w:sz w:val="20"/>
                <w:szCs w:val="20"/>
                <w:lang w:val="kk-KZ" w:eastAsia="ru-RU"/>
              </w:rPr>
              <w:t>2</w:t>
            </w:r>
            <w:r w:rsidR="00BA5521" w:rsidRPr="00EF33BB">
              <w:rPr>
                <w:rFonts w:ascii="Times New Roman" w:eastAsia="Times New Roman" w:hAnsi="Times New Roman" w:cs="Times New Roman"/>
                <w:b/>
                <w:bCs/>
                <w:sz w:val="20"/>
                <w:szCs w:val="20"/>
                <w:lang w:val="kk-KZ" w:eastAsia="ru-RU"/>
              </w:rPr>
              <w:t xml:space="preserve"> Тараптар туралы мәліметтер</w:t>
            </w:r>
          </w:p>
          <w:p w14:paraId="72B96153" w14:textId="77777777" w:rsidR="00BA5521" w:rsidRPr="007E4293" w:rsidRDefault="00BA5521" w:rsidP="007E4293">
            <w:pPr>
              <w:rPr>
                <w:rFonts w:ascii="Times New Roman" w:eastAsia="Times New Roman" w:hAnsi="Times New Roman" w:cs="Times New Roman"/>
                <w:b/>
                <w:bCs/>
                <w:sz w:val="20"/>
                <w:szCs w:val="20"/>
                <w:lang w:val="kk-KZ" w:eastAsia="ru-RU"/>
              </w:rPr>
            </w:pPr>
          </w:p>
          <w:tbl>
            <w:tblPr>
              <w:tblStyle w:val="a5"/>
              <w:tblW w:w="4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8"/>
              <w:gridCol w:w="2372"/>
            </w:tblGrid>
            <w:tr w:rsidR="007E4293" w:rsidRPr="007E4293" w14:paraId="7CCE9F63" w14:textId="77777777" w:rsidTr="007E4293">
              <w:tc>
                <w:tcPr>
                  <w:tcW w:w="2528" w:type="dxa"/>
                  <w:hideMark/>
                </w:tcPr>
                <w:p w14:paraId="4CD793F4" w14:textId="77777777" w:rsidR="007E4293" w:rsidRPr="00133218" w:rsidRDefault="007E4293" w:rsidP="00380439">
                  <w:pPr>
                    <w:jc w:val="center"/>
                    <w:rPr>
                      <w:rFonts w:ascii="Times New Roman" w:eastAsia="Times New Roman" w:hAnsi="Times New Roman" w:cs="Times New Roman"/>
                      <w:b/>
                      <w:bCs/>
                      <w:sz w:val="20"/>
                      <w:szCs w:val="20"/>
                      <w:lang w:val="kk-KZ"/>
                    </w:rPr>
                  </w:pPr>
                </w:p>
              </w:tc>
              <w:tc>
                <w:tcPr>
                  <w:tcW w:w="2372" w:type="dxa"/>
                  <w:hideMark/>
                </w:tcPr>
                <w:p w14:paraId="0553D993" w14:textId="77777777" w:rsidR="007E4293" w:rsidRPr="00133218" w:rsidRDefault="007E4293" w:rsidP="00380439">
                  <w:pPr>
                    <w:jc w:val="center"/>
                    <w:rPr>
                      <w:rFonts w:ascii="Times New Roman" w:eastAsia="Times New Roman" w:hAnsi="Times New Roman" w:cs="Times New Roman"/>
                      <w:b/>
                      <w:bCs/>
                      <w:sz w:val="20"/>
                      <w:szCs w:val="20"/>
                      <w:lang w:val="kk-KZ"/>
                    </w:rPr>
                  </w:pPr>
                </w:p>
              </w:tc>
            </w:tr>
          </w:tbl>
          <w:p w14:paraId="1DC581A4" w14:textId="77777777" w:rsidR="007E4293" w:rsidRDefault="007E4293" w:rsidP="007E4293">
            <w:pPr>
              <w:rPr>
                <w:rFonts w:ascii="Times New Roman" w:eastAsia="Times New Roman" w:hAnsi="Times New Roman" w:cs="Times New Roman"/>
                <w:b/>
                <w:bCs/>
                <w:sz w:val="20"/>
                <w:szCs w:val="20"/>
                <w:lang w:val="kk-KZ" w:eastAsia="ru-RU"/>
              </w:rPr>
            </w:pPr>
          </w:p>
          <w:tbl>
            <w:tblPr>
              <w:tblStyle w:val="a5"/>
              <w:tblW w:w="4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74"/>
              <w:gridCol w:w="2326"/>
            </w:tblGrid>
            <w:tr w:rsidR="009724CD" w:rsidRPr="00A5779E" w14:paraId="02C6A24E" w14:textId="77777777" w:rsidTr="009724CD">
              <w:tc>
                <w:tcPr>
                  <w:tcW w:w="2574" w:type="dxa"/>
                  <w:hideMark/>
                </w:tcPr>
                <w:p w14:paraId="3D0B40FA" w14:textId="77777777" w:rsidR="009724CD" w:rsidRDefault="009724CD">
                  <w:pPr>
                    <w:rPr>
                      <w:rFonts w:ascii="Times New Roman" w:eastAsia="Times New Roman" w:hAnsi="Times New Roman" w:cs="Times New Roman"/>
                      <w:sz w:val="20"/>
                      <w:szCs w:val="20"/>
                      <w:lang w:val="kk-KZ" w:eastAsia="ru-RU"/>
                    </w:rPr>
                  </w:pPr>
                  <w:r>
                    <w:rPr>
                      <w:rFonts w:ascii="Times New Roman" w:eastAsia="Times New Roman" w:hAnsi="Times New Roman" w:cs="Times New Roman"/>
                      <w:b/>
                      <w:bCs/>
                      <w:sz w:val="20"/>
                      <w:szCs w:val="20"/>
                      <w:lang w:val="kk-KZ" w:eastAsia="ru-RU"/>
                    </w:rPr>
                    <w:t>Тапсырушы:</w:t>
                  </w:r>
                  <w:r>
                    <w:rPr>
                      <w:rFonts w:ascii="Times New Roman" w:eastAsia="Times New Roman" w:hAnsi="Times New Roman" w:cs="Times New Roman"/>
                      <w:sz w:val="20"/>
                      <w:szCs w:val="20"/>
                      <w:lang w:val="kk-KZ" w:eastAsia="ru-RU"/>
                    </w:rPr>
                    <w:br/>
                  </w:r>
                  <w:r>
                    <w:rPr>
                      <w:rFonts w:ascii="Times New Roman" w:eastAsia="Times New Roman" w:hAnsi="Times New Roman" w:cs="Times New Roman"/>
                      <w:bCs/>
                      <w:sz w:val="20"/>
                      <w:szCs w:val="20"/>
                      <w:lang w:val="kk-KZ" w:eastAsia="ru-RU"/>
                    </w:rPr>
                    <w:t>"Ақмола облысы білім басқармасының Көкшетау қаласы бойынша білім бөлімі" мемлекеттік мекемесі</w:t>
                  </w:r>
                </w:p>
                <w:p w14:paraId="73C88CD6" w14:textId="77777777" w:rsidR="009724CD" w:rsidRDefault="009724CD">
                  <w:pPr>
                    <w:rPr>
                      <w:rFonts w:ascii="Times New Roman" w:eastAsia="Times New Roman" w:hAnsi="Times New Roman" w:cs="Times New Roman"/>
                      <w:bCs/>
                      <w:sz w:val="20"/>
                      <w:szCs w:val="20"/>
                      <w:lang w:val="kk-KZ" w:eastAsia="ru-RU"/>
                    </w:rPr>
                  </w:pPr>
                  <w:r>
                    <w:rPr>
                      <w:rFonts w:ascii="Times New Roman" w:eastAsia="Times New Roman" w:hAnsi="Times New Roman" w:cs="Times New Roman"/>
                      <w:sz w:val="20"/>
                      <w:szCs w:val="20"/>
                      <w:lang w:val="kk-KZ" w:eastAsia="ru-RU"/>
                    </w:rPr>
                    <w:t xml:space="preserve">Ақмола облысы, Көкшетау </w:t>
                  </w:r>
                  <w:r>
                    <w:rPr>
                      <w:rFonts w:ascii="Times New Roman" w:eastAsia="Times New Roman" w:hAnsi="Times New Roman" w:cs="Times New Roman"/>
                      <w:sz w:val="20"/>
                      <w:szCs w:val="20"/>
                      <w:lang w:val="kk-KZ" w:eastAsia="ru-RU"/>
                    </w:rPr>
                    <w:lastRenderedPageBreak/>
                    <w:t>қ.,</w:t>
                  </w:r>
                  <w:r>
                    <w:rPr>
                      <w:rFonts w:ascii="Times New Roman" w:eastAsia="Times New Roman" w:hAnsi="Times New Roman" w:cs="Times New Roman"/>
                      <w:bCs/>
                      <w:sz w:val="20"/>
                      <w:szCs w:val="20"/>
                      <w:lang w:val="kk-KZ" w:eastAsia="ru-RU"/>
                    </w:rPr>
                    <w:t>, ШАКАРИМА КУДАЙБЕРДИЕВА, 57</w:t>
                  </w:r>
                </w:p>
                <w:p w14:paraId="6FCFDBA9" w14:textId="77777777" w:rsidR="009724CD" w:rsidRDefault="009724CD">
                  <w:pPr>
                    <w:rPr>
                      <w:rFonts w:ascii="Times New Roman" w:eastAsia="Times New Roman" w:hAnsi="Times New Roman" w:cs="Times New Roman"/>
                      <w:bCs/>
                      <w:sz w:val="20"/>
                      <w:szCs w:val="20"/>
                      <w:lang w:val="kk-KZ" w:eastAsia="ru-RU"/>
                    </w:rPr>
                  </w:pPr>
                  <w:r>
                    <w:rPr>
                      <w:rFonts w:ascii="Times New Roman" w:eastAsia="Times New Roman" w:hAnsi="Times New Roman" w:cs="Times New Roman"/>
                      <w:bCs/>
                      <w:sz w:val="20"/>
                      <w:szCs w:val="20"/>
                      <w:lang w:val="kk-KZ" w:eastAsia="ru-RU"/>
                    </w:rPr>
                    <w:t>БСН 970840001344</w:t>
                  </w:r>
                </w:p>
                <w:p w14:paraId="142ACE38" w14:textId="77777777" w:rsidR="009724CD" w:rsidRDefault="009724CD">
                  <w:pPr>
                    <w:rPr>
                      <w:rFonts w:ascii="Times New Roman" w:eastAsia="Times New Roman" w:hAnsi="Times New Roman" w:cs="Times New Roman"/>
                      <w:bCs/>
                      <w:sz w:val="20"/>
                      <w:szCs w:val="20"/>
                      <w:lang w:val="kk-KZ" w:eastAsia="ru-RU"/>
                    </w:rPr>
                  </w:pPr>
                  <w:r>
                    <w:rPr>
                      <w:rFonts w:ascii="Times New Roman" w:eastAsia="Times New Roman" w:hAnsi="Times New Roman" w:cs="Times New Roman"/>
                      <w:bCs/>
                      <w:sz w:val="20"/>
                      <w:szCs w:val="20"/>
                      <w:lang w:val="kk-KZ" w:eastAsia="ru-RU"/>
                    </w:rPr>
                    <w:t>БСК KKMFKZ2A</w:t>
                  </w:r>
                </w:p>
                <w:p w14:paraId="4935FC81" w14:textId="77777777" w:rsidR="009724CD" w:rsidRDefault="009724CD">
                  <w:pPr>
                    <w:rPr>
                      <w:rFonts w:ascii="Times New Roman" w:eastAsia="Times New Roman" w:hAnsi="Times New Roman" w:cs="Times New Roman"/>
                      <w:bCs/>
                      <w:sz w:val="20"/>
                      <w:szCs w:val="20"/>
                      <w:lang w:val="kk-KZ" w:eastAsia="ru-RU"/>
                    </w:rPr>
                  </w:pPr>
                  <w:r>
                    <w:rPr>
                      <w:rFonts w:ascii="Times New Roman" w:eastAsia="Times New Roman" w:hAnsi="Times New Roman" w:cs="Times New Roman"/>
                      <w:bCs/>
                      <w:sz w:val="20"/>
                      <w:szCs w:val="20"/>
                      <w:lang w:val="kk-KZ" w:eastAsia="ru-RU"/>
                    </w:rPr>
                    <w:t>ЖСК KZ26070102KSN0301000</w:t>
                  </w:r>
                </w:p>
                <w:p w14:paraId="3724C99D" w14:textId="77777777" w:rsidR="009724CD" w:rsidRDefault="009724CD">
                  <w:pPr>
                    <w:rPr>
                      <w:rFonts w:ascii="Times New Roman" w:eastAsia="Times New Roman" w:hAnsi="Times New Roman" w:cs="Times New Roman"/>
                      <w:bCs/>
                      <w:sz w:val="20"/>
                      <w:szCs w:val="20"/>
                      <w:lang w:val="kk-KZ" w:eastAsia="ru-RU"/>
                    </w:rPr>
                  </w:pPr>
                  <w:r>
                    <w:rPr>
                      <w:rFonts w:ascii="Times New Roman" w:eastAsia="Times New Roman" w:hAnsi="Times New Roman" w:cs="Times New Roman"/>
                      <w:bCs/>
                      <w:sz w:val="20"/>
                      <w:szCs w:val="20"/>
                      <w:lang w:val="kk-KZ" w:eastAsia="ru-RU"/>
                    </w:rPr>
                    <w:t>"ҚР Қаржы министрлігінің Қазынашылық Комитеті" РММ</w:t>
                  </w:r>
                </w:p>
                <w:p w14:paraId="19576354" w14:textId="77777777" w:rsidR="009724CD" w:rsidRDefault="009724CD">
                  <w:pPr>
                    <w:rPr>
                      <w:rFonts w:ascii="Times New Roman" w:eastAsia="Times New Roman" w:hAnsi="Times New Roman" w:cs="Times New Roman"/>
                      <w:bCs/>
                      <w:sz w:val="20"/>
                      <w:szCs w:val="20"/>
                      <w:lang w:val="kk-KZ" w:eastAsia="ru-RU"/>
                    </w:rPr>
                  </w:pPr>
                  <w:r>
                    <w:rPr>
                      <w:rFonts w:ascii="Times New Roman" w:eastAsia="Times New Roman" w:hAnsi="Times New Roman" w:cs="Times New Roman"/>
                      <w:bCs/>
                      <w:sz w:val="20"/>
                      <w:szCs w:val="20"/>
                      <w:lang w:val="kk-KZ" w:eastAsia="ru-RU"/>
                    </w:rPr>
                    <w:t>Тел.: 50-18-76</w:t>
                  </w:r>
                </w:p>
                <w:p w14:paraId="488A5872" w14:textId="41075DCD" w:rsidR="009724CD" w:rsidRDefault="009724CD">
                  <w:pP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Cs/>
                      <w:sz w:val="20"/>
                      <w:szCs w:val="20"/>
                      <w:lang w:val="kk-KZ" w:eastAsia="ru-RU"/>
                    </w:rPr>
                    <w:t>Басшы</w:t>
                  </w:r>
                  <w:r w:rsidR="00EA10E3">
                    <w:rPr>
                      <w:rFonts w:ascii="Times New Roman" w:eastAsia="Times New Roman" w:hAnsi="Times New Roman" w:cs="Times New Roman"/>
                      <w:bCs/>
                      <w:sz w:val="20"/>
                      <w:szCs w:val="20"/>
                      <w:lang w:val="kk-KZ" w:eastAsia="ru-RU"/>
                    </w:rPr>
                    <w:t xml:space="preserve"> </w:t>
                  </w:r>
                  <w:r>
                    <w:rPr>
                      <w:rFonts w:ascii="Times New Roman" w:eastAsia="Times New Roman" w:hAnsi="Times New Roman" w:cs="Times New Roman"/>
                      <w:bCs/>
                      <w:sz w:val="20"/>
                      <w:szCs w:val="20"/>
                      <w:lang w:val="kk-KZ" w:eastAsia="ru-RU"/>
                    </w:rPr>
                    <w:t xml:space="preserve"> </w:t>
                  </w:r>
                  <w:r w:rsidR="00EA10E3" w:rsidRPr="00EA10E3">
                    <w:rPr>
                      <w:rFonts w:ascii="Times New Roman" w:eastAsia="Times New Roman" w:hAnsi="Times New Roman" w:cs="Times New Roman"/>
                      <w:bCs/>
                      <w:sz w:val="20"/>
                      <w:szCs w:val="20"/>
                      <w:lang w:val="kk-KZ" w:eastAsia="ru-RU"/>
                    </w:rPr>
                    <w:t xml:space="preserve"> Кошанова Айгерим Болатовна</w:t>
                  </w:r>
                </w:p>
              </w:tc>
              <w:tc>
                <w:tcPr>
                  <w:tcW w:w="2326" w:type="dxa"/>
                  <w:hideMark/>
                </w:tcPr>
                <w:p w14:paraId="04A6B44D" w14:textId="77777777" w:rsidR="00034945" w:rsidRDefault="00034945" w:rsidP="00034945">
                  <w:pPr>
                    <w:rPr>
                      <w:rFonts w:ascii="Times New Roman" w:eastAsia="Times New Roman" w:hAnsi="Times New Roman" w:cs="Times New Roman"/>
                      <w:b/>
                      <w:sz w:val="20"/>
                      <w:szCs w:val="20"/>
                      <w:lang w:val="kk-KZ" w:eastAsia="ru-RU"/>
                    </w:rPr>
                  </w:pPr>
                  <w:r>
                    <w:rPr>
                      <w:rFonts w:ascii="Times New Roman" w:eastAsia="Times New Roman" w:hAnsi="Times New Roman" w:cs="Times New Roman"/>
                      <w:b/>
                      <w:sz w:val="20"/>
                      <w:szCs w:val="20"/>
                      <w:lang w:val="kk-KZ" w:eastAsia="ru-RU"/>
                    </w:rPr>
                    <w:lastRenderedPageBreak/>
                    <w:t>Өнім беруші:</w:t>
                  </w:r>
                </w:p>
                <w:p w14:paraId="64DCB9FF" w14:textId="28508FEE" w:rsidR="00E30063" w:rsidRPr="00E30063" w:rsidRDefault="00E30063" w:rsidP="00E30063">
                  <w:pPr>
                    <w:rPr>
                      <w:rFonts w:ascii="Times New Roman" w:hAnsi="Times New Roman" w:cs="Times New Roman"/>
                      <w:bCs/>
                      <w:sz w:val="20"/>
                      <w:szCs w:val="20"/>
                      <w:shd w:val="clear" w:color="auto" w:fill="FFFFFF" w:themeFill="background1"/>
                      <w:lang w:val="kk-KZ"/>
                    </w:rPr>
                  </w:pPr>
                  <w:r w:rsidRPr="00E30063">
                    <w:rPr>
                      <w:rFonts w:ascii="Times New Roman" w:hAnsi="Times New Roman" w:cs="Times New Roman"/>
                      <w:bCs/>
                      <w:sz w:val="20"/>
                      <w:szCs w:val="20"/>
                      <w:shd w:val="clear" w:color="auto" w:fill="FFFFFF" w:themeFill="background1"/>
                      <w:lang w:val="kk-KZ"/>
                    </w:rPr>
                    <w:t xml:space="preserve">Ақмола облысы білім басқармасының Көкшетау қаласы бойынша білім бөлімінібөбекжайың жанындағы Көкшетау </w:t>
                  </w:r>
                  <w:r w:rsidRPr="00E30063">
                    <w:rPr>
                      <w:rFonts w:ascii="Times New Roman" w:hAnsi="Times New Roman" w:cs="Times New Roman"/>
                      <w:bCs/>
                      <w:sz w:val="20"/>
                      <w:szCs w:val="20"/>
                      <w:shd w:val="clear" w:color="auto" w:fill="FFFFFF" w:themeFill="background1"/>
                      <w:lang w:val="kk-KZ"/>
                    </w:rPr>
                    <w:lastRenderedPageBreak/>
                    <w:t>қаласының "Арай" балабақшасы" мемлекеттік коммуналдық қазыналық кәсіпорны</w:t>
                  </w:r>
                </w:p>
                <w:p w14:paraId="02D85537" w14:textId="77777777" w:rsidR="00E30063" w:rsidRPr="00E30063" w:rsidRDefault="00E30063" w:rsidP="00E30063">
                  <w:pPr>
                    <w:rPr>
                      <w:rFonts w:ascii="Times New Roman" w:hAnsi="Times New Roman" w:cs="Times New Roman"/>
                      <w:bCs/>
                      <w:sz w:val="20"/>
                      <w:szCs w:val="20"/>
                      <w:shd w:val="clear" w:color="auto" w:fill="FFFFFF" w:themeFill="background1"/>
                      <w:lang w:val="kk-KZ"/>
                    </w:rPr>
                  </w:pPr>
                  <w:r w:rsidRPr="00E30063">
                    <w:rPr>
                      <w:rFonts w:ascii="Times New Roman" w:hAnsi="Times New Roman" w:cs="Times New Roman"/>
                      <w:bCs/>
                      <w:sz w:val="20"/>
                      <w:szCs w:val="20"/>
                      <w:shd w:val="clear" w:color="auto" w:fill="FFFFFF" w:themeFill="background1"/>
                      <w:lang w:val="kk-KZ"/>
                    </w:rPr>
                    <w:t xml:space="preserve">Ақмола облысы, Көкшетау қ., </w:t>
                  </w:r>
                </w:p>
                <w:p w14:paraId="4049CFD6" w14:textId="77777777" w:rsidR="00E30063" w:rsidRPr="00E30063" w:rsidRDefault="00E30063" w:rsidP="00E30063">
                  <w:pPr>
                    <w:rPr>
                      <w:rFonts w:ascii="Times New Roman" w:hAnsi="Times New Roman" w:cs="Times New Roman"/>
                      <w:bCs/>
                      <w:sz w:val="20"/>
                      <w:szCs w:val="20"/>
                      <w:shd w:val="clear" w:color="auto" w:fill="FFFFFF" w:themeFill="background1"/>
                      <w:lang w:val="kk-KZ"/>
                    </w:rPr>
                  </w:pPr>
                  <w:r w:rsidRPr="00E30063">
                    <w:rPr>
                      <w:rFonts w:ascii="Times New Roman" w:hAnsi="Times New Roman" w:cs="Times New Roman"/>
                      <w:bCs/>
                      <w:sz w:val="20"/>
                      <w:szCs w:val="20"/>
                      <w:shd w:val="clear" w:color="auto" w:fill="FFFFFF" w:themeFill="background1"/>
                      <w:lang w:val="kk-KZ"/>
                    </w:rPr>
                    <w:t>Шағын аудан Сарыарка, ғимарат 7/1</w:t>
                  </w:r>
                </w:p>
                <w:p w14:paraId="6AB708B4" w14:textId="77777777" w:rsidR="00E30063" w:rsidRPr="00E30063" w:rsidRDefault="00E30063" w:rsidP="00E30063">
                  <w:pPr>
                    <w:rPr>
                      <w:rFonts w:ascii="Times New Roman" w:hAnsi="Times New Roman" w:cs="Times New Roman"/>
                      <w:bCs/>
                      <w:sz w:val="20"/>
                      <w:szCs w:val="20"/>
                      <w:shd w:val="clear" w:color="auto" w:fill="FFFFFF" w:themeFill="background1"/>
                      <w:lang w:val="kk-KZ"/>
                    </w:rPr>
                  </w:pPr>
                  <w:r w:rsidRPr="00E30063">
                    <w:rPr>
                      <w:rFonts w:ascii="Times New Roman" w:hAnsi="Times New Roman" w:cs="Times New Roman"/>
                      <w:bCs/>
                      <w:sz w:val="20"/>
                      <w:szCs w:val="20"/>
                      <w:shd w:val="clear" w:color="auto" w:fill="FFFFFF" w:themeFill="background1"/>
                      <w:lang w:val="kk-KZ"/>
                    </w:rPr>
                    <w:t>БСН/ЖСН 131140020501</w:t>
                  </w:r>
                </w:p>
                <w:p w14:paraId="0AD5C892" w14:textId="77777777" w:rsidR="00E30063" w:rsidRPr="00E30063" w:rsidRDefault="00E30063" w:rsidP="00E30063">
                  <w:pPr>
                    <w:rPr>
                      <w:rFonts w:ascii="Times New Roman" w:hAnsi="Times New Roman" w:cs="Times New Roman"/>
                      <w:bCs/>
                      <w:sz w:val="20"/>
                      <w:szCs w:val="20"/>
                      <w:shd w:val="clear" w:color="auto" w:fill="FFFFFF" w:themeFill="background1"/>
                      <w:lang w:val="kk-KZ"/>
                    </w:rPr>
                  </w:pPr>
                  <w:r w:rsidRPr="00E30063">
                    <w:rPr>
                      <w:rFonts w:ascii="Times New Roman" w:hAnsi="Times New Roman" w:cs="Times New Roman"/>
                      <w:bCs/>
                      <w:sz w:val="20"/>
                      <w:szCs w:val="20"/>
                      <w:shd w:val="clear" w:color="auto" w:fill="FFFFFF" w:themeFill="background1"/>
                      <w:lang w:val="kk-KZ"/>
                    </w:rPr>
                    <w:t>БСК HSBKKZKX</w:t>
                  </w:r>
                </w:p>
                <w:p w14:paraId="467C4116" w14:textId="77777777" w:rsidR="00E30063" w:rsidRPr="00E30063" w:rsidRDefault="00E30063" w:rsidP="00E30063">
                  <w:pPr>
                    <w:rPr>
                      <w:rFonts w:ascii="Times New Roman" w:hAnsi="Times New Roman" w:cs="Times New Roman"/>
                      <w:bCs/>
                      <w:sz w:val="20"/>
                      <w:szCs w:val="20"/>
                      <w:shd w:val="clear" w:color="auto" w:fill="FFFFFF" w:themeFill="background1"/>
                      <w:lang w:val="kk-KZ"/>
                    </w:rPr>
                  </w:pPr>
                  <w:r w:rsidRPr="00E30063">
                    <w:rPr>
                      <w:rFonts w:ascii="Times New Roman" w:hAnsi="Times New Roman" w:cs="Times New Roman"/>
                      <w:bCs/>
                      <w:sz w:val="20"/>
                      <w:szCs w:val="20"/>
                      <w:shd w:val="clear" w:color="auto" w:fill="FFFFFF" w:themeFill="background1"/>
                      <w:lang w:val="kk-KZ"/>
                    </w:rPr>
                    <w:t>ЖСК KZ236010321000186393</w:t>
                  </w:r>
                </w:p>
                <w:p w14:paraId="27D9BDBD" w14:textId="77777777" w:rsidR="00E30063" w:rsidRPr="00E30063" w:rsidRDefault="00E30063" w:rsidP="00E30063">
                  <w:pPr>
                    <w:rPr>
                      <w:rFonts w:ascii="Times New Roman" w:hAnsi="Times New Roman" w:cs="Times New Roman"/>
                      <w:bCs/>
                      <w:sz w:val="20"/>
                      <w:szCs w:val="20"/>
                      <w:shd w:val="clear" w:color="auto" w:fill="FFFFFF" w:themeFill="background1"/>
                      <w:lang w:val="kk-KZ"/>
                    </w:rPr>
                  </w:pPr>
                  <w:r w:rsidRPr="00E30063">
                    <w:rPr>
                      <w:rFonts w:ascii="Times New Roman" w:hAnsi="Times New Roman" w:cs="Times New Roman"/>
                      <w:bCs/>
                      <w:sz w:val="20"/>
                      <w:szCs w:val="20"/>
                      <w:shd w:val="clear" w:color="auto" w:fill="FFFFFF" w:themeFill="background1"/>
                      <w:lang w:val="kk-KZ"/>
                    </w:rPr>
                    <w:t>"Қазақстан Халық Банкі" АҚ</w:t>
                  </w:r>
                </w:p>
                <w:p w14:paraId="6750BFD8" w14:textId="77777777" w:rsidR="00E30063" w:rsidRPr="00E30063" w:rsidRDefault="00E30063" w:rsidP="00E30063">
                  <w:pPr>
                    <w:rPr>
                      <w:rFonts w:ascii="Times New Roman" w:hAnsi="Times New Roman" w:cs="Times New Roman"/>
                      <w:bCs/>
                      <w:sz w:val="20"/>
                      <w:szCs w:val="20"/>
                      <w:shd w:val="clear" w:color="auto" w:fill="FFFFFF" w:themeFill="background1"/>
                      <w:lang w:val="kk-KZ"/>
                    </w:rPr>
                  </w:pPr>
                  <w:r w:rsidRPr="00E30063">
                    <w:rPr>
                      <w:rFonts w:ascii="Times New Roman" w:hAnsi="Times New Roman" w:cs="Times New Roman"/>
                      <w:bCs/>
                      <w:sz w:val="20"/>
                      <w:szCs w:val="20"/>
                      <w:shd w:val="clear" w:color="auto" w:fill="FFFFFF" w:themeFill="background1"/>
                      <w:lang w:val="kk-KZ"/>
                    </w:rPr>
                    <w:t>Тел.: 52-03-11</w:t>
                  </w:r>
                </w:p>
                <w:p w14:paraId="1FDCA68D" w14:textId="77777777" w:rsidR="00E30063" w:rsidRPr="00E30063" w:rsidRDefault="00E30063" w:rsidP="00E30063">
                  <w:pPr>
                    <w:rPr>
                      <w:rFonts w:ascii="Times New Roman" w:hAnsi="Times New Roman" w:cs="Times New Roman"/>
                      <w:bCs/>
                      <w:sz w:val="20"/>
                      <w:szCs w:val="20"/>
                      <w:shd w:val="clear" w:color="auto" w:fill="FFFFFF" w:themeFill="background1"/>
                    </w:rPr>
                  </w:pPr>
                  <w:proofErr w:type="spellStart"/>
                  <w:r w:rsidRPr="00E30063">
                    <w:rPr>
                      <w:rFonts w:ascii="Times New Roman" w:hAnsi="Times New Roman" w:cs="Times New Roman"/>
                      <w:bCs/>
                      <w:sz w:val="20"/>
                      <w:szCs w:val="20"/>
                      <w:shd w:val="clear" w:color="auto" w:fill="FFFFFF" w:themeFill="background1"/>
                    </w:rPr>
                    <w:t>Меңгерушісі</w:t>
                  </w:r>
                  <w:proofErr w:type="spellEnd"/>
                  <w:r w:rsidRPr="00E30063">
                    <w:rPr>
                      <w:rFonts w:ascii="Times New Roman" w:hAnsi="Times New Roman" w:cs="Times New Roman"/>
                      <w:bCs/>
                      <w:sz w:val="20"/>
                      <w:szCs w:val="20"/>
                      <w:shd w:val="clear" w:color="auto" w:fill="FFFFFF" w:themeFill="background1"/>
                    </w:rPr>
                    <w:t xml:space="preserve"> </w:t>
                  </w:r>
                </w:p>
                <w:p w14:paraId="6EEE23F8" w14:textId="77777777" w:rsidR="00E30063" w:rsidRPr="00E30063" w:rsidRDefault="00E30063" w:rsidP="00E30063">
                  <w:pPr>
                    <w:rPr>
                      <w:rFonts w:ascii="Times New Roman" w:hAnsi="Times New Roman" w:cs="Times New Roman"/>
                      <w:bCs/>
                      <w:sz w:val="20"/>
                      <w:szCs w:val="20"/>
                      <w:shd w:val="clear" w:color="auto" w:fill="FFFFFF" w:themeFill="background1"/>
                    </w:rPr>
                  </w:pPr>
                  <w:proofErr w:type="spellStart"/>
                  <w:r w:rsidRPr="00E30063">
                    <w:rPr>
                      <w:rFonts w:ascii="Times New Roman" w:hAnsi="Times New Roman" w:cs="Times New Roman"/>
                      <w:bCs/>
                      <w:sz w:val="20"/>
                      <w:szCs w:val="20"/>
                      <w:shd w:val="clear" w:color="auto" w:fill="FFFFFF" w:themeFill="background1"/>
                    </w:rPr>
                    <w:t>Курмашева</w:t>
                  </w:r>
                  <w:proofErr w:type="spellEnd"/>
                  <w:r w:rsidRPr="00E30063">
                    <w:rPr>
                      <w:rFonts w:ascii="Times New Roman" w:hAnsi="Times New Roman" w:cs="Times New Roman"/>
                      <w:bCs/>
                      <w:sz w:val="20"/>
                      <w:szCs w:val="20"/>
                      <w:shd w:val="clear" w:color="auto" w:fill="FFFFFF" w:themeFill="background1"/>
                    </w:rPr>
                    <w:t xml:space="preserve"> Н</w:t>
                  </w:r>
                </w:p>
                <w:p w14:paraId="454F002D" w14:textId="40E6DC80" w:rsidR="009724CD" w:rsidRPr="004D356A" w:rsidRDefault="00300728" w:rsidP="004D356A">
                  <w:pPr>
                    <w:rPr>
                      <w:rFonts w:ascii="Times New Roman" w:eastAsia="Times New Roman" w:hAnsi="Times New Roman" w:cs="Times New Roman"/>
                      <w:b/>
                      <w:bCs/>
                      <w:sz w:val="20"/>
                      <w:szCs w:val="20"/>
                      <w:lang w:val="kk-KZ" w:eastAsia="ru-RU"/>
                    </w:rPr>
                  </w:pPr>
                  <w:r>
                    <w:rPr>
                      <w:rFonts w:ascii="Times New Roman" w:hAnsi="Times New Roman" w:cs="Times New Roman"/>
                      <w:bCs/>
                      <w:sz w:val="20"/>
                      <w:szCs w:val="20"/>
                      <w:shd w:val="clear" w:color="auto" w:fill="FFFFFF" w:themeFill="background1"/>
                      <w:lang w:val="kk-KZ"/>
                    </w:rPr>
                    <w:t xml:space="preserve"> </w:t>
                  </w:r>
                  <w:r w:rsidR="007C2C19">
                    <w:rPr>
                      <w:rFonts w:ascii="Times New Roman" w:hAnsi="Times New Roman" w:cs="Times New Roman"/>
                      <w:bCs/>
                      <w:sz w:val="20"/>
                      <w:szCs w:val="20"/>
                      <w:shd w:val="clear" w:color="auto" w:fill="FFFFFF" w:themeFill="background1"/>
                      <w:lang w:val="kk-KZ"/>
                    </w:rPr>
                    <w:t xml:space="preserve"> </w:t>
                  </w:r>
                </w:p>
              </w:tc>
            </w:tr>
          </w:tbl>
          <w:p w14:paraId="194D49A7" w14:textId="77777777" w:rsidR="00BA5521" w:rsidRPr="00D27A9B" w:rsidRDefault="00BA5521" w:rsidP="00BA5521">
            <w:pPr>
              <w:rPr>
                <w:lang w:val="kk-KZ"/>
              </w:rPr>
            </w:pPr>
          </w:p>
        </w:tc>
        <w:tc>
          <w:tcPr>
            <w:tcW w:w="5386" w:type="dxa"/>
          </w:tcPr>
          <w:p w14:paraId="450F51CE" w14:textId="77777777" w:rsidR="00BA5521" w:rsidRPr="000E29B0" w:rsidRDefault="00FA77FA" w:rsidP="00BA5521">
            <w:pPr>
              <w:jc w:val="center"/>
              <w:rPr>
                <w:rFonts w:ascii="Times New Roman" w:hAnsi="Times New Roman" w:cs="Times New Roman"/>
                <w:b/>
                <w:sz w:val="20"/>
                <w:szCs w:val="20"/>
                <w:lang w:val="kk-KZ"/>
              </w:rPr>
            </w:pPr>
            <w:r>
              <w:rPr>
                <w:rFonts w:ascii="Times New Roman" w:hAnsi="Times New Roman" w:cs="Times New Roman"/>
                <w:b/>
                <w:sz w:val="20"/>
                <w:szCs w:val="20"/>
                <w:lang w:val="kk-KZ"/>
              </w:rPr>
              <w:lastRenderedPageBreak/>
              <w:t>Дополнительное соглашение к договору</w:t>
            </w:r>
            <w:r w:rsidR="00BA5521" w:rsidRPr="000E29B0">
              <w:rPr>
                <w:rFonts w:ascii="Times New Roman" w:hAnsi="Times New Roman" w:cs="Times New Roman"/>
                <w:b/>
                <w:sz w:val="20"/>
                <w:szCs w:val="20"/>
                <w:lang w:val="kk-KZ"/>
              </w:rPr>
              <w:t xml:space="preserve"> </w:t>
            </w:r>
          </w:p>
          <w:p w14:paraId="77C216E9" w14:textId="77777777" w:rsidR="00BA5521" w:rsidRPr="0002631B" w:rsidRDefault="00BA5521" w:rsidP="00BA5521">
            <w:pPr>
              <w:jc w:val="center"/>
              <w:rPr>
                <w:rFonts w:ascii="Times New Roman" w:hAnsi="Times New Roman" w:cs="Times New Roman"/>
                <w:b/>
                <w:sz w:val="20"/>
                <w:szCs w:val="20"/>
              </w:rPr>
            </w:pPr>
            <w:r>
              <w:rPr>
                <w:rFonts w:ascii="Times New Roman" w:hAnsi="Times New Roman" w:cs="Times New Roman"/>
                <w:b/>
                <w:sz w:val="20"/>
                <w:szCs w:val="20"/>
                <w:lang w:val="kk-KZ"/>
              </w:rPr>
              <w:t>услуг государственного</w:t>
            </w:r>
            <w:r w:rsidRPr="0002631B">
              <w:rPr>
                <w:rFonts w:ascii="Times New Roman" w:hAnsi="Times New Roman" w:cs="Times New Roman"/>
                <w:b/>
                <w:sz w:val="20"/>
                <w:szCs w:val="20"/>
              </w:rPr>
              <w:t xml:space="preserve"> образовательного заказа </w:t>
            </w:r>
          </w:p>
          <w:tbl>
            <w:tblPr>
              <w:tblW w:w="5000" w:type="pct"/>
              <w:tblCellMar>
                <w:top w:w="15" w:type="dxa"/>
                <w:left w:w="15" w:type="dxa"/>
                <w:bottom w:w="15" w:type="dxa"/>
                <w:right w:w="15" w:type="dxa"/>
              </w:tblCellMar>
              <w:tblLook w:val="04A0" w:firstRow="1" w:lastRow="0" w:firstColumn="1" w:lastColumn="0" w:noHBand="0" w:noVBand="1"/>
            </w:tblPr>
            <w:tblGrid>
              <w:gridCol w:w="3016"/>
              <w:gridCol w:w="637"/>
              <w:gridCol w:w="1517"/>
            </w:tblGrid>
            <w:tr w:rsidR="00BA5521" w:rsidRPr="0002631B" w14:paraId="2DF4B006" w14:textId="77777777" w:rsidTr="00937E4A">
              <w:tc>
                <w:tcPr>
                  <w:tcW w:w="2720" w:type="dxa"/>
                  <w:shd w:val="clear" w:color="auto" w:fill="auto"/>
                  <w:tcMar>
                    <w:top w:w="0" w:type="dxa"/>
                    <w:left w:w="0" w:type="dxa"/>
                    <w:bottom w:w="0" w:type="dxa"/>
                    <w:right w:w="0" w:type="dxa"/>
                  </w:tcMar>
                  <w:vAlign w:val="center"/>
                  <w:hideMark/>
                </w:tcPr>
                <w:p w14:paraId="6BF5E8FF" w14:textId="77777777" w:rsidR="00BA5521" w:rsidRPr="0002631B" w:rsidRDefault="00BA5521" w:rsidP="00BA5521">
                  <w:pPr>
                    <w:spacing w:after="0" w:line="240" w:lineRule="auto"/>
                    <w:rPr>
                      <w:rFonts w:ascii="Times New Roman" w:eastAsia="Times New Roman" w:hAnsi="Times New Roman" w:cs="Times New Roman"/>
                      <w:sz w:val="20"/>
                      <w:szCs w:val="20"/>
                      <w:lang w:eastAsia="ru-RU"/>
                    </w:rPr>
                  </w:pPr>
                </w:p>
                <w:p w14:paraId="53F85E52" w14:textId="77777777" w:rsidR="00BA5521" w:rsidRPr="000E50EC" w:rsidRDefault="00BA5521" w:rsidP="00BA5521">
                  <w:pPr>
                    <w:spacing w:after="0" w:line="240" w:lineRule="auto"/>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Акмолинская область</w:t>
                  </w:r>
                </w:p>
              </w:tc>
              <w:tc>
                <w:tcPr>
                  <w:tcW w:w="574" w:type="dxa"/>
                  <w:shd w:val="clear" w:color="auto" w:fill="auto"/>
                  <w:tcMar>
                    <w:top w:w="0" w:type="dxa"/>
                    <w:left w:w="0" w:type="dxa"/>
                    <w:bottom w:w="0" w:type="dxa"/>
                    <w:right w:w="0" w:type="dxa"/>
                  </w:tcMar>
                  <w:vAlign w:val="center"/>
                  <w:hideMark/>
                </w:tcPr>
                <w:p w14:paraId="7A4747FA" w14:textId="77777777" w:rsidR="00BA5521" w:rsidRPr="0002631B" w:rsidRDefault="00BA5521" w:rsidP="00BA5521">
                  <w:pPr>
                    <w:spacing w:after="0" w:line="240" w:lineRule="auto"/>
                    <w:rPr>
                      <w:rFonts w:ascii="Times New Roman" w:eastAsia="Times New Roman" w:hAnsi="Times New Roman" w:cs="Times New Roman"/>
                      <w:sz w:val="20"/>
                      <w:szCs w:val="20"/>
                      <w:lang w:eastAsia="ru-RU"/>
                    </w:rPr>
                  </w:pPr>
                </w:p>
                <w:p w14:paraId="1BA13A02" w14:textId="352754F0" w:rsidR="00BA5521" w:rsidRPr="000E50EC" w:rsidRDefault="00BA5521" w:rsidP="009724CD">
                  <w:pPr>
                    <w:spacing w:after="0" w:line="240" w:lineRule="auto"/>
                    <w:rPr>
                      <w:rFonts w:ascii="Times New Roman" w:eastAsia="Times New Roman" w:hAnsi="Times New Roman" w:cs="Times New Roman"/>
                      <w:sz w:val="20"/>
                      <w:szCs w:val="20"/>
                      <w:lang w:eastAsia="ru-RU"/>
                    </w:rPr>
                  </w:pPr>
                  <w:r w:rsidRPr="0002631B">
                    <w:rPr>
                      <w:rFonts w:ascii="Times New Roman" w:eastAsia="Times New Roman" w:hAnsi="Times New Roman" w:cs="Times New Roman"/>
                      <w:sz w:val="20"/>
                      <w:szCs w:val="20"/>
                      <w:lang w:eastAsia="ru-RU"/>
                    </w:rPr>
                    <w:t>№</w:t>
                  </w:r>
                  <w:r w:rsidR="00A5779E">
                    <w:rPr>
                      <w:rFonts w:ascii="Times New Roman" w:eastAsia="Times New Roman" w:hAnsi="Times New Roman" w:cs="Times New Roman"/>
                      <w:sz w:val="20"/>
                      <w:szCs w:val="20"/>
                      <w:lang w:eastAsia="ru-RU"/>
                    </w:rPr>
                    <w:t>1</w:t>
                  </w:r>
                  <w:r w:rsidR="00E30063">
                    <w:rPr>
                      <w:rFonts w:ascii="Times New Roman" w:eastAsia="Times New Roman" w:hAnsi="Times New Roman" w:cs="Times New Roman"/>
                      <w:sz w:val="20"/>
                      <w:szCs w:val="20"/>
                      <w:lang w:eastAsia="ru-RU"/>
                    </w:rPr>
                    <w:t>4</w:t>
                  </w:r>
                  <w:r w:rsidR="00387D5E">
                    <w:rPr>
                      <w:rFonts w:ascii="Times New Roman" w:eastAsia="Times New Roman" w:hAnsi="Times New Roman" w:cs="Times New Roman"/>
                      <w:sz w:val="20"/>
                      <w:szCs w:val="20"/>
                      <w:lang w:eastAsia="ru-RU"/>
                    </w:rPr>
                    <w:t>/</w:t>
                  </w:r>
                  <w:r w:rsidR="004D356A">
                    <w:rPr>
                      <w:rFonts w:ascii="Times New Roman" w:eastAsia="Times New Roman" w:hAnsi="Times New Roman" w:cs="Times New Roman"/>
                      <w:sz w:val="20"/>
                      <w:szCs w:val="20"/>
                      <w:lang w:eastAsia="ru-RU"/>
                    </w:rPr>
                    <w:t>1</w:t>
                  </w:r>
                  <w:r w:rsidR="00FA77FA">
                    <w:rPr>
                      <w:rFonts w:ascii="Times New Roman" w:eastAsia="Times New Roman" w:hAnsi="Times New Roman" w:cs="Times New Roman"/>
                      <w:sz w:val="20"/>
                      <w:szCs w:val="20"/>
                      <w:lang w:eastAsia="ru-RU"/>
                    </w:rPr>
                    <w:t xml:space="preserve"> </w:t>
                  </w:r>
                </w:p>
              </w:tc>
              <w:tc>
                <w:tcPr>
                  <w:tcW w:w="1368" w:type="dxa"/>
                  <w:shd w:val="clear" w:color="auto" w:fill="auto"/>
                  <w:tcMar>
                    <w:top w:w="0" w:type="dxa"/>
                    <w:left w:w="0" w:type="dxa"/>
                    <w:bottom w:w="0" w:type="dxa"/>
                    <w:right w:w="0" w:type="dxa"/>
                  </w:tcMar>
                  <w:vAlign w:val="center"/>
                  <w:hideMark/>
                </w:tcPr>
                <w:p w14:paraId="133B1FB1" w14:textId="77777777" w:rsidR="00BA5521" w:rsidRPr="0002631B" w:rsidRDefault="00BA5521" w:rsidP="00BA5521">
                  <w:pPr>
                    <w:spacing w:after="0" w:line="240" w:lineRule="auto"/>
                    <w:rPr>
                      <w:rFonts w:ascii="Times New Roman" w:eastAsia="Times New Roman" w:hAnsi="Times New Roman" w:cs="Times New Roman"/>
                      <w:i/>
                      <w:sz w:val="20"/>
                      <w:szCs w:val="20"/>
                      <w:lang w:eastAsia="ru-RU"/>
                    </w:rPr>
                  </w:pPr>
                </w:p>
                <w:p w14:paraId="5E3B8F48" w14:textId="432F30F3" w:rsidR="00BA5521" w:rsidRPr="004D356A" w:rsidRDefault="00F827B3" w:rsidP="005E27FA">
                  <w:pPr>
                    <w:spacing w:after="0" w:line="240" w:lineRule="auto"/>
                    <w:rPr>
                      <w:rFonts w:ascii="Times New Roman" w:eastAsia="Times New Roman" w:hAnsi="Times New Roman" w:cs="Times New Roman"/>
                      <w:i/>
                      <w:sz w:val="20"/>
                      <w:szCs w:val="20"/>
                      <w:lang w:eastAsia="ru-RU"/>
                    </w:rPr>
                  </w:pPr>
                  <w:r w:rsidRPr="0002631B">
                    <w:rPr>
                      <w:rFonts w:ascii="Times New Roman" w:eastAsia="Times New Roman" w:hAnsi="Times New Roman" w:cs="Times New Roman"/>
                      <w:i/>
                      <w:sz w:val="20"/>
                      <w:szCs w:val="20"/>
                      <w:lang w:eastAsia="ru-RU"/>
                    </w:rPr>
                    <w:t>Д</w:t>
                  </w:r>
                  <w:r w:rsidR="00BA5521" w:rsidRPr="0002631B">
                    <w:rPr>
                      <w:rFonts w:ascii="Times New Roman" w:eastAsia="Times New Roman" w:hAnsi="Times New Roman" w:cs="Times New Roman"/>
                      <w:i/>
                      <w:sz w:val="20"/>
                      <w:szCs w:val="20"/>
                      <w:lang w:eastAsia="ru-RU"/>
                    </w:rPr>
                    <w:t>ата</w:t>
                  </w:r>
                  <w:r w:rsidR="004F0800">
                    <w:rPr>
                      <w:rFonts w:ascii="Times New Roman" w:eastAsia="Times New Roman" w:hAnsi="Times New Roman" w:cs="Times New Roman"/>
                      <w:i/>
                      <w:sz w:val="20"/>
                      <w:szCs w:val="20"/>
                      <w:lang w:eastAsia="ru-RU"/>
                    </w:rPr>
                    <w:t xml:space="preserve"> 202</w:t>
                  </w:r>
                  <w:r w:rsidR="00832E94">
                    <w:rPr>
                      <w:rFonts w:ascii="Times New Roman" w:eastAsia="Times New Roman" w:hAnsi="Times New Roman" w:cs="Times New Roman"/>
                      <w:i/>
                      <w:sz w:val="20"/>
                      <w:szCs w:val="20"/>
                      <w:lang w:eastAsia="ru-RU"/>
                    </w:rPr>
                    <w:t>6</w:t>
                  </w:r>
                  <w:r>
                    <w:rPr>
                      <w:rFonts w:ascii="Times New Roman" w:eastAsia="Times New Roman" w:hAnsi="Times New Roman" w:cs="Times New Roman"/>
                      <w:i/>
                      <w:sz w:val="20"/>
                      <w:szCs w:val="20"/>
                      <w:lang w:eastAsia="ru-RU"/>
                    </w:rPr>
                    <w:t>-</w:t>
                  </w:r>
                  <w:r w:rsidR="00675702" w:rsidRPr="00501054">
                    <w:rPr>
                      <w:rFonts w:ascii="Times New Roman" w:eastAsia="Times New Roman" w:hAnsi="Times New Roman" w:cs="Times New Roman"/>
                      <w:i/>
                      <w:sz w:val="20"/>
                      <w:szCs w:val="20"/>
                      <w:lang w:eastAsia="ru-RU"/>
                    </w:rPr>
                    <w:t>0</w:t>
                  </w:r>
                  <w:r w:rsidR="004D356A">
                    <w:rPr>
                      <w:rFonts w:ascii="Times New Roman" w:eastAsia="Times New Roman" w:hAnsi="Times New Roman" w:cs="Times New Roman"/>
                      <w:i/>
                      <w:sz w:val="20"/>
                      <w:szCs w:val="20"/>
                      <w:lang w:eastAsia="ru-RU"/>
                    </w:rPr>
                    <w:t>8</w:t>
                  </w:r>
                  <w:r w:rsidR="00501054" w:rsidRPr="004D356A">
                    <w:rPr>
                      <w:rFonts w:ascii="Times New Roman" w:eastAsia="Times New Roman" w:hAnsi="Times New Roman" w:cs="Times New Roman"/>
                      <w:i/>
                      <w:sz w:val="20"/>
                      <w:szCs w:val="20"/>
                      <w:lang w:eastAsia="ru-RU"/>
                    </w:rPr>
                    <w:t>-</w:t>
                  </w:r>
                  <w:r w:rsidR="004D356A">
                    <w:rPr>
                      <w:rFonts w:ascii="Times New Roman" w:eastAsia="Times New Roman" w:hAnsi="Times New Roman" w:cs="Times New Roman"/>
                      <w:i/>
                      <w:sz w:val="20"/>
                      <w:szCs w:val="20"/>
                      <w:lang w:eastAsia="ru-RU"/>
                    </w:rPr>
                    <w:t>24</w:t>
                  </w:r>
                </w:p>
              </w:tc>
            </w:tr>
          </w:tbl>
          <w:p w14:paraId="6AEFB1EB" w14:textId="77777777" w:rsidR="00EA10E3" w:rsidRDefault="00EA10E3" w:rsidP="00034945">
            <w:pPr>
              <w:spacing w:line="256" w:lineRule="auto"/>
              <w:ind w:firstLine="541"/>
              <w:jc w:val="both"/>
              <w:rPr>
                <w:rFonts w:ascii="Times New Roman" w:eastAsia="Calibri" w:hAnsi="Times New Roman" w:cs="Times New Roman"/>
                <w:sz w:val="20"/>
                <w:szCs w:val="20"/>
                <w:lang w:val="kk-KZ"/>
              </w:rPr>
            </w:pPr>
          </w:p>
          <w:p w14:paraId="53DC7E21" w14:textId="77777777" w:rsidR="00E30063" w:rsidRPr="00E30063" w:rsidRDefault="00E30063" w:rsidP="00E30063">
            <w:pPr>
              <w:jc w:val="both"/>
              <w:rPr>
                <w:rFonts w:ascii="Times New Roman" w:hAnsi="Times New Roman"/>
                <w:kern w:val="2"/>
                <w:sz w:val="20"/>
                <w:szCs w:val="20"/>
                <w:shd w:val="clear" w:color="auto" w:fill="FFFFFF" w:themeFill="background1"/>
              </w:rPr>
            </w:pPr>
            <w:r w:rsidRPr="00E30063">
              <w:rPr>
                <w:rFonts w:ascii="Times New Roman" w:hAnsi="Times New Roman"/>
                <w:kern w:val="2"/>
                <w:sz w:val="20"/>
                <w:szCs w:val="20"/>
                <w:shd w:val="clear" w:color="auto" w:fill="FFFFFF" w:themeFill="background1"/>
              </w:rPr>
              <w:t>Государственное учреждение "Отдел образования по городу Кокшетау управления образования Акмолинской области", именуемый (</w:t>
            </w:r>
            <w:proofErr w:type="spellStart"/>
            <w:r w:rsidRPr="00E30063">
              <w:rPr>
                <w:rFonts w:ascii="Times New Roman" w:hAnsi="Times New Roman"/>
                <w:kern w:val="2"/>
                <w:sz w:val="20"/>
                <w:szCs w:val="20"/>
                <w:shd w:val="clear" w:color="auto" w:fill="FFFFFF" w:themeFill="background1"/>
              </w:rPr>
              <w:t>ое</w:t>
            </w:r>
            <w:proofErr w:type="spellEnd"/>
            <w:r w:rsidRPr="00E30063">
              <w:rPr>
                <w:rFonts w:ascii="Times New Roman" w:hAnsi="Times New Roman"/>
                <w:kern w:val="2"/>
                <w:sz w:val="20"/>
                <w:szCs w:val="20"/>
                <w:shd w:val="clear" w:color="auto" w:fill="FFFFFF" w:themeFill="background1"/>
              </w:rPr>
              <w:t>)(</w:t>
            </w:r>
            <w:proofErr w:type="spellStart"/>
            <w:r w:rsidRPr="00E30063">
              <w:rPr>
                <w:rFonts w:ascii="Times New Roman" w:hAnsi="Times New Roman"/>
                <w:kern w:val="2"/>
                <w:sz w:val="20"/>
                <w:szCs w:val="20"/>
                <w:shd w:val="clear" w:color="auto" w:fill="FFFFFF" w:themeFill="background1"/>
              </w:rPr>
              <w:t>ая</w:t>
            </w:r>
            <w:proofErr w:type="spellEnd"/>
            <w:r w:rsidRPr="00E30063">
              <w:rPr>
                <w:rFonts w:ascii="Times New Roman" w:hAnsi="Times New Roman"/>
                <w:kern w:val="2"/>
                <w:sz w:val="20"/>
                <w:szCs w:val="20"/>
                <w:shd w:val="clear" w:color="auto" w:fill="FFFFFF" w:themeFill="background1"/>
              </w:rPr>
              <w:t xml:space="preserve">) в дальнейшем Заказчик, от лица которого выступает </w:t>
            </w:r>
            <w:proofErr w:type="spellStart"/>
            <w:r w:rsidRPr="00E30063">
              <w:rPr>
                <w:rFonts w:ascii="Times New Roman" w:hAnsi="Times New Roman"/>
                <w:kern w:val="2"/>
                <w:sz w:val="20"/>
                <w:szCs w:val="20"/>
                <w:shd w:val="clear" w:color="auto" w:fill="FFFFFF" w:themeFill="background1"/>
              </w:rPr>
              <w:t>Кошанова</w:t>
            </w:r>
            <w:proofErr w:type="spellEnd"/>
            <w:r w:rsidRPr="00E30063">
              <w:rPr>
                <w:rFonts w:ascii="Times New Roman" w:hAnsi="Times New Roman"/>
                <w:kern w:val="2"/>
                <w:sz w:val="20"/>
                <w:szCs w:val="20"/>
                <w:shd w:val="clear" w:color="auto" w:fill="FFFFFF" w:themeFill="background1"/>
              </w:rPr>
              <w:t xml:space="preserve"> Айгерим </w:t>
            </w:r>
            <w:proofErr w:type="spellStart"/>
            <w:r w:rsidRPr="00E30063">
              <w:rPr>
                <w:rFonts w:ascii="Times New Roman" w:hAnsi="Times New Roman"/>
                <w:kern w:val="2"/>
                <w:sz w:val="20"/>
                <w:szCs w:val="20"/>
                <w:shd w:val="clear" w:color="auto" w:fill="FFFFFF" w:themeFill="background1"/>
              </w:rPr>
              <w:t>Болатовна</w:t>
            </w:r>
            <w:proofErr w:type="spellEnd"/>
            <w:r w:rsidRPr="00E30063">
              <w:rPr>
                <w:rFonts w:ascii="Times New Roman" w:hAnsi="Times New Roman"/>
                <w:kern w:val="2"/>
                <w:sz w:val="20"/>
                <w:szCs w:val="20"/>
                <w:shd w:val="clear" w:color="auto" w:fill="FFFFFF" w:themeFill="background1"/>
              </w:rPr>
              <w:t>, действующий на основании Положения, с одной стороны и Государственное коммунальное казенное предприятие "Ясли сад "Арай" города Кокшетау при отделе образования по городу Кокшетау управления образования Акмолинской области», именуемый(</w:t>
            </w:r>
            <w:proofErr w:type="spellStart"/>
            <w:r w:rsidRPr="00E30063">
              <w:rPr>
                <w:rFonts w:ascii="Times New Roman" w:hAnsi="Times New Roman"/>
                <w:kern w:val="2"/>
                <w:sz w:val="20"/>
                <w:szCs w:val="20"/>
                <w:shd w:val="clear" w:color="auto" w:fill="FFFFFF" w:themeFill="background1"/>
              </w:rPr>
              <w:t>ое</w:t>
            </w:r>
            <w:proofErr w:type="spellEnd"/>
            <w:r w:rsidRPr="00E30063">
              <w:rPr>
                <w:rFonts w:ascii="Times New Roman" w:hAnsi="Times New Roman"/>
                <w:kern w:val="2"/>
                <w:sz w:val="20"/>
                <w:szCs w:val="20"/>
                <w:shd w:val="clear" w:color="auto" w:fill="FFFFFF" w:themeFill="background1"/>
              </w:rPr>
              <w:t xml:space="preserve">) в дальнейшем Поставщик, от лица которого выступает заведующая </w:t>
            </w:r>
            <w:proofErr w:type="spellStart"/>
            <w:r w:rsidRPr="00E30063">
              <w:rPr>
                <w:rFonts w:ascii="Times New Roman" w:hAnsi="Times New Roman"/>
                <w:kern w:val="2"/>
                <w:sz w:val="20"/>
                <w:szCs w:val="20"/>
                <w:shd w:val="clear" w:color="auto" w:fill="FFFFFF" w:themeFill="background1"/>
              </w:rPr>
              <w:t>Курмашева</w:t>
            </w:r>
            <w:proofErr w:type="spellEnd"/>
            <w:r w:rsidRPr="00E30063">
              <w:rPr>
                <w:rFonts w:ascii="Times New Roman" w:hAnsi="Times New Roman"/>
                <w:kern w:val="2"/>
                <w:sz w:val="20"/>
                <w:szCs w:val="20"/>
                <w:shd w:val="clear" w:color="auto" w:fill="FFFFFF" w:themeFill="background1"/>
              </w:rPr>
              <w:t xml:space="preserve"> </w:t>
            </w:r>
            <w:proofErr w:type="spellStart"/>
            <w:r w:rsidRPr="00E30063">
              <w:rPr>
                <w:rFonts w:ascii="Times New Roman" w:hAnsi="Times New Roman"/>
                <w:kern w:val="2"/>
                <w:sz w:val="20"/>
                <w:szCs w:val="20"/>
                <w:shd w:val="clear" w:color="auto" w:fill="FFFFFF" w:themeFill="background1"/>
              </w:rPr>
              <w:t>Нурлыгуль</w:t>
            </w:r>
            <w:proofErr w:type="spellEnd"/>
            <w:r w:rsidRPr="00E30063">
              <w:rPr>
                <w:rFonts w:ascii="Times New Roman" w:hAnsi="Times New Roman"/>
                <w:kern w:val="2"/>
                <w:sz w:val="20"/>
                <w:szCs w:val="20"/>
                <w:shd w:val="clear" w:color="auto" w:fill="FFFFFF" w:themeFill="background1"/>
              </w:rPr>
              <w:t xml:space="preserve"> </w:t>
            </w:r>
            <w:proofErr w:type="spellStart"/>
            <w:r w:rsidRPr="00E30063">
              <w:rPr>
                <w:rFonts w:ascii="Times New Roman" w:hAnsi="Times New Roman"/>
                <w:kern w:val="2"/>
                <w:sz w:val="20"/>
                <w:szCs w:val="20"/>
                <w:shd w:val="clear" w:color="auto" w:fill="FFFFFF" w:themeFill="background1"/>
              </w:rPr>
              <w:t>Жанатаевна</w:t>
            </w:r>
            <w:proofErr w:type="spellEnd"/>
            <w:r w:rsidRPr="00E30063">
              <w:rPr>
                <w:rFonts w:ascii="Times New Roman" w:hAnsi="Times New Roman"/>
                <w:kern w:val="2"/>
                <w:sz w:val="20"/>
                <w:szCs w:val="20"/>
                <w:shd w:val="clear" w:color="auto" w:fill="FFFFFF" w:themeFill="background1"/>
              </w:rPr>
              <w:t>, действующий на основании Устава, с другой стороны, далее совместно именуемые «Стороны», на основании Приказа Министра образования и науки Республики Казахстан от 14 января 2022 года № 12 «Об утверждении Правил заключения договоров услуг государственного образовательного заказа посредством веб-портала государственных закупок» (далее – Правила) заключили настоящий договор государственного образовательного заказа (далее - Договор) и пришли к соглашению о нижеследующем:</w:t>
            </w:r>
          </w:p>
          <w:p w14:paraId="07A90A4F" w14:textId="03729803" w:rsidR="00BA5521" w:rsidRPr="002C49AA" w:rsidRDefault="00BA5521" w:rsidP="00BA5521">
            <w:pPr>
              <w:jc w:val="center"/>
              <w:rPr>
                <w:rFonts w:ascii="Times New Roman" w:eastAsia="Times New Roman" w:hAnsi="Times New Roman" w:cs="Times New Roman"/>
                <w:b/>
                <w:bCs/>
                <w:sz w:val="20"/>
                <w:szCs w:val="20"/>
                <w:lang w:eastAsia="ru-RU"/>
              </w:rPr>
            </w:pPr>
            <w:r w:rsidRPr="002C49AA">
              <w:rPr>
                <w:rFonts w:ascii="Times New Roman" w:eastAsia="Times New Roman" w:hAnsi="Times New Roman" w:cs="Times New Roman"/>
                <w:b/>
                <w:bCs/>
                <w:sz w:val="20"/>
                <w:szCs w:val="20"/>
                <w:lang w:eastAsia="ru-RU"/>
              </w:rPr>
              <w:t xml:space="preserve">1 </w:t>
            </w:r>
            <w:r w:rsidR="002C49AA" w:rsidRPr="002C49AA">
              <w:rPr>
                <w:rFonts w:ascii="Times New Roman" w:eastAsia="Times New Roman" w:hAnsi="Times New Roman" w:cs="Times New Roman"/>
                <w:b/>
                <w:bCs/>
                <w:sz w:val="20"/>
                <w:szCs w:val="20"/>
                <w:lang w:eastAsia="ru-RU"/>
              </w:rPr>
              <w:t>Внесение изменений</w:t>
            </w:r>
          </w:p>
          <w:p w14:paraId="7AFD2B20" w14:textId="77777777" w:rsidR="00BA5521" w:rsidRPr="002C49AA" w:rsidRDefault="00BA5521" w:rsidP="00BA5521">
            <w:pPr>
              <w:spacing w:after="75"/>
              <w:ind w:firstLine="300"/>
              <w:jc w:val="both"/>
              <w:rPr>
                <w:rFonts w:ascii="Times New Roman" w:eastAsia="Times New Roman" w:hAnsi="Times New Roman" w:cs="Times New Roman"/>
                <w:sz w:val="20"/>
                <w:szCs w:val="20"/>
                <w:lang w:eastAsia="ru-RU"/>
              </w:rPr>
            </w:pPr>
          </w:p>
          <w:p w14:paraId="4603F282" w14:textId="77777777" w:rsidR="00453E0E" w:rsidRDefault="00BA5521" w:rsidP="00641BEC">
            <w:pPr>
              <w:pStyle w:val="a7"/>
              <w:numPr>
                <w:ilvl w:val="1"/>
                <w:numId w:val="1"/>
              </w:numPr>
              <w:tabs>
                <w:tab w:val="left" w:pos="788"/>
              </w:tabs>
              <w:jc w:val="both"/>
              <w:rPr>
                <w:rFonts w:ascii="Times New Roman" w:hAnsi="Times New Roman"/>
                <w:w w:val="105"/>
                <w:sz w:val="20"/>
                <w:szCs w:val="20"/>
              </w:rPr>
            </w:pPr>
            <w:r w:rsidRPr="002C49AA">
              <w:rPr>
                <w:rFonts w:ascii="Times New Roman" w:hAnsi="Times New Roman"/>
                <w:sz w:val="20"/>
                <w:szCs w:val="20"/>
              </w:rPr>
              <w:t xml:space="preserve"> </w:t>
            </w:r>
            <w:r w:rsidR="00641BEC" w:rsidRPr="00641BEC">
              <w:rPr>
                <w:rFonts w:ascii="Times New Roman" w:hAnsi="Times New Roman"/>
                <w:w w:val="105"/>
                <w:sz w:val="20"/>
                <w:szCs w:val="20"/>
              </w:rPr>
              <w:t>Внести следующие изменения и (или) дополнения</w:t>
            </w:r>
            <w:r w:rsidR="00453E0E">
              <w:rPr>
                <w:rFonts w:ascii="Times New Roman" w:hAnsi="Times New Roman"/>
                <w:w w:val="105"/>
                <w:sz w:val="20"/>
                <w:szCs w:val="20"/>
              </w:rPr>
              <w:t>:</w:t>
            </w:r>
          </w:p>
          <w:p w14:paraId="3633577C" w14:textId="3B7DE8A3" w:rsidR="00641BEC" w:rsidRPr="00C57B66" w:rsidRDefault="00641BEC" w:rsidP="00C57B66">
            <w:pPr>
              <w:pStyle w:val="a7"/>
              <w:tabs>
                <w:tab w:val="left" w:pos="788"/>
              </w:tabs>
              <w:ind w:left="787"/>
              <w:jc w:val="both"/>
              <w:rPr>
                <w:rFonts w:ascii="Times New Roman" w:hAnsi="Times New Roman"/>
                <w:w w:val="105"/>
                <w:sz w:val="20"/>
                <w:szCs w:val="20"/>
              </w:rPr>
            </w:pPr>
            <w:r w:rsidRPr="00641BEC">
              <w:rPr>
                <w:rFonts w:ascii="Times New Roman" w:hAnsi="Times New Roman"/>
                <w:w w:val="105"/>
                <w:sz w:val="20"/>
                <w:szCs w:val="20"/>
              </w:rPr>
              <w:t xml:space="preserve"> 1) Общая сумма Договора составит </w:t>
            </w:r>
            <w:r w:rsidR="00E30063" w:rsidRPr="00E30063">
              <w:rPr>
                <w:rFonts w:ascii="Times New Roman" w:hAnsi="Times New Roman"/>
                <w:w w:val="105"/>
                <w:sz w:val="20"/>
                <w:szCs w:val="20"/>
              </w:rPr>
              <w:t>66 633 600.00</w:t>
            </w:r>
            <w:r w:rsidR="00FA6EA7" w:rsidRPr="00FA6EA7">
              <w:rPr>
                <w:rFonts w:ascii="Times New Roman" w:hAnsi="Times New Roman"/>
                <w:w w:val="105"/>
                <w:sz w:val="20"/>
                <w:szCs w:val="20"/>
              </w:rPr>
              <w:t xml:space="preserve"> (</w:t>
            </w:r>
            <w:r w:rsidR="00E30063" w:rsidRPr="00E30063">
              <w:rPr>
                <w:rFonts w:ascii="Times New Roman" w:hAnsi="Times New Roman"/>
                <w:w w:val="105"/>
                <w:sz w:val="20"/>
                <w:szCs w:val="20"/>
              </w:rPr>
              <w:t>шестьдесят шесть миллионов шестьсот тридцать три тысячи шестьсот тенге 00 тиын</w:t>
            </w:r>
            <w:r w:rsidR="00FA6EA7" w:rsidRPr="00FA6EA7">
              <w:rPr>
                <w:rFonts w:ascii="Times New Roman" w:hAnsi="Times New Roman"/>
                <w:w w:val="105"/>
                <w:sz w:val="20"/>
                <w:szCs w:val="20"/>
              </w:rPr>
              <w:t>) тиын</w:t>
            </w:r>
            <w:r w:rsidR="00C57B66">
              <w:rPr>
                <w:rFonts w:ascii="Times New Roman" w:hAnsi="Times New Roman"/>
                <w:w w:val="105"/>
                <w:sz w:val="20"/>
                <w:szCs w:val="20"/>
              </w:rPr>
              <w:t>.</w:t>
            </w:r>
          </w:p>
          <w:p w14:paraId="3E442A3C" w14:textId="101E9F32" w:rsidR="00FA6EA7" w:rsidRDefault="00641BEC" w:rsidP="00641BEC">
            <w:pPr>
              <w:pStyle w:val="a7"/>
              <w:tabs>
                <w:tab w:val="left" w:pos="871"/>
              </w:tabs>
              <w:spacing w:line="271" w:lineRule="auto"/>
              <w:ind w:left="410" w:right="117"/>
              <w:jc w:val="both"/>
              <w:rPr>
                <w:rFonts w:ascii="Times New Roman" w:hAnsi="Times New Roman"/>
                <w:w w:val="105"/>
                <w:sz w:val="20"/>
                <w:szCs w:val="20"/>
              </w:rPr>
            </w:pPr>
            <w:r w:rsidRPr="00641BEC">
              <w:rPr>
                <w:rFonts w:ascii="Times New Roman" w:hAnsi="Times New Roman"/>
                <w:w w:val="105"/>
                <w:sz w:val="20"/>
                <w:szCs w:val="20"/>
              </w:rPr>
              <w:t xml:space="preserve">2) В тексте Договора цифры и слово </w:t>
            </w:r>
            <w:r w:rsidR="00832E94" w:rsidRPr="00832E94">
              <w:rPr>
                <w:rFonts w:ascii="Times New Roman" w:hAnsi="Times New Roman"/>
                <w:sz w:val="20"/>
                <w:szCs w:val="20"/>
              </w:rPr>
              <w:tab/>
            </w:r>
            <w:r w:rsidR="00501054" w:rsidRPr="00501054">
              <w:rPr>
                <w:rFonts w:ascii="Times New Roman" w:hAnsi="Times New Roman"/>
                <w:sz w:val="20"/>
                <w:szCs w:val="20"/>
              </w:rPr>
              <w:t xml:space="preserve">составит </w:t>
            </w:r>
            <w:r w:rsidR="00FA6EA7" w:rsidRPr="00FA6EA7">
              <w:rPr>
                <w:rFonts w:ascii="Times New Roman" w:hAnsi="Times New Roman"/>
                <w:sz w:val="20"/>
                <w:szCs w:val="20"/>
              </w:rPr>
              <w:t xml:space="preserve"> </w:t>
            </w:r>
            <w:r w:rsidR="00E30063" w:rsidRPr="00E30063">
              <w:rPr>
                <w:rFonts w:ascii="Times New Roman" w:hAnsi="Times New Roman"/>
                <w:sz w:val="20"/>
                <w:szCs w:val="20"/>
              </w:rPr>
              <w:t xml:space="preserve"> 80 000 000.00 (восемьдесят миллионов тенге 00 тиын)</w:t>
            </w:r>
            <w:r w:rsidR="004D356A">
              <w:rPr>
                <w:rFonts w:ascii="Times New Roman" w:hAnsi="Times New Roman"/>
                <w:sz w:val="20"/>
                <w:szCs w:val="20"/>
              </w:rPr>
              <w:t xml:space="preserve"> </w:t>
            </w:r>
            <w:r w:rsidR="007560FE">
              <w:rPr>
                <w:rFonts w:ascii="Times New Roman" w:hAnsi="Times New Roman"/>
                <w:sz w:val="20"/>
                <w:szCs w:val="20"/>
              </w:rPr>
              <w:t xml:space="preserve">тенге </w:t>
            </w:r>
            <w:r w:rsidR="007560FE" w:rsidRPr="00641BEC">
              <w:rPr>
                <w:rFonts w:ascii="Times New Roman" w:hAnsi="Times New Roman"/>
                <w:w w:val="105"/>
                <w:sz w:val="20"/>
                <w:szCs w:val="20"/>
              </w:rPr>
              <w:t>заменить</w:t>
            </w:r>
            <w:r w:rsidRPr="00641BEC">
              <w:rPr>
                <w:rFonts w:ascii="Times New Roman" w:hAnsi="Times New Roman"/>
                <w:w w:val="105"/>
                <w:sz w:val="20"/>
                <w:szCs w:val="20"/>
              </w:rPr>
              <w:t xml:space="preserve"> цифрами и словами </w:t>
            </w:r>
            <w:r w:rsidR="00E30063" w:rsidRPr="00E30063">
              <w:rPr>
                <w:rFonts w:ascii="Times New Roman" w:hAnsi="Times New Roman"/>
                <w:w w:val="105"/>
                <w:sz w:val="20"/>
                <w:szCs w:val="20"/>
              </w:rPr>
              <w:t>66 633 600.00 (шестьдесят шесть миллионов шестьсот тридцать три тысячи шестьсот тенге 00 тиын</w:t>
            </w:r>
            <w:r w:rsidR="00FA6EA7" w:rsidRPr="00FA6EA7">
              <w:rPr>
                <w:rFonts w:ascii="Times New Roman" w:hAnsi="Times New Roman"/>
                <w:w w:val="105"/>
                <w:sz w:val="20"/>
                <w:szCs w:val="20"/>
              </w:rPr>
              <w:t>)</w:t>
            </w:r>
            <w:r w:rsidR="00FA6EA7">
              <w:rPr>
                <w:rFonts w:ascii="Times New Roman" w:hAnsi="Times New Roman"/>
                <w:w w:val="105"/>
                <w:sz w:val="20"/>
                <w:szCs w:val="20"/>
              </w:rPr>
              <w:t>.</w:t>
            </w:r>
          </w:p>
          <w:p w14:paraId="480D00A6" w14:textId="173A9A75" w:rsidR="00641BEC" w:rsidRPr="00641BEC" w:rsidRDefault="00641BEC" w:rsidP="00641BEC">
            <w:pPr>
              <w:pStyle w:val="a7"/>
              <w:tabs>
                <w:tab w:val="left" w:pos="871"/>
              </w:tabs>
              <w:spacing w:line="271" w:lineRule="auto"/>
              <w:ind w:left="410" w:right="117"/>
              <w:jc w:val="both"/>
              <w:rPr>
                <w:rFonts w:ascii="Times New Roman" w:hAnsi="Times New Roman"/>
                <w:sz w:val="20"/>
                <w:szCs w:val="20"/>
              </w:rPr>
            </w:pPr>
            <w:r w:rsidRPr="00641BEC">
              <w:rPr>
                <w:rFonts w:ascii="Times New Roman" w:hAnsi="Times New Roman"/>
                <w:sz w:val="20"/>
                <w:szCs w:val="20"/>
              </w:rPr>
              <w:t>1.2</w:t>
            </w:r>
            <w:r w:rsidRPr="00641BEC">
              <w:rPr>
                <w:rFonts w:ascii="Times New Roman" w:hAnsi="Times New Roman"/>
                <w:sz w:val="20"/>
                <w:szCs w:val="20"/>
              </w:rPr>
              <w:tab/>
              <w:t>Соглашение является неотъемлемой частью Договора.</w:t>
            </w:r>
          </w:p>
          <w:p w14:paraId="35DEC5D5" w14:textId="77777777" w:rsidR="00641BEC" w:rsidRPr="00641BEC" w:rsidRDefault="00641BEC" w:rsidP="00641BEC">
            <w:pPr>
              <w:pStyle w:val="a7"/>
              <w:tabs>
                <w:tab w:val="left" w:pos="871"/>
              </w:tabs>
              <w:spacing w:line="271" w:lineRule="auto"/>
              <w:ind w:left="410" w:right="117"/>
              <w:jc w:val="both"/>
              <w:rPr>
                <w:rFonts w:ascii="Times New Roman" w:hAnsi="Times New Roman"/>
                <w:sz w:val="20"/>
                <w:szCs w:val="20"/>
              </w:rPr>
            </w:pPr>
          </w:p>
          <w:p w14:paraId="3E585AF0" w14:textId="77777777" w:rsidR="00641BEC" w:rsidRPr="00641BEC" w:rsidRDefault="00641BEC" w:rsidP="00641BEC">
            <w:pPr>
              <w:pStyle w:val="a7"/>
              <w:tabs>
                <w:tab w:val="left" w:pos="871"/>
              </w:tabs>
              <w:spacing w:line="271" w:lineRule="auto"/>
              <w:ind w:left="410" w:right="117"/>
              <w:jc w:val="both"/>
              <w:rPr>
                <w:rFonts w:ascii="Times New Roman" w:hAnsi="Times New Roman"/>
                <w:sz w:val="20"/>
                <w:szCs w:val="20"/>
              </w:rPr>
            </w:pPr>
            <w:r w:rsidRPr="00641BEC">
              <w:rPr>
                <w:rFonts w:ascii="Times New Roman" w:hAnsi="Times New Roman"/>
                <w:sz w:val="20"/>
                <w:szCs w:val="20"/>
              </w:rPr>
              <w:t>1.3</w:t>
            </w:r>
            <w:r w:rsidRPr="00641BEC">
              <w:rPr>
                <w:rFonts w:ascii="Times New Roman" w:hAnsi="Times New Roman"/>
                <w:sz w:val="20"/>
                <w:szCs w:val="20"/>
              </w:rPr>
              <w:tab/>
              <w:t>Все остальные условия Договора в части, неизменной Соглашением, остаются в силе.</w:t>
            </w:r>
          </w:p>
          <w:p w14:paraId="5EA58BDE" w14:textId="77777777" w:rsidR="00641BEC" w:rsidRPr="00641BEC" w:rsidRDefault="00641BEC" w:rsidP="00641BEC">
            <w:pPr>
              <w:pStyle w:val="a7"/>
              <w:tabs>
                <w:tab w:val="left" w:pos="871"/>
              </w:tabs>
              <w:spacing w:line="271" w:lineRule="auto"/>
              <w:ind w:left="410" w:right="117"/>
              <w:jc w:val="both"/>
              <w:rPr>
                <w:rFonts w:ascii="Times New Roman" w:hAnsi="Times New Roman"/>
                <w:sz w:val="20"/>
                <w:szCs w:val="20"/>
              </w:rPr>
            </w:pPr>
          </w:p>
          <w:p w14:paraId="0FF3A5F5" w14:textId="3502F722" w:rsidR="00641BEC" w:rsidRPr="00641BEC" w:rsidRDefault="00641BEC" w:rsidP="00641BEC">
            <w:pPr>
              <w:pStyle w:val="a7"/>
              <w:tabs>
                <w:tab w:val="left" w:pos="871"/>
              </w:tabs>
              <w:spacing w:line="271" w:lineRule="auto"/>
              <w:ind w:left="410" w:right="117"/>
              <w:jc w:val="both"/>
              <w:rPr>
                <w:rFonts w:ascii="Times New Roman" w:hAnsi="Times New Roman"/>
                <w:sz w:val="20"/>
                <w:szCs w:val="20"/>
              </w:rPr>
            </w:pPr>
            <w:r w:rsidRPr="00641BEC">
              <w:rPr>
                <w:rFonts w:ascii="Times New Roman" w:hAnsi="Times New Roman"/>
                <w:sz w:val="20"/>
                <w:szCs w:val="20"/>
              </w:rPr>
              <w:t>1.4</w:t>
            </w:r>
            <w:r w:rsidRPr="00641BEC">
              <w:rPr>
                <w:rFonts w:ascii="Times New Roman" w:hAnsi="Times New Roman"/>
                <w:sz w:val="20"/>
                <w:szCs w:val="20"/>
              </w:rPr>
              <w:tab/>
              <w:t>Соглашение вступает в силу со дня его регистрации в территориальном органе казначейства и действует по 202</w:t>
            </w:r>
            <w:r w:rsidR="00832E94">
              <w:rPr>
                <w:rFonts w:ascii="Times New Roman" w:hAnsi="Times New Roman"/>
                <w:sz w:val="20"/>
                <w:szCs w:val="20"/>
              </w:rPr>
              <w:t>6</w:t>
            </w:r>
            <w:r w:rsidRPr="00641BEC">
              <w:rPr>
                <w:rFonts w:ascii="Times New Roman" w:hAnsi="Times New Roman"/>
                <w:sz w:val="20"/>
                <w:szCs w:val="20"/>
              </w:rPr>
              <w:t>-</w:t>
            </w:r>
            <w:r w:rsidR="007A4AA6">
              <w:rPr>
                <w:rFonts w:ascii="Times New Roman" w:hAnsi="Times New Roman"/>
                <w:sz w:val="20"/>
                <w:szCs w:val="20"/>
              </w:rPr>
              <w:t>12</w:t>
            </w:r>
            <w:r w:rsidRPr="00641BEC">
              <w:rPr>
                <w:rFonts w:ascii="Times New Roman" w:hAnsi="Times New Roman"/>
                <w:sz w:val="20"/>
                <w:szCs w:val="20"/>
              </w:rPr>
              <w:t>-3</w:t>
            </w:r>
            <w:r w:rsidR="004D356A">
              <w:rPr>
                <w:rFonts w:ascii="Times New Roman" w:hAnsi="Times New Roman"/>
                <w:sz w:val="20"/>
                <w:szCs w:val="20"/>
              </w:rPr>
              <w:t>0</w:t>
            </w:r>
            <w:r w:rsidRPr="00641BEC">
              <w:rPr>
                <w:rFonts w:ascii="Times New Roman" w:hAnsi="Times New Roman"/>
                <w:sz w:val="20"/>
                <w:szCs w:val="20"/>
              </w:rPr>
              <w:t>.</w:t>
            </w:r>
          </w:p>
          <w:p w14:paraId="11326779" w14:textId="77777777" w:rsidR="00641BEC" w:rsidRPr="00641BEC" w:rsidRDefault="00641BEC" w:rsidP="00641BEC">
            <w:pPr>
              <w:pStyle w:val="a7"/>
              <w:tabs>
                <w:tab w:val="left" w:pos="871"/>
              </w:tabs>
              <w:spacing w:line="271" w:lineRule="auto"/>
              <w:ind w:left="410" w:right="117"/>
              <w:jc w:val="both"/>
              <w:rPr>
                <w:rFonts w:ascii="Times New Roman" w:hAnsi="Times New Roman"/>
                <w:sz w:val="20"/>
                <w:szCs w:val="20"/>
              </w:rPr>
            </w:pPr>
          </w:p>
          <w:p w14:paraId="60D6D388" w14:textId="55B83AAA" w:rsidR="002C49AA" w:rsidRPr="002C49AA" w:rsidRDefault="00641BEC" w:rsidP="00641BEC">
            <w:pPr>
              <w:pStyle w:val="a7"/>
              <w:tabs>
                <w:tab w:val="left" w:pos="871"/>
              </w:tabs>
              <w:adjustRightInd/>
              <w:spacing w:line="271" w:lineRule="auto"/>
              <w:ind w:left="410" w:right="117"/>
              <w:contextualSpacing w:val="0"/>
              <w:jc w:val="both"/>
              <w:rPr>
                <w:rFonts w:ascii="Times New Roman" w:hAnsi="Times New Roman"/>
                <w:sz w:val="20"/>
                <w:szCs w:val="20"/>
              </w:rPr>
            </w:pPr>
            <w:r w:rsidRPr="00641BEC">
              <w:rPr>
                <w:rFonts w:ascii="Times New Roman" w:hAnsi="Times New Roman"/>
                <w:sz w:val="20"/>
                <w:szCs w:val="20"/>
              </w:rPr>
              <w:t>1.5</w:t>
            </w:r>
            <w:r w:rsidRPr="00641BEC">
              <w:rPr>
                <w:rFonts w:ascii="Times New Roman" w:hAnsi="Times New Roman"/>
                <w:sz w:val="20"/>
                <w:szCs w:val="20"/>
              </w:rPr>
              <w:tab/>
              <w:t>Соглашение составлено на казахском и русском языках, имеющих одинаковую юридическую силу, заключено посредством веб-портала государственных закупок.</w:t>
            </w:r>
          </w:p>
          <w:p w14:paraId="2C7DE7CB" w14:textId="77777777" w:rsidR="00131C7A" w:rsidRDefault="00131C7A" w:rsidP="005E27FA">
            <w:pPr>
              <w:rPr>
                <w:rFonts w:ascii="Times New Roman" w:eastAsia="Times New Roman" w:hAnsi="Times New Roman" w:cs="Times New Roman"/>
                <w:b/>
                <w:bCs/>
                <w:sz w:val="20"/>
                <w:szCs w:val="20"/>
                <w:lang w:eastAsia="ru-RU"/>
              </w:rPr>
            </w:pPr>
            <w:bookmarkStart w:id="0" w:name="SUB30200"/>
            <w:bookmarkStart w:id="1" w:name="SUB30300"/>
            <w:bookmarkStart w:id="2" w:name="SUB30400"/>
            <w:bookmarkStart w:id="3" w:name="SUB30500"/>
            <w:bookmarkStart w:id="4" w:name="SUB30600"/>
            <w:bookmarkEnd w:id="0"/>
            <w:bookmarkEnd w:id="1"/>
            <w:bookmarkEnd w:id="2"/>
            <w:bookmarkEnd w:id="3"/>
            <w:bookmarkEnd w:id="4"/>
          </w:p>
          <w:p w14:paraId="753212FC" w14:textId="77777777" w:rsidR="005E27FA" w:rsidRDefault="005E27FA" w:rsidP="005022A4">
            <w:pPr>
              <w:jc w:val="center"/>
              <w:rPr>
                <w:rFonts w:ascii="Times New Roman" w:eastAsia="Times New Roman" w:hAnsi="Times New Roman" w:cs="Times New Roman"/>
                <w:b/>
                <w:bCs/>
                <w:sz w:val="20"/>
                <w:szCs w:val="20"/>
                <w:lang w:val="kk-KZ" w:eastAsia="ru-RU"/>
              </w:rPr>
            </w:pPr>
          </w:p>
          <w:p w14:paraId="1D0F4F40" w14:textId="77777777" w:rsidR="00BA5521" w:rsidRPr="005022A4" w:rsidRDefault="005022A4" w:rsidP="005022A4">
            <w:pPr>
              <w:jc w:val="cente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
                <w:bCs/>
                <w:sz w:val="20"/>
                <w:szCs w:val="20"/>
                <w:lang w:val="kk-KZ" w:eastAsia="ru-RU"/>
              </w:rPr>
              <w:t>2</w:t>
            </w:r>
            <w:r w:rsidR="005E27FA">
              <w:rPr>
                <w:rFonts w:ascii="Times New Roman" w:eastAsia="Times New Roman" w:hAnsi="Times New Roman" w:cs="Times New Roman"/>
                <w:b/>
                <w:bCs/>
                <w:sz w:val="20"/>
                <w:szCs w:val="20"/>
                <w:lang w:eastAsia="ru-RU"/>
              </w:rPr>
              <w:t xml:space="preserve"> Реквизиты Сторон</w:t>
            </w:r>
          </w:p>
          <w:p w14:paraId="6F600DE8" w14:textId="77777777" w:rsidR="005E27FA" w:rsidRDefault="005E27FA" w:rsidP="005E27FA">
            <w:pPr>
              <w:jc w:val="center"/>
              <w:rPr>
                <w:rFonts w:ascii="Times New Roman" w:eastAsia="Times New Roman" w:hAnsi="Times New Roman" w:cs="Times New Roman"/>
                <w:b/>
                <w:bCs/>
                <w:sz w:val="20"/>
                <w:szCs w:val="20"/>
                <w:lang w:eastAsia="ru-RU"/>
              </w:rPr>
            </w:pPr>
          </w:p>
          <w:tbl>
            <w:tblPr>
              <w:tblStyle w:val="a5"/>
              <w:tblW w:w="4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74"/>
              <w:gridCol w:w="2326"/>
            </w:tblGrid>
            <w:tr w:rsidR="009724CD" w14:paraId="254AD509" w14:textId="77777777" w:rsidTr="00034945">
              <w:trPr>
                <w:trHeight w:val="4895"/>
              </w:trPr>
              <w:tc>
                <w:tcPr>
                  <w:tcW w:w="2574" w:type="dxa"/>
                  <w:hideMark/>
                </w:tcPr>
                <w:p w14:paraId="6BA7D5C6" w14:textId="59A0B28F" w:rsidR="00034945" w:rsidRPr="00EA10E3" w:rsidRDefault="009724CD">
                  <w:pPr>
                    <w:rPr>
                      <w:rFonts w:ascii="Times New Roman" w:hAnsi="Times New Roman" w:cs="Times New Roman"/>
                      <w:sz w:val="20"/>
                      <w:szCs w:val="20"/>
                      <w:shd w:val="clear" w:color="auto" w:fill="FFFFFF" w:themeFill="background1"/>
                    </w:rPr>
                  </w:pPr>
                  <w:r>
                    <w:rPr>
                      <w:rFonts w:ascii="Times New Roman" w:eastAsia="Times New Roman" w:hAnsi="Times New Roman" w:cs="Times New Roman"/>
                      <w:b/>
                      <w:bCs/>
                      <w:sz w:val="20"/>
                      <w:szCs w:val="20"/>
                      <w:lang w:eastAsia="ru-RU"/>
                    </w:rPr>
                    <w:lastRenderedPageBreak/>
                    <w:t>Заказчик:</w:t>
                  </w:r>
                  <w:r>
                    <w:rPr>
                      <w:rFonts w:ascii="Times New Roman" w:eastAsia="Times New Roman" w:hAnsi="Times New Roman" w:cs="Times New Roman"/>
                      <w:sz w:val="20"/>
                      <w:szCs w:val="20"/>
                      <w:lang w:eastAsia="ru-RU"/>
                    </w:rPr>
                    <w:br/>
                  </w:r>
                  <w:r>
                    <w:rPr>
                      <w:rFonts w:ascii="Times New Roman" w:hAnsi="Times New Roman" w:cs="Times New Roman"/>
                      <w:sz w:val="20"/>
                      <w:szCs w:val="20"/>
                      <w:shd w:val="clear" w:color="auto" w:fill="FFFFFF" w:themeFill="background1"/>
                    </w:rPr>
                    <w:t>государственное учреждение "Отдел образования по городу Кокшетау управления образования Акмолинской области"</w:t>
                  </w:r>
                  <w:r>
                    <w:rPr>
                      <w:rFonts w:ascii="Times New Roman" w:hAnsi="Times New Roman" w:cs="Times New Roman"/>
                      <w:sz w:val="20"/>
                      <w:szCs w:val="20"/>
                      <w:shd w:val="clear" w:color="auto" w:fill="FFFFFF" w:themeFill="background1"/>
                    </w:rPr>
                    <w:br/>
                    <w:t xml:space="preserve">Акмолинская область, </w:t>
                  </w:r>
                  <w:proofErr w:type="spellStart"/>
                  <w:r>
                    <w:rPr>
                      <w:rFonts w:ascii="Times New Roman" w:hAnsi="Times New Roman" w:cs="Times New Roman"/>
                      <w:sz w:val="20"/>
                      <w:szCs w:val="20"/>
                      <w:shd w:val="clear" w:color="auto" w:fill="FFFFFF" w:themeFill="background1"/>
                    </w:rPr>
                    <w:t>г.Кокшетау</w:t>
                  </w:r>
                  <w:proofErr w:type="spellEnd"/>
                  <w:r>
                    <w:rPr>
                      <w:rFonts w:ascii="Times New Roman" w:hAnsi="Times New Roman" w:cs="Times New Roman"/>
                      <w:sz w:val="20"/>
                      <w:szCs w:val="20"/>
                      <w:shd w:val="clear" w:color="auto" w:fill="FFFFFF" w:themeFill="background1"/>
                    </w:rPr>
                    <w:t>, ШАКАРИМА КУДАЙБЕРДИЕВА, 57</w:t>
                  </w:r>
                  <w:r>
                    <w:rPr>
                      <w:rFonts w:ascii="Times New Roman" w:hAnsi="Times New Roman" w:cs="Times New Roman"/>
                      <w:sz w:val="20"/>
                      <w:szCs w:val="20"/>
                      <w:shd w:val="clear" w:color="auto" w:fill="FFFFFF" w:themeFill="background1"/>
                    </w:rPr>
                    <w:br/>
                    <w:t>БИН 970840001344</w:t>
                  </w:r>
                  <w:r>
                    <w:rPr>
                      <w:rFonts w:ascii="Times New Roman" w:hAnsi="Times New Roman" w:cs="Times New Roman"/>
                      <w:sz w:val="20"/>
                      <w:szCs w:val="20"/>
                      <w:shd w:val="clear" w:color="auto" w:fill="FFFFFF" w:themeFill="background1"/>
                    </w:rPr>
                    <w:br/>
                    <w:t>БИК KKMFKZ2A</w:t>
                  </w:r>
                  <w:r>
                    <w:rPr>
                      <w:rFonts w:ascii="Times New Roman" w:hAnsi="Times New Roman" w:cs="Times New Roman"/>
                      <w:sz w:val="20"/>
                      <w:szCs w:val="20"/>
                      <w:shd w:val="clear" w:color="auto" w:fill="FFFFFF" w:themeFill="background1"/>
                    </w:rPr>
                    <w:br/>
                    <w:t>ИИК KZ26070102KSN0301000</w:t>
                  </w:r>
                  <w:r>
                    <w:rPr>
                      <w:rFonts w:ascii="Times New Roman" w:hAnsi="Times New Roman" w:cs="Times New Roman"/>
                      <w:sz w:val="20"/>
                      <w:szCs w:val="20"/>
                      <w:shd w:val="clear" w:color="auto" w:fill="FFFFFF" w:themeFill="background1"/>
                    </w:rPr>
                    <w:br/>
                    <w:t>РГУ "КОМИТЕТ КАЗНАЧЕЙСТВА МИНИСТЕРСТВА ФИНАНСОВ РК"</w:t>
                  </w:r>
                  <w:r>
                    <w:rPr>
                      <w:rFonts w:ascii="Times New Roman" w:hAnsi="Times New Roman" w:cs="Times New Roman"/>
                      <w:sz w:val="20"/>
                      <w:szCs w:val="20"/>
                      <w:shd w:val="clear" w:color="auto" w:fill="FFFFFF" w:themeFill="background1"/>
                    </w:rPr>
                    <w:br/>
                    <w:t>Тел.: 50-18-76</w:t>
                  </w:r>
                  <w:r>
                    <w:rPr>
                      <w:rFonts w:ascii="Times New Roman" w:hAnsi="Times New Roman" w:cs="Times New Roman"/>
                      <w:sz w:val="20"/>
                      <w:szCs w:val="20"/>
                      <w:shd w:val="clear" w:color="auto" w:fill="FFFFFF" w:themeFill="background1"/>
                    </w:rPr>
                    <w:br/>
                  </w:r>
                  <w:r w:rsidR="00034945">
                    <w:rPr>
                      <w:rFonts w:ascii="Times New Roman" w:hAnsi="Times New Roman" w:cs="Times New Roman"/>
                      <w:sz w:val="20"/>
                      <w:szCs w:val="20"/>
                      <w:shd w:val="clear" w:color="auto" w:fill="FFFFFF" w:themeFill="background1"/>
                      <w:lang w:val="kk-KZ"/>
                    </w:rPr>
                    <w:t xml:space="preserve"> </w:t>
                  </w:r>
                  <w:r>
                    <w:rPr>
                      <w:rFonts w:ascii="Times New Roman" w:hAnsi="Times New Roman" w:cs="Times New Roman"/>
                      <w:sz w:val="20"/>
                      <w:szCs w:val="20"/>
                      <w:shd w:val="clear" w:color="auto" w:fill="FFFFFF" w:themeFill="background1"/>
                    </w:rPr>
                    <w:t>Руководител</w:t>
                  </w:r>
                  <w:r w:rsidR="00EA10E3">
                    <w:rPr>
                      <w:rFonts w:ascii="Times New Roman" w:hAnsi="Times New Roman" w:cs="Times New Roman"/>
                      <w:sz w:val="20"/>
                      <w:szCs w:val="20"/>
                      <w:shd w:val="clear" w:color="auto" w:fill="FFFFFF" w:themeFill="background1"/>
                    </w:rPr>
                    <w:t>ь</w:t>
                  </w:r>
                </w:p>
                <w:p w14:paraId="53027E4F" w14:textId="3C8E5820" w:rsidR="009724CD" w:rsidRDefault="00EA10E3">
                  <w:pPr>
                    <w:rPr>
                      <w:rFonts w:ascii="Times New Roman" w:eastAsia="Times New Roman" w:hAnsi="Times New Roman" w:cs="Times New Roman"/>
                      <w:b/>
                      <w:bCs/>
                      <w:sz w:val="20"/>
                      <w:szCs w:val="20"/>
                      <w:lang w:eastAsia="ru-RU"/>
                    </w:rPr>
                  </w:pPr>
                  <w:proofErr w:type="spellStart"/>
                  <w:r w:rsidRPr="00EA10E3">
                    <w:rPr>
                      <w:rFonts w:ascii="Times New Roman" w:hAnsi="Times New Roman" w:cs="Times New Roman"/>
                      <w:sz w:val="20"/>
                      <w:szCs w:val="20"/>
                      <w:shd w:val="clear" w:color="auto" w:fill="FFFFFF" w:themeFill="background1"/>
                    </w:rPr>
                    <w:t>Кошанова</w:t>
                  </w:r>
                  <w:proofErr w:type="spellEnd"/>
                  <w:r w:rsidRPr="00EA10E3">
                    <w:rPr>
                      <w:rFonts w:ascii="Times New Roman" w:hAnsi="Times New Roman" w:cs="Times New Roman"/>
                      <w:sz w:val="20"/>
                      <w:szCs w:val="20"/>
                      <w:shd w:val="clear" w:color="auto" w:fill="FFFFFF" w:themeFill="background1"/>
                    </w:rPr>
                    <w:t xml:space="preserve"> Айгерим </w:t>
                  </w:r>
                  <w:proofErr w:type="spellStart"/>
                  <w:r w:rsidRPr="00EA10E3">
                    <w:rPr>
                      <w:rFonts w:ascii="Times New Roman" w:hAnsi="Times New Roman" w:cs="Times New Roman"/>
                      <w:sz w:val="20"/>
                      <w:szCs w:val="20"/>
                      <w:shd w:val="clear" w:color="auto" w:fill="FFFFFF" w:themeFill="background1"/>
                    </w:rPr>
                    <w:t>Болатовна</w:t>
                  </w:r>
                  <w:proofErr w:type="spellEnd"/>
                </w:p>
              </w:tc>
              <w:tc>
                <w:tcPr>
                  <w:tcW w:w="2326" w:type="dxa"/>
                  <w:hideMark/>
                </w:tcPr>
                <w:p w14:paraId="75A7FEFC" w14:textId="77777777" w:rsidR="00034945" w:rsidRDefault="00034945" w:rsidP="00034945">
                  <w:pPr>
                    <w:rPr>
                      <w:rFonts w:ascii="Times New Roman" w:eastAsia="Times New Roman" w:hAnsi="Times New Roman" w:cs="Times New Roman"/>
                      <w:b/>
                      <w:sz w:val="20"/>
                      <w:szCs w:val="20"/>
                      <w:lang w:val="kk-KZ" w:eastAsia="ru-RU"/>
                    </w:rPr>
                  </w:pPr>
                  <w:r>
                    <w:rPr>
                      <w:rFonts w:ascii="Times New Roman" w:eastAsia="Times New Roman" w:hAnsi="Times New Roman" w:cs="Times New Roman"/>
                      <w:b/>
                      <w:sz w:val="20"/>
                      <w:szCs w:val="20"/>
                      <w:lang w:val="kk-KZ" w:eastAsia="ru-RU"/>
                    </w:rPr>
                    <w:t xml:space="preserve">Образовательный центр </w:t>
                  </w:r>
                </w:p>
                <w:p w14:paraId="6E5646DF" w14:textId="77777777" w:rsidR="00300728" w:rsidRPr="00300728" w:rsidRDefault="00300728" w:rsidP="00300728">
                  <w:pPr>
                    <w:rPr>
                      <w:rFonts w:ascii="Times New Roman" w:eastAsia="Times New Roman" w:hAnsi="Times New Roman" w:cs="Times New Roman"/>
                      <w:b/>
                      <w:bCs/>
                      <w:sz w:val="20"/>
                      <w:szCs w:val="20"/>
                      <w:lang w:eastAsia="ru-RU"/>
                    </w:rPr>
                  </w:pPr>
                  <w:r w:rsidRPr="00300728">
                    <w:rPr>
                      <w:rFonts w:ascii="Times New Roman" w:eastAsia="Times New Roman" w:hAnsi="Times New Roman" w:cs="Times New Roman"/>
                      <w:b/>
                      <w:bCs/>
                      <w:sz w:val="20"/>
                      <w:szCs w:val="20"/>
                      <w:lang w:eastAsia="ru-RU"/>
                    </w:rPr>
                    <w:t>Поставщик</w:t>
                  </w:r>
                </w:p>
                <w:p w14:paraId="3115266D" w14:textId="77777777" w:rsidR="00E30063" w:rsidRPr="00E30063" w:rsidRDefault="00E30063" w:rsidP="00E30063">
                  <w:pPr>
                    <w:rPr>
                      <w:rFonts w:ascii="Times New Roman" w:eastAsia="Times New Roman" w:hAnsi="Times New Roman" w:cs="Times New Roman"/>
                      <w:bCs/>
                      <w:sz w:val="20"/>
                      <w:szCs w:val="20"/>
                      <w:lang w:eastAsia="ru-RU"/>
                    </w:rPr>
                  </w:pPr>
                  <w:r w:rsidRPr="00E30063">
                    <w:rPr>
                      <w:rFonts w:ascii="Times New Roman" w:eastAsia="Times New Roman" w:hAnsi="Times New Roman" w:cs="Times New Roman"/>
                      <w:bCs/>
                      <w:sz w:val="20"/>
                      <w:szCs w:val="20"/>
                      <w:lang w:eastAsia="ru-RU"/>
                    </w:rPr>
                    <w:t>Государственное коммунальное казенное предприятие "Ясли сад "Арай" города Кокшетау при отделе образования по городу Кокшетау управления образования Акмолинской области"</w:t>
                  </w:r>
                </w:p>
                <w:p w14:paraId="136FFABE" w14:textId="77777777" w:rsidR="00E30063" w:rsidRPr="00E30063" w:rsidRDefault="00E30063" w:rsidP="00E30063">
                  <w:pPr>
                    <w:rPr>
                      <w:rFonts w:ascii="Times New Roman" w:eastAsia="Times New Roman" w:hAnsi="Times New Roman" w:cs="Times New Roman"/>
                      <w:bCs/>
                      <w:sz w:val="20"/>
                      <w:szCs w:val="20"/>
                      <w:lang w:eastAsia="ru-RU"/>
                    </w:rPr>
                  </w:pPr>
                  <w:r w:rsidRPr="00E30063">
                    <w:rPr>
                      <w:rFonts w:ascii="Times New Roman" w:eastAsia="Times New Roman" w:hAnsi="Times New Roman" w:cs="Times New Roman"/>
                      <w:bCs/>
                      <w:sz w:val="20"/>
                      <w:szCs w:val="20"/>
                      <w:lang w:eastAsia="ru-RU"/>
                    </w:rPr>
                    <w:t xml:space="preserve">Акмолинская область, </w:t>
                  </w:r>
                  <w:proofErr w:type="spellStart"/>
                  <w:r w:rsidRPr="00E30063">
                    <w:rPr>
                      <w:rFonts w:ascii="Times New Roman" w:eastAsia="Times New Roman" w:hAnsi="Times New Roman" w:cs="Times New Roman"/>
                      <w:bCs/>
                      <w:sz w:val="20"/>
                      <w:szCs w:val="20"/>
                      <w:lang w:eastAsia="ru-RU"/>
                    </w:rPr>
                    <w:t>г.Кокшетау</w:t>
                  </w:r>
                  <w:proofErr w:type="spellEnd"/>
                  <w:r w:rsidRPr="00E30063">
                    <w:rPr>
                      <w:rFonts w:ascii="Times New Roman" w:eastAsia="Times New Roman" w:hAnsi="Times New Roman" w:cs="Times New Roman"/>
                      <w:bCs/>
                      <w:sz w:val="20"/>
                      <w:szCs w:val="20"/>
                      <w:lang w:eastAsia="ru-RU"/>
                    </w:rPr>
                    <w:t xml:space="preserve">, Микрорайон </w:t>
                  </w:r>
                  <w:proofErr w:type="spellStart"/>
                  <w:r w:rsidRPr="00E30063">
                    <w:rPr>
                      <w:rFonts w:ascii="Times New Roman" w:eastAsia="Times New Roman" w:hAnsi="Times New Roman" w:cs="Times New Roman"/>
                      <w:bCs/>
                      <w:sz w:val="20"/>
                      <w:szCs w:val="20"/>
                      <w:lang w:eastAsia="ru-RU"/>
                    </w:rPr>
                    <w:t>Сарыарка</w:t>
                  </w:r>
                  <w:proofErr w:type="spellEnd"/>
                  <w:r w:rsidRPr="00E30063">
                    <w:rPr>
                      <w:rFonts w:ascii="Times New Roman" w:eastAsia="Times New Roman" w:hAnsi="Times New Roman" w:cs="Times New Roman"/>
                      <w:bCs/>
                      <w:sz w:val="20"/>
                      <w:szCs w:val="20"/>
                      <w:lang w:eastAsia="ru-RU"/>
                    </w:rPr>
                    <w:t xml:space="preserve"> , здание 7/1</w:t>
                  </w:r>
                </w:p>
                <w:p w14:paraId="49F30804" w14:textId="77777777" w:rsidR="00E30063" w:rsidRPr="00E30063" w:rsidRDefault="00E30063" w:rsidP="00E30063">
                  <w:pPr>
                    <w:rPr>
                      <w:rFonts w:ascii="Times New Roman" w:eastAsia="Times New Roman" w:hAnsi="Times New Roman" w:cs="Times New Roman"/>
                      <w:bCs/>
                      <w:sz w:val="20"/>
                      <w:szCs w:val="20"/>
                      <w:lang w:eastAsia="ru-RU"/>
                    </w:rPr>
                  </w:pPr>
                  <w:r w:rsidRPr="00E30063">
                    <w:rPr>
                      <w:rFonts w:ascii="Times New Roman" w:eastAsia="Times New Roman" w:hAnsi="Times New Roman" w:cs="Times New Roman"/>
                      <w:bCs/>
                      <w:sz w:val="20"/>
                      <w:szCs w:val="20"/>
                      <w:lang w:eastAsia="ru-RU"/>
                    </w:rPr>
                    <w:t>БИН/ИИН 131140020501</w:t>
                  </w:r>
                </w:p>
                <w:p w14:paraId="0B8755C0" w14:textId="77777777" w:rsidR="00E30063" w:rsidRPr="00E30063" w:rsidRDefault="00E30063" w:rsidP="00E30063">
                  <w:pPr>
                    <w:rPr>
                      <w:rFonts w:ascii="Times New Roman" w:eastAsia="Times New Roman" w:hAnsi="Times New Roman" w:cs="Times New Roman"/>
                      <w:bCs/>
                      <w:sz w:val="20"/>
                      <w:szCs w:val="20"/>
                      <w:lang w:eastAsia="ru-RU"/>
                    </w:rPr>
                  </w:pPr>
                  <w:r w:rsidRPr="00E30063">
                    <w:rPr>
                      <w:rFonts w:ascii="Times New Roman" w:eastAsia="Times New Roman" w:hAnsi="Times New Roman" w:cs="Times New Roman"/>
                      <w:bCs/>
                      <w:sz w:val="20"/>
                      <w:szCs w:val="20"/>
                      <w:lang w:eastAsia="ru-RU"/>
                    </w:rPr>
                    <w:t>БИК HSBKKZKX</w:t>
                  </w:r>
                </w:p>
                <w:p w14:paraId="61F1677C" w14:textId="77777777" w:rsidR="00E30063" w:rsidRPr="00E30063" w:rsidRDefault="00E30063" w:rsidP="00E30063">
                  <w:pPr>
                    <w:rPr>
                      <w:rFonts w:ascii="Times New Roman" w:eastAsia="Times New Roman" w:hAnsi="Times New Roman" w:cs="Times New Roman"/>
                      <w:bCs/>
                      <w:sz w:val="20"/>
                      <w:szCs w:val="20"/>
                      <w:lang w:eastAsia="ru-RU"/>
                    </w:rPr>
                  </w:pPr>
                  <w:r w:rsidRPr="00E30063">
                    <w:rPr>
                      <w:rFonts w:ascii="Times New Roman" w:eastAsia="Times New Roman" w:hAnsi="Times New Roman" w:cs="Times New Roman"/>
                      <w:bCs/>
                      <w:sz w:val="20"/>
                      <w:szCs w:val="20"/>
                      <w:lang w:eastAsia="ru-RU"/>
                    </w:rPr>
                    <w:t>ИИК KZ236010321000186393</w:t>
                  </w:r>
                </w:p>
                <w:p w14:paraId="051BFDDB" w14:textId="77777777" w:rsidR="00E30063" w:rsidRPr="00E30063" w:rsidRDefault="00E30063" w:rsidP="00E30063">
                  <w:pPr>
                    <w:rPr>
                      <w:rFonts w:ascii="Times New Roman" w:eastAsia="Times New Roman" w:hAnsi="Times New Roman" w:cs="Times New Roman"/>
                      <w:bCs/>
                      <w:sz w:val="20"/>
                      <w:szCs w:val="20"/>
                      <w:lang w:eastAsia="ru-RU"/>
                    </w:rPr>
                  </w:pPr>
                  <w:r w:rsidRPr="00E30063">
                    <w:rPr>
                      <w:rFonts w:ascii="Times New Roman" w:eastAsia="Times New Roman" w:hAnsi="Times New Roman" w:cs="Times New Roman"/>
                      <w:bCs/>
                      <w:sz w:val="20"/>
                      <w:szCs w:val="20"/>
                      <w:lang w:eastAsia="ru-RU"/>
                    </w:rPr>
                    <w:t>АО "Народный Банк Казахстана"</w:t>
                  </w:r>
                </w:p>
                <w:p w14:paraId="1DE66D10" w14:textId="77777777" w:rsidR="00E30063" w:rsidRPr="00E30063" w:rsidRDefault="00E30063" w:rsidP="00E30063">
                  <w:pPr>
                    <w:rPr>
                      <w:rFonts w:ascii="Times New Roman" w:eastAsia="Times New Roman" w:hAnsi="Times New Roman" w:cs="Times New Roman"/>
                      <w:bCs/>
                      <w:sz w:val="20"/>
                      <w:szCs w:val="20"/>
                      <w:lang w:eastAsia="ru-RU"/>
                    </w:rPr>
                  </w:pPr>
                  <w:r w:rsidRPr="00E30063">
                    <w:rPr>
                      <w:rFonts w:ascii="Times New Roman" w:eastAsia="Times New Roman" w:hAnsi="Times New Roman" w:cs="Times New Roman"/>
                      <w:bCs/>
                      <w:sz w:val="20"/>
                      <w:szCs w:val="20"/>
                      <w:lang w:eastAsia="ru-RU"/>
                    </w:rPr>
                    <w:t>Тел.: 52-03-11</w:t>
                  </w:r>
                </w:p>
                <w:p w14:paraId="2BF2C2A0" w14:textId="77777777" w:rsidR="00E30063" w:rsidRPr="00E30063" w:rsidRDefault="00E30063" w:rsidP="00E30063">
                  <w:pPr>
                    <w:rPr>
                      <w:rFonts w:ascii="Times New Roman" w:eastAsia="Times New Roman" w:hAnsi="Times New Roman" w:cs="Times New Roman"/>
                      <w:bCs/>
                      <w:sz w:val="20"/>
                      <w:szCs w:val="20"/>
                      <w:lang w:eastAsia="ru-RU"/>
                    </w:rPr>
                  </w:pPr>
                  <w:r w:rsidRPr="00E30063">
                    <w:rPr>
                      <w:rFonts w:ascii="Times New Roman" w:eastAsia="Times New Roman" w:hAnsi="Times New Roman" w:cs="Times New Roman"/>
                      <w:bCs/>
                      <w:sz w:val="20"/>
                      <w:szCs w:val="20"/>
                      <w:lang w:eastAsia="ru-RU"/>
                    </w:rPr>
                    <w:t xml:space="preserve">заведующая </w:t>
                  </w:r>
                </w:p>
                <w:p w14:paraId="1B21365D" w14:textId="77777777" w:rsidR="00E30063" w:rsidRPr="00E30063" w:rsidRDefault="00E30063" w:rsidP="00E30063">
                  <w:pPr>
                    <w:rPr>
                      <w:rFonts w:ascii="Times New Roman" w:eastAsia="Times New Roman" w:hAnsi="Times New Roman" w:cs="Times New Roman"/>
                      <w:bCs/>
                      <w:sz w:val="20"/>
                      <w:szCs w:val="20"/>
                      <w:lang w:eastAsia="ru-RU"/>
                    </w:rPr>
                  </w:pPr>
                  <w:proofErr w:type="spellStart"/>
                  <w:r w:rsidRPr="00E30063">
                    <w:rPr>
                      <w:rFonts w:ascii="Times New Roman" w:eastAsia="Times New Roman" w:hAnsi="Times New Roman" w:cs="Times New Roman"/>
                      <w:bCs/>
                      <w:sz w:val="20"/>
                      <w:szCs w:val="20"/>
                      <w:lang w:eastAsia="ru-RU"/>
                    </w:rPr>
                    <w:t>Курмашева</w:t>
                  </w:r>
                  <w:proofErr w:type="spellEnd"/>
                  <w:r w:rsidRPr="00E30063">
                    <w:rPr>
                      <w:rFonts w:ascii="Times New Roman" w:eastAsia="Times New Roman" w:hAnsi="Times New Roman" w:cs="Times New Roman"/>
                      <w:bCs/>
                      <w:sz w:val="20"/>
                      <w:szCs w:val="20"/>
                      <w:lang w:eastAsia="ru-RU"/>
                    </w:rPr>
                    <w:t xml:space="preserve"> </w:t>
                  </w:r>
                  <w:proofErr w:type="spellStart"/>
                  <w:r w:rsidRPr="00E30063">
                    <w:rPr>
                      <w:rFonts w:ascii="Times New Roman" w:eastAsia="Times New Roman" w:hAnsi="Times New Roman" w:cs="Times New Roman"/>
                      <w:bCs/>
                      <w:sz w:val="20"/>
                      <w:szCs w:val="20"/>
                      <w:lang w:eastAsia="ru-RU"/>
                    </w:rPr>
                    <w:t>Нурлыгуль</w:t>
                  </w:r>
                  <w:proofErr w:type="spellEnd"/>
                  <w:r w:rsidRPr="00E30063">
                    <w:rPr>
                      <w:rFonts w:ascii="Times New Roman" w:eastAsia="Times New Roman" w:hAnsi="Times New Roman" w:cs="Times New Roman"/>
                      <w:bCs/>
                      <w:sz w:val="20"/>
                      <w:szCs w:val="20"/>
                      <w:lang w:eastAsia="ru-RU"/>
                    </w:rPr>
                    <w:t xml:space="preserve"> </w:t>
                  </w:r>
                  <w:proofErr w:type="spellStart"/>
                  <w:r w:rsidRPr="00E30063">
                    <w:rPr>
                      <w:rFonts w:ascii="Times New Roman" w:eastAsia="Times New Roman" w:hAnsi="Times New Roman" w:cs="Times New Roman"/>
                      <w:bCs/>
                      <w:sz w:val="20"/>
                      <w:szCs w:val="20"/>
                      <w:lang w:eastAsia="ru-RU"/>
                    </w:rPr>
                    <w:t>Жанатаевна</w:t>
                  </w:r>
                  <w:proofErr w:type="spellEnd"/>
                </w:p>
                <w:p w14:paraId="21FDEBC6" w14:textId="4A1DA52B" w:rsidR="009724CD" w:rsidRDefault="009724CD" w:rsidP="007C2C19">
                  <w:pPr>
                    <w:rPr>
                      <w:rFonts w:ascii="Times New Roman" w:eastAsia="Times New Roman" w:hAnsi="Times New Roman" w:cs="Times New Roman"/>
                      <w:sz w:val="20"/>
                      <w:szCs w:val="20"/>
                      <w:lang w:eastAsia="ru-RU"/>
                    </w:rPr>
                  </w:pPr>
                </w:p>
              </w:tc>
            </w:tr>
          </w:tbl>
          <w:p w14:paraId="42DB8666" w14:textId="77777777" w:rsidR="00BA5521" w:rsidRPr="005E27FA" w:rsidRDefault="00BA5521" w:rsidP="00BA5521"/>
        </w:tc>
      </w:tr>
      <w:tr w:rsidR="00613B4C" w:rsidRPr="002D20F8" w14:paraId="1621C7D4" w14:textId="77777777" w:rsidTr="00131C7A">
        <w:trPr>
          <w:trHeight w:val="8354"/>
        </w:trPr>
        <w:tc>
          <w:tcPr>
            <w:tcW w:w="5246" w:type="dxa"/>
          </w:tcPr>
          <w:p w14:paraId="31DB48F5" w14:textId="77777777" w:rsidR="00613B4C" w:rsidRDefault="00613B4C" w:rsidP="00BA5521">
            <w:pPr>
              <w:jc w:val="center"/>
              <w:rPr>
                <w:rFonts w:ascii="Times New Roman" w:hAnsi="Times New Roman" w:cs="Times New Roman"/>
                <w:b/>
                <w:sz w:val="20"/>
                <w:szCs w:val="20"/>
                <w:lang w:val="kk-KZ"/>
              </w:rPr>
            </w:pPr>
          </w:p>
        </w:tc>
        <w:tc>
          <w:tcPr>
            <w:tcW w:w="5386" w:type="dxa"/>
          </w:tcPr>
          <w:p w14:paraId="448AA67C" w14:textId="77777777" w:rsidR="00613B4C" w:rsidRDefault="00613B4C" w:rsidP="00453E0E">
            <w:pPr>
              <w:rPr>
                <w:rFonts w:ascii="Times New Roman" w:hAnsi="Times New Roman" w:cs="Times New Roman"/>
                <w:b/>
                <w:sz w:val="20"/>
                <w:szCs w:val="20"/>
                <w:lang w:val="kk-KZ"/>
              </w:rPr>
            </w:pPr>
          </w:p>
        </w:tc>
      </w:tr>
    </w:tbl>
    <w:p w14:paraId="5CC8447A" w14:textId="1311B17A" w:rsidR="00AD12D3" w:rsidRPr="00BD495F" w:rsidRDefault="00AD12D3"/>
    <w:sectPr w:rsidR="00AD12D3" w:rsidRPr="00BD495F" w:rsidSect="00114109">
      <w:pgSz w:w="11906" w:h="16838"/>
      <w:pgMar w:top="567" w:right="737" w:bottom="567"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C1A78"/>
    <w:multiLevelType w:val="multilevel"/>
    <w:tmpl w:val="354E6786"/>
    <w:lvl w:ilvl="0">
      <w:start w:val="1"/>
      <w:numFmt w:val="decimal"/>
      <w:lvlText w:val="%1"/>
      <w:lvlJc w:val="left"/>
      <w:pPr>
        <w:ind w:left="360" w:hanging="360"/>
      </w:pPr>
      <w:rPr>
        <w:rFonts w:hint="default"/>
        <w:w w:val="105"/>
      </w:rPr>
    </w:lvl>
    <w:lvl w:ilvl="1">
      <w:start w:val="4"/>
      <w:numFmt w:val="decimal"/>
      <w:lvlText w:val="%1.%2"/>
      <w:lvlJc w:val="left"/>
      <w:pPr>
        <w:ind w:left="769" w:hanging="360"/>
      </w:pPr>
      <w:rPr>
        <w:rFonts w:hint="default"/>
        <w:w w:val="105"/>
      </w:rPr>
    </w:lvl>
    <w:lvl w:ilvl="2">
      <w:start w:val="1"/>
      <w:numFmt w:val="decimal"/>
      <w:lvlText w:val="%1.%2.%3"/>
      <w:lvlJc w:val="left"/>
      <w:pPr>
        <w:ind w:left="1538" w:hanging="720"/>
      </w:pPr>
      <w:rPr>
        <w:rFonts w:hint="default"/>
        <w:w w:val="105"/>
      </w:rPr>
    </w:lvl>
    <w:lvl w:ilvl="3">
      <w:start w:val="1"/>
      <w:numFmt w:val="decimal"/>
      <w:lvlText w:val="%1.%2.%3.%4"/>
      <w:lvlJc w:val="left"/>
      <w:pPr>
        <w:ind w:left="1947" w:hanging="720"/>
      </w:pPr>
      <w:rPr>
        <w:rFonts w:hint="default"/>
        <w:w w:val="105"/>
      </w:rPr>
    </w:lvl>
    <w:lvl w:ilvl="4">
      <w:start w:val="1"/>
      <w:numFmt w:val="decimal"/>
      <w:lvlText w:val="%1.%2.%3.%4.%5"/>
      <w:lvlJc w:val="left"/>
      <w:pPr>
        <w:ind w:left="2356" w:hanging="720"/>
      </w:pPr>
      <w:rPr>
        <w:rFonts w:hint="default"/>
        <w:w w:val="105"/>
      </w:rPr>
    </w:lvl>
    <w:lvl w:ilvl="5">
      <w:start w:val="1"/>
      <w:numFmt w:val="decimal"/>
      <w:lvlText w:val="%1.%2.%3.%4.%5.%6"/>
      <w:lvlJc w:val="left"/>
      <w:pPr>
        <w:ind w:left="3125" w:hanging="1080"/>
      </w:pPr>
      <w:rPr>
        <w:rFonts w:hint="default"/>
        <w:w w:val="105"/>
      </w:rPr>
    </w:lvl>
    <w:lvl w:ilvl="6">
      <w:start w:val="1"/>
      <w:numFmt w:val="decimal"/>
      <w:lvlText w:val="%1.%2.%3.%4.%5.%6.%7"/>
      <w:lvlJc w:val="left"/>
      <w:pPr>
        <w:ind w:left="3534" w:hanging="1080"/>
      </w:pPr>
      <w:rPr>
        <w:rFonts w:hint="default"/>
        <w:w w:val="105"/>
      </w:rPr>
    </w:lvl>
    <w:lvl w:ilvl="7">
      <w:start w:val="1"/>
      <w:numFmt w:val="decimal"/>
      <w:lvlText w:val="%1.%2.%3.%4.%5.%6.%7.%8"/>
      <w:lvlJc w:val="left"/>
      <w:pPr>
        <w:ind w:left="4303" w:hanging="1440"/>
      </w:pPr>
      <w:rPr>
        <w:rFonts w:hint="default"/>
        <w:w w:val="105"/>
      </w:rPr>
    </w:lvl>
    <w:lvl w:ilvl="8">
      <w:start w:val="1"/>
      <w:numFmt w:val="decimal"/>
      <w:lvlText w:val="%1.%2.%3.%4.%5.%6.%7.%8.%9"/>
      <w:lvlJc w:val="left"/>
      <w:pPr>
        <w:ind w:left="4712" w:hanging="1440"/>
      </w:pPr>
      <w:rPr>
        <w:rFonts w:hint="default"/>
        <w:w w:val="105"/>
      </w:rPr>
    </w:lvl>
  </w:abstractNum>
  <w:abstractNum w:abstractNumId="1" w15:restartNumberingAfterBreak="0">
    <w:nsid w:val="26C57D1F"/>
    <w:multiLevelType w:val="multilevel"/>
    <w:tmpl w:val="23E436EE"/>
    <w:lvl w:ilvl="0">
      <w:start w:val="1"/>
      <w:numFmt w:val="decimal"/>
      <w:lvlText w:val="%1"/>
      <w:lvlJc w:val="left"/>
      <w:pPr>
        <w:ind w:left="787" w:hanging="378"/>
      </w:pPr>
      <w:rPr>
        <w:rFonts w:hint="default"/>
        <w:lang w:val="kk-KZ" w:eastAsia="en-US" w:bidi="ar-SA"/>
      </w:rPr>
    </w:lvl>
    <w:lvl w:ilvl="1">
      <w:start w:val="1"/>
      <w:numFmt w:val="decimal"/>
      <w:lvlText w:val="%1.%2"/>
      <w:lvlJc w:val="left"/>
      <w:pPr>
        <w:ind w:left="787" w:hanging="378"/>
      </w:pPr>
      <w:rPr>
        <w:rFonts w:ascii="Times New Roman" w:eastAsia="Cambria" w:hAnsi="Times New Roman" w:cs="Times New Roman" w:hint="default"/>
        <w:spacing w:val="-1"/>
        <w:w w:val="108"/>
        <w:sz w:val="20"/>
        <w:szCs w:val="20"/>
        <w:lang w:val="kk-KZ" w:eastAsia="en-US" w:bidi="ar-SA"/>
      </w:rPr>
    </w:lvl>
    <w:lvl w:ilvl="2">
      <w:numFmt w:val="bullet"/>
      <w:lvlText w:val="•"/>
      <w:lvlJc w:val="left"/>
      <w:pPr>
        <w:ind w:left="2713" w:hanging="378"/>
      </w:pPr>
      <w:rPr>
        <w:rFonts w:hint="default"/>
        <w:lang w:val="kk-KZ" w:eastAsia="en-US" w:bidi="ar-SA"/>
      </w:rPr>
    </w:lvl>
    <w:lvl w:ilvl="3">
      <w:numFmt w:val="bullet"/>
      <w:lvlText w:val="•"/>
      <w:lvlJc w:val="left"/>
      <w:pPr>
        <w:ind w:left="3679" w:hanging="378"/>
      </w:pPr>
      <w:rPr>
        <w:rFonts w:hint="default"/>
        <w:lang w:val="kk-KZ" w:eastAsia="en-US" w:bidi="ar-SA"/>
      </w:rPr>
    </w:lvl>
    <w:lvl w:ilvl="4">
      <w:numFmt w:val="bullet"/>
      <w:lvlText w:val="•"/>
      <w:lvlJc w:val="left"/>
      <w:pPr>
        <w:ind w:left="4646" w:hanging="378"/>
      </w:pPr>
      <w:rPr>
        <w:rFonts w:hint="default"/>
        <w:lang w:val="kk-KZ" w:eastAsia="en-US" w:bidi="ar-SA"/>
      </w:rPr>
    </w:lvl>
    <w:lvl w:ilvl="5">
      <w:numFmt w:val="bullet"/>
      <w:lvlText w:val="•"/>
      <w:lvlJc w:val="left"/>
      <w:pPr>
        <w:ind w:left="5612" w:hanging="378"/>
      </w:pPr>
      <w:rPr>
        <w:rFonts w:hint="default"/>
        <w:lang w:val="kk-KZ" w:eastAsia="en-US" w:bidi="ar-SA"/>
      </w:rPr>
    </w:lvl>
    <w:lvl w:ilvl="6">
      <w:numFmt w:val="bullet"/>
      <w:lvlText w:val="•"/>
      <w:lvlJc w:val="left"/>
      <w:pPr>
        <w:ind w:left="6579" w:hanging="378"/>
      </w:pPr>
      <w:rPr>
        <w:rFonts w:hint="default"/>
        <w:lang w:val="kk-KZ" w:eastAsia="en-US" w:bidi="ar-SA"/>
      </w:rPr>
    </w:lvl>
    <w:lvl w:ilvl="7">
      <w:numFmt w:val="bullet"/>
      <w:lvlText w:val="•"/>
      <w:lvlJc w:val="left"/>
      <w:pPr>
        <w:ind w:left="7545" w:hanging="378"/>
      </w:pPr>
      <w:rPr>
        <w:rFonts w:hint="default"/>
        <w:lang w:val="kk-KZ" w:eastAsia="en-US" w:bidi="ar-SA"/>
      </w:rPr>
    </w:lvl>
    <w:lvl w:ilvl="8">
      <w:numFmt w:val="bullet"/>
      <w:lvlText w:val="•"/>
      <w:lvlJc w:val="left"/>
      <w:pPr>
        <w:ind w:left="8512" w:hanging="378"/>
      </w:pPr>
      <w:rPr>
        <w:rFonts w:hint="default"/>
        <w:lang w:val="kk-KZ" w:eastAsia="en-US" w:bidi="ar-SA"/>
      </w:rPr>
    </w:lvl>
  </w:abstractNum>
  <w:abstractNum w:abstractNumId="2" w15:restartNumberingAfterBreak="0">
    <w:nsid w:val="3BF30B58"/>
    <w:multiLevelType w:val="hybridMultilevel"/>
    <w:tmpl w:val="7004ABD6"/>
    <w:lvl w:ilvl="0" w:tplc="628C0EA0">
      <w:start w:val="14"/>
      <w:numFmt w:val="decimal"/>
      <w:lvlText w:val="%1)"/>
      <w:lvlJc w:val="left"/>
      <w:pPr>
        <w:ind w:left="1147" w:hanging="360"/>
      </w:pPr>
      <w:rPr>
        <w:rFonts w:ascii="Cambria" w:hAnsi="Cambria" w:hint="default"/>
        <w:sz w:val="24"/>
      </w:rPr>
    </w:lvl>
    <w:lvl w:ilvl="1" w:tplc="20000019" w:tentative="1">
      <w:start w:val="1"/>
      <w:numFmt w:val="lowerLetter"/>
      <w:lvlText w:val="%2."/>
      <w:lvlJc w:val="left"/>
      <w:pPr>
        <w:ind w:left="1867" w:hanging="360"/>
      </w:pPr>
    </w:lvl>
    <w:lvl w:ilvl="2" w:tplc="2000001B" w:tentative="1">
      <w:start w:val="1"/>
      <w:numFmt w:val="lowerRoman"/>
      <w:lvlText w:val="%3."/>
      <w:lvlJc w:val="right"/>
      <w:pPr>
        <w:ind w:left="2587" w:hanging="180"/>
      </w:pPr>
    </w:lvl>
    <w:lvl w:ilvl="3" w:tplc="2000000F" w:tentative="1">
      <w:start w:val="1"/>
      <w:numFmt w:val="decimal"/>
      <w:lvlText w:val="%4."/>
      <w:lvlJc w:val="left"/>
      <w:pPr>
        <w:ind w:left="3307" w:hanging="360"/>
      </w:pPr>
    </w:lvl>
    <w:lvl w:ilvl="4" w:tplc="20000019" w:tentative="1">
      <w:start w:val="1"/>
      <w:numFmt w:val="lowerLetter"/>
      <w:lvlText w:val="%5."/>
      <w:lvlJc w:val="left"/>
      <w:pPr>
        <w:ind w:left="4027" w:hanging="360"/>
      </w:pPr>
    </w:lvl>
    <w:lvl w:ilvl="5" w:tplc="2000001B" w:tentative="1">
      <w:start w:val="1"/>
      <w:numFmt w:val="lowerRoman"/>
      <w:lvlText w:val="%6."/>
      <w:lvlJc w:val="right"/>
      <w:pPr>
        <w:ind w:left="4747" w:hanging="180"/>
      </w:pPr>
    </w:lvl>
    <w:lvl w:ilvl="6" w:tplc="2000000F" w:tentative="1">
      <w:start w:val="1"/>
      <w:numFmt w:val="decimal"/>
      <w:lvlText w:val="%7."/>
      <w:lvlJc w:val="left"/>
      <w:pPr>
        <w:ind w:left="5467" w:hanging="360"/>
      </w:pPr>
    </w:lvl>
    <w:lvl w:ilvl="7" w:tplc="20000019" w:tentative="1">
      <w:start w:val="1"/>
      <w:numFmt w:val="lowerLetter"/>
      <w:lvlText w:val="%8."/>
      <w:lvlJc w:val="left"/>
      <w:pPr>
        <w:ind w:left="6187" w:hanging="360"/>
      </w:pPr>
    </w:lvl>
    <w:lvl w:ilvl="8" w:tplc="2000001B" w:tentative="1">
      <w:start w:val="1"/>
      <w:numFmt w:val="lowerRoman"/>
      <w:lvlText w:val="%9."/>
      <w:lvlJc w:val="right"/>
      <w:pPr>
        <w:ind w:left="6907" w:hanging="180"/>
      </w:pPr>
    </w:lvl>
  </w:abstractNum>
  <w:abstractNum w:abstractNumId="3" w15:restartNumberingAfterBreak="0">
    <w:nsid w:val="3EAC7DC3"/>
    <w:multiLevelType w:val="hybridMultilevel"/>
    <w:tmpl w:val="DEA642BC"/>
    <w:lvl w:ilvl="0" w:tplc="E042FEB4">
      <w:start w:val="1"/>
      <w:numFmt w:val="decimal"/>
      <w:lvlText w:val="%1."/>
      <w:lvlJc w:val="left"/>
      <w:pPr>
        <w:ind w:left="1147" w:hanging="360"/>
      </w:pPr>
      <w:rPr>
        <w:rFonts w:hint="default"/>
        <w:color w:val="auto"/>
        <w:w w:val="105"/>
      </w:rPr>
    </w:lvl>
    <w:lvl w:ilvl="1" w:tplc="20000019" w:tentative="1">
      <w:start w:val="1"/>
      <w:numFmt w:val="lowerLetter"/>
      <w:lvlText w:val="%2."/>
      <w:lvlJc w:val="left"/>
      <w:pPr>
        <w:ind w:left="1867" w:hanging="360"/>
      </w:pPr>
    </w:lvl>
    <w:lvl w:ilvl="2" w:tplc="2000001B" w:tentative="1">
      <w:start w:val="1"/>
      <w:numFmt w:val="lowerRoman"/>
      <w:lvlText w:val="%3."/>
      <w:lvlJc w:val="right"/>
      <w:pPr>
        <w:ind w:left="2587" w:hanging="180"/>
      </w:pPr>
    </w:lvl>
    <w:lvl w:ilvl="3" w:tplc="2000000F" w:tentative="1">
      <w:start w:val="1"/>
      <w:numFmt w:val="decimal"/>
      <w:lvlText w:val="%4."/>
      <w:lvlJc w:val="left"/>
      <w:pPr>
        <w:ind w:left="3307" w:hanging="360"/>
      </w:pPr>
    </w:lvl>
    <w:lvl w:ilvl="4" w:tplc="20000019" w:tentative="1">
      <w:start w:val="1"/>
      <w:numFmt w:val="lowerLetter"/>
      <w:lvlText w:val="%5."/>
      <w:lvlJc w:val="left"/>
      <w:pPr>
        <w:ind w:left="4027" w:hanging="360"/>
      </w:pPr>
    </w:lvl>
    <w:lvl w:ilvl="5" w:tplc="2000001B" w:tentative="1">
      <w:start w:val="1"/>
      <w:numFmt w:val="lowerRoman"/>
      <w:lvlText w:val="%6."/>
      <w:lvlJc w:val="right"/>
      <w:pPr>
        <w:ind w:left="4747" w:hanging="180"/>
      </w:pPr>
    </w:lvl>
    <w:lvl w:ilvl="6" w:tplc="2000000F" w:tentative="1">
      <w:start w:val="1"/>
      <w:numFmt w:val="decimal"/>
      <w:lvlText w:val="%7."/>
      <w:lvlJc w:val="left"/>
      <w:pPr>
        <w:ind w:left="5467" w:hanging="360"/>
      </w:pPr>
    </w:lvl>
    <w:lvl w:ilvl="7" w:tplc="20000019" w:tentative="1">
      <w:start w:val="1"/>
      <w:numFmt w:val="lowerLetter"/>
      <w:lvlText w:val="%8."/>
      <w:lvlJc w:val="left"/>
      <w:pPr>
        <w:ind w:left="6187" w:hanging="360"/>
      </w:pPr>
    </w:lvl>
    <w:lvl w:ilvl="8" w:tplc="2000001B" w:tentative="1">
      <w:start w:val="1"/>
      <w:numFmt w:val="lowerRoman"/>
      <w:lvlText w:val="%9."/>
      <w:lvlJc w:val="right"/>
      <w:pPr>
        <w:ind w:left="6907" w:hanging="180"/>
      </w:pPr>
    </w:lvl>
  </w:abstractNum>
  <w:abstractNum w:abstractNumId="4" w15:restartNumberingAfterBreak="0">
    <w:nsid w:val="3F765AB9"/>
    <w:multiLevelType w:val="multilevel"/>
    <w:tmpl w:val="D794F378"/>
    <w:lvl w:ilvl="0">
      <w:start w:val="1"/>
      <w:numFmt w:val="decimal"/>
      <w:lvlText w:val="%1"/>
      <w:lvlJc w:val="left"/>
      <w:pPr>
        <w:ind w:left="787" w:hanging="378"/>
      </w:pPr>
      <w:rPr>
        <w:rFonts w:hint="default"/>
        <w:lang w:val="kk-KZ" w:eastAsia="en-US" w:bidi="ar-SA"/>
      </w:rPr>
    </w:lvl>
    <w:lvl w:ilvl="1">
      <w:start w:val="1"/>
      <w:numFmt w:val="decimal"/>
      <w:lvlText w:val="%1.%2"/>
      <w:lvlJc w:val="left"/>
      <w:pPr>
        <w:ind w:left="787" w:hanging="378"/>
      </w:pPr>
      <w:rPr>
        <w:rFonts w:ascii="Cambria" w:eastAsia="Cambria" w:hAnsi="Cambria" w:cs="Cambria" w:hint="default"/>
        <w:spacing w:val="-1"/>
        <w:w w:val="108"/>
        <w:sz w:val="22"/>
        <w:szCs w:val="22"/>
        <w:lang w:val="kk-KZ" w:eastAsia="en-US" w:bidi="ar-SA"/>
      </w:rPr>
    </w:lvl>
    <w:lvl w:ilvl="2">
      <w:numFmt w:val="bullet"/>
      <w:lvlText w:val="•"/>
      <w:lvlJc w:val="left"/>
      <w:pPr>
        <w:ind w:left="4220" w:hanging="378"/>
      </w:pPr>
      <w:rPr>
        <w:rFonts w:hint="default"/>
        <w:lang w:val="kk-KZ" w:eastAsia="en-US" w:bidi="ar-SA"/>
      </w:rPr>
    </w:lvl>
    <w:lvl w:ilvl="3">
      <w:numFmt w:val="bullet"/>
      <w:lvlText w:val="•"/>
      <w:lvlJc w:val="left"/>
      <w:pPr>
        <w:ind w:left="4998" w:hanging="378"/>
      </w:pPr>
      <w:rPr>
        <w:rFonts w:hint="default"/>
        <w:lang w:val="kk-KZ" w:eastAsia="en-US" w:bidi="ar-SA"/>
      </w:rPr>
    </w:lvl>
    <w:lvl w:ilvl="4">
      <w:numFmt w:val="bullet"/>
      <w:lvlText w:val="•"/>
      <w:lvlJc w:val="left"/>
      <w:pPr>
        <w:ind w:left="5776" w:hanging="378"/>
      </w:pPr>
      <w:rPr>
        <w:rFonts w:hint="default"/>
        <w:lang w:val="kk-KZ" w:eastAsia="en-US" w:bidi="ar-SA"/>
      </w:rPr>
    </w:lvl>
    <w:lvl w:ilvl="5">
      <w:numFmt w:val="bullet"/>
      <w:lvlText w:val="•"/>
      <w:lvlJc w:val="left"/>
      <w:pPr>
        <w:ind w:left="6554" w:hanging="378"/>
      </w:pPr>
      <w:rPr>
        <w:rFonts w:hint="default"/>
        <w:lang w:val="kk-KZ" w:eastAsia="en-US" w:bidi="ar-SA"/>
      </w:rPr>
    </w:lvl>
    <w:lvl w:ilvl="6">
      <w:numFmt w:val="bullet"/>
      <w:lvlText w:val="•"/>
      <w:lvlJc w:val="left"/>
      <w:pPr>
        <w:ind w:left="7332" w:hanging="378"/>
      </w:pPr>
      <w:rPr>
        <w:rFonts w:hint="default"/>
        <w:lang w:val="kk-KZ" w:eastAsia="en-US" w:bidi="ar-SA"/>
      </w:rPr>
    </w:lvl>
    <w:lvl w:ilvl="7">
      <w:numFmt w:val="bullet"/>
      <w:lvlText w:val="•"/>
      <w:lvlJc w:val="left"/>
      <w:pPr>
        <w:ind w:left="8111" w:hanging="378"/>
      </w:pPr>
      <w:rPr>
        <w:rFonts w:hint="default"/>
        <w:lang w:val="kk-KZ" w:eastAsia="en-US" w:bidi="ar-SA"/>
      </w:rPr>
    </w:lvl>
    <w:lvl w:ilvl="8">
      <w:numFmt w:val="bullet"/>
      <w:lvlText w:val="•"/>
      <w:lvlJc w:val="left"/>
      <w:pPr>
        <w:ind w:left="8889" w:hanging="378"/>
      </w:pPr>
      <w:rPr>
        <w:rFonts w:hint="default"/>
        <w:lang w:val="kk-KZ" w:eastAsia="en-US" w:bidi="ar-SA"/>
      </w:rPr>
    </w:lvl>
  </w:abstractNum>
  <w:abstractNum w:abstractNumId="5" w15:restartNumberingAfterBreak="0">
    <w:nsid w:val="41F228DA"/>
    <w:multiLevelType w:val="multilevel"/>
    <w:tmpl w:val="D7242026"/>
    <w:lvl w:ilvl="0">
      <w:start w:val="1"/>
      <w:numFmt w:val="decimal"/>
      <w:lvlText w:val="%1"/>
      <w:lvlJc w:val="left"/>
      <w:pPr>
        <w:ind w:left="360" w:hanging="360"/>
      </w:pPr>
      <w:rPr>
        <w:rFonts w:hint="default"/>
        <w:w w:val="105"/>
      </w:rPr>
    </w:lvl>
    <w:lvl w:ilvl="1">
      <w:start w:val="5"/>
      <w:numFmt w:val="decimal"/>
      <w:lvlText w:val="%1.%2"/>
      <w:lvlJc w:val="left"/>
      <w:pPr>
        <w:ind w:left="769" w:hanging="360"/>
      </w:pPr>
      <w:rPr>
        <w:rFonts w:hint="default"/>
        <w:w w:val="105"/>
      </w:rPr>
    </w:lvl>
    <w:lvl w:ilvl="2">
      <w:start w:val="1"/>
      <w:numFmt w:val="decimal"/>
      <w:lvlText w:val="%1.%2.%3"/>
      <w:lvlJc w:val="left"/>
      <w:pPr>
        <w:ind w:left="1538" w:hanging="720"/>
      </w:pPr>
      <w:rPr>
        <w:rFonts w:hint="default"/>
        <w:w w:val="105"/>
      </w:rPr>
    </w:lvl>
    <w:lvl w:ilvl="3">
      <w:start w:val="1"/>
      <w:numFmt w:val="decimal"/>
      <w:lvlText w:val="%1.%2.%3.%4"/>
      <w:lvlJc w:val="left"/>
      <w:pPr>
        <w:ind w:left="1947" w:hanging="720"/>
      </w:pPr>
      <w:rPr>
        <w:rFonts w:hint="default"/>
        <w:w w:val="105"/>
      </w:rPr>
    </w:lvl>
    <w:lvl w:ilvl="4">
      <w:start w:val="1"/>
      <w:numFmt w:val="decimal"/>
      <w:lvlText w:val="%1.%2.%3.%4.%5"/>
      <w:lvlJc w:val="left"/>
      <w:pPr>
        <w:ind w:left="2356" w:hanging="720"/>
      </w:pPr>
      <w:rPr>
        <w:rFonts w:hint="default"/>
        <w:w w:val="105"/>
      </w:rPr>
    </w:lvl>
    <w:lvl w:ilvl="5">
      <w:start w:val="1"/>
      <w:numFmt w:val="decimal"/>
      <w:lvlText w:val="%1.%2.%3.%4.%5.%6"/>
      <w:lvlJc w:val="left"/>
      <w:pPr>
        <w:ind w:left="3125" w:hanging="1080"/>
      </w:pPr>
      <w:rPr>
        <w:rFonts w:hint="default"/>
        <w:w w:val="105"/>
      </w:rPr>
    </w:lvl>
    <w:lvl w:ilvl="6">
      <w:start w:val="1"/>
      <w:numFmt w:val="decimal"/>
      <w:lvlText w:val="%1.%2.%3.%4.%5.%6.%7"/>
      <w:lvlJc w:val="left"/>
      <w:pPr>
        <w:ind w:left="3534" w:hanging="1080"/>
      </w:pPr>
      <w:rPr>
        <w:rFonts w:hint="default"/>
        <w:w w:val="105"/>
      </w:rPr>
    </w:lvl>
    <w:lvl w:ilvl="7">
      <w:start w:val="1"/>
      <w:numFmt w:val="decimal"/>
      <w:lvlText w:val="%1.%2.%3.%4.%5.%6.%7.%8"/>
      <w:lvlJc w:val="left"/>
      <w:pPr>
        <w:ind w:left="4303" w:hanging="1440"/>
      </w:pPr>
      <w:rPr>
        <w:rFonts w:hint="default"/>
        <w:w w:val="105"/>
      </w:rPr>
    </w:lvl>
    <w:lvl w:ilvl="8">
      <w:start w:val="1"/>
      <w:numFmt w:val="decimal"/>
      <w:lvlText w:val="%1.%2.%3.%4.%5.%6.%7.%8.%9"/>
      <w:lvlJc w:val="left"/>
      <w:pPr>
        <w:ind w:left="4712" w:hanging="1440"/>
      </w:pPr>
      <w:rPr>
        <w:rFonts w:hint="default"/>
        <w:w w:val="105"/>
      </w:rPr>
    </w:lvl>
  </w:abstractNum>
  <w:abstractNum w:abstractNumId="6" w15:restartNumberingAfterBreak="0">
    <w:nsid w:val="78C577EE"/>
    <w:multiLevelType w:val="multilevel"/>
    <w:tmpl w:val="6CF43CF2"/>
    <w:lvl w:ilvl="0">
      <w:start w:val="1"/>
      <w:numFmt w:val="decimal"/>
      <w:lvlText w:val="%1"/>
      <w:lvlJc w:val="left"/>
      <w:pPr>
        <w:ind w:left="360" w:hanging="360"/>
      </w:pPr>
      <w:rPr>
        <w:rFonts w:hint="default"/>
        <w:w w:val="105"/>
      </w:rPr>
    </w:lvl>
    <w:lvl w:ilvl="1">
      <w:start w:val="3"/>
      <w:numFmt w:val="decimal"/>
      <w:lvlText w:val="%1.%2"/>
      <w:lvlJc w:val="left"/>
      <w:pPr>
        <w:ind w:left="769" w:hanging="360"/>
      </w:pPr>
      <w:rPr>
        <w:rFonts w:hint="default"/>
        <w:w w:val="105"/>
      </w:rPr>
    </w:lvl>
    <w:lvl w:ilvl="2">
      <w:start w:val="1"/>
      <w:numFmt w:val="decimal"/>
      <w:lvlText w:val="%1.%2.%3"/>
      <w:lvlJc w:val="left"/>
      <w:pPr>
        <w:ind w:left="1538" w:hanging="720"/>
      </w:pPr>
      <w:rPr>
        <w:rFonts w:hint="default"/>
        <w:w w:val="105"/>
      </w:rPr>
    </w:lvl>
    <w:lvl w:ilvl="3">
      <w:start w:val="1"/>
      <w:numFmt w:val="decimal"/>
      <w:lvlText w:val="%1.%2.%3.%4"/>
      <w:lvlJc w:val="left"/>
      <w:pPr>
        <w:ind w:left="1947" w:hanging="720"/>
      </w:pPr>
      <w:rPr>
        <w:rFonts w:hint="default"/>
        <w:w w:val="105"/>
      </w:rPr>
    </w:lvl>
    <w:lvl w:ilvl="4">
      <w:start w:val="1"/>
      <w:numFmt w:val="decimal"/>
      <w:lvlText w:val="%1.%2.%3.%4.%5"/>
      <w:lvlJc w:val="left"/>
      <w:pPr>
        <w:ind w:left="2356" w:hanging="720"/>
      </w:pPr>
      <w:rPr>
        <w:rFonts w:hint="default"/>
        <w:w w:val="105"/>
      </w:rPr>
    </w:lvl>
    <w:lvl w:ilvl="5">
      <w:start w:val="1"/>
      <w:numFmt w:val="decimal"/>
      <w:lvlText w:val="%1.%2.%3.%4.%5.%6"/>
      <w:lvlJc w:val="left"/>
      <w:pPr>
        <w:ind w:left="3125" w:hanging="1080"/>
      </w:pPr>
      <w:rPr>
        <w:rFonts w:hint="default"/>
        <w:w w:val="105"/>
      </w:rPr>
    </w:lvl>
    <w:lvl w:ilvl="6">
      <w:start w:val="1"/>
      <w:numFmt w:val="decimal"/>
      <w:lvlText w:val="%1.%2.%3.%4.%5.%6.%7"/>
      <w:lvlJc w:val="left"/>
      <w:pPr>
        <w:ind w:left="3534" w:hanging="1080"/>
      </w:pPr>
      <w:rPr>
        <w:rFonts w:hint="default"/>
        <w:w w:val="105"/>
      </w:rPr>
    </w:lvl>
    <w:lvl w:ilvl="7">
      <w:start w:val="1"/>
      <w:numFmt w:val="decimal"/>
      <w:lvlText w:val="%1.%2.%3.%4.%5.%6.%7.%8"/>
      <w:lvlJc w:val="left"/>
      <w:pPr>
        <w:ind w:left="4303" w:hanging="1440"/>
      </w:pPr>
      <w:rPr>
        <w:rFonts w:hint="default"/>
        <w:w w:val="105"/>
      </w:rPr>
    </w:lvl>
    <w:lvl w:ilvl="8">
      <w:start w:val="1"/>
      <w:numFmt w:val="decimal"/>
      <w:lvlText w:val="%1.%2.%3.%4.%5.%6.%7.%8.%9"/>
      <w:lvlJc w:val="left"/>
      <w:pPr>
        <w:ind w:left="4712" w:hanging="1440"/>
      </w:pPr>
      <w:rPr>
        <w:rFonts w:hint="default"/>
        <w:w w:val="105"/>
      </w:rPr>
    </w:lvl>
  </w:abstractNum>
  <w:num w:numId="1">
    <w:abstractNumId w:val="1"/>
  </w:num>
  <w:num w:numId="2">
    <w:abstractNumId w:val="4"/>
  </w:num>
  <w:num w:numId="3">
    <w:abstractNumId w:val="3"/>
  </w:num>
  <w:num w:numId="4">
    <w:abstractNumId w:val="5"/>
  </w:num>
  <w:num w:numId="5">
    <w:abstractNumId w:val="2"/>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5B2657"/>
    <w:rsid w:val="000112BF"/>
    <w:rsid w:val="00034945"/>
    <w:rsid w:val="00061DED"/>
    <w:rsid w:val="00063243"/>
    <w:rsid w:val="00070191"/>
    <w:rsid w:val="000871A5"/>
    <w:rsid w:val="000928AF"/>
    <w:rsid w:val="000A147C"/>
    <w:rsid w:val="000B12FF"/>
    <w:rsid w:val="000B7A31"/>
    <w:rsid w:val="000C69A6"/>
    <w:rsid w:val="000E29B0"/>
    <w:rsid w:val="00114109"/>
    <w:rsid w:val="00131C7A"/>
    <w:rsid w:val="001515F2"/>
    <w:rsid w:val="001575D9"/>
    <w:rsid w:val="0016040C"/>
    <w:rsid w:val="001609DE"/>
    <w:rsid w:val="00197E2C"/>
    <w:rsid w:val="001A2733"/>
    <w:rsid w:val="001C67AE"/>
    <w:rsid w:val="001E3292"/>
    <w:rsid w:val="00207155"/>
    <w:rsid w:val="0022139B"/>
    <w:rsid w:val="00241463"/>
    <w:rsid w:val="002422CB"/>
    <w:rsid w:val="002518A0"/>
    <w:rsid w:val="00277F82"/>
    <w:rsid w:val="002947DF"/>
    <w:rsid w:val="002C49AA"/>
    <w:rsid w:val="002C7A62"/>
    <w:rsid w:val="002D20F8"/>
    <w:rsid w:val="002E12D6"/>
    <w:rsid w:val="002F0F8D"/>
    <w:rsid w:val="00300728"/>
    <w:rsid w:val="003009C8"/>
    <w:rsid w:val="00313DB5"/>
    <w:rsid w:val="00317815"/>
    <w:rsid w:val="003532B7"/>
    <w:rsid w:val="00380058"/>
    <w:rsid w:val="00387D5E"/>
    <w:rsid w:val="003A5C4E"/>
    <w:rsid w:val="003E189A"/>
    <w:rsid w:val="003E707E"/>
    <w:rsid w:val="003F11A2"/>
    <w:rsid w:val="003F35CB"/>
    <w:rsid w:val="003F6172"/>
    <w:rsid w:val="00411BA1"/>
    <w:rsid w:val="0044548B"/>
    <w:rsid w:val="00453E0E"/>
    <w:rsid w:val="004908B4"/>
    <w:rsid w:val="004D356A"/>
    <w:rsid w:val="004E55E1"/>
    <w:rsid w:val="004F0800"/>
    <w:rsid w:val="00501054"/>
    <w:rsid w:val="005022A4"/>
    <w:rsid w:val="00510386"/>
    <w:rsid w:val="005A0CF8"/>
    <w:rsid w:val="005B2657"/>
    <w:rsid w:val="005C2102"/>
    <w:rsid w:val="005D397A"/>
    <w:rsid w:val="005E27FA"/>
    <w:rsid w:val="00613B4C"/>
    <w:rsid w:val="006337F3"/>
    <w:rsid w:val="00641BEC"/>
    <w:rsid w:val="00650D63"/>
    <w:rsid w:val="00667110"/>
    <w:rsid w:val="00675702"/>
    <w:rsid w:val="006C3DE2"/>
    <w:rsid w:val="007203D8"/>
    <w:rsid w:val="00723CD5"/>
    <w:rsid w:val="00735202"/>
    <w:rsid w:val="007560FE"/>
    <w:rsid w:val="00770A74"/>
    <w:rsid w:val="007A4AA6"/>
    <w:rsid w:val="007C2C19"/>
    <w:rsid w:val="007D4501"/>
    <w:rsid w:val="007D5C1B"/>
    <w:rsid w:val="007D76C2"/>
    <w:rsid w:val="007E3D1B"/>
    <w:rsid w:val="007E4293"/>
    <w:rsid w:val="007F598D"/>
    <w:rsid w:val="0082360D"/>
    <w:rsid w:val="00832E94"/>
    <w:rsid w:val="00857FEF"/>
    <w:rsid w:val="00896C06"/>
    <w:rsid w:val="008A74C5"/>
    <w:rsid w:val="008D3C1E"/>
    <w:rsid w:val="008E231D"/>
    <w:rsid w:val="008F21E8"/>
    <w:rsid w:val="008F3D94"/>
    <w:rsid w:val="008F7248"/>
    <w:rsid w:val="00900876"/>
    <w:rsid w:val="00903AD2"/>
    <w:rsid w:val="00946384"/>
    <w:rsid w:val="00960D9A"/>
    <w:rsid w:val="009724CD"/>
    <w:rsid w:val="009A5E05"/>
    <w:rsid w:val="009C3C51"/>
    <w:rsid w:val="009D17D1"/>
    <w:rsid w:val="009D76DB"/>
    <w:rsid w:val="009E76A7"/>
    <w:rsid w:val="00A12F00"/>
    <w:rsid w:val="00A44853"/>
    <w:rsid w:val="00A53644"/>
    <w:rsid w:val="00A5779E"/>
    <w:rsid w:val="00A70712"/>
    <w:rsid w:val="00A925AC"/>
    <w:rsid w:val="00AA71C3"/>
    <w:rsid w:val="00AB394B"/>
    <w:rsid w:val="00AD12D3"/>
    <w:rsid w:val="00AD669E"/>
    <w:rsid w:val="00B02901"/>
    <w:rsid w:val="00B72867"/>
    <w:rsid w:val="00B948EF"/>
    <w:rsid w:val="00BA5521"/>
    <w:rsid w:val="00BD495F"/>
    <w:rsid w:val="00BE6D0B"/>
    <w:rsid w:val="00C13778"/>
    <w:rsid w:val="00C14BA7"/>
    <w:rsid w:val="00C20445"/>
    <w:rsid w:val="00C42673"/>
    <w:rsid w:val="00C42CD9"/>
    <w:rsid w:val="00C57B66"/>
    <w:rsid w:val="00C97C45"/>
    <w:rsid w:val="00CC3285"/>
    <w:rsid w:val="00D028C5"/>
    <w:rsid w:val="00D20CBA"/>
    <w:rsid w:val="00D272FB"/>
    <w:rsid w:val="00D27A9B"/>
    <w:rsid w:val="00D35292"/>
    <w:rsid w:val="00D454CA"/>
    <w:rsid w:val="00D65EF7"/>
    <w:rsid w:val="00DB64EB"/>
    <w:rsid w:val="00DE79FC"/>
    <w:rsid w:val="00DF2E55"/>
    <w:rsid w:val="00DF4B0C"/>
    <w:rsid w:val="00E03FD3"/>
    <w:rsid w:val="00E04DB4"/>
    <w:rsid w:val="00E07A9A"/>
    <w:rsid w:val="00E15514"/>
    <w:rsid w:val="00E15CBB"/>
    <w:rsid w:val="00E30063"/>
    <w:rsid w:val="00E702D7"/>
    <w:rsid w:val="00E717A8"/>
    <w:rsid w:val="00E73062"/>
    <w:rsid w:val="00E7633A"/>
    <w:rsid w:val="00E964CC"/>
    <w:rsid w:val="00EA10E3"/>
    <w:rsid w:val="00ED738C"/>
    <w:rsid w:val="00EE33F9"/>
    <w:rsid w:val="00EE4A8B"/>
    <w:rsid w:val="00F144C8"/>
    <w:rsid w:val="00F457B5"/>
    <w:rsid w:val="00F54D56"/>
    <w:rsid w:val="00F827B3"/>
    <w:rsid w:val="00FA4D30"/>
    <w:rsid w:val="00FA6EA7"/>
    <w:rsid w:val="00FA77FA"/>
    <w:rsid w:val="00FB7963"/>
    <w:rsid w:val="00FF1C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175C0"/>
  <w15:docId w15:val="{5A73FC91-DEF8-437D-9866-427B4C1BF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A147C"/>
  </w:style>
  <w:style w:type="paragraph" w:styleId="1">
    <w:name w:val="heading 1"/>
    <w:basedOn w:val="a"/>
    <w:link w:val="10"/>
    <w:uiPriority w:val="9"/>
    <w:qFormat/>
    <w:rsid w:val="000B7A3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upplieruraddressru">
    <w:name w:val="supplier_ur_address_ru"/>
    <w:basedOn w:val="a0"/>
    <w:rsid w:val="00AA71C3"/>
  </w:style>
  <w:style w:type="character" w:styleId="a3">
    <w:name w:val="Hyperlink"/>
    <w:basedOn w:val="a0"/>
    <w:uiPriority w:val="99"/>
    <w:semiHidden/>
    <w:unhideWhenUsed/>
    <w:rsid w:val="00AA71C3"/>
    <w:rPr>
      <w:color w:val="0000FF"/>
      <w:u w:val="single"/>
    </w:rPr>
  </w:style>
  <w:style w:type="character" w:customStyle="1" w:styleId="supplierbikru">
    <w:name w:val="supplier_bik_ru"/>
    <w:basedOn w:val="a0"/>
    <w:rsid w:val="00AA71C3"/>
  </w:style>
  <w:style w:type="character" w:customStyle="1" w:styleId="supplieriikru">
    <w:name w:val="supplier_iik_ru"/>
    <w:basedOn w:val="a0"/>
    <w:rsid w:val="00AA71C3"/>
  </w:style>
  <w:style w:type="character" w:customStyle="1" w:styleId="supplierbanknameru">
    <w:name w:val="supplier_bank_name_ru"/>
    <w:basedOn w:val="a0"/>
    <w:rsid w:val="00AA71C3"/>
  </w:style>
  <w:style w:type="character" w:customStyle="1" w:styleId="supplierphoneru">
    <w:name w:val="supplier_phone_ru"/>
    <w:basedOn w:val="a0"/>
    <w:rsid w:val="00AA71C3"/>
  </w:style>
  <w:style w:type="character" w:customStyle="1" w:styleId="supplierpositionru">
    <w:name w:val="supplier_position_ru"/>
    <w:basedOn w:val="a0"/>
    <w:rsid w:val="00AA71C3"/>
  </w:style>
  <w:style w:type="paragraph" w:styleId="a4">
    <w:name w:val="Normal (Web)"/>
    <w:basedOn w:val="a"/>
    <w:uiPriority w:val="99"/>
    <w:semiHidden/>
    <w:unhideWhenUsed/>
    <w:rsid w:val="00857F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0B7A31"/>
    <w:rPr>
      <w:rFonts w:ascii="Times New Roman" w:eastAsia="Times New Roman" w:hAnsi="Times New Roman" w:cs="Times New Roman"/>
      <w:b/>
      <w:bCs/>
      <w:kern w:val="36"/>
      <w:sz w:val="48"/>
      <w:szCs w:val="48"/>
      <w:lang w:eastAsia="ru-RU"/>
    </w:rPr>
  </w:style>
  <w:style w:type="character" w:customStyle="1" w:styleId="note">
    <w:name w:val="note"/>
    <w:basedOn w:val="a0"/>
    <w:rsid w:val="000B7A31"/>
  </w:style>
  <w:style w:type="table" w:styleId="a5">
    <w:name w:val="Table Grid"/>
    <w:basedOn w:val="a1"/>
    <w:uiPriority w:val="39"/>
    <w:rsid w:val="00BA55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Strong"/>
    <w:basedOn w:val="a0"/>
    <w:uiPriority w:val="22"/>
    <w:qFormat/>
    <w:rsid w:val="009C3C51"/>
    <w:rPr>
      <w:b/>
      <w:bCs/>
    </w:rPr>
  </w:style>
  <w:style w:type="paragraph" w:styleId="a7">
    <w:name w:val="List Paragraph"/>
    <w:basedOn w:val="a"/>
    <w:uiPriority w:val="1"/>
    <w:qFormat/>
    <w:rsid w:val="00AD12D3"/>
    <w:pPr>
      <w:widowControl w:val="0"/>
      <w:autoSpaceDE w:val="0"/>
      <w:autoSpaceDN w:val="0"/>
      <w:adjustRightInd w:val="0"/>
      <w:spacing w:after="0" w:line="240" w:lineRule="auto"/>
      <w:ind w:left="720"/>
      <w:contextualSpacing/>
    </w:pPr>
    <w:rPr>
      <w:rFonts w:ascii="Cambria" w:eastAsia="Times New Roman" w:hAnsi="Cambria" w:cs="Times New Roman"/>
      <w:sz w:val="24"/>
      <w:szCs w:val="24"/>
      <w:lang w:eastAsia="ru-RU"/>
    </w:rPr>
  </w:style>
  <w:style w:type="paragraph" w:styleId="a8">
    <w:name w:val="Body Text"/>
    <w:basedOn w:val="a"/>
    <w:link w:val="a9"/>
    <w:uiPriority w:val="1"/>
    <w:qFormat/>
    <w:rsid w:val="00FA77FA"/>
    <w:pPr>
      <w:widowControl w:val="0"/>
      <w:autoSpaceDE w:val="0"/>
      <w:autoSpaceDN w:val="0"/>
      <w:spacing w:after="0" w:line="240" w:lineRule="auto"/>
    </w:pPr>
    <w:rPr>
      <w:rFonts w:ascii="Cambria" w:eastAsia="Cambria" w:hAnsi="Cambria" w:cs="Cambria"/>
      <w:lang w:val="kk-KZ"/>
    </w:rPr>
  </w:style>
  <w:style w:type="character" w:customStyle="1" w:styleId="a9">
    <w:name w:val="Основной текст Знак"/>
    <w:basedOn w:val="a0"/>
    <w:link w:val="a8"/>
    <w:uiPriority w:val="1"/>
    <w:rsid w:val="00FA77FA"/>
    <w:rPr>
      <w:rFonts w:ascii="Cambria" w:eastAsia="Cambria" w:hAnsi="Cambria" w:cs="Cambria"/>
      <w:lang w:val="kk-KZ"/>
    </w:rPr>
  </w:style>
  <w:style w:type="paragraph" w:styleId="aa">
    <w:name w:val="No Spacing"/>
    <w:basedOn w:val="a"/>
    <w:uiPriority w:val="1"/>
    <w:qFormat/>
    <w:rsid w:val="003F35CB"/>
    <w:pPr>
      <w:spacing w:after="0" w:line="240" w:lineRule="auto"/>
    </w:pPr>
    <w:rPr>
      <w:rFonts w:eastAsiaTheme="minorEastAsia" w:cs="Times New Roman"/>
      <w:sz w:val="24"/>
      <w:szCs w:val="32"/>
      <w:lang w:eastAsia="ru-RU"/>
    </w:rPr>
  </w:style>
  <w:style w:type="paragraph" w:styleId="HTML">
    <w:name w:val="HTML Preformatted"/>
    <w:basedOn w:val="a"/>
    <w:link w:val="HTML0"/>
    <w:uiPriority w:val="99"/>
    <w:semiHidden/>
    <w:unhideWhenUsed/>
    <w:rsid w:val="003E18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3E189A"/>
    <w:rPr>
      <w:rFonts w:ascii="Courier New" w:eastAsia="Times New Roman" w:hAnsi="Courier New" w:cs="Courier New"/>
      <w:sz w:val="20"/>
      <w:szCs w:val="20"/>
      <w:lang w:eastAsia="ru-RU"/>
    </w:rPr>
  </w:style>
  <w:style w:type="character" w:customStyle="1" w:styleId="y2iqfc">
    <w:name w:val="y2iqfc"/>
    <w:basedOn w:val="a0"/>
    <w:rsid w:val="003E18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53251">
      <w:bodyDiv w:val="1"/>
      <w:marLeft w:val="0"/>
      <w:marRight w:val="0"/>
      <w:marTop w:val="0"/>
      <w:marBottom w:val="0"/>
      <w:divBdr>
        <w:top w:val="none" w:sz="0" w:space="0" w:color="auto"/>
        <w:left w:val="none" w:sz="0" w:space="0" w:color="auto"/>
        <w:bottom w:val="none" w:sz="0" w:space="0" w:color="auto"/>
        <w:right w:val="none" w:sz="0" w:space="0" w:color="auto"/>
      </w:divBdr>
      <w:divsChild>
        <w:div w:id="1720784887">
          <w:marLeft w:val="0"/>
          <w:marRight w:val="0"/>
          <w:marTop w:val="0"/>
          <w:marBottom w:val="0"/>
          <w:divBdr>
            <w:top w:val="none" w:sz="0" w:space="0" w:color="auto"/>
            <w:left w:val="none" w:sz="0" w:space="0" w:color="auto"/>
            <w:bottom w:val="none" w:sz="0" w:space="0" w:color="auto"/>
            <w:right w:val="none" w:sz="0" w:space="0" w:color="auto"/>
          </w:divBdr>
        </w:div>
      </w:divsChild>
    </w:div>
    <w:div w:id="41297312">
      <w:bodyDiv w:val="1"/>
      <w:marLeft w:val="0"/>
      <w:marRight w:val="0"/>
      <w:marTop w:val="0"/>
      <w:marBottom w:val="0"/>
      <w:divBdr>
        <w:top w:val="none" w:sz="0" w:space="0" w:color="auto"/>
        <w:left w:val="none" w:sz="0" w:space="0" w:color="auto"/>
        <w:bottom w:val="none" w:sz="0" w:space="0" w:color="auto"/>
        <w:right w:val="none" w:sz="0" w:space="0" w:color="auto"/>
      </w:divBdr>
    </w:div>
    <w:div w:id="44110343">
      <w:bodyDiv w:val="1"/>
      <w:marLeft w:val="0"/>
      <w:marRight w:val="0"/>
      <w:marTop w:val="0"/>
      <w:marBottom w:val="0"/>
      <w:divBdr>
        <w:top w:val="none" w:sz="0" w:space="0" w:color="auto"/>
        <w:left w:val="none" w:sz="0" w:space="0" w:color="auto"/>
        <w:bottom w:val="none" w:sz="0" w:space="0" w:color="auto"/>
        <w:right w:val="none" w:sz="0" w:space="0" w:color="auto"/>
      </w:divBdr>
    </w:div>
    <w:div w:id="51971115">
      <w:bodyDiv w:val="1"/>
      <w:marLeft w:val="0"/>
      <w:marRight w:val="0"/>
      <w:marTop w:val="0"/>
      <w:marBottom w:val="0"/>
      <w:divBdr>
        <w:top w:val="none" w:sz="0" w:space="0" w:color="auto"/>
        <w:left w:val="none" w:sz="0" w:space="0" w:color="auto"/>
        <w:bottom w:val="none" w:sz="0" w:space="0" w:color="auto"/>
        <w:right w:val="none" w:sz="0" w:space="0" w:color="auto"/>
      </w:divBdr>
    </w:div>
    <w:div w:id="71395137">
      <w:bodyDiv w:val="1"/>
      <w:marLeft w:val="0"/>
      <w:marRight w:val="0"/>
      <w:marTop w:val="0"/>
      <w:marBottom w:val="0"/>
      <w:divBdr>
        <w:top w:val="none" w:sz="0" w:space="0" w:color="auto"/>
        <w:left w:val="none" w:sz="0" w:space="0" w:color="auto"/>
        <w:bottom w:val="none" w:sz="0" w:space="0" w:color="auto"/>
        <w:right w:val="none" w:sz="0" w:space="0" w:color="auto"/>
      </w:divBdr>
    </w:div>
    <w:div w:id="102070619">
      <w:bodyDiv w:val="1"/>
      <w:marLeft w:val="0"/>
      <w:marRight w:val="0"/>
      <w:marTop w:val="0"/>
      <w:marBottom w:val="0"/>
      <w:divBdr>
        <w:top w:val="none" w:sz="0" w:space="0" w:color="auto"/>
        <w:left w:val="none" w:sz="0" w:space="0" w:color="auto"/>
        <w:bottom w:val="none" w:sz="0" w:space="0" w:color="auto"/>
        <w:right w:val="none" w:sz="0" w:space="0" w:color="auto"/>
      </w:divBdr>
      <w:divsChild>
        <w:div w:id="787236258">
          <w:marLeft w:val="0"/>
          <w:marRight w:val="0"/>
          <w:marTop w:val="0"/>
          <w:marBottom w:val="0"/>
          <w:divBdr>
            <w:top w:val="none" w:sz="0" w:space="0" w:color="auto"/>
            <w:left w:val="none" w:sz="0" w:space="0" w:color="auto"/>
            <w:bottom w:val="none" w:sz="0" w:space="0" w:color="auto"/>
            <w:right w:val="none" w:sz="0" w:space="0" w:color="auto"/>
          </w:divBdr>
          <w:divsChild>
            <w:div w:id="190605711">
              <w:marLeft w:val="0"/>
              <w:marRight w:val="0"/>
              <w:marTop w:val="150"/>
              <w:marBottom w:val="150"/>
              <w:divBdr>
                <w:top w:val="single" w:sz="6" w:space="3" w:color="CCCCCC"/>
                <w:left w:val="single" w:sz="6" w:space="8" w:color="CCCCCC"/>
                <w:bottom w:val="single" w:sz="6" w:space="3" w:color="CCCCCC"/>
                <w:right w:val="single" w:sz="6" w:space="8" w:color="CCCCCC"/>
              </w:divBdr>
            </w:div>
          </w:divsChild>
        </w:div>
      </w:divsChild>
    </w:div>
    <w:div w:id="122115896">
      <w:bodyDiv w:val="1"/>
      <w:marLeft w:val="0"/>
      <w:marRight w:val="0"/>
      <w:marTop w:val="0"/>
      <w:marBottom w:val="0"/>
      <w:divBdr>
        <w:top w:val="none" w:sz="0" w:space="0" w:color="auto"/>
        <w:left w:val="none" w:sz="0" w:space="0" w:color="auto"/>
        <w:bottom w:val="none" w:sz="0" w:space="0" w:color="auto"/>
        <w:right w:val="none" w:sz="0" w:space="0" w:color="auto"/>
      </w:divBdr>
    </w:div>
    <w:div w:id="123892780">
      <w:bodyDiv w:val="1"/>
      <w:marLeft w:val="0"/>
      <w:marRight w:val="0"/>
      <w:marTop w:val="0"/>
      <w:marBottom w:val="0"/>
      <w:divBdr>
        <w:top w:val="none" w:sz="0" w:space="0" w:color="auto"/>
        <w:left w:val="none" w:sz="0" w:space="0" w:color="auto"/>
        <w:bottom w:val="none" w:sz="0" w:space="0" w:color="auto"/>
        <w:right w:val="none" w:sz="0" w:space="0" w:color="auto"/>
      </w:divBdr>
    </w:div>
    <w:div w:id="169494281">
      <w:bodyDiv w:val="1"/>
      <w:marLeft w:val="0"/>
      <w:marRight w:val="0"/>
      <w:marTop w:val="0"/>
      <w:marBottom w:val="0"/>
      <w:divBdr>
        <w:top w:val="none" w:sz="0" w:space="0" w:color="auto"/>
        <w:left w:val="none" w:sz="0" w:space="0" w:color="auto"/>
        <w:bottom w:val="none" w:sz="0" w:space="0" w:color="auto"/>
        <w:right w:val="none" w:sz="0" w:space="0" w:color="auto"/>
      </w:divBdr>
    </w:div>
    <w:div w:id="173226178">
      <w:bodyDiv w:val="1"/>
      <w:marLeft w:val="0"/>
      <w:marRight w:val="0"/>
      <w:marTop w:val="0"/>
      <w:marBottom w:val="0"/>
      <w:divBdr>
        <w:top w:val="none" w:sz="0" w:space="0" w:color="auto"/>
        <w:left w:val="none" w:sz="0" w:space="0" w:color="auto"/>
        <w:bottom w:val="none" w:sz="0" w:space="0" w:color="auto"/>
        <w:right w:val="none" w:sz="0" w:space="0" w:color="auto"/>
      </w:divBdr>
    </w:div>
    <w:div w:id="205535202">
      <w:bodyDiv w:val="1"/>
      <w:marLeft w:val="0"/>
      <w:marRight w:val="0"/>
      <w:marTop w:val="0"/>
      <w:marBottom w:val="0"/>
      <w:divBdr>
        <w:top w:val="none" w:sz="0" w:space="0" w:color="auto"/>
        <w:left w:val="none" w:sz="0" w:space="0" w:color="auto"/>
        <w:bottom w:val="none" w:sz="0" w:space="0" w:color="auto"/>
        <w:right w:val="none" w:sz="0" w:space="0" w:color="auto"/>
      </w:divBdr>
    </w:div>
    <w:div w:id="219102431">
      <w:bodyDiv w:val="1"/>
      <w:marLeft w:val="0"/>
      <w:marRight w:val="0"/>
      <w:marTop w:val="0"/>
      <w:marBottom w:val="0"/>
      <w:divBdr>
        <w:top w:val="none" w:sz="0" w:space="0" w:color="auto"/>
        <w:left w:val="none" w:sz="0" w:space="0" w:color="auto"/>
        <w:bottom w:val="none" w:sz="0" w:space="0" w:color="auto"/>
        <w:right w:val="none" w:sz="0" w:space="0" w:color="auto"/>
      </w:divBdr>
    </w:div>
    <w:div w:id="252208297">
      <w:bodyDiv w:val="1"/>
      <w:marLeft w:val="0"/>
      <w:marRight w:val="0"/>
      <w:marTop w:val="0"/>
      <w:marBottom w:val="0"/>
      <w:divBdr>
        <w:top w:val="none" w:sz="0" w:space="0" w:color="auto"/>
        <w:left w:val="none" w:sz="0" w:space="0" w:color="auto"/>
        <w:bottom w:val="none" w:sz="0" w:space="0" w:color="auto"/>
        <w:right w:val="none" w:sz="0" w:space="0" w:color="auto"/>
      </w:divBdr>
    </w:div>
    <w:div w:id="260992681">
      <w:bodyDiv w:val="1"/>
      <w:marLeft w:val="0"/>
      <w:marRight w:val="0"/>
      <w:marTop w:val="0"/>
      <w:marBottom w:val="0"/>
      <w:divBdr>
        <w:top w:val="none" w:sz="0" w:space="0" w:color="auto"/>
        <w:left w:val="none" w:sz="0" w:space="0" w:color="auto"/>
        <w:bottom w:val="none" w:sz="0" w:space="0" w:color="auto"/>
        <w:right w:val="none" w:sz="0" w:space="0" w:color="auto"/>
      </w:divBdr>
    </w:div>
    <w:div w:id="302658599">
      <w:bodyDiv w:val="1"/>
      <w:marLeft w:val="0"/>
      <w:marRight w:val="0"/>
      <w:marTop w:val="0"/>
      <w:marBottom w:val="0"/>
      <w:divBdr>
        <w:top w:val="none" w:sz="0" w:space="0" w:color="auto"/>
        <w:left w:val="none" w:sz="0" w:space="0" w:color="auto"/>
        <w:bottom w:val="none" w:sz="0" w:space="0" w:color="auto"/>
        <w:right w:val="none" w:sz="0" w:space="0" w:color="auto"/>
      </w:divBdr>
    </w:div>
    <w:div w:id="361709938">
      <w:bodyDiv w:val="1"/>
      <w:marLeft w:val="0"/>
      <w:marRight w:val="0"/>
      <w:marTop w:val="0"/>
      <w:marBottom w:val="0"/>
      <w:divBdr>
        <w:top w:val="none" w:sz="0" w:space="0" w:color="auto"/>
        <w:left w:val="none" w:sz="0" w:space="0" w:color="auto"/>
        <w:bottom w:val="none" w:sz="0" w:space="0" w:color="auto"/>
        <w:right w:val="none" w:sz="0" w:space="0" w:color="auto"/>
      </w:divBdr>
    </w:div>
    <w:div w:id="391390645">
      <w:bodyDiv w:val="1"/>
      <w:marLeft w:val="0"/>
      <w:marRight w:val="0"/>
      <w:marTop w:val="0"/>
      <w:marBottom w:val="0"/>
      <w:divBdr>
        <w:top w:val="none" w:sz="0" w:space="0" w:color="auto"/>
        <w:left w:val="none" w:sz="0" w:space="0" w:color="auto"/>
        <w:bottom w:val="none" w:sz="0" w:space="0" w:color="auto"/>
        <w:right w:val="none" w:sz="0" w:space="0" w:color="auto"/>
      </w:divBdr>
    </w:div>
    <w:div w:id="417678083">
      <w:bodyDiv w:val="1"/>
      <w:marLeft w:val="0"/>
      <w:marRight w:val="0"/>
      <w:marTop w:val="0"/>
      <w:marBottom w:val="0"/>
      <w:divBdr>
        <w:top w:val="none" w:sz="0" w:space="0" w:color="auto"/>
        <w:left w:val="none" w:sz="0" w:space="0" w:color="auto"/>
        <w:bottom w:val="none" w:sz="0" w:space="0" w:color="auto"/>
        <w:right w:val="none" w:sz="0" w:space="0" w:color="auto"/>
      </w:divBdr>
    </w:div>
    <w:div w:id="464855030">
      <w:bodyDiv w:val="1"/>
      <w:marLeft w:val="0"/>
      <w:marRight w:val="0"/>
      <w:marTop w:val="0"/>
      <w:marBottom w:val="0"/>
      <w:divBdr>
        <w:top w:val="none" w:sz="0" w:space="0" w:color="auto"/>
        <w:left w:val="none" w:sz="0" w:space="0" w:color="auto"/>
        <w:bottom w:val="none" w:sz="0" w:space="0" w:color="auto"/>
        <w:right w:val="none" w:sz="0" w:space="0" w:color="auto"/>
      </w:divBdr>
    </w:div>
    <w:div w:id="483816147">
      <w:bodyDiv w:val="1"/>
      <w:marLeft w:val="0"/>
      <w:marRight w:val="0"/>
      <w:marTop w:val="0"/>
      <w:marBottom w:val="0"/>
      <w:divBdr>
        <w:top w:val="none" w:sz="0" w:space="0" w:color="auto"/>
        <w:left w:val="none" w:sz="0" w:space="0" w:color="auto"/>
        <w:bottom w:val="none" w:sz="0" w:space="0" w:color="auto"/>
        <w:right w:val="none" w:sz="0" w:space="0" w:color="auto"/>
      </w:divBdr>
    </w:div>
    <w:div w:id="527566767">
      <w:bodyDiv w:val="1"/>
      <w:marLeft w:val="0"/>
      <w:marRight w:val="0"/>
      <w:marTop w:val="0"/>
      <w:marBottom w:val="0"/>
      <w:divBdr>
        <w:top w:val="none" w:sz="0" w:space="0" w:color="auto"/>
        <w:left w:val="none" w:sz="0" w:space="0" w:color="auto"/>
        <w:bottom w:val="none" w:sz="0" w:space="0" w:color="auto"/>
        <w:right w:val="none" w:sz="0" w:space="0" w:color="auto"/>
      </w:divBdr>
    </w:div>
    <w:div w:id="532813230">
      <w:bodyDiv w:val="1"/>
      <w:marLeft w:val="0"/>
      <w:marRight w:val="0"/>
      <w:marTop w:val="0"/>
      <w:marBottom w:val="0"/>
      <w:divBdr>
        <w:top w:val="none" w:sz="0" w:space="0" w:color="auto"/>
        <w:left w:val="none" w:sz="0" w:space="0" w:color="auto"/>
        <w:bottom w:val="none" w:sz="0" w:space="0" w:color="auto"/>
        <w:right w:val="none" w:sz="0" w:space="0" w:color="auto"/>
      </w:divBdr>
    </w:div>
    <w:div w:id="590040799">
      <w:bodyDiv w:val="1"/>
      <w:marLeft w:val="0"/>
      <w:marRight w:val="0"/>
      <w:marTop w:val="0"/>
      <w:marBottom w:val="0"/>
      <w:divBdr>
        <w:top w:val="none" w:sz="0" w:space="0" w:color="auto"/>
        <w:left w:val="none" w:sz="0" w:space="0" w:color="auto"/>
        <w:bottom w:val="none" w:sz="0" w:space="0" w:color="auto"/>
        <w:right w:val="none" w:sz="0" w:space="0" w:color="auto"/>
      </w:divBdr>
    </w:div>
    <w:div w:id="622426980">
      <w:bodyDiv w:val="1"/>
      <w:marLeft w:val="0"/>
      <w:marRight w:val="0"/>
      <w:marTop w:val="0"/>
      <w:marBottom w:val="0"/>
      <w:divBdr>
        <w:top w:val="none" w:sz="0" w:space="0" w:color="auto"/>
        <w:left w:val="none" w:sz="0" w:space="0" w:color="auto"/>
        <w:bottom w:val="none" w:sz="0" w:space="0" w:color="auto"/>
        <w:right w:val="none" w:sz="0" w:space="0" w:color="auto"/>
      </w:divBdr>
      <w:divsChild>
        <w:div w:id="595406445">
          <w:marLeft w:val="0"/>
          <w:marRight w:val="0"/>
          <w:marTop w:val="0"/>
          <w:marBottom w:val="0"/>
          <w:divBdr>
            <w:top w:val="none" w:sz="0" w:space="0" w:color="auto"/>
            <w:left w:val="none" w:sz="0" w:space="0" w:color="auto"/>
            <w:bottom w:val="none" w:sz="0" w:space="0" w:color="auto"/>
            <w:right w:val="none" w:sz="0" w:space="0" w:color="auto"/>
          </w:divBdr>
          <w:divsChild>
            <w:div w:id="1328560073">
              <w:marLeft w:val="0"/>
              <w:marRight w:val="0"/>
              <w:marTop w:val="150"/>
              <w:marBottom w:val="150"/>
              <w:divBdr>
                <w:top w:val="single" w:sz="6" w:space="3" w:color="CCCCCC"/>
                <w:left w:val="single" w:sz="6" w:space="8" w:color="CCCCCC"/>
                <w:bottom w:val="single" w:sz="6" w:space="3" w:color="CCCCCC"/>
                <w:right w:val="single" w:sz="6" w:space="8" w:color="CCCCCC"/>
              </w:divBdr>
            </w:div>
          </w:divsChild>
        </w:div>
      </w:divsChild>
    </w:div>
    <w:div w:id="627859083">
      <w:bodyDiv w:val="1"/>
      <w:marLeft w:val="0"/>
      <w:marRight w:val="0"/>
      <w:marTop w:val="0"/>
      <w:marBottom w:val="0"/>
      <w:divBdr>
        <w:top w:val="none" w:sz="0" w:space="0" w:color="auto"/>
        <w:left w:val="none" w:sz="0" w:space="0" w:color="auto"/>
        <w:bottom w:val="none" w:sz="0" w:space="0" w:color="auto"/>
        <w:right w:val="none" w:sz="0" w:space="0" w:color="auto"/>
      </w:divBdr>
    </w:div>
    <w:div w:id="635377239">
      <w:bodyDiv w:val="1"/>
      <w:marLeft w:val="0"/>
      <w:marRight w:val="0"/>
      <w:marTop w:val="0"/>
      <w:marBottom w:val="0"/>
      <w:divBdr>
        <w:top w:val="none" w:sz="0" w:space="0" w:color="auto"/>
        <w:left w:val="none" w:sz="0" w:space="0" w:color="auto"/>
        <w:bottom w:val="none" w:sz="0" w:space="0" w:color="auto"/>
        <w:right w:val="none" w:sz="0" w:space="0" w:color="auto"/>
      </w:divBdr>
    </w:div>
    <w:div w:id="639261705">
      <w:bodyDiv w:val="1"/>
      <w:marLeft w:val="0"/>
      <w:marRight w:val="0"/>
      <w:marTop w:val="0"/>
      <w:marBottom w:val="0"/>
      <w:divBdr>
        <w:top w:val="none" w:sz="0" w:space="0" w:color="auto"/>
        <w:left w:val="none" w:sz="0" w:space="0" w:color="auto"/>
        <w:bottom w:val="none" w:sz="0" w:space="0" w:color="auto"/>
        <w:right w:val="none" w:sz="0" w:space="0" w:color="auto"/>
      </w:divBdr>
    </w:div>
    <w:div w:id="655569195">
      <w:bodyDiv w:val="1"/>
      <w:marLeft w:val="0"/>
      <w:marRight w:val="0"/>
      <w:marTop w:val="0"/>
      <w:marBottom w:val="0"/>
      <w:divBdr>
        <w:top w:val="none" w:sz="0" w:space="0" w:color="auto"/>
        <w:left w:val="none" w:sz="0" w:space="0" w:color="auto"/>
        <w:bottom w:val="none" w:sz="0" w:space="0" w:color="auto"/>
        <w:right w:val="none" w:sz="0" w:space="0" w:color="auto"/>
      </w:divBdr>
    </w:div>
    <w:div w:id="667562732">
      <w:bodyDiv w:val="1"/>
      <w:marLeft w:val="0"/>
      <w:marRight w:val="0"/>
      <w:marTop w:val="0"/>
      <w:marBottom w:val="0"/>
      <w:divBdr>
        <w:top w:val="none" w:sz="0" w:space="0" w:color="auto"/>
        <w:left w:val="none" w:sz="0" w:space="0" w:color="auto"/>
        <w:bottom w:val="none" w:sz="0" w:space="0" w:color="auto"/>
        <w:right w:val="none" w:sz="0" w:space="0" w:color="auto"/>
      </w:divBdr>
    </w:div>
    <w:div w:id="722867633">
      <w:bodyDiv w:val="1"/>
      <w:marLeft w:val="0"/>
      <w:marRight w:val="0"/>
      <w:marTop w:val="0"/>
      <w:marBottom w:val="0"/>
      <w:divBdr>
        <w:top w:val="none" w:sz="0" w:space="0" w:color="auto"/>
        <w:left w:val="none" w:sz="0" w:space="0" w:color="auto"/>
        <w:bottom w:val="none" w:sz="0" w:space="0" w:color="auto"/>
        <w:right w:val="none" w:sz="0" w:space="0" w:color="auto"/>
      </w:divBdr>
      <w:divsChild>
        <w:div w:id="64767312">
          <w:marLeft w:val="0"/>
          <w:marRight w:val="0"/>
          <w:marTop w:val="0"/>
          <w:marBottom w:val="0"/>
          <w:divBdr>
            <w:top w:val="none" w:sz="0" w:space="0" w:color="auto"/>
            <w:left w:val="none" w:sz="0" w:space="0" w:color="auto"/>
            <w:bottom w:val="none" w:sz="0" w:space="0" w:color="auto"/>
            <w:right w:val="none" w:sz="0" w:space="0" w:color="auto"/>
          </w:divBdr>
          <w:divsChild>
            <w:div w:id="719665997">
              <w:marLeft w:val="0"/>
              <w:marRight w:val="0"/>
              <w:marTop w:val="150"/>
              <w:marBottom w:val="150"/>
              <w:divBdr>
                <w:top w:val="single" w:sz="6" w:space="3" w:color="CCCCCC"/>
                <w:left w:val="single" w:sz="6" w:space="8" w:color="CCCCCC"/>
                <w:bottom w:val="single" w:sz="6" w:space="3" w:color="CCCCCC"/>
                <w:right w:val="single" w:sz="6" w:space="8" w:color="CCCCCC"/>
              </w:divBdr>
            </w:div>
          </w:divsChild>
        </w:div>
      </w:divsChild>
    </w:div>
    <w:div w:id="756824160">
      <w:bodyDiv w:val="1"/>
      <w:marLeft w:val="0"/>
      <w:marRight w:val="0"/>
      <w:marTop w:val="0"/>
      <w:marBottom w:val="0"/>
      <w:divBdr>
        <w:top w:val="none" w:sz="0" w:space="0" w:color="auto"/>
        <w:left w:val="none" w:sz="0" w:space="0" w:color="auto"/>
        <w:bottom w:val="none" w:sz="0" w:space="0" w:color="auto"/>
        <w:right w:val="none" w:sz="0" w:space="0" w:color="auto"/>
      </w:divBdr>
    </w:div>
    <w:div w:id="772549715">
      <w:bodyDiv w:val="1"/>
      <w:marLeft w:val="0"/>
      <w:marRight w:val="0"/>
      <w:marTop w:val="0"/>
      <w:marBottom w:val="0"/>
      <w:divBdr>
        <w:top w:val="none" w:sz="0" w:space="0" w:color="auto"/>
        <w:left w:val="none" w:sz="0" w:space="0" w:color="auto"/>
        <w:bottom w:val="none" w:sz="0" w:space="0" w:color="auto"/>
        <w:right w:val="none" w:sz="0" w:space="0" w:color="auto"/>
      </w:divBdr>
    </w:div>
    <w:div w:id="810441449">
      <w:bodyDiv w:val="1"/>
      <w:marLeft w:val="0"/>
      <w:marRight w:val="0"/>
      <w:marTop w:val="0"/>
      <w:marBottom w:val="0"/>
      <w:divBdr>
        <w:top w:val="none" w:sz="0" w:space="0" w:color="auto"/>
        <w:left w:val="none" w:sz="0" w:space="0" w:color="auto"/>
        <w:bottom w:val="none" w:sz="0" w:space="0" w:color="auto"/>
        <w:right w:val="none" w:sz="0" w:space="0" w:color="auto"/>
      </w:divBdr>
    </w:div>
    <w:div w:id="835613666">
      <w:bodyDiv w:val="1"/>
      <w:marLeft w:val="0"/>
      <w:marRight w:val="0"/>
      <w:marTop w:val="0"/>
      <w:marBottom w:val="0"/>
      <w:divBdr>
        <w:top w:val="none" w:sz="0" w:space="0" w:color="auto"/>
        <w:left w:val="none" w:sz="0" w:space="0" w:color="auto"/>
        <w:bottom w:val="none" w:sz="0" w:space="0" w:color="auto"/>
        <w:right w:val="none" w:sz="0" w:space="0" w:color="auto"/>
      </w:divBdr>
    </w:div>
    <w:div w:id="848105731">
      <w:bodyDiv w:val="1"/>
      <w:marLeft w:val="0"/>
      <w:marRight w:val="0"/>
      <w:marTop w:val="0"/>
      <w:marBottom w:val="0"/>
      <w:divBdr>
        <w:top w:val="none" w:sz="0" w:space="0" w:color="auto"/>
        <w:left w:val="none" w:sz="0" w:space="0" w:color="auto"/>
        <w:bottom w:val="none" w:sz="0" w:space="0" w:color="auto"/>
        <w:right w:val="none" w:sz="0" w:space="0" w:color="auto"/>
      </w:divBdr>
    </w:div>
    <w:div w:id="889919501">
      <w:bodyDiv w:val="1"/>
      <w:marLeft w:val="0"/>
      <w:marRight w:val="0"/>
      <w:marTop w:val="0"/>
      <w:marBottom w:val="0"/>
      <w:divBdr>
        <w:top w:val="none" w:sz="0" w:space="0" w:color="auto"/>
        <w:left w:val="none" w:sz="0" w:space="0" w:color="auto"/>
        <w:bottom w:val="none" w:sz="0" w:space="0" w:color="auto"/>
        <w:right w:val="none" w:sz="0" w:space="0" w:color="auto"/>
      </w:divBdr>
      <w:divsChild>
        <w:div w:id="1678262741">
          <w:marLeft w:val="0"/>
          <w:marRight w:val="0"/>
          <w:marTop w:val="0"/>
          <w:marBottom w:val="0"/>
          <w:divBdr>
            <w:top w:val="none" w:sz="0" w:space="0" w:color="auto"/>
            <w:left w:val="none" w:sz="0" w:space="0" w:color="auto"/>
            <w:bottom w:val="none" w:sz="0" w:space="0" w:color="auto"/>
            <w:right w:val="none" w:sz="0" w:space="0" w:color="auto"/>
          </w:divBdr>
          <w:divsChild>
            <w:div w:id="309213694">
              <w:marLeft w:val="0"/>
              <w:marRight w:val="0"/>
              <w:marTop w:val="150"/>
              <w:marBottom w:val="150"/>
              <w:divBdr>
                <w:top w:val="single" w:sz="6" w:space="3" w:color="CCCCCC"/>
                <w:left w:val="single" w:sz="6" w:space="8" w:color="CCCCCC"/>
                <w:bottom w:val="single" w:sz="6" w:space="3" w:color="CCCCCC"/>
                <w:right w:val="single" w:sz="6" w:space="8" w:color="CCCCCC"/>
              </w:divBdr>
            </w:div>
          </w:divsChild>
        </w:div>
      </w:divsChild>
    </w:div>
    <w:div w:id="906647476">
      <w:bodyDiv w:val="1"/>
      <w:marLeft w:val="0"/>
      <w:marRight w:val="0"/>
      <w:marTop w:val="0"/>
      <w:marBottom w:val="0"/>
      <w:divBdr>
        <w:top w:val="none" w:sz="0" w:space="0" w:color="auto"/>
        <w:left w:val="none" w:sz="0" w:space="0" w:color="auto"/>
        <w:bottom w:val="none" w:sz="0" w:space="0" w:color="auto"/>
        <w:right w:val="none" w:sz="0" w:space="0" w:color="auto"/>
      </w:divBdr>
      <w:divsChild>
        <w:div w:id="1591348029">
          <w:marLeft w:val="0"/>
          <w:marRight w:val="0"/>
          <w:marTop w:val="0"/>
          <w:marBottom w:val="0"/>
          <w:divBdr>
            <w:top w:val="none" w:sz="0" w:space="0" w:color="auto"/>
            <w:left w:val="none" w:sz="0" w:space="0" w:color="auto"/>
            <w:bottom w:val="none" w:sz="0" w:space="0" w:color="auto"/>
            <w:right w:val="none" w:sz="0" w:space="0" w:color="auto"/>
          </w:divBdr>
          <w:divsChild>
            <w:div w:id="1249074979">
              <w:marLeft w:val="0"/>
              <w:marRight w:val="0"/>
              <w:marTop w:val="150"/>
              <w:marBottom w:val="150"/>
              <w:divBdr>
                <w:top w:val="single" w:sz="6" w:space="3" w:color="CCCCCC"/>
                <w:left w:val="single" w:sz="6" w:space="8" w:color="CCCCCC"/>
                <w:bottom w:val="single" w:sz="6" w:space="3" w:color="CCCCCC"/>
                <w:right w:val="single" w:sz="6" w:space="8" w:color="CCCCCC"/>
              </w:divBdr>
            </w:div>
          </w:divsChild>
        </w:div>
      </w:divsChild>
    </w:div>
    <w:div w:id="926302871">
      <w:bodyDiv w:val="1"/>
      <w:marLeft w:val="0"/>
      <w:marRight w:val="0"/>
      <w:marTop w:val="0"/>
      <w:marBottom w:val="0"/>
      <w:divBdr>
        <w:top w:val="none" w:sz="0" w:space="0" w:color="auto"/>
        <w:left w:val="none" w:sz="0" w:space="0" w:color="auto"/>
        <w:bottom w:val="none" w:sz="0" w:space="0" w:color="auto"/>
        <w:right w:val="none" w:sz="0" w:space="0" w:color="auto"/>
      </w:divBdr>
    </w:div>
    <w:div w:id="935015734">
      <w:bodyDiv w:val="1"/>
      <w:marLeft w:val="0"/>
      <w:marRight w:val="0"/>
      <w:marTop w:val="0"/>
      <w:marBottom w:val="0"/>
      <w:divBdr>
        <w:top w:val="none" w:sz="0" w:space="0" w:color="auto"/>
        <w:left w:val="none" w:sz="0" w:space="0" w:color="auto"/>
        <w:bottom w:val="none" w:sz="0" w:space="0" w:color="auto"/>
        <w:right w:val="none" w:sz="0" w:space="0" w:color="auto"/>
      </w:divBdr>
    </w:div>
    <w:div w:id="948203245">
      <w:bodyDiv w:val="1"/>
      <w:marLeft w:val="0"/>
      <w:marRight w:val="0"/>
      <w:marTop w:val="0"/>
      <w:marBottom w:val="0"/>
      <w:divBdr>
        <w:top w:val="none" w:sz="0" w:space="0" w:color="auto"/>
        <w:left w:val="none" w:sz="0" w:space="0" w:color="auto"/>
        <w:bottom w:val="none" w:sz="0" w:space="0" w:color="auto"/>
        <w:right w:val="none" w:sz="0" w:space="0" w:color="auto"/>
      </w:divBdr>
    </w:div>
    <w:div w:id="1000428233">
      <w:bodyDiv w:val="1"/>
      <w:marLeft w:val="0"/>
      <w:marRight w:val="0"/>
      <w:marTop w:val="0"/>
      <w:marBottom w:val="0"/>
      <w:divBdr>
        <w:top w:val="none" w:sz="0" w:space="0" w:color="auto"/>
        <w:left w:val="none" w:sz="0" w:space="0" w:color="auto"/>
        <w:bottom w:val="none" w:sz="0" w:space="0" w:color="auto"/>
        <w:right w:val="none" w:sz="0" w:space="0" w:color="auto"/>
      </w:divBdr>
    </w:div>
    <w:div w:id="1010909937">
      <w:bodyDiv w:val="1"/>
      <w:marLeft w:val="0"/>
      <w:marRight w:val="0"/>
      <w:marTop w:val="0"/>
      <w:marBottom w:val="0"/>
      <w:divBdr>
        <w:top w:val="none" w:sz="0" w:space="0" w:color="auto"/>
        <w:left w:val="none" w:sz="0" w:space="0" w:color="auto"/>
        <w:bottom w:val="none" w:sz="0" w:space="0" w:color="auto"/>
        <w:right w:val="none" w:sz="0" w:space="0" w:color="auto"/>
      </w:divBdr>
    </w:div>
    <w:div w:id="1076826197">
      <w:bodyDiv w:val="1"/>
      <w:marLeft w:val="0"/>
      <w:marRight w:val="0"/>
      <w:marTop w:val="0"/>
      <w:marBottom w:val="0"/>
      <w:divBdr>
        <w:top w:val="none" w:sz="0" w:space="0" w:color="auto"/>
        <w:left w:val="none" w:sz="0" w:space="0" w:color="auto"/>
        <w:bottom w:val="none" w:sz="0" w:space="0" w:color="auto"/>
        <w:right w:val="none" w:sz="0" w:space="0" w:color="auto"/>
      </w:divBdr>
    </w:div>
    <w:div w:id="1148285795">
      <w:bodyDiv w:val="1"/>
      <w:marLeft w:val="0"/>
      <w:marRight w:val="0"/>
      <w:marTop w:val="0"/>
      <w:marBottom w:val="0"/>
      <w:divBdr>
        <w:top w:val="none" w:sz="0" w:space="0" w:color="auto"/>
        <w:left w:val="none" w:sz="0" w:space="0" w:color="auto"/>
        <w:bottom w:val="none" w:sz="0" w:space="0" w:color="auto"/>
        <w:right w:val="none" w:sz="0" w:space="0" w:color="auto"/>
      </w:divBdr>
      <w:divsChild>
        <w:div w:id="592129996">
          <w:marLeft w:val="0"/>
          <w:marRight w:val="0"/>
          <w:marTop w:val="0"/>
          <w:marBottom w:val="0"/>
          <w:divBdr>
            <w:top w:val="none" w:sz="0" w:space="0" w:color="auto"/>
            <w:left w:val="none" w:sz="0" w:space="0" w:color="auto"/>
            <w:bottom w:val="none" w:sz="0" w:space="0" w:color="auto"/>
            <w:right w:val="none" w:sz="0" w:space="0" w:color="auto"/>
          </w:divBdr>
          <w:divsChild>
            <w:div w:id="228198585">
              <w:marLeft w:val="0"/>
              <w:marRight w:val="0"/>
              <w:marTop w:val="150"/>
              <w:marBottom w:val="150"/>
              <w:divBdr>
                <w:top w:val="single" w:sz="6" w:space="3" w:color="CCCCCC"/>
                <w:left w:val="single" w:sz="6" w:space="8" w:color="CCCCCC"/>
                <w:bottom w:val="single" w:sz="6" w:space="3" w:color="CCCCCC"/>
                <w:right w:val="single" w:sz="6" w:space="8" w:color="CCCCCC"/>
              </w:divBdr>
            </w:div>
          </w:divsChild>
        </w:div>
      </w:divsChild>
    </w:div>
    <w:div w:id="1244947396">
      <w:bodyDiv w:val="1"/>
      <w:marLeft w:val="0"/>
      <w:marRight w:val="0"/>
      <w:marTop w:val="0"/>
      <w:marBottom w:val="0"/>
      <w:divBdr>
        <w:top w:val="none" w:sz="0" w:space="0" w:color="auto"/>
        <w:left w:val="none" w:sz="0" w:space="0" w:color="auto"/>
        <w:bottom w:val="none" w:sz="0" w:space="0" w:color="auto"/>
        <w:right w:val="none" w:sz="0" w:space="0" w:color="auto"/>
      </w:divBdr>
    </w:div>
    <w:div w:id="1249851362">
      <w:bodyDiv w:val="1"/>
      <w:marLeft w:val="0"/>
      <w:marRight w:val="0"/>
      <w:marTop w:val="0"/>
      <w:marBottom w:val="0"/>
      <w:divBdr>
        <w:top w:val="none" w:sz="0" w:space="0" w:color="auto"/>
        <w:left w:val="none" w:sz="0" w:space="0" w:color="auto"/>
        <w:bottom w:val="none" w:sz="0" w:space="0" w:color="auto"/>
        <w:right w:val="none" w:sz="0" w:space="0" w:color="auto"/>
      </w:divBdr>
    </w:div>
    <w:div w:id="1310405039">
      <w:bodyDiv w:val="1"/>
      <w:marLeft w:val="0"/>
      <w:marRight w:val="0"/>
      <w:marTop w:val="0"/>
      <w:marBottom w:val="0"/>
      <w:divBdr>
        <w:top w:val="none" w:sz="0" w:space="0" w:color="auto"/>
        <w:left w:val="none" w:sz="0" w:space="0" w:color="auto"/>
        <w:bottom w:val="none" w:sz="0" w:space="0" w:color="auto"/>
        <w:right w:val="none" w:sz="0" w:space="0" w:color="auto"/>
      </w:divBdr>
    </w:div>
    <w:div w:id="1364480945">
      <w:bodyDiv w:val="1"/>
      <w:marLeft w:val="0"/>
      <w:marRight w:val="0"/>
      <w:marTop w:val="0"/>
      <w:marBottom w:val="0"/>
      <w:divBdr>
        <w:top w:val="none" w:sz="0" w:space="0" w:color="auto"/>
        <w:left w:val="none" w:sz="0" w:space="0" w:color="auto"/>
        <w:bottom w:val="none" w:sz="0" w:space="0" w:color="auto"/>
        <w:right w:val="none" w:sz="0" w:space="0" w:color="auto"/>
      </w:divBdr>
    </w:div>
    <w:div w:id="1390228910">
      <w:bodyDiv w:val="1"/>
      <w:marLeft w:val="0"/>
      <w:marRight w:val="0"/>
      <w:marTop w:val="0"/>
      <w:marBottom w:val="0"/>
      <w:divBdr>
        <w:top w:val="none" w:sz="0" w:space="0" w:color="auto"/>
        <w:left w:val="none" w:sz="0" w:space="0" w:color="auto"/>
        <w:bottom w:val="none" w:sz="0" w:space="0" w:color="auto"/>
        <w:right w:val="none" w:sz="0" w:space="0" w:color="auto"/>
      </w:divBdr>
    </w:div>
    <w:div w:id="1393850269">
      <w:bodyDiv w:val="1"/>
      <w:marLeft w:val="0"/>
      <w:marRight w:val="0"/>
      <w:marTop w:val="0"/>
      <w:marBottom w:val="0"/>
      <w:divBdr>
        <w:top w:val="none" w:sz="0" w:space="0" w:color="auto"/>
        <w:left w:val="none" w:sz="0" w:space="0" w:color="auto"/>
        <w:bottom w:val="none" w:sz="0" w:space="0" w:color="auto"/>
        <w:right w:val="none" w:sz="0" w:space="0" w:color="auto"/>
      </w:divBdr>
    </w:div>
    <w:div w:id="1419714940">
      <w:bodyDiv w:val="1"/>
      <w:marLeft w:val="0"/>
      <w:marRight w:val="0"/>
      <w:marTop w:val="0"/>
      <w:marBottom w:val="0"/>
      <w:divBdr>
        <w:top w:val="none" w:sz="0" w:space="0" w:color="auto"/>
        <w:left w:val="none" w:sz="0" w:space="0" w:color="auto"/>
        <w:bottom w:val="none" w:sz="0" w:space="0" w:color="auto"/>
        <w:right w:val="none" w:sz="0" w:space="0" w:color="auto"/>
      </w:divBdr>
    </w:div>
    <w:div w:id="1539390889">
      <w:bodyDiv w:val="1"/>
      <w:marLeft w:val="0"/>
      <w:marRight w:val="0"/>
      <w:marTop w:val="0"/>
      <w:marBottom w:val="0"/>
      <w:divBdr>
        <w:top w:val="none" w:sz="0" w:space="0" w:color="auto"/>
        <w:left w:val="none" w:sz="0" w:space="0" w:color="auto"/>
        <w:bottom w:val="none" w:sz="0" w:space="0" w:color="auto"/>
        <w:right w:val="none" w:sz="0" w:space="0" w:color="auto"/>
      </w:divBdr>
    </w:div>
    <w:div w:id="1574586373">
      <w:bodyDiv w:val="1"/>
      <w:marLeft w:val="0"/>
      <w:marRight w:val="0"/>
      <w:marTop w:val="0"/>
      <w:marBottom w:val="0"/>
      <w:divBdr>
        <w:top w:val="none" w:sz="0" w:space="0" w:color="auto"/>
        <w:left w:val="none" w:sz="0" w:space="0" w:color="auto"/>
        <w:bottom w:val="none" w:sz="0" w:space="0" w:color="auto"/>
        <w:right w:val="none" w:sz="0" w:space="0" w:color="auto"/>
      </w:divBdr>
      <w:divsChild>
        <w:div w:id="656612263">
          <w:marLeft w:val="0"/>
          <w:marRight w:val="0"/>
          <w:marTop w:val="0"/>
          <w:marBottom w:val="0"/>
          <w:divBdr>
            <w:top w:val="none" w:sz="0" w:space="0" w:color="auto"/>
            <w:left w:val="none" w:sz="0" w:space="0" w:color="auto"/>
            <w:bottom w:val="none" w:sz="0" w:space="0" w:color="auto"/>
            <w:right w:val="none" w:sz="0" w:space="0" w:color="auto"/>
          </w:divBdr>
          <w:divsChild>
            <w:div w:id="47539798">
              <w:marLeft w:val="0"/>
              <w:marRight w:val="0"/>
              <w:marTop w:val="150"/>
              <w:marBottom w:val="150"/>
              <w:divBdr>
                <w:top w:val="single" w:sz="6" w:space="3" w:color="CCCCCC"/>
                <w:left w:val="single" w:sz="6" w:space="8" w:color="CCCCCC"/>
                <w:bottom w:val="single" w:sz="6" w:space="3" w:color="CCCCCC"/>
                <w:right w:val="single" w:sz="6" w:space="8" w:color="CCCCCC"/>
              </w:divBdr>
            </w:div>
          </w:divsChild>
        </w:div>
      </w:divsChild>
    </w:div>
    <w:div w:id="1630938443">
      <w:bodyDiv w:val="1"/>
      <w:marLeft w:val="0"/>
      <w:marRight w:val="0"/>
      <w:marTop w:val="0"/>
      <w:marBottom w:val="0"/>
      <w:divBdr>
        <w:top w:val="none" w:sz="0" w:space="0" w:color="auto"/>
        <w:left w:val="none" w:sz="0" w:space="0" w:color="auto"/>
        <w:bottom w:val="none" w:sz="0" w:space="0" w:color="auto"/>
        <w:right w:val="none" w:sz="0" w:space="0" w:color="auto"/>
      </w:divBdr>
    </w:div>
    <w:div w:id="1631475577">
      <w:bodyDiv w:val="1"/>
      <w:marLeft w:val="0"/>
      <w:marRight w:val="0"/>
      <w:marTop w:val="0"/>
      <w:marBottom w:val="0"/>
      <w:divBdr>
        <w:top w:val="none" w:sz="0" w:space="0" w:color="auto"/>
        <w:left w:val="none" w:sz="0" w:space="0" w:color="auto"/>
        <w:bottom w:val="none" w:sz="0" w:space="0" w:color="auto"/>
        <w:right w:val="none" w:sz="0" w:space="0" w:color="auto"/>
      </w:divBdr>
    </w:div>
    <w:div w:id="1640917607">
      <w:bodyDiv w:val="1"/>
      <w:marLeft w:val="0"/>
      <w:marRight w:val="0"/>
      <w:marTop w:val="0"/>
      <w:marBottom w:val="0"/>
      <w:divBdr>
        <w:top w:val="none" w:sz="0" w:space="0" w:color="auto"/>
        <w:left w:val="none" w:sz="0" w:space="0" w:color="auto"/>
        <w:bottom w:val="none" w:sz="0" w:space="0" w:color="auto"/>
        <w:right w:val="none" w:sz="0" w:space="0" w:color="auto"/>
      </w:divBdr>
    </w:div>
    <w:div w:id="1664818781">
      <w:bodyDiv w:val="1"/>
      <w:marLeft w:val="0"/>
      <w:marRight w:val="0"/>
      <w:marTop w:val="0"/>
      <w:marBottom w:val="0"/>
      <w:divBdr>
        <w:top w:val="none" w:sz="0" w:space="0" w:color="auto"/>
        <w:left w:val="none" w:sz="0" w:space="0" w:color="auto"/>
        <w:bottom w:val="none" w:sz="0" w:space="0" w:color="auto"/>
        <w:right w:val="none" w:sz="0" w:space="0" w:color="auto"/>
      </w:divBdr>
    </w:div>
    <w:div w:id="1737430170">
      <w:bodyDiv w:val="1"/>
      <w:marLeft w:val="0"/>
      <w:marRight w:val="0"/>
      <w:marTop w:val="0"/>
      <w:marBottom w:val="0"/>
      <w:divBdr>
        <w:top w:val="none" w:sz="0" w:space="0" w:color="auto"/>
        <w:left w:val="none" w:sz="0" w:space="0" w:color="auto"/>
        <w:bottom w:val="none" w:sz="0" w:space="0" w:color="auto"/>
        <w:right w:val="none" w:sz="0" w:space="0" w:color="auto"/>
      </w:divBdr>
    </w:div>
    <w:div w:id="1806700195">
      <w:bodyDiv w:val="1"/>
      <w:marLeft w:val="0"/>
      <w:marRight w:val="0"/>
      <w:marTop w:val="0"/>
      <w:marBottom w:val="0"/>
      <w:divBdr>
        <w:top w:val="none" w:sz="0" w:space="0" w:color="auto"/>
        <w:left w:val="none" w:sz="0" w:space="0" w:color="auto"/>
        <w:bottom w:val="none" w:sz="0" w:space="0" w:color="auto"/>
        <w:right w:val="none" w:sz="0" w:space="0" w:color="auto"/>
      </w:divBdr>
    </w:div>
    <w:div w:id="1840348966">
      <w:bodyDiv w:val="1"/>
      <w:marLeft w:val="0"/>
      <w:marRight w:val="0"/>
      <w:marTop w:val="0"/>
      <w:marBottom w:val="0"/>
      <w:divBdr>
        <w:top w:val="none" w:sz="0" w:space="0" w:color="auto"/>
        <w:left w:val="none" w:sz="0" w:space="0" w:color="auto"/>
        <w:bottom w:val="none" w:sz="0" w:space="0" w:color="auto"/>
        <w:right w:val="none" w:sz="0" w:space="0" w:color="auto"/>
      </w:divBdr>
    </w:div>
    <w:div w:id="1850945941">
      <w:bodyDiv w:val="1"/>
      <w:marLeft w:val="0"/>
      <w:marRight w:val="0"/>
      <w:marTop w:val="0"/>
      <w:marBottom w:val="0"/>
      <w:divBdr>
        <w:top w:val="none" w:sz="0" w:space="0" w:color="auto"/>
        <w:left w:val="none" w:sz="0" w:space="0" w:color="auto"/>
        <w:bottom w:val="none" w:sz="0" w:space="0" w:color="auto"/>
        <w:right w:val="none" w:sz="0" w:space="0" w:color="auto"/>
      </w:divBdr>
    </w:div>
    <w:div w:id="1854956679">
      <w:bodyDiv w:val="1"/>
      <w:marLeft w:val="0"/>
      <w:marRight w:val="0"/>
      <w:marTop w:val="0"/>
      <w:marBottom w:val="0"/>
      <w:divBdr>
        <w:top w:val="none" w:sz="0" w:space="0" w:color="auto"/>
        <w:left w:val="none" w:sz="0" w:space="0" w:color="auto"/>
        <w:bottom w:val="none" w:sz="0" w:space="0" w:color="auto"/>
        <w:right w:val="none" w:sz="0" w:space="0" w:color="auto"/>
      </w:divBdr>
    </w:div>
    <w:div w:id="2001228917">
      <w:bodyDiv w:val="1"/>
      <w:marLeft w:val="0"/>
      <w:marRight w:val="0"/>
      <w:marTop w:val="0"/>
      <w:marBottom w:val="0"/>
      <w:divBdr>
        <w:top w:val="none" w:sz="0" w:space="0" w:color="auto"/>
        <w:left w:val="none" w:sz="0" w:space="0" w:color="auto"/>
        <w:bottom w:val="none" w:sz="0" w:space="0" w:color="auto"/>
        <w:right w:val="none" w:sz="0" w:space="0" w:color="auto"/>
      </w:divBdr>
    </w:div>
    <w:div w:id="2024669901">
      <w:bodyDiv w:val="1"/>
      <w:marLeft w:val="0"/>
      <w:marRight w:val="0"/>
      <w:marTop w:val="0"/>
      <w:marBottom w:val="0"/>
      <w:divBdr>
        <w:top w:val="none" w:sz="0" w:space="0" w:color="auto"/>
        <w:left w:val="none" w:sz="0" w:space="0" w:color="auto"/>
        <w:bottom w:val="none" w:sz="0" w:space="0" w:color="auto"/>
        <w:right w:val="none" w:sz="0" w:space="0" w:color="auto"/>
      </w:divBdr>
    </w:div>
    <w:div w:id="2040885307">
      <w:bodyDiv w:val="1"/>
      <w:marLeft w:val="0"/>
      <w:marRight w:val="0"/>
      <w:marTop w:val="0"/>
      <w:marBottom w:val="0"/>
      <w:divBdr>
        <w:top w:val="none" w:sz="0" w:space="0" w:color="auto"/>
        <w:left w:val="none" w:sz="0" w:space="0" w:color="auto"/>
        <w:bottom w:val="none" w:sz="0" w:space="0" w:color="auto"/>
        <w:right w:val="none" w:sz="0" w:space="0" w:color="auto"/>
      </w:divBdr>
    </w:div>
    <w:div w:id="2065984441">
      <w:bodyDiv w:val="1"/>
      <w:marLeft w:val="0"/>
      <w:marRight w:val="0"/>
      <w:marTop w:val="0"/>
      <w:marBottom w:val="0"/>
      <w:divBdr>
        <w:top w:val="none" w:sz="0" w:space="0" w:color="auto"/>
        <w:left w:val="none" w:sz="0" w:space="0" w:color="auto"/>
        <w:bottom w:val="none" w:sz="0" w:space="0" w:color="auto"/>
        <w:right w:val="none" w:sz="0" w:space="0" w:color="auto"/>
      </w:divBdr>
    </w:div>
    <w:div w:id="2086100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611</TotalTime>
  <Pages>3</Pages>
  <Words>813</Words>
  <Characters>4639</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User</cp:lastModifiedBy>
  <cp:revision>124</cp:revision>
  <cp:lastPrinted>2022-05-25T09:29:00Z</cp:lastPrinted>
  <dcterms:created xsi:type="dcterms:W3CDTF">2022-01-25T06:46:00Z</dcterms:created>
  <dcterms:modified xsi:type="dcterms:W3CDTF">2026-08-24T05:08:00Z</dcterms:modified>
</cp:coreProperties>
</file>