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B3F" w:rsidRPr="000F5875" w:rsidRDefault="00D46B3F" w:rsidP="00D46B3F">
      <w:pPr>
        <w:pStyle w:val="1"/>
        <w:widowControl w:val="0"/>
        <w:tabs>
          <w:tab w:val="left" w:pos="142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46B3F" w:rsidRPr="000F5875" w:rsidRDefault="002D22F8" w:rsidP="0028501F">
      <w:pPr>
        <w:pStyle w:val="1"/>
        <w:widowControl w:val="0"/>
        <w:tabs>
          <w:tab w:val="left" w:pos="142"/>
        </w:tabs>
        <w:jc w:val="center"/>
        <w:rPr>
          <w:rFonts w:ascii="Times New Roman" w:hAnsi="Times New Roman"/>
          <w:bCs/>
          <w:sz w:val="24"/>
          <w:szCs w:val="24"/>
          <w:lang w:val="ru-RU"/>
        </w:rPr>
      </w:pPr>
      <w:r w:rsidRPr="000F5875">
        <w:rPr>
          <w:rFonts w:ascii="Times New Roman" w:hAnsi="Times New Roman"/>
          <w:b/>
          <w:bCs/>
          <w:sz w:val="24"/>
          <w:szCs w:val="24"/>
          <w:lang w:val="ru-RU"/>
        </w:rPr>
        <w:t xml:space="preserve">ДОГОВОР ПОСТАВКИ № </w:t>
      </w:r>
      <w:r w:rsidR="0082064E">
        <w:rPr>
          <w:rFonts w:ascii="Times New Roman" w:hAnsi="Times New Roman"/>
          <w:b/>
          <w:bCs/>
          <w:sz w:val="24"/>
          <w:szCs w:val="24"/>
        </w:rPr>
        <w:t>31</w:t>
      </w:r>
      <w:r w:rsidR="000D620B" w:rsidRPr="000F5875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</w:p>
    <w:p w:rsidR="00D46B3F" w:rsidRPr="000F5875" w:rsidRDefault="00D46B3F" w:rsidP="00D46B3F">
      <w:pPr>
        <w:pStyle w:val="1"/>
        <w:widowControl w:val="0"/>
        <w:tabs>
          <w:tab w:val="left" w:pos="0"/>
        </w:tabs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0F5875">
        <w:rPr>
          <w:rFonts w:ascii="Times New Roman" w:hAnsi="Times New Roman"/>
          <w:bCs/>
          <w:sz w:val="24"/>
          <w:szCs w:val="24"/>
          <w:lang w:val="ru-RU"/>
        </w:rPr>
        <w:tab/>
      </w:r>
      <w:r w:rsidRPr="000F5875">
        <w:rPr>
          <w:rFonts w:ascii="Times New Roman" w:hAnsi="Times New Roman"/>
          <w:bCs/>
          <w:sz w:val="24"/>
          <w:szCs w:val="24"/>
          <w:lang w:val="ru-RU"/>
        </w:rPr>
        <w:tab/>
        <w:t xml:space="preserve">   </w:t>
      </w:r>
      <w:r w:rsidR="0028501F" w:rsidRPr="000F5875">
        <w:rPr>
          <w:rFonts w:ascii="Times New Roman" w:hAnsi="Times New Roman"/>
          <w:bCs/>
          <w:sz w:val="24"/>
          <w:szCs w:val="24"/>
          <w:lang w:val="ru-RU"/>
        </w:rPr>
        <w:t xml:space="preserve">                              </w:t>
      </w:r>
      <w:r w:rsidRPr="000F5875">
        <w:rPr>
          <w:rFonts w:ascii="Times New Roman" w:hAnsi="Times New Roman"/>
          <w:bCs/>
          <w:sz w:val="24"/>
          <w:szCs w:val="24"/>
          <w:lang w:val="ru-RU"/>
        </w:rPr>
        <w:t xml:space="preserve">                    </w:t>
      </w:r>
      <w:r w:rsidR="00EF57A1" w:rsidRPr="000F5875">
        <w:rPr>
          <w:rFonts w:ascii="Times New Roman" w:hAnsi="Times New Roman"/>
          <w:bCs/>
          <w:sz w:val="24"/>
          <w:szCs w:val="24"/>
          <w:lang w:val="ru-RU"/>
        </w:rPr>
        <w:tab/>
      </w:r>
      <w:r w:rsidR="00EF57A1" w:rsidRPr="000F5875">
        <w:rPr>
          <w:rFonts w:ascii="Times New Roman" w:hAnsi="Times New Roman"/>
          <w:bCs/>
          <w:sz w:val="24"/>
          <w:szCs w:val="24"/>
          <w:lang w:val="ru-RU"/>
        </w:rPr>
        <w:tab/>
      </w:r>
      <w:r w:rsidR="00EF57A1" w:rsidRPr="000F5875">
        <w:rPr>
          <w:rFonts w:ascii="Times New Roman" w:hAnsi="Times New Roman"/>
          <w:bCs/>
          <w:sz w:val="24"/>
          <w:szCs w:val="24"/>
          <w:lang w:val="ru-RU"/>
        </w:rPr>
        <w:tab/>
      </w:r>
      <w:r w:rsidR="00EF57A1" w:rsidRPr="000F5875">
        <w:rPr>
          <w:rFonts w:ascii="Times New Roman" w:hAnsi="Times New Roman"/>
          <w:bCs/>
          <w:sz w:val="24"/>
          <w:szCs w:val="24"/>
          <w:lang w:val="ru-RU"/>
        </w:rPr>
        <w:tab/>
      </w:r>
      <w:r w:rsidR="00101ADB" w:rsidRPr="000F5875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D46B3F" w:rsidRPr="000F5875" w:rsidRDefault="002D22F8" w:rsidP="002D22F8">
      <w:pPr>
        <w:pStyle w:val="1"/>
        <w:widowControl w:val="0"/>
        <w:tabs>
          <w:tab w:val="left" w:pos="284"/>
        </w:tabs>
        <w:ind w:left="426" w:hanging="142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0F5875">
        <w:rPr>
          <w:rFonts w:ascii="Times New Roman" w:hAnsi="Times New Roman"/>
          <w:bCs/>
          <w:sz w:val="24"/>
          <w:szCs w:val="24"/>
          <w:lang w:val="ru-RU"/>
        </w:rPr>
        <w:t xml:space="preserve">г. </w:t>
      </w:r>
      <w:r w:rsidR="0082064E">
        <w:rPr>
          <w:rFonts w:ascii="Times New Roman" w:hAnsi="Times New Roman"/>
          <w:bCs/>
          <w:sz w:val="24"/>
          <w:szCs w:val="24"/>
          <w:lang w:val="ru-RU"/>
        </w:rPr>
        <w:t>Уральск</w:t>
      </w:r>
      <w:r w:rsidRPr="000F5875">
        <w:rPr>
          <w:rFonts w:ascii="Times New Roman" w:hAnsi="Times New Roman"/>
          <w:bCs/>
          <w:sz w:val="24"/>
          <w:szCs w:val="24"/>
          <w:lang w:val="ru-RU"/>
        </w:rPr>
        <w:t xml:space="preserve">                     </w:t>
      </w:r>
      <w:r w:rsidR="002D0198" w:rsidRPr="000F5875">
        <w:rPr>
          <w:rFonts w:ascii="Times New Roman" w:hAnsi="Times New Roman"/>
          <w:bCs/>
          <w:sz w:val="24"/>
          <w:szCs w:val="24"/>
          <w:lang w:val="ru-RU"/>
        </w:rPr>
        <w:t xml:space="preserve">                   </w:t>
      </w:r>
      <w:r w:rsidR="00063B57" w:rsidRPr="000F5875">
        <w:rPr>
          <w:rFonts w:ascii="Times New Roman" w:hAnsi="Times New Roman"/>
          <w:bCs/>
          <w:sz w:val="24"/>
          <w:szCs w:val="24"/>
          <w:lang w:val="ru-RU"/>
        </w:rPr>
        <w:t xml:space="preserve">                             </w:t>
      </w:r>
      <w:r w:rsidR="002D0198" w:rsidRPr="000F5875">
        <w:rPr>
          <w:rFonts w:ascii="Times New Roman" w:hAnsi="Times New Roman"/>
          <w:bCs/>
          <w:sz w:val="24"/>
          <w:szCs w:val="24"/>
          <w:lang w:val="ru-RU"/>
        </w:rPr>
        <w:t xml:space="preserve">                    </w:t>
      </w:r>
      <w:r w:rsidR="005F1C22" w:rsidRPr="000F5875">
        <w:rPr>
          <w:rFonts w:ascii="Times New Roman" w:hAnsi="Times New Roman"/>
          <w:bCs/>
          <w:sz w:val="24"/>
          <w:szCs w:val="24"/>
          <w:lang w:val="ru-RU"/>
        </w:rPr>
        <w:t xml:space="preserve">   </w:t>
      </w:r>
      <w:r w:rsidRPr="000F5875">
        <w:rPr>
          <w:rFonts w:ascii="Times New Roman" w:hAnsi="Times New Roman"/>
          <w:bCs/>
          <w:sz w:val="24"/>
          <w:szCs w:val="24"/>
          <w:lang w:val="ru-RU"/>
        </w:rPr>
        <w:t xml:space="preserve">   </w:t>
      </w:r>
      <w:r w:rsidR="00AC4D3B" w:rsidRPr="000F5875">
        <w:rPr>
          <w:rFonts w:ascii="Times New Roman" w:hAnsi="Times New Roman"/>
          <w:bCs/>
          <w:sz w:val="24"/>
          <w:szCs w:val="24"/>
          <w:lang w:val="ru-RU"/>
        </w:rPr>
        <w:t xml:space="preserve">     </w:t>
      </w:r>
      <w:r w:rsidRPr="000F5875">
        <w:rPr>
          <w:rFonts w:ascii="Times New Roman" w:hAnsi="Times New Roman"/>
          <w:bCs/>
          <w:sz w:val="24"/>
          <w:szCs w:val="24"/>
          <w:lang w:val="ru-RU"/>
        </w:rPr>
        <w:t>«</w:t>
      </w:r>
      <w:r w:rsidR="0082064E">
        <w:rPr>
          <w:rFonts w:ascii="Times New Roman" w:hAnsi="Times New Roman"/>
          <w:bCs/>
          <w:sz w:val="24"/>
          <w:szCs w:val="24"/>
          <w:lang w:val="ru-RU"/>
        </w:rPr>
        <w:t>10</w:t>
      </w:r>
      <w:r w:rsidRPr="000F5875">
        <w:rPr>
          <w:rFonts w:ascii="Times New Roman" w:hAnsi="Times New Roman"/>
          <w:bCs/>
          <w:sz w:val="24"/>
          <w:szCs w:val="24"/>
          <w:lang w:val="ru-RU"/>
        </w:rPr>
        <w:t xml:space="preserve">» </w:t>
      </w:r>
      <w:r w:rsidR="0082064E">
        <w:rPr>
          <w:rFonts w:ascii="Times New Roman" w:hAnsi="Times New Roman"/>
          <w:bCs/>
          <w:sz w:val="24"/>
          <w:szCs w:val="24"/>
          <w:lang w:val="ru-RU"/>
        </w:rPr>
        <w:t>марта</w:t>
      </w:r>
      <w:r w:rsidR="00063B57" w:rsidRPr="000F5875">
        <w:rPr>
          <w:rFonts w:ascii="Times New Roman" w:hAnsi="Times New Roman"/>
          <w:bCs/>
          <w:sz w:val="24"/>
          <w:szCs w:val="24"/>
          <w:lang w:val="ru-RU"/>
        </w:rPr>
        <w:t xml:space="preserve"> 202</w:t>
      </w:r>
      <w:r w:rsidR="001B2473">
        <w:rPr>
          <w:rFonts w:ascii="Times New Roman" w:hAnsi="Times New Roman"/>
          <w:bCs/>
          <w:sz w:val="24"/>
          <w:szCs w:val="24"/>
          <w:lang w:val="ru-RU"/>
        </w:rPr>
        <w:t>2</w:t>
      </w:r>
      <w:r w:rsidR="000F5875" w:rsidRPr="000F5875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97028C" w:rsidRPr="000F5875" w:rsidRDefault="0097028C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:rsidR="0097028C" w:rsidRPr="000F5875" w:rsidRDefault="00F1134B" w:rsidP="00F1134B">
      <w:pPr>
        <w:jc w:val="both"/>
        <w:rPr>
          <w:snapToGrid w:val="0"/>
          <w:sz w:val="24"/>
          <w:szCs w:val="24"/>
        </w:rPr>
      </w:pPr>
      <w:r>
        <w:rPr>
          <w:b/>
          <w:color w:val="333333"/>
          <w:sz w:val="24"/>
          <w:szCs w:val="24"/>
          <w:shd w:val="clear" w:color="auto" w:fill="F9F9F9"/>
        </w:rPr>
        <w:t xml:space="preserve">     </w:t>
      </w:r>
      <w:r w:rsidR="0082064E">
        <w:rPr>
          <w:b/>
          <w:color w:val="333333"/>
          <w:sz w:val="24"/>
          <w:szCs w:val="24"/>
          <w:shd w:val="clear" w:color="auto" w:fill="F9F9F9"/>
        </w:rPr>
        <w:t xml:space="preserve">ИП </w:t>
      </w:r>
      <w:r w:rsidR="00176186" w:rsidRPr="00F1134B">
        <w:rPr>
          <w:b/>
          <w:color w:val="333333"/>
          <w:sz w:val="24"/>
          <w:szCs w:val="24"/>
          <w:shd w:val="clear" w:color="auto" w:fill="F9F9F9"/>
        </w:rPr>
        <w:t>"</w:t>
      </w:r>
      <w:r w:rsidR="0082064E">
        <w:rPr>
          <w:rFonts w:ascii="Helvetica" w:hAnsi="Helvetica" w:cs="Helvetica"/>
          <w:color w:val="333333"/>
          <w:sz w:val="18"/>
          <w:szCs w:val="18"/>
          <w:shd w:val="clear" w:color="auto" w:fill="F9F9F9"/>
        </w:rPr>
        <w:t> </w:t>
      </w:r>
      <w:r w:rsidR="0082064E">
        <w:rPr>
          <w:b/>
          <w:color w:val="333333"/>
          <w:sz w:val="24"/>
          <w:szCs w:val="24"/>
          <w:shd w:val="clear" w:color="auto" w:fill="F9F9F9"/>
        </w:rPr>
        <w:t>Би-би-си</w:t>
      </w:r>
      <w:r w:rsidR="0082064E" w:rsidRPr="00F1134B">
        <w:rPr>
          <w:b/>
          <w:color w:val="333333"/>
          <w:sz w:val="24"/>
          <w:szCs w:val="24"/>
          <w:shd w:val="clear" w:color="auto" w:fill="F9F9F9"/>
        </w:rPr>
        <w:t xml:space="preserve"> </w:t>
      </w:r>
      <w:r w:rsidR="00176186" w:rsidRPr="0077228C">
        <w:rPr>
          <w:b/>
          <w:color w:val="333333"/>
          <w:sz w:val="24"/>
          <w:szCs w:val="24"/>
          <w:shd w:val="clear" w:color="auto" w:fill="F9F9F9"/>
        </w:rPr>
        <w:t>"</w:t>
      </w:r>
      <w:r w:rsidR="004047FF" w:rsidRPr="00176186">
        <w:rPr>
          <w:b/>
          <w:color w:val="000000"/>
          <w:sz w:val="24"/>
          <w:szCs w:val="24"/>
        </w:rPr>
        <w:t>,</w:t>
      </w:r>
      <w:r w:rsidR="00E307CD" w:rsidRPr="00176186">
        <w:rPr>
          <w:b/>
          <w:snapToGrid w:val="0"/>
          <w:sz w:val="24"/>
          <w:szCs w:val="24"/>
        </w:rPr>
        <w:t xml:space="preserve"> </w:t>
      </w:r>
      <w:r w:rsidR="0082064E">
        <w:rPr>
          <w:b/>
          <w:snapToGrid w:val="0"/>
          <w:sz w:val="24"/>
          <w:szCs w:val="24"/>
        </w:rPr>
        <w:t>И</w:t>
      </w:r>
      <w:r>
        <w:rPr>
          <w:b/>
          <w:snapToGrid w:val="0"/>
          <w:sz w:val="24"/>
          <w:szCs w:val="24"/>
        </w:rPr>
        <w:t>И</w:t>
      </w:r>
      <w:r w:rsidR="00E307CD" w:rsidRPr="00176186">
        <w:rPr>
          <w:b/>
          <w:snapToGrid w:val="0"/>
          <w:sz w:val="24"/>
          <w:szCs w:val="24"/>
        </w:rPr>
        <w:t xml:space="preserve">Н </w:t>
      </w:r>
      <w:r w:rsidR="0082064E" w:rsidRPr="0082064E">
        <w:rPr>
          <w:b/>
          <w:snapToGrid w:val="0"/>
          <w:sz w:val="24"/>
          <w:szCs w:val="24"/>
        </w:rPr>
        <w:t>560820300330</w:t>
      </w:r>
      <w:r w:rsidR="004047FF" w:rsidRPr="00176186">
        <w:rPr>
          <w:b/>
          <w:snapToGrid w:val="0"/>
          <w:sz w:val="24"/>
          <w:szCs w:val="24"/>
        </w:rPr>
        <w:t>,</w:t>
      </w:r>
      <w:r w:rsidR="004047FF" w:rsidRPr="00176186">
        <w:rPr>
          <w:snapToGrid w:val="0"/>
          <w:sz w:val="24"/>
          <w:szCs w:val="24"/>
        </w:rPr>
        <w:t xml:space="preserve"> </w:t>
      </w:r>
      <w:r w:rsidR="00426C6B" w:rsidRPr="00176186">
        <w:rPr>
          <w:snapToGrid w:val="0"/>
          <w:sz w:val="24"/>
          <w:szCs w:val="24"/>
        </w:rPr>
        <w:t xml:space="preserve">в лице  </w:t>
      </w:r>
      <w:r w:rsidR="0077228C">
        <w:rPr>
          <w:snapToGrid w:val="0"/>
          <w:sz w:val="24"/>
          <w:szCs w:val="24"/>
        </w:rPr>
        <w:t xml:space="preserve">Директора </w:t>
      </w:r>
      <w:r w:rsidR="0082064E" w:rsidRPr="0082064E">
        <w:rPr>
          <w:snapToGrid w:val="0"/>
          <w:sz w:val="24"/>
          <w:szCs w:val="24"/>
        </w:rPr>
        <w:t>Жакупов Бекет Ибраймович</w:t>
      </w:r>
      <w:r w:rsidR="00D46B3F" w:rsidRPr="00176186">
        <w:rPr>
          <w:snapToGrid w:val="0"/>
          <w:sz w:val="24"/>
          <w:szCs w:val="24"/>
        </w:rPr>
        <w:t>,</w:t>
      </w:r>
      <w:r w:rsidR="0064674D" w:rsidRPr="00176186">
        <w:rPr>
          <w:snapToGrid w:val="0"/>
          <w:sz w:val="24"/>
          <w:szCs w:val="24"/>
        </w:rPr>
        <w:t xml:space="preserve"> </w:t>
      </w:r>
      <w:r w:rsidR="00D46B3F" w:rsidRPr="00176186">
        <w:rPr>
          <w:snapToGrid w:val="0"/>
          <w:sz w:val="24"/>
          <w:szCs w:val="24"/>
        </w:rPr>
        <w:t xml:space="preserve">действующего на основании </w:t>
      </w:r>
      <w:r w:rsidR="00176186" w:rsidRPr="00176186">
        <w:rPr>
          <w:color w:val="000000"/>
          <w:sz w:val="24"/>
          <w:szCs w:val="24"/>
        </w:rPr>
        <w:t>устава</w:t>
      </w:r>
      <w:r w:rsidR="00D46B3F" w:rsidRPr="00176186">
        <w:rPr>
          <w:snapToGrid w:val="0"/>
          <w:sz w:val="24"/>
          <w:szCs w:val="24"/>
        </w:rPr>
        <w:t xml:space="preserve">, </w:t>
      </w:r>
      <w:r w:rsidR="00280817" w:rsidRPr="00176186">
        <w:rPr>
          <w:snapToGrid w:val="0"/>
          <w:sz w:val="24"/>
          <w:szCs w:val="24"/>
        </w:rPr>
        <w:t xml:space="preserve"> </w:t>
      </w:r>
      <w:r w:rsidR="00D46B3F" w:rsidRPr="00176186">
        <w:rPr>
          <w:snapToGrid w:val="0"/>
          <w:sz w:val="24"/>
          <w:szCs w:val="24"/>
        </w:rPr>
        <w:t>им</w:t>
      </w:r>
      <w:r w:rsidR="00101ADB" w:rsidRPr="00176186">
        <w:rPr>
          <w:snapToGrid w:val="0"/>
          <w:sz w:val="24"/>
          <w:szCs w:val="24"/>
        </w:rPr>
        <w:t>енуемое в дальнейшем «Поставщик</w:t>
      </w:r>
      <w:r w:rsidR="00453B8C" w:rsidRPr="00176186">
        <w:rPr>
          <w:snapToGrid w:val="0"/>
          <w:sz w:val="24"/>
          <w:szCs w:val="24"/>
        </w:rPr>
        <w:t>»</w:t>
      </w:r>
      <w:r w:rsidR="00101ADB" w:rsidRPr="00176186">
        <w:rPr>
          <w:snapToGrid w:val="0"/>
          <w:sz w:val="24"/>
          <w:szCs w:val="24"/>
        </w:rPr>
        <w:t xml:space="preserve">, </w:t>
      </w:r>
      <w:r w:rsidR="00453B8C" w:rsidRPr="00176186">
        <w:rPr>
          <w:snapToGrid w:val="0"/>
          <w:sz w:val="24"/>
          <w:szCs w:val="24"/>
        </w:rPr>
        <w:t xml:space="preserve"> с одной стороны</w:t>
      </w:r>
      <w:r w:rsidR="00101ADB" w:rsidRPr="000F5875">
        <w:rPr>
          <w:snapToGrid w:val="0"/>
          <w:sz w:val="24"/>
          <w:szCs w:val="24"/>
        </w:rPr>
        <w:t>,</w:t>
      </w:r>
      <w:r w:rsidR="00453B8C" w:rsidRPr="000F5875">
        <w:rPr>
          <w:snapToGrid w:val="0"/>
          <w:sz w:val="24"/>
          <w:szCs w:val="24"/>
        </w:rPr>
        <w:t xml:space="preserve"> и </w:t>
      </w:r>
      <w:r w:rsidR="0082064E" w:rsidRPr="0082064E">
        <w:rPr>
          <w:b/>
          <w:snapToGrid w:val="0"/>
          <w:sz w:val="24"/>
          <w:szCs w:val="24"/>
        </w:rPr>
        <w:t>Государственное коммунальное казенное предприятие "Областной казахский драматический театр имени Хадишы Букеевой управления культуры акимата Западно-Казахстанской области"</w:t>
      </w:r>
      <w:r w:rsidR="006E188F" w:rsidRPr="000F5875">
        <w:rPr>
          <w:b/>
          <w:snapToGrid w:val="0"/>
          <w:sz w:val="24"/>
          <w:szCs w:val="24"/>
        </w:rPr>
        <w:t xml:space="preserve">,  </w:t>
      </w:r>
      <w:r w:rsidR="00A1084B" w:rsidRPr="000F5875">
        <w:rPr>
          <w:b/>
          <w:snapToGrid w:val="0"/>
          <w:sz w:val="24"/>
          <w:szCs w:val="24"/>
        </w:rPr>
        <w:t>БИН</w:t>
      </w:r>
      <w:r w:rsidR="00E83F41" w:rsidRPr="000F5875">
        <w:rPr>
          <w:b/>
          <w:snapToGrid w:val="0"/>
          <w:sz w:val="24"/>
          <w:szCs w:val="24"/>
        </w:rPr>
        <w:t xml:space="preserve"> 000740001677</w:t>
      </w:r>
      <w:r w:rsidR="006E188F" w:rsidRPr="000F5875">
        <w:rPr>
          <w:b/>
          <w:snapToGrid w:val="0"/>
          <w:sz w:val="24"/>
          <w:szCs w:val="24"/>
        </w:rPr>
        <w:t>,</w:t>
      </w:r>
      <w:r w:rsidR="00997DA8" w:rsidRPr="000F5875">
        <w:rPr>
          <w:snapToGrid w:val="0"/>
          <w:sz w:val="24"/>
          <w:szCs w:val="24"/>
        </w:rPr>
        <w:t xml:space="preserve"> </w:t>
      </w:r>
      <w:r w:rsidR="00764D0E" w:rsidRPr="000F5875">
        <w:rPr>
          <w:snapToGrid w:val="0"/>
          <w:sz w:val="24"/>
          <w:szCs w:val="24"/>
        </w:rPr>
        <w:t>в лице</w:t>
      </w:r>
      <w:r w:rsidR="00101ADB" w:rsidRPr="000F5875">
        <w:rPr>
          <w:snapToGrid w:val="0"/>
          <w:sz w:val="24"/>
          <w:szCs w:val="24"/>
        </w:rPr>
        <w:t xml:space="preserve"> </w:t>
      </w:r>
      <w:r w:rsidR="0082064E" w:rsidRPr="0082064E">
        <w:rPr>
          <w:snapToGrid w:val="0"/>
          <w:sz w:val="24"/>
          <w:szCs w:val="24"/>
        </w:rPr>
        <w:t>Тасбулатов Нуржан Кадержанович</w:t>
      </w:r>
      <w:r w:rsidR="00764D0E" w:rsidRPr="000F5875">
        <w:rPr>
          <w:snapToGrid w:val="0"/>
          <w:sz w:val="24"/>
          <w:szCs w:val="24"/>
        </w:rPr>
        <w:t>,</w:t>
      </w:r>
      <w:r w:rsidR="00453B8C" w:rsidRPr="000F5875">
        <w:rPr>
          <w:snapToGrid w:val="0"/>
          <w:sz w:val="24"/>
          <w:szCs w:val="24"/>
        </w:rPr>
        <w:t xml:space="preserve"> </w:t>
      </w:r>
      <w:r w:rsidR="00D46B3F" w:rsidRPr="000F5875">
        <w:rPr>
          <w:snapToGrid w:val="0"/>
          <w:sz w:val="24"/>
          <w:szCs w:val="24"/>
        </w:rPr>
        <w:t>действующе</w:t>
      </w:r>
      <w:r w:rsidR="00453B8C" w:rsidRPr="000F5875">
        <w:rPr>
          <w:snapToGrid w:val="0"/>
          <w:sz w:val="24"/>
          <w:szCs w:val="24"/>
        </w:rPr>
        <w:t>го</w:t>
      </w:r>
      <w:r w:rsidR="00D46B3F" w:rsidRPr="000F5875">
        <w:rPr>
          <w:snapToGrid w:val="0"/>
          <w:sz w:val="24"/>
          <w:szCs w:val="24"/>
        </w:rPr>
        <w:t xml:space="preserve"> на основании </w:t>
      </w:r>
      <w:r w:rsidR="002D0198" w:rsidRPr="000F5875">
        <w:rPr>
          <w:snapToGrid w:val="0"/>
          <w:sz w:val="24"/>
          <w:szCs w:val="24"/>
        </w:rPr>
        <w:t>Устава</w:t>
      </w:r>
      <w:r w:rsidR="00D46B3F" w:rsidRPr="000F5875">
        <w:rPr>
          <w:snapToGrid w:val="0"/>
          <w:sz w:val="24"/>
          <w:szCs w:val="24"/>
        </w:rPr>
        <w:t xml:space="preserve">, именуемое в </w:t>
      </w:r>
      <w:r w:rsidR="006F21C3" w:rsidRPr="000F5875">
        <w:rPr>
          <w:snapToGrid w:val="0"/>
          <w:sz w:val="24"/>
          <w:szCs w:val="24"/>
        </w:rPr>
        <w:t>д</w:t>
      </w:r>
      <w:r w:rsidR="00D46B3F" w:rsidRPr="000F5875">
        <w:rPr>
          <w:snapToGrid w:val="0"/>
          <w:sz w:val="24"/>
          <w:szCs w:val="24"/>
        </w:rPr>
        <w:t>альнейш</w:t>
      </w:r>
      <w:r w:rsidR="00101ADB" w:rsidRPr="000F5875">
        <w:rPr>
          <w:snapToGrid w:val="0"/>
          <w:sz w:val="24"/>
          <w:szCs w:val="24"/>
        </w:rPr>
        <w:t>ем «Покупатель</w:t>
      </w:r>
      <w:r w:rsidR="00D46B3F" w:rsidRPr="000F5875">
        <w:rPr>
          <w:snapToGrid w:val="0"/>
          <w:sz w:val="24"/>
          <w:szCs w:val="24"/>
        </w:rPr>
        <w:t>» с другой стороны,</w:t>
      </w:r>
      <w:r w:rsidR="00801300" w:rsidRPr="000F5875">
        <w:rPr>
          <w:snapToGrid w:val="0"/>
          <w:sz w:val="24"/>
          <w:szCs w:val="24"/>
        </w:rPr>
        <w:t xml:space="preserve"> </w:t>
      </w:r>
      <w:r w:rsidR="00D46B3F" w:rsidRPr="000F5875">
        <w:rPr>
          <w:snapToGrid w:val="0"/>
          <w:sz w:val="24"/>
          <w:szCs w:val="24"/>
        </w:rPr>
        <w:t xml:space="preserve"> заключили настоящий договор о нижеследующем:</w:t>
      </w:r>
    </w:p>
    <w:p w:rsidR="00D46B3F" w:rsidRPr="000F5875" w:rsidRDefault="00D46B3F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:rsidR="00D46B3F" w:rsidRPr="000F5875" w:rsidRDefault="00D46B3F" w:rsidP="00D46B3F">
      <w:pPr>
        <w:pStyle w:val="1"/>
        <w:widowControl w:val="0"/>
        <w:tabs>
          <w:tab w:val="left" w:pos="142"/>
        </w:tabs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F5875">
        <w:rPr>
          <w:rFonts w:ascii="Times New Roman" w:hAnsi="Times New Roman"/>
          <w:b/>
          <w:bCs/>
          <w:sz w:val="24"/>
          <w:szCs w:val="24"/>
          <w:lang w:val="ru-RU"/>
        </w:rPr>
        <w:t>1. ПРЕДМЕТ ДОГОВОРА.</w:t>
      </w:r>
    </w:p>
    <w:p w:rsidR="0097028C" w:rsidRPr="000F5875" w:rsidRDefault="00D46B3F" w:rsidP="00D46B3F">
      <w:pPr>
        <w:pStyle w:val="Default"/>
        <w:jc w:val="both"/>
        <w:rPr>
          <w:color w:val="auto"/>
        </w:rPr>
      </w:pPr>
      <w:r w:rsidRPr="000F5875">
        <w:rPr>
          <w:color w:val="auto"/>
        </w:rPr>
        <w:t xml:space="preserve">1.1. </w:t>
      </w:r>
      <w:r w:rsidR="00801300" w:rsidRPr="000F5875">
        <w:rPr>
          <w:color w:val="auto"/>
        </w:rPr>
        <w:t>Способом закупок из одного источника на основании пп. 4 пункта 3 статьи 39</w:t>
      </w:r>
      <w:r w:rsidR="000D0280" w:rsidRPr="000F5875">
        <w:rPr>
          <w:color w:val="auto"/>
        </w:rPr>
        <w:t xml:space="preserve"> </w:t>
      </w:r>
      <w:r w:rsidR="000D620B" w:rsidRPr="000F5875">
        <w:rPr>
          <w:color w:val="auto"/>
        </w:rPr>
        <w:t xml:space="preserve">                     </w:t>
      </w:r>
      <w:r w:rsidR="000D0280" w:rsidRPr="000F5875">
        <w:rPr>
          <w:color w:val="auto"/>
        </w:rPr>
        <w:t>Закона о государственных закупках</w:t>
      </w:r>
      <w:r w:rsidR="00801300" w:rsidRPr="000F5875">
        <w:rPr>
          <w:color w:val="auto"/>
        </w:rPr>
        <w:t xml:space="preserve">, </w:t>
      </w:r>
      <w:r w:rsidRPr="000F5875">
        <w:rPr>
          <w:color w:val="auto"/>
        </w:rPr>
        <w:t xml:space="preserve">Поставщик обязан передать в собственность на условиях, установленных настоящим договором, а Покупатель принять и оплатить </w:t>
      </w:r>
      <w:r w:rsidR="00F81352" w:rsidRPr="000F5875">
        <w:rPr>
          <w:color w:val="auto"/>
        </w:rPr>
        <w:t>Товар</w:t>
      </w:r>
      <w:r w:rsidR="0077228C">
        <w:rPr>
          <w:color w:val="auto"/>
        </w:rPr>
        <w:t>.</w:t>
      </w:r>
    </w:p>
    <w:p w:rsidR="00D46B3F" w:rsidRPr="000F5875" w:rsidRDefault="00D46B3F" w:rsidP="00D46B3F">
      <w:pPr>
        <w:pStyle w:val="Default"/>
        <w:jc w:val="both"/>
        <w:rPr>
          <w:color w:val="auto"/>
        </w:rPr>
      </w:pPr>
    </w:p>
    <w:p w:rsidR="00D46B3F" w:rsidRPr="000F5875" w:rsidRDefault="00D46B3F" w:rsidP="00D46B3F">
      <w:pPr>
        <w:pStyle w:val="Default"/>
        <w:jc w:val="center"/>
        <w:rPr>
          <w:b/>
          <w:bCs/>
          <w:snapToGrid w:val="0"/>
          <w:color w:val="auto"/>
        </w:rPr>
      </w:pPr>
      <w:r w:rsidRPr="000F5875">
        <w:rPr>
          <w:b/>
          <w:bCs/>
          <w:snapToGrid w:val="0"/>
          <w:color w:val="auto"/>
        </w:rPr>
        <w:t xml:space="preserve">2. УСЛОВИЯ ПОСТАВКИ </w:t>
      </w:r>
      <w:r w:rsidR="00F81352" w:rsidRPr="000F5875">
        <w:rPr>
          <w:b/>
          <w:bCs/>
          <w:snapToGrid w:val="0"/>
          <w:color w:val="auto"/>
        </w:rPr>
        <w:t>ТОВАР</w:t>
      </w:r>
      <w:r w:rsidRPr="000F5875">
        <w:rPr>
          <w:b/>
          <w:bCs/>
          <w:snapToGrid w:val="0"/>
          <w:color w:val="auto"/>
        </w:rPr>
        <w:t>А.</w:t>
      </w:r>
    </w:p>
    <w:p w:rsidR="00D46B3F" w:rsidRPr="000F5875" w:rsidRDefault="00D46B3F" w:rsidP="00D46B3F">
      <w:pPr>
        <w:pStyle w:val="Default"/>
        <w:jc w:val="both"/>
        <w:rPr>
          <w:color w:val="auto"/>
        </w:rPr>
      </w:pPr>
      <w:r w:rsidRPr="000F5875">
        <w:rPr>
          <w:color w:val="auto"/>
        </w:rPr>
        <w:t>2.1. Наименование, ассортимент (номенклатура), количество, цена за е</w:t>
      </w:r>
      <w:r w:rsidR="00F81352" w:rsidRPr="000F5875">
        <w:rPr>
          <w:color w:val="auto"/>
        </w:rPr>
        <w:t>д</w:t>
      </w:r>
      <w:r w:rsidRPr="000F5875">
        <w:rPr>
          <w:color w:val="auto"/>
        </w:rPr>
        <w:t xml:space="preserve">иницу и общая стоимость поставляемого </w:t>
      </w:r>
      <w:r w:rsidR="00F81352" w:rsidRPr="000F5875">
        <w:rPr>
          <w:color w:val="auto"/>
        </w:rPr>
        <w:t>Товар</w:t>
      </w:r>
      <w:r w:rsidRPr="000F5875">
        <w:rPr>
          <w:color w:val="auto"/>
        </w:rPr>
        <w:t xml:space="preserve">а указывается в </w:t>
      </w:r>
      <w:r w:rsidR="00DF4369" w:rsidRPr="000F5875">
        <w:rPr>
          <w:color w:val="auto"/>
        </w:rPr>
        <w:t>Приложениях к договору</w:t>
      </w:r>
      <w:r w:rsidR="000249B0" w:rsidRPr="000F5875">
        <w:rPr>
          <w:color w:val="auto"/>
        </w:rPr>
        <w:t>, являющихся неотъемлемой часть договора</w:t>
      </w:r>
      <w:r w:rsidR="00DF4369" w:rsidRPr="000F5875">
        <w:rPr>
          <w:color w:val="auto"/>
        </w:rPr>
        <w:t xml:space="preserve"> и т</w:t>
      </w:r>
      <w:r w:rsidR="00F81352" w:rsidRPr="000F5875">
        <w:rPr>
          <w:color w:val="auto"/>
        </w:rPr>
        <w:t>овар</w:t>
      </w:r>
      <w:r w:rsidRPr="000F5875">
        <w:rPr>
          <w:color w:val="auto"/>
        </w:rPr>
        <w:t xml:space="preserve">ных накладных на каждую партию </w:t>
      </w:r>
      <w:r w:rsidR="00F81352" w:rsidRPr="000F5875">
        <w:rPr>
          <w:color w:val="auto"/>
        </w:rPr>
        <w:t>Товар</w:t>
      </w:r>
      <w:r w:rsidRPr="000F5875">
        <w:rPr>
          <w:color w:val="auto"/>
        </w:rPr>
        <w:t xml:space="preserve">а.  </w:t>
      </w:r>
    </w:p>
    <w:p w:rsidR="00D46B3F" w:rsidRPr="000F5875" w:rsidRDefault="00D46B3F" w:rsidP="00D46B3F">
      <w:pPr>
        <w:pStyle w:val="Default"/>
        <w:jc w:val="both"/>
        <w:rPr>
          <w:color w:val="auto"/>
        </w:rPr>
      </w:pPr>
      <w:r w:rsidRPr="000F5875">
        <w:rPr>
          <w:color w:val="auto"/>
        </w:rPr>
        <w:t xml:space="preserve">2.2. Поставка </w:t>
      </w:r>
      <w:r w:rsidR="00F81352" w:rsidRPr="000F5875">
        <w:rPr>
          <w:color w:val="auto"/>
        </w:rPr>
        <w:t>Товар</w:t>
      </w:r>
      <w:r w:rsidRPr="000F5875">
        <w:rPr>
          <w:color w:val="auto"/>
        </w:rPr>
        <w:t xml:space="preserve">а осуществляется партиями на основании Заявок Покупателя. </w:t>
      </w:r>
    </w:p>
    <w:p w:rsidR="00D46B3F" w:rsidRPr="000F5875" w:rsidRDefault="00D46B3F" w:rsidP="00D46B3F">
      <w:pPr>
        <w:pStyle w:val="Default"/>
        <w:jc w:val="both"/>
        <w:rPr>
          <w:color w:val="auto"/>
        </w:rPr>
      </w:pPr>
      <w:r w:rsidRPr="000F5875">
        <w:rPr>
          <w:color w:val="auto"/>
        </w:rPr>
        <w:t xml:space="preserve">2.3. Заявка Покупателя должна содержать наименование (ассортимент), количество </w:t>
      </w:r>
      <w:r w:rsidR="00F81352" w:rsidRPr="000F5875">
        <w:rPr>
          <w:color w:val="auto"/>
        </w:rPr>
        <w:t>Товар</w:t>
      </w:r>
      <w:r w:rsidRPr="000F5875">
        <w:rPr>
          <w:color w:val="auto"/>
        </w:rPr>
        <w:t xml:space="preserve">а, а также все остальные существенные условия, которые Поставщик должен принять во внимание при формировании и поставке партии </w:t>
      </w:r>
      <w:r w:rsidR="00F81352" w:rsidRPr="000F5875">
        <w:rPr>
          <w:color w:val="auto"/>
        </w:rPr>
        <w:t>Товар</w:t>
      </w:r>
      <w:r w:rsidR="00101ADB" w:rsidRPr="000F5875">
        <w:rPr>
          <w:color w:val="auto"/>
        </w:rPr>
        <w:t>а</w:t>
      </w:r>
      <w:r w:rsidRPr="000F5875">
        <w:rPr>
          <w:color w:val="auto"/>
        </w:rPr>
        <w:t>.</w:t>
      </w:r>
    </w:p>
    <w:p w:rsidR="00D46B3F" w:rsidRPr="000F5875" w:rsidRDefault="00D46B3F" w:rsidP="00D46B3F">
      <w:pPr>
        <w:pStyle w:val="Default"/>
        <w:jc w:val="both"/>
        <w:rPr>
          <w:color w:val="auto"/>
        </w:rPr>
      </w:pPr>
      <w:r w:rsidRPr="000F5875">
        <w:rPr>
          <w:color w:val="auto"/>
        </w:rPr>
        <w:t xml:space="preserve">2.4. Поставщик может организовать доставку </w:t>
      </w:r>
      <w:r w:rsidR="00F81352" w:rsidRPr="000F5875">
        <w:rPr>
          <w:color w:val="auto"/>
        </w:rPr>
        <w:t>Товар</w:t>
      </w:r>
      <w:r w:rsidRPr="000F5875">
        <w:rPr>
          <w:color w:val="auto"/>
        </w:rPr>
        <w:t xml:space="preserve">а по указанному адресу по заявке Покупателя. </w:t>
      </w:r>
    </w:p>
    <w:p w:rsidR="000A2AC0" w:rsidRPr="000F5875" w:rsidRDefault="00D46B3F" w:rsidP="00D46B3F">
      <w:pPr>
        <w:pStyle w:val="Default"/>
        <w:jc w:val="both"/>
        <w:rPr>
          <w:color w:val="auto"/>
        </w:rPr>
      </w:pPr>
      <w:r w:rsidRPr="000F5875">
        <w:rPr>
          <w:color w:val="auto"/>
        </w:rPr>
        <w:t xml:space="preserve">2.5. До оформления Заказа Покупатель получает от </w:t>
      </w:r>
      <w:r w:rsidR="004D718A" w:rsidRPr="000F5875">
        <w:rPr>
          <w:color w:val="auto"/>
        </w:rPr>
        <w:t>Поставщика</w:t>
      </w:r>
      <w:r w:rsidRPr="000F5875">
        <w:rPr>
          <w:color w:val="auto"/>
        </w:rPr>
        <w:t xml:space="preserve"> полный и достоверный объем информации о </w:t>
      </w:r>
      <w:r w:rsidR="00F81352" w:rsidRPr="000F5875">
        <w:rPr>
          <w:color w:val="auto"/>
        </w:rPr>
        <w:t>Товар</w:t>
      </w:r>
      <w:r w:rsidRPr="000F5875">
        <w:rPr>
          <w:color w:val="auto"/>
        </w:rPr>
        <w:t>е</w:t>
      </w:r>
      <w:r w:rsidR="00101ADB" w:rsidRPr="000F5875">
        <w:rPr>
          <w:color w:val="auto"/>
        </w:rPr>
        <w:t xml:space="preserve"> </w:t>
      </w:r>
      <w:r w:rsidRPr="000F5875">
        <w:rPr>
          <w:color w:val="auto"/>
        </w:rPr>
        <w:t xml:space="preserve">от менеджеров Поставщика. </w:t>
      </w:r>
    </w:p>
    <w:p w:rsidR="00D46B3F" w:rsidRPr="000F5875" w:rsidRDefault="00D46B3F" w:rsidP="00D46B3F">
      <w:pPr>
        <w:pStyle w:val="Default"/>
        <w:jc w:val="both"/>
        <w:rPr>
          <w:color w:val="auto"/>
        </w:rPr>
      </w:pPr>
      <w:r w:rsidRPr="000F5875">
        <w:rPr>
          <w:color w:val="auto"/>
        </w:rPr>
        <w:t>2.6.</w:t>
      </w:r>
      <w:r w:rsidR="000249B0" w:rsidRPr="000F5875">
        <w:rPr>
          <w:color w:val="auto"/>
        </w:rPr>
        <w:t xml:space="preserve"> </w:t>
      </w:r>
      <w:r w:rsidRPr="000F5875">
        <w:rPr>
          <w:color w:val="auto"/>
        </w:rPr>
        <w:t>Согласованием Поставщика предложения Покупателя признается также счет, выставленный Поставщиком Покупателю, в котором изложены условия предложения Покупателя. Согласованием Покупателя в отношении предложения Поставщика также признается оплата по выставленному счету или письму Поставщика</w:t>
      </w:r>
    </w:p>
    <w:p w:rsidR="00D46B3F" w:rsidRPr="000F5875" w:rsidRDefault="009D74A0" w:rsidP="00D46B3F">
      <w:pPr>
        <w:pStyle w:val="2"/>
        <w:spacing w:line="226" w:lineRule="auto"/>
        <w:rPr>
          <w:rFonts w:ascii="Times New Roman" w:hAnsi="Times New Roman"/>
          <w:sz w:val="24"/>
          <w:szCs w:val="24"/>
        </w:rPr>
      </w:pPr>
      <w:r w:rsidRPr="000F5875">
        <w:rPr>
          <w:rFonts w:ascii="Times New Roman" w:hAnsi="Times New Roman"/>
          <w:sz w:val="24"/>
          <w:szCs w:val="24"/>
        </w:rPr>
        <w:t xml:space="preserve">2.8. </w:t>
      </w:r>
      <w:r w:rsidR="00D46B3F" w:rsidRPr="000F5875">
        <w:rPr>
          <w:rFonts w:ascii="Times New Roman" w:hAnsi="Times New Roman"/>
          <w:sz w:val="24"/>
          <w:szCs w:val="24"/>
        </w:rPr>
        <w:t>Переписка Сторон должна исходить от лиц, уполномоченных вести данную переписку и</w:t>
      </w:r>
      <w:r w:rsidRPr="000F5875">
        <w:rPr>
          <w:rFonts w:ascii="Times New Roman" w:hAnsi="Times New Roman"/>
          <w:sz w:val="24"/>
          <w:szCs w:val="24"/>
        </w:rPr>
        <w:t xml:space="preserve"> </w:t>
      </w:r>
      <w:r w:rsidR="00D46B3F" w:rsidRPr="000F5875">
        <w:rPr>
          <w:rFonts w:ascii="Times New Roman" w:hAnsi="Times New Roman"/>
          <w:sz w:val="24"/>
          <w:szCs w:val="24"/>
        </w:rPr>
        <w:t xml:space="preserve">передана с помощью технических средств (факсимильная связь, электронная почта и др.), вручена лично или отправлена по почте. </w:t>
      </w:r>
    </w:p>
    <w:p w:rsidR="0097028C" w:rsidRPr="000F5875" w:rsidRDefault="0097028C" w:rsidP="00D46B3F">
      <w:pPr>
        <w:pStyle w:val="2"/>
        <w:spacing w:line="226" w:lineRule="auto"/>
        <w:rPr>
          <w:rFonts w:ascii="Times New Roman" w:hAnsi="Times New Roman"/>
          <w:bCs/>
          <w:sz w:val="24"/>
          <w:szCs w:val="24"/>
        </w:rPr>
      </w:pPr>
    </w:p>
    <w:p w:rsidR="00D46B3F" w:rsidRPr="000F5875" w:rsidRDefault="009D74A0" w:rsidP="009D74A0">
      <w:pPr>
        <w:jc w:val="center"/>
        <w:rPr>
          <w:b/>
          <w:bCs/>
          <w:snapToGrid w:val="0"/>
          <w:sz w:val="24"/>
          <w:szCs w:val="24"/>
        </w:rPr>
      </w:pPr>
      <w:r w:rsidRPr="000F5875">
        <w:rPr>
          <w:b/>
          <w:bCs/>
          <w:snapToGrid w:val="0"/>
          <w:sz w:val="24"/>
          <w:szCs w:val="24"/>
        </w:rPr>
        <w:t>3</w:t>
      </w:r>
      <w:r w:rsidR="00D46B3F" w:rsidRPr="000F5875">
        <w:rPr>
          <w:b/>
          <w:bCs/>
          <w:snapToGrid w:val="0"/>
          <w:sz w:val="24"/>
          <w:szCs w:val="24"/>
        </w:rPr>
        <w:t xml:space="preserve">. КАЧЕСТВО </w:t>
      </w:r>
      <w:r w:rsidR="00F81352" w:rsidRPr="000F5875">
        <w:rPr>
          <w:b/>
          <w:bCs/>
          <w:snapToGrid w:val="0"/>
          <w:sz w:val="24"/>
          <w:szCs w:val="24"/>
        </w:rPr>
        <w:t>ТОВАР</w:t>
      </w:r>
      <w:r w:rsidR="00D46B3F" w:rsidRPr="000F5875">
        <w:rPr>
          <w:b/>
          <w:bCs/>
          <w:snapToGrid w:val="0"/>
          <w:sz w:val="24"/>
          <w:szCs w:val="24"/>
        </w:rPr>
        <w:t>А И ГАРАНТИЙНЫЕ ОБЯЗАТЕЛЬСТВА</w:t>
      </w:r>
    </w:p>
    <w:p w:rsidR="00D46B3F" w:rsidRPr="000F5875" w:rsidRDefault="009D74A0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3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.1. Качество поставляемого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а должно соответствовать требованиям соответствующих ГОСТов и ТУ, принятым для данного вида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ов, а также качественным удостоверениям производителя и сертификатам соответствия. </w:t>
      </w:r>
    </w:p>
    <w:p w:rsidR="00D46B3F" w:rsidRPr="000F5875" w:rsidRDefault="009D74A0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3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.2 Поставщик устанавливает гарантийные срок на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  и гарантирует сохранение эксплуатационных качеств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а в течение всего гарантийного срока при соблюдении пользователем инструкций по эксплуатации.</w:t>
      </w:r>
    </w:p>
    <w:p w:rsidR="00D46B3F" w:rsidRPr="000F5875" w:rsidRDefault="009D74A0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3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.</w:t>
      </w:r>
      <w:r w:rsidRPr="000F5875">
        <w:rPr>
          <w:rFonts w:ascii="Times New Roman" w:hAnsi="Times New Roman"/>
          <w:sz w:val="24"/>
          <w:szCs w:val="24"/>
          <w:lang w:val="ru-RU"/>
        </w:rPr>
        <w:t>3.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 Срок годности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а устанавливается в пределах срока годности, указанного производителем, но не более 6 (шести) месяцев со дня отгрузки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а Покупателю при самовывозе, либо со дня передачи перевозчику при организации доставки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а Поставщиком.</w:t>
      </w:r>
    </w:p>
    <w:p w:rsidR="00D46B3F" w:rsidRPr="000F5875" w:rsidRDefault="00D46B3F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 xml:space="preserve">Поставщик не несет гарантийных обязательств в отношении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Pr="000F5875">
        <w:rPr>
          <w:rFonts w:ascii="Times New Roman" w:hAnsi="Times New Roman"/>
          <w:sz w:val="24"/>
          <w:szCs w:val="24"/>
          <w:lang w:val="ru-RU"/>
        </w:rPr>
        <w:t>а, который был введен в эксплуатацию с нарушением правил эксплуатации.</w:t>
      </w:r>
    </w:p>
    <w:p w:rsidR="00D46B3F" w:rsidRPr="000F5875" w:rsidRDefault="00712861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3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.4. Для признания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а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ом ненадлежащего качества и подлежащим замене в течение гарантийного срока, Покупатель обязан вернуть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 Поставщику в течение 14 рабочих дней с момента уведомления Поставщика об обнаружении неисправности.</w:t>
      </w:r>
    </w:p>
    <w:p w:rsidR="00D46B3F" w:rsidRPr="000F5875" w:rsidRDefault="00712861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3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.5. При возврате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а Покупателем, Поставщик производит его проверку на признание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lastRenderedPageBreak/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а качественным (некачественным.) После подтверждения Поставщиком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а как некачественного, производится замена этого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а со склада Поставщика при его наличии или возврат денежных средств за оплаченный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 в течение 10 дней.</w:t>
      </w:r>
    </w:p>
    <w:p w:rsidR="00D46B3F" w:rsidRPr="000F5875" w:rsidRDefault="00D46B3F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 xml:space="preserve">Если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Pr="000F5875">
        <w:rPr>
          <w:rFonts w:ascii="Times New Roman" w:hAnsi="Times New Roman"/>
          <w:sz w:val="24"/>
          <w:szCs w:val="24"/>
          <w:lang w:val="ru-RU"/>
        </w:rPr>
        <w:t xml:space="preserve"> признается Поставщиком качественным</w:t>
      </w:r>
      <w:r w:rsidR="00712861" w:rsidRPr="000F5875">
        <w:rPr>
          <w:rFonts w:ascii="Times New Roman" w:hAnsi="Times New Roman"/>
          <w:sz w:val="24"/>
          <w:szCs w:val="24"/>
          <w:lang w:val="ru-RU"/>
        </w:rPr>
        <w:t>,</w:t>
      </w:r>
      <w:r w:rsidRPr="000F5875">
        <w:rPr>
          <w:rFonts w:ascii="Times New Roman" w:hAnsi="Times New Roman"/>
          <w:sz w:val="24"/>
          <w:szCs w:val="24"/>
          <w:lang w:val="ru-RU"/>
        </w:rPr>
        <w:t xml:space="preserve"> и выход его из строя обусловлен действиями Покупателя или третьих лиц, Поставщик может заменить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Pr="000F5875">
        <w:rPr>
          <w:rFonts w:ascii="Times New Roman" w:hAnsi="Times New Roman"/>
          <w:sz w:val="24"/>
          <w:szCs w:val="24"/>
          <w:lang w:val="ru-RU"/>
        </w:rPr>
        <w:t xml:space="preserve"> на новый или аналогичный за счет Покупателя. Условия замены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Pr="000F5875">
        <w:rPr>
          <w:rFonts w:ascii="Times New Roman" w:hAnsi="Times New Roman"/>
          <w:sz w:val="24"/>
          <w:szCs w:val="24"/>
          <w:lang w:val="ru-RU"/>
        </w:rPr>
        <w:t xml:space="preserve">а оговариваются Поставщиком с Покупателем таким же способом. как при Заказе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Pr="000F5875">
        <w:rPr>
          <w:rFonts w:ascii="Times New Roman" w:hAnsi="Times New Roman"/>
          <w:sz w:val="24"/>
          <w:szCs w:val="24"/>
          <w:lang w:val="ru-RU"/>
        </w:rPr>
        <w:t xml:space="preserve"> Покупателем.</w:t>
      </w:r>
    </w:p>
    <w:p w:rsidR="00D46B3F" w:rsidRPr="000F5875" w:rsidRDefault="00712861" w:rsidP="00D46B3F">
      <w:pPr>
        <w:pStyle w:val="Default"/>
        <w:jc w:val="both"/>
        <w:rPr>
          <w:color w:val="auto"/>
        </w:rPr>
      </w:pPr>
      <w:r w:rsidRPr="000F5875">
        <w:rPr>
          <w:color w:val="auto"/>
        </w:rPr>
        <w:t>3</w:t>
      </w:r>
      <w:r w:rsidR="00D46B3F" w:rsidRPr="000F5875">
        <w:rPr>
          <w:color w:val="auto"/>
        </w:rPr>
        <w:t xml:space="preserve">.6. В случае возникновения разногласий относительно качества </w:t>
      </w:r>
      <w:r w:rsidR="00F81352" w:rsidRPr="000F5875">
        <w:rPr>
          <w:color w:val="auto"/>
        </w:rPr>
        <w:t>Товар</w:t>
      </w:r>
      <w:r w:rsidR="00D46B3F" w:rsidRPr="000F5875">
        <w:rPr>
          <w:color w:val="auto"/>
        </w:rPr>
        <w:t xml:space="preserve">а каждая из Сторон имеет право на проведение независимой экспертизы. Затраты на проведение экспертизы несет Сторона, по чьей вине в </w:t>
      </w:r>
      <w:r w:rsidR="00F81352" w:rsidRPr="000F5875">
        <w:rPr>
          <w:color w:val="auto"/>
        </w:rPr>
        <w:t>Товар</w:t>
      </w:r>
      <w:r w:rsidR="00D46B3F" w:rsidRPr="000F5875">
        <w:rPr>
          <w:color w:val="auto"/>
        </w:rPr>
        <w:t>е возникли недостатки. В случае, если одна из сторон не согласна с результатами независимой экспертизы, данный спор рассматривается в судебном поряд</w:t>
      </w:r>
      <w:r w:rsidR="007F47DE" w:rsidRPr="000F5875">
        <w:rPr>
          <w:color w:val="auto"/>
        </w:rPr>
        <w:t>ке, согласно законодательству КЗ</w:t>
      </w:r>
      <w:r w:rsidR="00D46B3F" w:rsidRPr="000F5875">
        <w:rPr>
          <w:color w:val="auto"/>
        </w:rPr>
        <w:t>.</w:t>
      </w:r>
    </w:p>
    <w:p w:rsidR="00D46B3F" w:rsidRPr="000F5875" w:rsidRDefault="00712861" w:rsidP="00D46B3F">
      <w:pPr>
        <w:pStyle w:val="Default"/>
        <w:jc w:val="both"/>
        <w:rPr>
          <w:color w:val="auto"/>
        </w:rPr>
      </w:pPr>
      <w:r w:rsidRPr="000F5875">
        <w:rPr>
          <w:color w:val="auto"/>
        </w:rPr>
        <w:t>3</w:t>
      </w:r>
      <w:r w:rsidR="00D46B3F" w:rsidRPr="000F5875">
        <w:rPr>
          <w:color w:val="auto"/>
        </w:rPr>
        <w:t xml:space="preserve">.7 Возврат </w:t>
      </w:r>
      <w:r w:rsidR="00F81352" w:rsidRPr="000F5875">
        <w:rPr>
          <w:color w:val="auto"/>
        </w:rPr>
        <w:t>Товар</w:t>
      </w:r>
      <w:r w:rsidR="00D46B3F" w:rsidRPr="000F5875">
        <w:rPr>
          <w:color w:val="auto"/>
        </w:rPr>
        <w:t xml:space="preserve">а Покупателем Поставщику  не может быть произведен по следующим основаниям: </w:t>
      </w:r>
    </w:p>
    <w:p w:rsidR="00D46B3F" w:rsidRPr="000F5875" w:rsidRDefault="00D46B3F" w:rsidP="00D46B3F">
      <w:pPr>
        <w:pStyle w:val="Default"/>
        <w:spacing w:after="27"/>
        <w:jc w:val="both"/>
        <w:rPr>
          <w:color w:val="auto"/>
        </w:rPr>
      </w:pPr>
      <w:r w:rsidRPr="000F5875">
        <w:rPr>
          <w:color w:val="auto"/>
        </w:rPr>
        <w:t>-неверно подобранный код агрегата Покупателем,</w:t>
      </w:r>
    </w:p>
    <w:p w:rsidR="00D46B3F" w:rsidRPr="000F5875" w:rsidRDefault="00D46B3F" w:rsidP="00D46B3F">
      <w:pPr>
        <w:pStyle w:val="Default"/>
        <w:jc w:val="both"/>
        <w:rPr>
          <w:color w:val="auto"/>
        </w:rPr>
      </w:pPr>
      <w:r w:rsidRPr="000F5875">
        <w:rPr>
          <w:color w:val="auto"/>
        </w:rPr>
        <w:t xml:space="preserve">-фальсификация  номеров агрегатов или комплектующих; </w:t>
      </w:r>
    </w:p>
    <w:p w:rsidR="00D46B3F" w:rsidRPr="000F5875" w:rsidRDefault="00D46B3F" w:rsidP="00D46B3F">
      <w:pPr>
        <w:pStyle w:val="Default"/>
        <w:jc w:val="both"/>
        <w:rPr>
          <w:color w:val="auto"/>
        </w:rPr>
      </w:pPr>
      <w:r w:rsidRPr="000F5875">
        <w:rPr>
          <w:color w:val="auto"/>
        </w:rPr>
        <w:t xml:space="preserve">- </w:t>
      </w:r>
      <w:r w:rsidR="00735BE7" w:rsidRPr="000F5875">
        <w:rPr>
          <w:color w:val="auto"/>
        </w:rPr>
        <w:t>не сохранение</w:t>
      </w:r>
      <w:r w:rsidRPr="000F5875">
        <w:rPr>
          <w:color w:val="auto"/>
        </w:rPr>
        <w:t xml:space="preserve"> </w:t>
      </w:r>
      <w:r w:rsidR="00F81352" w:rsidRPr="000F5875">
        <w:rPr>
          <w:color w:val="auto"/>
        </w:rPr>
        <w:t>Товар</w:t>
      </w:r>
      <w:r w:rsidRPr="000F5875">
        <w:rPr>
          <w:color w:val="auto"/>
        </w:rPr>
        <w:t xml:space="preserve">ного вида </w:t>
      </w:r>
      <w:r w:rsidR="00F81352" w:rsidRPr="000F5875">
        <w:rPr>
          <w:color w:val="auto"/>
        </w:rPr>
        <w:t>Товар</w:t>
      </w:r>
      <w:r w:rsidRPr="000F5875">
        <w:rPr>
          <w:color w:val="auto"/>
        </w:rPr>
        <w:t xml:space="preserve">а, его упаковки, а также без наличия на упаковке или самом </w:t>
      </w:r>
      <w:r w:rsidR="00F81352" w:rsidRPr="000F5875">
        <w:rPr>
          <w:color w:val="auto"/>
        </w:rPr>
        <w:t>Товар</w:t>
      </w:r>
      <w:r w:rsidRPr="000F5875">
        <w:rPr>
          <w:color w:val="auto"/>
        </w:rPr>
        <w:t xml:space="preserve">е всех наклеек и лейблов. </w:t>
      </w:r>
    </w:p>
    <w:p w:rsidR="0097028C" w:rsidRPr="000F5875" w:rsidRDefault="0097028C" w:rsidP="00712861">
      <w:pPr>
        <w:pStyle w:val="a3"/>
        <w:jc w:val="center"/>
        <w:rPr>
          <w:b/>
          <w:bCs/>
          <w:snapToGrid w:val="0"/>
          <w:sz w:val="24"/>
          <w:szCs w:val="24"/>
        </w:rPr>
      </w:pPr>
    </w:p>
    <w:p w:rsidR="00D46B3F" w:rsidRPr="000F5875" w:rsidRDefault="00712861" w:rsidP="00712861">
      <w:pPr>
        <w:pStyle w:val="a3"/>
        <w:jc w:val="center"/>
        <w:rPr>
          <w:sz w:val="24"/>
          <w:szCs w:val="24"/>
        </w:rPr>
      </w:pPr>
      <w:r w:rsidRPr="000F5875">
        <w:rPr>
          <w:b/>
          <w:bCs/>
          <w:snapToGrid w:val="0"/>
          <w:sz w:val="24"/>
          <w:szCs w:val="24"/>
        </w:rPr>
        <w:t>4</w:t>
      </w:r>
      <w:r w:rsidR="00D46B3F" w:rsidRPr="000F5875">
        <w:rPr>
          <w:b/>
          <w:bCs/>
          <w:snapToGrid w:val="0"/>
          <w:sz w:val="24"/>
          <w:szCs w:val="24"/>
        </w:rPr>
        <w:t>. СРОКИ И ПОРЯДОК ПОСТАВКИ</w:t>
      </w:r>
    </w:p>
    <w:p w:rsidR="00D46B3F" w:rsidRPr="000F5875" w:rsidRDefault="00712861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4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.1.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 поставляется в сроки, оговоренные Поставщиком и Покупателем при формировании каждой партии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а.</w:t>
      </w:r>
    </w:p>
    <w:p w:rsidR="00D46B3F" w:rsidRPr="000F5875" w:rsidRDefault="00712861" w:rsidP="00D46B3F">
      <w:pPr>
        <w:spacing w:line="226" w:lineRule="auto"/>
        <w:jc w:val="both"/>
        <w:rPr>
          <w:sz w:val="24"/>
          <w:szCs w:val="24"/>
        </w:rPr>
      </w:pPr>
      <w:r w:rsidRPr="000F5875">
        <w:rPr>
          <w:sz w:val="24"/>
          <w:szCs w:val="24"/>
        </w:rPr>
        <w:t>4</w:t>
      </w:r>
      <w:r w:rsidR="00D46B3F" w:rsidRPr="000F5875">
        <w:rPr>
          <w:sz w:val="24"/>
          <w:szCs w:val="24"/>
        </w:rPr>
        <w:t>.</w:t>
      </w:r>
      <w:r w:rsidRPr="000F5875">
        <w:rPr>
          <w:sz w:val="24"/>
          <w:szCs w:val="24"/>
        </w:rPr>
        <w:t>2</w:t>
      </w:r>
      <w:r w:rsidR="00D46B3F" w:rsidRPr="000F5875">
        <w:rPr>
          <w:sz w:val="24"/>
          <w:szCs w:val="24"/>
        </w:rPr>
        <w:t xml:space="preserve">.Партией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а по настоящему Договору признается количество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а, поставленное по одному комплекту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>осопроводительных документов (</w:t>
      </w:r>
      <w:r w:rsidR="00F81352" w:rsidRPr="000F5875">
        <w:rPr>
          <w:sz w:val="24"/>
          <w:szCs w:val="24"/>
        </w:rPr>
        <w:t>Товар</w:t>
      </w:r>
      <w:r w:rsidR="00B5716F" w:rsidRPr="000F5875">
        <w:rPr>
          <w:sz w:val="24"/>
          <w:szCs w:val="24"/>
        </w:rPr>
        <w:t>ной накладной</w:t>
      </w:r>
      <w:r w:rsidR="00D46B3F" w:rsidRPr="000F5875">
        <w:rPr>
          <w:sz w:val="24"/>
          <w:szCs w:val="24"/>
        </w:rPr>
        <w:t>).</w:t>
      </w:r>
    </w:p>
    <w:p w:rsidR="00D46B3F" w:rsidRPr="000F5875" w:rsidRDefault="00712861" w:rsidP="00D46B3F">
      <w:pPr>
        <w:spacing w:line="226" w:lineRule="auto"/>
        <w:jc w:val="both"/>
        <w:rPr>
          <w:bCs/>
          <w:sz w:val="24"/>
          <w:szCs w:val="24"/>
        </w:rPr>
      </w:pPr>
      <w:r w:rsidRPr="000F5875">
        <w:rPr>
          <w:sz w:val="24"/>
          <w:szCs w:val="24"/>
        </w:rPr>
        <w:t>4</w:t>
      </w:r>
      <w:r w:rsidR="00D46B3F" w:rsidRPr="000F5875">
        <w:rPr>
          <w:sz w:val="24"/>
          <w:szCs w:val="24"/>
        </w:rPr>
        <w:t>.</w:t>
      </w:r>
      <w:r w:rsidRPr="000F5875">
        <w:rPr>
          <w:sz w:val="24"/>
          <w:szCs w:val="24"/>
        </w:rPr>
        <w:t>3</w:t>
      </w:r>
      <w:r w:rsidR="00101ADB" w:rsidRPr="000F5875">
        <w:rPr>
          <w:sz w:val="24"/>
          <w:szCs w:val="24"/>
        </w:rPr>
        <w:t>.</w:t>
      </w:r>
      <w:r w:rsidR="00D46B3F" w:rsidRPr="000F5875">
        <w:rPr>
          <w:sz w:val="24"/>
          <w:szCs w:val="24"/>
        </w:rPr>
        <w:t xml:space="preserve"> Если иное не будет предусмотрено Сторонами, </w:t>
      </w:r>
      <w:r w:rsidR="005B66F2" w:rsidRPr="000F5875">
        <w:rPr>
          <w:sz w:val="24"/>
          <w:szCs w:val="24"/>
        </w:rPr>
        <w:t xml:space="preserve">Покупатель самостоятельно осуществляет самовывоз Товара, либо </w:t>
      </w:r>
      <w:r w:rsidR="00D46B3F" w:rsidRPr="000F5875">
        <w:rPr>
          <w:sz w:val="24"/>
          <w:szCs w:val="24"/>
        </w:rPr>
        <w:t xml:space="preserve">доставка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а организуется Поставщиком с помощью Транспортной компании по указанным Покупателем адресам. </w:t>
      </w:r>
    </w:p>
    <w:p w:rsidR="00D46B3F" w:rsidRPr="000F5875" w:rsidRDefault="00D46B3F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12861" w:rsidRPr="000F5875">
        <w:rPr>
          <w:rFonts w:ascii="Times New Roman" w:hAnsi="Times New Roman"/>
          <w:sz w:val="24"/>
          <w:szCs w:val="24"/>
          <w:lang w:val="ru-RU"/>
        </w:rPr>
        <w:t>4</w:t>
      </w:r>
      <w:r w:rsidRPr="000F5875">
        <w:rPr>
          <w:rFonts w:ascii="Times New Roman" w:hAnsi="Times New Roman"/>
          <w:sz w:val="24"/>
          <w:szCs w:val="24"/>
          <w:lang w:val="ru-RU"/>
        </w:rPr>
        <w:t>.</w:t>
      </w:r>
      <w:r w:rsidR="00712861" w:rsidRPr="000F5875">
        <w:rPr>
          <w:rFonts w:ascii="Times New Roman" w:hAnsi="Times New Roman"/>
          <w:sz w:val="24"/>
          <w:szCs w:val="24"/>
          <w:lang w:val="ru-RU"/>
        </w:rPr>
        <w:t>4</w:t>
      </w:r>
      <w:r w:rsidRPr="000F5875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Pr="000F5875">
        <w:rPr>
          <w:rFonts w:ascii="Times New Roman" w:hAnsi="Times New Roman"/>
          <w:sz w:val="24"/>
          <w:szCs w:val="24"/>
          <w:lang w:val="ru-RU"/>
        </w:rPr>
        <w:t xml:space="preserve"> поставляется в таре и упаковке, соответствующим действующим стандартам и техническим условиям для данного вида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Pr="000F5875">
        <w:rPr>
          <w:rFonts w:ascii="Times New Roman" w:hAnsi="Times New Roman"/>
          <w:sz w:val="24"/>
          <w:szCs w:val="24"/>
          <w:lang w:val="ru-RU"/>
        </w:rPr>
        <w:t xml:space="preserve">а. </w:t>
      </w:r>
    </w:p>
    <w:p w:rsidR="00712861" w:rsidRPr="000F5875" w:rsidRDefault="00712861" w:rsidP="00D46B3F">
      <w:pPr>
        <w:spacing w:line="226" w:lineRule="auto"/>
        <w:jc w:val="both"/>
        <w:rPr>
          <w:sz w:val="24"/>
          <w:szCs w:val="24"/>
        </w:rPr>
      </w:pPr>
      <w:r w:rsidRPr="000F5875">
        <w:rPr>
          <w:sz w:val="24"/>
          <w:szCs w:val="24"/>
        </w:rPr>
        <w:t>4</w:t>
      </w:r>
      <w:r w:rsidR="00D46B3F" w:rsidRPr="000F5875">
        <w:rPr>
          <w:sz w:val="24"/>
          <w:szCs w:val="24"/>
        </w:rPr>
        <w:t>.</w:t>
      </w:r>
      <w:r w:rsidRPr="000F5875">
        <w:rPr>
          <w:sz w:val="24"/>
          <w:szCs w:val="24"/>
        </w:rPr>
        <w:t>5</w:t>
      </w:r>
      <w:r w:rsidR="00D46B3F" w:rsidRPr="000F5875">
        <w:rPr>
          <w:sz w:val="24"/>
          <w:szCs w:val="24"/>
        </w:rPr>
        <w:t xml:space="preserve">. Моментами исполнения обязательства Поставщика по поставке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а и перехода право собственности на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 от Поставщика к Покупателю являются передача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>а:</w:t>
      </w:r>
    </w:p>
    <w:p w:rsidR="00712861" w:rsidRPr="000F5875" w:rsidRDefault="00D46B3F" w:rsidP="00712861">
      <w:pPr>
        <w:spacing w:line="226" w:lineRule="auto"/>
        <w:jc w:val="both"/>
        <w:rPr>
          <w:sz w:val="24"/>
          <w:szCs w:val="24"/>
        </w:rPr>
      </w:pPr>
      <w:r w:rsidRPr="000F5875">
        <w:rPr>
          <w:sz w:val="24"/>
          <w:szCs w:val="24"/>
        </w:rPr>
        <w:t xml:space="preserve">- уполномоченному представителю Покупателя – при самовывозе </w:t>
      </w:r>
      <w:r w:rsidR="00F81352" w:rsidRPr="000F5875">
        <w:rPr>
          <w:sz w:val="24"/>
          <w:szCs w:val="24"/>
        </w:rPr>
        <w:t>Товар</w:t>
      </w:r>
      <w:r w:rsidRPr="000F5875">
        <w:rPr>
          <w:sz w:val="24"/>
          <w:szCs w:val="24"/>
        </w:rPr>
        <w:t>а Покупателем со склада Поставщика;</w:t>
      </w:r>
    </w:p>
    <w:p w:rsidR="00D46B3F" w:rsidRPr="000F5875" w:rsidRDefault="00D46B3F" w:rsidP="00712861">
      <w:pPr>
        <w:spacing w:line="226" w:lineRule="auto"/>
        <w:jc w:val="both"/>
        <w:rPr>
          <w:sz w:val="24"/>
          <w:szCs w:val="24"/>
        </w:rPr>
      </w:pPr>
      <w:r w:rsidRPr="000F5875">
        <w:rPr>
          <w:sz w:val="24"/>
          <w:szCs w:val="24"/>
        </w:rPr>
        <w:t xml:space="preserve">- первому перевозчику (или экспедитору), при этом организация перевозки (экспедирования) </w:t>
      </w:r>
      <w:r w:rsidR="00F81352" w:rsidRPr="000F5875">
        <w:rPr>
          <w:sz w:val="24"/>
          <w:szCs w:val="24"/>
        </w:rPr>
        <w:t>Товар</w:t>
      </w:r>
      <w:r w:rsidRPr="000F5875">
        <w:rPr>
          <w:sz w:val="24"/>
          <w:szCs w:val="24"/>
        </w:rPr>
        <w:t xml:space="preserve">а производится Покупателем. С этого момента на Покупателя переходит риск случайной гибели, утраты, повреждения </w:t>
      </w:r>
      <w:r w:rsidR="00F81352" w:rsidRPr="000F5875">
        <w:rPr>
          <w:sz w:val="24"/>
          <w:szCs w:val="24"/>
        </w:rPr>
        <w:t>Товар</w:t>
      </w:r>
      <w:r w:rsidRPr="000F5875">
        <w:rPr>
          <w:sz w:val="24"/>
          <w:szCs w:val="24"/>
        </w:rPr>
        <w:t xml:space="preserve">а. При этом Покупатель самостоятельно несёт все расходы по транспортировке </w:t>
      </w:r>
      <w:r w:rsidR="00F81352" w:rsidRPr="000F5875">
        <w:rPr>
          <w:sz w:val="24"/>
          <w:szCs w:val="24"/>
        </w:rPr>
        <w:t>Товар</w:t>
      </w:r>
      <w:r w:rsidRPr="000F5875">
        <w:rPr>
          <w:sz w:val="24"/>
          <w:szCs w:val="24"/>
        </w:rPr>
        <w:t xml:space="preserve">а и Поставщик не несет ответственности за организацию перевозки </w:t>
      </w:r>
      <w:r w:rsidR="00F81352" w:rsidRPr="000F5875">
        <w:rPr>
          <w:sz w:val="24"/>
          <w:szCs w:val="24"/>
        </w:rPr>
        <w:t>Товар</w:t>
      </w:r>
      <w:r w:rsidRPr="000F5875">
        <w:rPr>
          <w:sz w:val="24"/>
          <w:szCs w:val="24"/>
        </w:rPr>
        <w:t xml:space="preserve">а Покупателем и/или за перевозчика </w:t>
      </w:r>
      <w:r w:rsidR="00F81352" w:rsidRPr="000F5875">
        <w:rPr>
          <w:sz w:val="24"/>
          <w:szCs w:val="24"/>
        </w:rPr>
        <w:t>Товар</w:t>
      </w:r>
      <w:r w:rsidRPr="000F5875">
        <w:rPr>
          <w:sz w:val="24"/>
          <w:szCs w:val="24"/>
        </w:rPr>
        <w:t>а.</w:t>
      </w:r>
    </w:p>
    <w:p w:rsidR="00D46B3F" w:rsidRPr="000F5875" w:rsidRDefault="00712861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4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.</w:t>
      </w:r>
      <w:r w:rsidRPr="000F5875">
        <w:rPr>
          <w:rFonts w:ascii="Times New Roman" w:hAnsi="Times New Roman"/>
          <w:sz w:val="24"/>
          <w:szCs w:val="24"/>
          <w:lang w:val="ru-RU"/>
        </w:rPr>
        <w:t>6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. В случае отсутствия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а (или его части) на складе Поставщика на момент получения Заявки, или наличия иных обстоятельств, препятствующих выполнению Заявки в предусмотренный Договором срок, Поставщик предупреждает Покупателя, и сроки поставки согласовываются дополнительно.</w:t>
      </w:r>
    </w:p>
    <w:p w:rsidR="00712861" w:rsidRPr="000F5875" w:rsidRDefault="00712861" w:rsidP="00712861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4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.</w:t>
      </w:r>
      <w:r w:rsidRPr="000F5875">
        <w:rPr>
          <w:rFonts w:ascii="Times New Roman" w:hAnsi="Times New Roman"/>
          <w:sz w:val="24"/>
          <w:szCs w:val="24"/>
          <w:lang w:val="ru-RU"/>
        </w:rPr>
        <w:t>7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. Поставка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а осуществляется по выбору Покупателя:</w:t>
      </w:r>
    </w:p>
    <w:p w:rsidR="00C4587E" w:rsidRPr="000F5875" w:rsidRDefault="00D46B3F" w:rsidP="00712861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 xml:space="preserve"> - самовывозом со склада Поставщика</w:t>
      </w:r>
    </w:p>
    <w:p w:rsidR="00712861" w:rsidRPr="000F5875" w:rsidRDefault="00D46B3F" w:rsidP="00712861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 xml:space="preserve">- доставкой и/или передачей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Pr="000F5875">
        <w:rPr>
          <w:rFonts w:ascii="Times New Roman" w:hAnsi="Times New Roman"/>
          <w:sz w:val="24"/>
          <w:szCs w:val="24"/>
          <w:lang w:val="ru-RU"/>
        </w:rPr>
        <w:t>а перевозчику для доставки его Покупателю;</w:t>
      </w:r>
    </w:p>
    <w:p w:rsidR="00D46B3F" w:rsidRPr="000F5875" w:rsidRDefault="00D46B3F" w:rsidP="00712861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- иным способом по договоренности сторон.</w:t>
      </w:r>
    </w:p>
    <w:p w:rsidR="00D46B3F" w:rsidRPr="000F5875" w:rsidRDefault="00712861" w:rsidP="00D46B3F">
      <w:pPr>
        <w:jc w:val="both"/>
        <w:rPr>
          <w:sz w:val="24"/>
          <w:szCs w:val="24"/>
        </w:rPr>
      </w:pPr>
      <w:r w:rsidRPr="000F5875">
        <w:rPr>
          <w:sz w:val="24"/>
          <w:szCs w:val="24"/>
        </w:rPr>
        <w:t>4</w:t>
      </w:r>
      <w:r w:rsidR="00D46B3F" w:rsidRPr="000F5875">
        <w:rPr>
          <w:sz w:val="24"/>
          <w:szCs w:val="24"/>
        </w:rPr>
        <w:t>.</w:t>
      </w:r>
      <w:r w:rsidRPr="000F5875">
        <w:rPr>
          <w:sz w:val="24"/>
          <w:szCs w:val="24"/>
        </w:rPr>
        <w:t>8</w:t>
      </w:r>
      <w:r w:rsidR="00D46B3F" w:rsidRPr="000F5875">
        <w:rPr>
          <w:sz w:val="24"/>
          <w:szCs w:val="24"/>
        </w:rPr>
        <w:t xml:space="preserve">. Обязательства Поставщика по поставке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а считаются выполненными с момента передачи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>а уполномоченному представителю Покупателя или перевозчику груза, что подтверждается датой, указанной в накладной. Поставщик не несет ответственности за организацию перевозки Покупателем или перевозчиком груза.</w:t>
      </w:r>
    </w:p>
    <w:p w:rsidR="00D46B3F" w:rsidRPr="000F5875" w:rsidRDefault="00712861" w:rsidP="00C4587E">
      <w:pPr>
        <w:jc w:val="both"/>
        <w:rPr>
          <w:sz w:val="24"/>
          <w:szCs w:val="24"/>
        </w:rPr>
      </w:pPr>
      <w:r w:rsidRPr="000F5875">
        <w:rPr>
          <w:sz w:val="24"/>
          <w:szCs w:val="24"/>
        </w:rPr>
        <w:t>4</w:t>
      </w:r>
      <w:r w:rsidR="00D46B3F" w:rsidRPr="000F5875">
        <w:rPr>
          <w:sz w:val="24"/>
          <w:szCs w:val="24"/>
        </w:rPr>
        <w:t>.</w:t>
      </w:r>
      <w:r w:rsidRPr="000F5875">
        <w:rPr>
          <w:sz w:val="24"/>
          <w:szCs w:val="24"/>
        </w:rPr>
        <w:t>9</w:t>
      </w:r>
      <w:r w:rsidR="00D46B3F" w:rsidRPr="000F5875">
        <w:rPr>
          <w:sz w:val="24"/>
          <w:szCs w:val="24"/>
        </w:rPr>
        <w:t xml:space="preserve">. В момент передачи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а </w:t>
      </w:r>
      <w:r w:rsidR="00C50837" w:rsidRPr="000F5875">
        <w:rPr>
          <w:rStyle w:val="a7"/>
          <w:b w:val="0"/>
          <w:sz w:val="24"/>
          <w:szCs w:val="24"/>
        </w:rPr>
        <w:t>Поставщик обязуется предоставить покупателю Товарную накладную, счет фактуру и паспорт изделия.</w:t>
      </w:r>
      <w:r w:rsidR="00C50837" w:rsidRPr="000F5875">
        <w:rPr>
          <w:rStyle w:val="a7"/>
          <w:sz w:val="24"/>
          <w:szCs w:val="24"/>
        </w:rPr>
        <w:t xml:space="preserve"> </w:t>
      </w:r>
      <w:r w:rsidR="00D46B3F" w:rsidRPr="000F5875">
        <w:rPr>
          <w:sz w:val="24"/>
          <w:szCs w:val="24"/>
        </w:rPr>
        <w:t xml:space="preserve">В  случае поставки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>а иным способом, отличным от самовывоза, Покупате</w:t>
      </w:r>
      <w:r w:rsidR="00345EB2" w:rsidRPr="000F5875">
        <w:rPr>
          <w:sz w:val="24"/>
          <w:szCs w:val="24"/>
        </w:rPr>
        <w:t>ль обязан подписать в течение 5</w:t>
      </w:r>
      <w:r w:rsidR="00D46B3F" w:rsidRPr="000F5875">
        <w:rPr>
          <w:sz w:val="24"/>
          <w:szCs w:val="24"/>
        </w:rPr>
        <w:t xml:space="preserve"> (</w:t>
      </w:r>
      <w:r w:rsidR="00345EB2" w:rsidRPr="000F5875">
        <w:rPr>
          <w:sz w:val="24"/>
          <w:szCs w:val="24"/>
        </w:rPr>
        <w:t>пяти</w:t>
      </w:r>
      <w:r w:rsidR="00D46B3F" w:rsidRPr="000F5875">
        <w:rPr>
          <w:sz w:val="24"/>
          <w:szCs w:val="24"/>
        </w:rPr>
        <w:t xml:space="preserve">) календарных дней с момента получения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а соответствующую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ную накладную,  возвратить в указанный срок по одному экземпляру Поставщику или сообщить последнему свои письменные </w:t>
      </w:r>
      <w:r w:rsidR="00D46B3F" w:rsidRPr="000F5875">
        <w:rPr>
          <w:sz w:val="24"/>
          <w:szCs w:val="24"/>
        </w:rPr>
        <w:lastRenderedPageBreak/>
        <w:t>мотивированные замечания или возражения. Если п</w:t>
      </w:r>
      <w:r w:rsidR="009C477A" w:rsidRPr="000F5875">
        <w:rPr>
          <w:sz w:val="24"/>
          <w:szCs w:val="24"/>
        </w:rPr>
        <w:t>о истечении указанного  срока (5</w:t>
      </w:r>
      <w:r w:rsidR="00D46B3F" w:rsidRPr="000F5875">
        <w:rPr>
          <w:sz w:val="24"/>
          <w:szCs w:val="24"/>
        </w:rPr>
        <w:t xml:space="preserve"> календарных дней) Покупатель не подписал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ную накладную, не заявил о возражениях по ней, не произвел возврат экземпляра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ной накладной Поставщику, таковые считаются принятым Покупателем, и последний утрачивает право оспаривать в дальнейшем данные, отраженные в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ных накладных и оспаривать реальность проведения сделки по поставке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а - передачи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а  Покупателю. Покупатель производит возврат экземпляра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 xml:space="preserve">ной накладной Поставщику, в течении </w:t>
      </w:r>
      <w:r w:rsidR="00C4587E" w:rsidRPr="000F5875">
        <w:rPr>
          <w:sz w:val="24"/>
          <w:szCs w:val="24"/>
        </w:rPr>
        <w:t>10</w:t>
      </w:r>
      <w:r w:rsidR="00D46B3F" w:rsidRPr="000F5875">
        <w:rPr>
          <w:sz w:val="24"/>
          <w:szCs w:val="24"/>
        </w:rPr>
        <w:t xml:space="preserve"> календарных дней с момента получения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>а</w:t>
      </w:r>
      <w:r w:rsidR="00C4587E" w:rsidRPr="000F5875">
        <w:rPr>
          <w:sz w:val="24"/>
          <w:szCs w:val="24"/>
        </w:rPr>
        <w:t>.</w:t>
      </w:r>
    </w:p>
    <w:p w:rsidR="0097028C" w:rsidRPr="000F5875" w:rsidRDefault="0097028C" w:rsidP="00712861">
      <w:pPr>
        <w:jc w:val="center"/>
        <w:rPr>
          <w:b/>
          <w:sz w:val="24"/>
          <w:szCs w:val="24"/>
        </w:rPr>
      </w:pPr>
    </w:p>
    <w:p w:rsidR="00D46B3F" w:rsidRPr="000F5875" w:rsidRDefault="00712861" w:rsidP="00712861">
      <w:pPr>
        <w:jc w:val="center"/>
        <w:rPr>
          <w:b/>
          <w:sz w:val="24"/>
          <w:szCs w:val="24"/>
        </w:rPr>
      </w:pPr>
      <w:r w:rsidRPr="000F5875">
        <w:rPr>
          <w:b/>
          <w:sz w:val="24"/>
          <w:szCs w:val="24"/>
        </w:rPr>
        <w:t>5</w:t>
      </w:r>
      <w:r w:rsidR="00D46B3F" w:rsidRPr="000F5875">
        <w:rPr>
          <w:b/>
          <w:sz w:val="24"/>
          <w:szCs w:val="24"/>
        </w:rPr>
        <w:t>. ЦЕНА И ПОРЯДОК РАСЧЕТОВ.</w:t>
      </w:r>
    </w:p>
    <w:p w:rsidR="00D46B3F" w:rsidRPr="000F5875" w:rsidRDefault="00712861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0F5875">
        <w:rPr>
          <w:rFonts w:ascii="Times New Roman" w:hAnsi="Times New Roman"/>
          <w:noProof/>
          <w:snapToGrid/>
          <w:sz w:val="24"/>
          <w:szCs w:val="24"/>
          <w:lang w:val="ru-RU"/>
        </w:rPr>
        <w:t>5</w:t>
      </w:r>
      <w:r w:rsidR="00D46B3F" w:rsidRPr="000F5875">
        <w:rPr>
          <w:rFonts w:ascii="Times New Roman" w:hAnsi="Times New Roman"/>
          <w:noProof/>
          <w:snapToGrid/>
          <w:sz w:val="24"/>
          <w:szCs w:val="24"/>
          <w:lang w:val="ru-RU"/>
        </w:rPr>
        <w:t xml:space="preserve">.1. </w:t>
      </w:r>
      <w:r w:rsidR="00D46B3F" w:rsidRPr="000F5875">
        <w:rPr>
          <w:rFonts w:ascii="Times New Roman" w:hAnsi="Times New Roman"/>
          <w:bCs/>
          <w:sz w:val="24"/>
          <w:szCs w:val="24"/>
          <w:lang w:val="ru-RU"/>
        </w:rPr>
        <w:t xml:space="preserve">Цена </w:t>
      </w:r>
      <w:r w:rsidR="00F81352" w:rsidRPr="000F5875">
        <w:rPr>
          <w:rFonts w:ascii="Times New Roman" w:hAnsi="Times New Roman"/>
          <w:bCs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bCs/>
          <w:sz w:val="24"/>
          <w:szCs w:val="24"/>
          <w:lang w:val="ru-RU"/>
        </w:rPr>
        <w:t>а и стоимость определяется счетом</w:t>
      </w:r>
      <w:r w:rsidR="004D718A" w:rsidRPr="000F5875">
        <w:rPr>
          <w:rFonts w:ascii="Times New Roman" w:hAnsi="Times New Roman"/>
          <w:bCs/>
          <w:sz w:val="24"/>
          <w:szCs w:val="24"/>
          <w:lang w:val="ru-RU"/>
        </w:rPr>
        <w:t xml:space="preserve"> от Поставщика</w:t>
      </w:r>
      <w:r w:rsidR="000249B0" w:rsidRPr="000F5875">
        <w:rPr>
          <w:rFonts w:ascii="Times New Roman" w:hAnsi="Times New Roman"/>
          <w:bCs/>
          <w:sz w:val="24"/>
          <w:szCs w:val="24"/>
          <w:lang w:val="ru-RU"/>
        </w:rPr>
        <w:t>.</w:t>
      </w:r>
    </w:p>
    <w:p w:rsidR="00712861" w:rsidRPr="000F5875" w:rsidRDefault="00712861" w:rsidP="00D46B3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F5875">
        <w:rPr>
          <w:noProof/>
          <w:sz w:val="24"/>
          <w:szCs w:val="24"/>
        </w:rPr>
        <w:t>5</w:t>
      </w:r>
      <w:r w:rsidR="00D46B3F" w:rsidRPr="000F5875">
        <w:rPr>
          <w:noProof/>
          <w:sz w:val="24"/>
          <w:szCs w:val="24"/>
        </w:rPr>
        <w:t>.</w:t>
      </w:r>
      <w:r w:rsidRPr="000F5875">
        <w:rPr>
          <w:noProof/>
          <w:sz w:val="24"/>
          <w:szCs w:val="24"/>
        </w:rPr>
        <w:t>2</w:t>
      </w:r>
      <w:r w:rsidR="00D46B3F" w:rsidRPr="000F5875">
        <w:rPr>
          <w:noProof/>
          <w:sz w:val="24"/>
          <w:szCs w:val="24"/>
        </w:rPr>
        <w:t xml:space="preserve">. </w:t>
      </w:r>
      <w:r w:rsidR="00735BE7" w:rsidRPr="000F5875">
        <w:rPr>
          <w:sz w:val="24"/>
          <w:szCs w:val="24"/>
        </w:rPr>
        <w:t xml:space="preserve">Покупатель осуществляет оплату </w:t>
      </w:r>
      <w:r w:rsidR="00D46B3F" w:rsidRPr="000F5875">
        <w:rPr>
          <w:sz w:val="24"/>
          <w:szCs w:val="24"/>
        </w:rPr>
        <w:t xml:space="preserve"> поставляемого </w:t>
      </w:r>
      <w:r w:rsidR="00F81352" w:rsidRPr="000F5875">
        <w:rPr>
          <w:sz w:val="24"/>
          <w:szCs w:val="24"/>
        </w:rPr>
        <w:t>Товар</w:t>
      </w:r>
      <w:r w:rsidR="00D46B3F" w:rsidRPr="000F5875">
        <w:rPr>
          <w:sz w:val="24"/>
          <w:szCs w:val="24"/>
        </w:rPr>
        <w:t>а</w:t>
      </w:r>
      <w:r w:rsidR="00735BE7" w:rsidRPr="000F5875">
        <w:rPr>
          <w:sz w:val="24"/>
          <w:szCs w:val="24"/>
        </w:rPr>
        <w:t xml:space="preserve"> наличными путем внесения денежных средств в кассу, либо производит безналичный перевод</w:t>
      </w:r>
      <w:r w:rsidR="002A425A" w:rsidRPr="000F5875">
        <w:rPr>
          <w:sz w:val="24"/>
          <w:szCs w:val="24"/>
        </w:rPr>
        <w:t xml:space="preserve"> на банковский счет </w:t>
      </w:r>
      <w:r w:rsidR="004D718A" w:rsidRPr="000F5875">
        <w:rPr>
          <w:bCs/>
          <w:sz w:val="24"/>
          <w:szCs w:val="24"/>
        </w:rPr>
        <w:t>Поставщика</w:t>
      </w:r>
      <w:r w:rsidR="002A425A" w:rsidRPr="000F5875">
        <w:rPr>
          <w:sz w:val="24"/>
          <w:szCs w:val="24"/>
        </w:rPr>
        <w:t xml:space="preserve"> в течении </w:t>
      </w:r>
      <w:r w:rsidR="00C4587E" w:rsidRPr="000F5875">
        <w:rPr>
          <w:sz w:val="24"/>
          <w:szCs w:val="24"/>
        </w:rPr>
        <w:t>1</w:t>
      </w:r>
      <w:r w:rsidR="00426C6B" w:rsidRPr="000F5875">
        <w:rPr>
          <w:sz w:val="24"/>
          <w:szCs w:val="24"/>
        </w:rPr>
        <w:t>0 календарных дней</w:t>
      </w:r>
      <w:r w:rsidR="002A425A" w:rsidRPr="000F5875">
        <w:rPr>
          <w:sz w:val="24"/>
          <w:szCs w:val="24"/>
        </w:rPr>
        <w:t xml:space="preserve"> после получения </w:t>
      </w:r>
      <w:r w:rsidR="00426C6B" w:rsidRPr="000F5875">
        <w:rPr>
          <w:sz w:val="24"/>
          <w:szCs w:val="24"/>
        </w:rPr>
        <w:t>счета на оплату</w:t>
      </w:r>
      <w:r w:rsidR="00D46B3F" w:rsidRPr="000F5875">
        <w:rPr>
          <w:sz w:val="24"/>
          <w:szCs w:val="24"/>
        </w:rPr>
        <w:t>.</w:t>
      </w:r>
    </w:p>
    <w:p w:rsidR="00D46B3F" w:rsidRPr="000F5875" w:rsidRDefault="00712861" w:rsidP="00712861">
      <w:pPr>
        <w:spacing w:line="226" w:lineRule="auto"/>
        <w:jc w:val="both"/>
        <w:rPr>
          <w:sz w:val="24"/>
          <w:szCs w:val="24"/>
        </w:rPr>
      </w:pPr>
      <w:r w:rsidRPr="000F5875">
        <w:rPr>
          <w:sz w:val="24"/>
          <w:szCs w:val="24"/>
        </w:rPr>
        <w:t>5.4.</w:t>
      </w:r>
      <w:r w:rsidR="00F9114C" w:rsidRPr="000F5875">
        <w:rPr>
          <w:sz w:val="24"/>
          <w:szCs w:val="24"/>
        </w:rPr>
        <w:t xml:space="preserve"> Датой</w:t>
      </w:r>
      <w:r w:rsidR="00D46B3F" w:rsidRPr="000F5875">
        <w:rPr>
          <w:sz w:val="24"/>
          <w:szCs w:val="24"/>
        </w:rPr>
        <w:t xml:space="preserve"> оплаты Покупателем Стороны признают дату зачисления денежных средств на расчетный счет Поставщика.</w:t>
      </w:r>
    </w:p>
    <w:p w:rsidR="00D46B3F" w:rsidRPr="000F5875" w:rsidRDefault="00712861" w:rsidP="0028501F">
      <w:pPr>
        <w:spacing w:line="226" w:lineRule="auto"/>
        <w:jc w:val="both"/>
        <w:rPr>
          <w:sz w:val="24"/>
          <w:szCs w:val="24"/>
        </w:rPr>
      </w:pPr>
      <w:r w:rsidRPr="000F5875">
        <w:rPr>
          <w:sz w:val="24"/>
          <w:szCs w:val="24"/>
        </w:rPr>
        <w:t xml:space="preserve">5.5. </w:t>
      </w:r>
      <w:r w:rsidR="00D46B3F" w:rsidRPr="000F5875">
        <w:rPr>
          <w:sz w:val="24"/>
          <w:szCs w:val="24"/>
        </w:rPr>
        <w:t>Стороны обязуются периодически сверять взаимные расчеты путем подписания актов сверки. Сторона, получившая проект акта сверки взаиморасчетов, обязуется его подписать или направить другой Стороне мотивированный отказ от его подписания в течение 10 (десяти) дней с момента его получения, в противном случае акт сверки считается согласованным в редакции направившей его Стороны.</w:t>
      </w:r>
    </w:p>
    <w:p w:rsidR="0097028C" w:rsidRPr="000F5875" w:rsidRDefault="0097028C" w:rsidP="00712861">
      <w:pPr>
        <w:pStyle w:val="1"/>
        <w:widowControl w:val="0"/>
        <w:tabs>
          <w:tab w:val="left" w:pos="142"/>
        </w:tabs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D46B3F" w:rsidRPr="000F5875" w:rsidRDefault="00712861" w:rsidP="00712861">
      <w:pPr>
        <w:pStyle w:val="1"/>
        <w:widowControl w:val="0"/>
        <w:tabs>
          <w:tab w:val="left" w:pos="142"/>
        </w:tabs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0F5875">
        <w:rPr>
          <w:rFonts w:ascii="Times New Roman" w:hAnsi="Times New Roman"/>
          <w:b/>
          <w:bCs/>
          <w:sz w:val="24"/>
          <w:szCs w:val="24"/>
          <w:lang w:val="ru-RU"/>
        </w:rPr>
        <w:t>6</w:t>
      </w:r>
      <w:r w:rsidR="00D46B3F" w:rsidRPr="000F5875">
        <w:rPr>
          <w:rFonts w:ascii="Times New Roman" w:hAnsi="Times New Roman"/>
          <w:b/>
          <w:bCs/>
          <w:sz w:val="24"/>
          <w:szCs w:val="24"/>
          <w:lang w:val="ru-RU"/>
        </w:rPr>
        <w:t>. ОТВЕТСТВЕННОСТЬ СТОРОН И ПОРЯДОК РАЗРЕШЕНИЯ СПОРОВ</w:t>
      </w:r>
    </w:p>
    <w:p w:rsidR="00D46B3F" w:rsidRPr="000F5875" w:rsidRDefault="00712861" w:rsidP="00D46B3F">
      <w:pPr>
        <w:pStyle w:val="1"/>
        <w:widowControl w:val="0"/>
        <w:tabs>
          <w:tab w:val="left" w:pos="142"/>
          <w:tab w:val="left" w:pos="567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6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.1. Стороны несут ответственность за неисполнение или ненадлежащее исполнение взятых на себя обязательств по договору в соответствии с действующим законодательст</w:t>
      </w:r>
      <w:r w:rsidR="002A425A" w:rsidRPr="000F5875">
        <w:rPr>
          <w:rFonts w:ascii="Times New Roman" w:hAnsi="Times New Roman"/>
          <w:sz w:val="24"/>
          <w:szCs w:val="24"/>
          <w:lang w:val="ru-RU"/>
        </w:rPr>
        <w:t>вом Республики Казахстан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.</w:t>
      </w:r>
    </w:p>
    <w:p w:rsidR="00D46B3F" w:rsidRPr="000F5875" w:rsidRDefault="00712861" w:rsidP="00D46B3F">
      <w:pPr>
        <w:pStyle w:val="1"/>
        <w:widowControl w:val="0"/>
        <w:tabs>
          <w:tab w:val="left" w:pos="142"/>
          <w:tab w:val="left" w:pos="567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6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.2. В случае несвоевременной оплаты в соответствии с условиями настоящего договора, Покупатель выплачивает Поставщику пеню в размере 0,1% от суммы долга за каждый день просрочки.</w:t>
      </w:r>
    </w:p>
    <w:p w:rsidR="00D46B3F" w:rsidRPr="000F5875" w:rsidRDefault="00712861" w:rsidP="00D46B3F">
      <w:pPr>
        <w:pStyle w:val="1"/>
        <w:widowControl w:val="0"/>
        <w:tabs>
          <w:tab w:val="left" w:pos="142"/>
          <w:tab w:val="left" w:pos="567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6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.3. В случае несвоевременной поставки </w:t>
      </w:r>
      <w:r w:rsidR="00F81352" w:rsidRPr="000F5875">
        <w:rPr>
          <w:rFonts w:ascii="Times New Roman" w:hAnsi="Times New Roman"/>
          <w:sz w:val="24"/>
          <w:szCs w:val="24"/>
          <w:lang w:val="ru-RU"/>
        </w:rPr>
        <w:t>Товар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а Поставщиком Покупателю Поставщик выплачивает Покупателю пеню в размере 0,1% от суммы несвоевременной поставки за каждый день просрочки.</w:t>
      </w:r>
    </w:p>
    <w:p w:rsidR="00D46B3F" w:rsidRPr="000F5875" w:rsidRDefault="00712861" w:rsidP="00D46B3F">
      <w:pPr>
        <w:jc w:val="both"/>
        <w:rPr>
          <w:sz w:val="24"/>
          <w:szCs w:val="24"/>
        </w:rPr>
      </w:pPr>
      <w:r w:rsidRPr="000F5875">
        <w:rPr>
          <w:spacing w:val="-6"/>
          <w:sz w:val="24"/>
          <w:szCs w:val="24"/>
        </w:rPr>
        <w:t>6</w:t>
      </w:r>
      <w:r w:rsidR="00D46B3F" w:rsidRPr="000F5875">
        <w:rPr>
          <w:spacing w:val="-6"/>
          <w:sz w:val="24"/>
          <w:szCs w:val="24"/>
        </w:rPr>
        <w:t xml:space="preserve">.4. Стороны освобождаются от имущественной ответственности (полностью </w:t>
      </w:r>
      <w:r w:rsidR="00D46B3F" w:rsidRPr="000F5875">
        <w:rPr>
          <w:sz w:val="24"/>
          <w:szCs w:val="24"/>
        </w:rPr>
        <w:t xml:space="preserve">или частично), если невыполнение или ненадлежащее выполнение обязательств </w:t>
      </w:r>
      <w:r w:rsidR="00D46B3F" w:rsidRPr="000F5875">
        <w:rPr>
          <w:spacing w:val="-5"/>
          <w:sz w:val="24"/>
          <w:szCs w:val="24"/>
        </w:rPr>
        <w:t xml:space="preserve">произошло вследствие обстоятельств непреодолимой силы, как-то: война, пожар, </w:t>
      </w:r>
      <w:r w:rsidR="00D46B3F" w:rsidRPr="000F5875">
        <w:rPr>
          <w:spacing w:val="-8"/>
          <w:sz w:val="24"/>
          <w:szCs w:val="24"/>
        </w:rPr>
        <w:t xml:space="preserve">стихийные бедствия, забастовки, экономическая блокада или другие </w:t>
      </w:r>
      <w:r w:rsidR="00D46B3F" w:rsidRPr="000F5875">
        <w:rPr>
          <w:spacing w:val="-6"/>
          <w:sz w:val="24"/>
          <w:szCs w:val="24"/>
        </w:rPr>
        <w:t xml:space="preserve">запретительные меры государства, непосредственно влияющие на возможные </w:t>
      </w:r>
      <w:r w:rsidR="00D46B3F" w:rsidRPr="000F5875">
        <w:rPr>
          <w:sz w:val="24"/>
          <w:szCs w:val="24"/>
        </w:rPr>
        <w:t>сроки исполнения договора. Доказательством наличия данных обстоятельств могут служить официальные правительственные сообщения.</w:t>
      </w:r>
    </w:p>
    <w:p w:rsidR="00D46B3F" w:rsidRPr="000F5875" w:rsidRDefault="00712861" w:rsidP="00D46B3F">
      <w:pPr>
        <w:jc w:val="both"/>
        <w:rPr>
          <w:spacing w:val="-6"/>
          <w:sz w:val="24"/>
          <w:szCs w:val="24"/>
        </w:rPr>
      </w:pPr>
      <w:r w:rsidRPr="000F5875">
        <w:rPr>
          <w:sz w:val="24"/>
          <w:szCs w:val="24"/>
        </w:rPr>
        <w:t>6</w:t>
      </w:r>
      <w:r w:rsidR="00D46B3F" w:rsidRPr="000F5875">
        <w:rPr>
          <w:sz w:val="24"/>
          <w:szCs w:val="24"/>
        </w:rPr>
        <w:t xml:space="preserve">.5. Сторона, ссылающаяся на обстоятельства непреодолимой силы, обязана </w:t>
      </w:r>
      <w:r w:rsidR="00D46B3F" w:rsidRPr="000F5875">
        <w:rPr>
          <w:spacing w:val="-3"/>
          <w:sz w:val="24"/>
          <w:szCs w:val="24"/>
        </w:rPr>
        <w:t xml:space="preserve">незамедлительно информировать другую Сторону о наступлении подобных </w:t>
      </w:r>
      <w:r w:rsidR="00D46B3F" w:rsidRPr="000F5875">
        <w:rPr>
          <w:spacing w:val="-6"/>
          <w:sz w:val="24"/>
          <w:szCs w:val="24"/>
        </w:rPr>
        <w:t>обстоятельств.</w:t>
      </w:r>
    </w:p>
    <w:p w:rsidR="00D46B3F" w:rsidRPr="000F5875" w:rsidRDefault="00712861" w:rsidP="00D46B3F">
      <w:pPr>
        <w:jc w:val="both"/>
        <w:rPr>
          <w:spacing w:val="-3"/>
          <w:sz w:val="24"/>
          <w:szCs w:val="24"/>
        </w:rPr>
      </w:pPr>
      <w:r w:rsidRPr="000F5875">
        <w:rPr>
          <w:spacing w:val="-5"/>
          <w:sz w:val="24"/>
          <w:szCs w:val="24"/>
        </w:rPr>
        <w:t>6</w:t>
      </w:r>
      <w:r w:rsidR="00D46B3F" w:rsidRPr="000F5875">
        <w:rPr>
          <w:spacing w:val="-5"/>
          <w:sz w:val="24"/>
          <w:szCs w:val="24"/>
        </w:rPr>
        <w:t xml:space="preserve">.6. В случае возникновения обстоятельств непреодолимой силы, срок </w:t>
      </w:r>
      <w:r w:rsidR="00D46B3F" w:rsidRPr="000F5875">
        <w:rPr>
          <w:spacing w:val="-3"/>
          <w:sz w:val="24"/>
          <w:szCs w:val="24"/>
        </w:rPr>
        <w:t>выполнения обязательств по настоящему договору отодвигается соразмерно времени, в течение которого действуют обстоятельства и их последствия.</w:t>
      </w:r>
    </w:p>
    <w:p w:rsidR="0097028C" w:rsidRPr="000F5875" w:rsidRDefault="0097028C" w:rsidP="00C4587E">
      <w:pPr>
        <w:pStyle w:val="1"/>
        <w:widowControl w:val="0"/>
        <w:tabs>
          <w:tab w:val="left" w:pos="142"/>
        </w:tabs>
        <w:rPr>
          <w:rFonts w:ascii="Times New Roman" w:hAnsi="Times New Roman"/>
          <w:b/>
          <w:bCs/>
          <w:sz w:val="24"/>
          <w:szCs w:val="24"/>
          <w:lang w:val="ru-RU"/>
        </w:rPr>
      </w:pPr>
    </w:p>
    <w:p w:rsidR="00D46B3F" w:rsidRPr="000F5875" w:rsidRDefault="00712861" w:rsidP="00712861">
      <w:pPr>
        <w:pStyle w:val="1"/>
        <w:widowControl w:val="0"/>
        <w:tabs>
          <w:tab w:val="left" w:pos="142"/>
        </w:tabs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F5875">
        <w:rPr>
          <w:rFonts w:ascii="Times New Roman" w:hAnsi="Times New Roman"/>
          <w:b/>
          <w:bCs/>
          <w:sz w:val="24"/>
          <w:szCs w:val="24"/>
          <w:lang w:val="ru-RU"/>
        </w:rPr>
        <w:t>7</w:t>
      </w:r>
      <w:r w:rsidR="00D46B3F" w:rsidRPr="000F5875">
        <w:rPr>
          <w:rFonts w:ascii="Times New Roman" w:hAnsi="Times New Roman"/>
          <w:b/>
          <w:bCs/>
          <w:sz w:val="24"/>
          <w:szCs w:val="24"/>
          <w:lang w:val="ru-RU"/>
        </w:rPr>
        <w:t>. ЗАКЛЮЧИТЕЛЬНЫЕ УСЛОВИЯ</w:t>
      </w:r>
    </w:p>
    <w:p w:rsidR="00D46B3F" w:rsidRPr="000F5875" w:rsidRDefault="00712861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7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.1. Во всем остальном, что не предусмотрено настоящим договором, стороны руководствуются действующим законодательством </w:t>
      </w:r>
      <w:r w:rsidR="002D22F8" w:rsidRPr="000F5875">
        <w:rPr>
          <w:rFonts w:ascii="Times New Roman" w:hAnsi="Times New Roman"/>
          <w:sz w:val="24"/>
          <w:szCs w:val="24"/>
          <w:lang w:val="ru-RU"/>
        </w:rPr>
        <w:t>Республики Казахстан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D46B3F" w:rsidRPr="000F5875" w:rsidRDefault="00712861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7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.2. Любые изменения и дополнения к настоящему договору действительны, при условии, если они совершены в письменной форме и подписаны уполномоченными на то представителями сторон.</w:t>
      </w:r>
    </w:p>
    <w:p w:rsidR="00D46B3F" w:rsidRPr="000F5875" w:rsidRDefault="00712861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7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.3. Настоящий  договор  вступает в  силу с момента его подписания сторонами</w:t>
      </w:r>
      <w:r w:rsidR="002D22F8" w:rsidRPr="000F5875">
        <w:rPr>
          <w:rFonts w:ascii="Times New Roman" w:hAnsi="Times New Roman"/>
          <w:sz w:val="24"/>
          <w:szCs w:val="24"/>
          <w:lang w:val="ru-RU"/>
        </w:rPr>
        <w:t xml:space="preserve"> и действует до</w:t>
      </w:r>
      <w:r w:rsidR="0077228C">
        <w:rPr>
          <w:rFonts w:ascii="Times New Roman" w:hAnsi="Times New Roman"/>
          <w:sz w:val="24"/>
          <w:szCs w:val="24"/>
          <w:lang w:val="ru-RU"/>
        </w:rPr>
        <w:t xml:space="preserve"> полного его исполнения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.</w:t>
      </w:r>
    </w:p>
    <w:p w:rsidR="00D46B3F" w:rsidRPr="000F5875" w:rsidRDefault="00712861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7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.4. </w:t>
      </w:r>
      <w:r w:rsidR="00C4587E" w:rsidRPr="000F5875">
        <w:rPr>
          <w:rFonts w:ascii="Times New Roman" w:hAnsi="Times New Roman"/>
          <w:sz w:val="24"/>
          <w:szCs w:val="24"/>
          <w:lang w:val="ru-RU"/>
        </w:rPr>
        <w:t xml:space="preserve">Договор может быть досрочно расторгнут как по соглашению сторон, так и в одностороннем порядке одной из сторон с письменным уведомлением другой стороны за один месяц до предполагаемой даты расторжения договора.  </w:t>
      </w:r>
    </w:p>
    <w:p w:rsidR="00D46B3F" w:rsidRPr="000F5875" w:rsidRDefault="00712861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7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.5. </w:t>
      </w:r>
      <w:r w:rsidR="00C4587E" w:rsidRPr="000F5875">
        <w:rPr>
          <w:rFonts w:ascii="Times New Roman" w:hAnsi="Times New Roman"/>
          <w:sz w:val="24"/>
          <w:szCs w:val="24"/>
          <w:lang w:val="ru-RU"/>
        </w:rPr>
        <w:t xml:space="preserve">Настоящий договор составлен в двух экземплярах, имеющих одинаковую юридическую </w:t>
      </w:r>
      <w:r w:rsidR="00C4587E" w:rsidRPr="000F5875">
        <w:rPr>
          <w:rFonts w:ascii="Times New Roman" w:hAnsi="Times New Roman"/>
          <w:sz w:val="24"/>
          <w:szCs w:val="24"/>
          <w:lang w:val="ru-RU"/>
        </w:rPr>
        <w:lastRenderedPageBreak/>
        <w:t xml:space="preserve">силу, по одному экземпляру для каждой из сторон.  </w:t>
      </w:r>
    </w:p>
    <w:p w:rsidR="00D46B3F" w:rsidRPr="000F5875" w:rsidRDefault="00712861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0F5875">
        <w:rPr>
          <w:rFonts w:ascii="Times New Roman" w:hAnsi="Times New Roman"/>
          <w:sz w:val="24"/>
          <w:szCs w:val="24"/>
          <w:lang w:val="ru-RU"/>
        </w:rPr>
        <w:t>7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 xml:space="preserve">.6. Все споры и разногласия, которые могут возникнуть между сторонами, стороны будут решать путём переговоров, а в случае не достижения согласия мирным путем в Арбитражном суде </w:t>
      </w:r>
      <w:r w:rsidR="002D22F8" w:rsidRPr="000F5875">
        <w:rPr>
          <w:rFonts w:ascii="Times New Roman" w:hAnsi="Times New Roman"/>
          <w:sz w:val="24"/>
          <w:szCs w:val="24"/>
          <w:lang w:val="ru-RU"/>
        </w:rPr>
        <w:t>Республики Казахстан</w:t>
      </w:r>
      <w:r w:rsidR="00D46B3F" w:rsidRPr="000F5875">
        <w:rPr>
          <w:rFonts w:ascii="Times New Roman" w:hAnsi="Times New Roman"/>
          <w:sz w:val="24"/>
          <w:szCs w:val="24"/>
          <w:lang w:val="ru-RU"/>
        </w:rPr>
        <w:t>.</w:t>
      </w:r>
    </w:p>
    <w:p w:rsidR="00D46B3F" w:rsidRPr="000F5875" w:rsidRDefault="00D46B3F" w:rsidP="00D46B3F">
      <w:pPr>
        <w:pStyle w:val="1"/>
        <w:widowControl w:val="0"/>
        <w:tabs>
          <w:tab w:val="left" w:pos="142"/>
        </w:tabs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:rsidR="00D46B3F" w:rsidRPr="000F5875" w:rsidRDefault="00712861" w:rsidP="00712861">
      <w:pPr>
        <w:pStyle w:val="1"/>
        <w:widowControl w:val="0"/>
        <w:tabs>
          <w:tab w:val="left" w:pos="142"/>
        </w:tabs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0F5875">
        <w:rPr>
          <w:rFonts w:ascii="Times New Roman" w:hAnsi="Times New Roman"/>
          <w:b/>
          <w:bCs/>
          <w:sz w:val="24"/>
          <w:szCs w:val="24"/>
          <w:lang w:val="ru-RU"/>
        </w:rPr>
        <w:t>8</w:t>
      </w:r>
      <w:r w:rsidR="00D46B3F" w:rsidRPr="000F5875">
        <w:rPr>
          <w:rFonts w:ascii="Times New Roman" w:hAnsi="Times New Roman"/>
          <w:b/>
          <w:bCs/>
          <w:sz w:val="24"/>
          <w:szCs w:val="24"/>
          <w:lang w:val="ru-RU"/>
        </w:rPr>
        <w:t>. АДРЕСА, РЕКВИЗИТЫ И ПОДПИСИ СТОРОН</w:t>
      </w:r>
      <w:r w:rsidRPr="000F5875">
        <w:rPr>
          <w:rFonts w:ascii="Times New Roman" w:hAnsi="Times New Roman"/>
          <w:b/>
          <w:bCs/>
          <w:sz w:val="24"/>
          <w:szCs w:val="24"/>
          <w:lang w:val="ru-RU"/>
        </w:rPr>
        <w:t>.</w:t>
      </w:r>
    </w:p>
    <w:p w:rsidR="00AA5539" w:rsidRPr="000F5875" w:rsidRDefault="00AA5539" w:rsidP="00712861">
      <w:pPr>
        <w:pStyle w:val="1"/>
        <w:widowControl w:val="0"/>
        <w:tabs>
          <w:tab w:val="left" w:pos="142"/>
        </w:tabs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28"/>
        <w:gridCol w:w="5040"/>
      </w:tblGrid>
      <w:tr w:rsidR="00D46B3F" w:rsidRPr="000F5875" w:rsidTr="00B9647B">
        <w:tc>
          <w:tcPr>
            <w:tcW w:w="5328" w:type="dxa"/>
          </w:tcPr>
          <w:p w:rsidR="00D46B3F" w:rsidRPr="000F5875" w:rsidRDefault="00D46B3F" w:rsidP="002D0198">
            <w:pPr>
              <w:pStyle w:val="1"/>
              <w:widowControl w:val="0"/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  <w:r w:rsidRPr="000F5875">
              <w:rPr>
                <w:rFonts w:ascii="Times New Roman" w:hAnsi="Times New Roman"/>
                <w:b/>
                <w:bCs/>
                <w:i/>
                <w:sz w:val="24"/>
                <w:szCs w:val="24"/>
                <w:lang w:val="ru-RU"/>
              </w:rPr>
              <w:t>ПОСТАВЩИК:</w:t>
            </w:r>
          </w:p>
          <w:p w:rsidR="0097028C" w:rsidRPr="000F5875" w:rsidRDefault="0097028C" w:rsidP="002D0198">
            <w:pPr>
              <w:pStyle w:val="1"/>
              <w:widowControl w:val="0"/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</w:p>
        </w:tc>
        <w:tc>
          <w:tcPr>
            <w:tcW w:w="5040" w:type="dxa"/>
          </w:tcPr>
          <w:p w:rsidR="00D46B3F" w:rsidRPr="000F5875" w:rsidRDefault="00D46B3F" w:rsidP="002D0198">
            <w:pPr>
              <w:pStyle w:val="1"/>
              <w:widowControl w:val="0"/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  <w:lang w:val="ru-RU"/>
              </w:rPr>
            </w:pPr>
            <w:r w:rsidRPr="000F5875">
              <w:rPr>
                <w:rFonts w:ascii="Times New Roman" w:hAnsi="Times New Roman"/>
                <w:b/>
                <w:bCs/>
                <w:i/>
                <w:sz w:val="24"/>
                <w:szCs w:val="24"/>
                <w:lang w:val="ru-RU"/>
              </w:rPr>
              <w:t>ПОКУПАТЕЛЬ:</w:t>
            </w:r>
          </w:p>
        </w:tc>
      </w:tr>
      <w:tr w:rsidR="00750D3B" w:rsidRPr="000F5875" w:rsidTr="00B9647B">
        <w:tc>
          <w:tcPr>
            <w:tcW w:w="5328" w:type="dxa"/>
          </w:tcPr>
          <w:p w:rsidR="00750D3B" w:rsidRPr="00176186" w:rsidRDefault="0082064E" w:rsidP="00CB6BD5">
            <w:pPr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</w:rPr>
              <w:t>Государственное коммунальное казенное предприятие "Областной казахский драматический театр имени Хадишы Букеевой управления культуры акимата Западно-Казахстанской области"</w:t>
            </w: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</w: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</w:rPr>
              <w:t>Западно-Казахстанская область, г.Уральск, Проспект НУРСУЛТАН НАЗАРБАЕВ, 185</w:t>
            </w: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</w: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</w:rPr>
              <w:t>БИН 990340010884</w:t>
            </w: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</w: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</w:rPr>
              <w:t>БИК KCJBKZKX</w:t>
            </w: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</w: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</w:rPr>
              <w:t>ИИК KZ668562203112068028</w:t>
            </w: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</w: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</w:rPr>
              <w:t>АО "Банк ЦентрКредит"</w:t>
            </w: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</w: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</w:rPr>
              <w:t>Тел.: 8-7112-51-26-96; 508762</w:t>
            </w: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</w: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</w:rPr>
              <w:t>директор Тасбулатов Нуржан Кадержанович</w:t>
            </w:r>
            <w:r w:rsidR="00176186" w:rsidRPr="00176186">
              <w:rPr>
                <w:color w:val="333333"/>
                <w:sz w:val="24"/>
                <w:szCs w:val="24"/>
              </w:rPr>
              <w:br/>
            </w:r>
            <w:r w:rsidR="00176186" w:rsidRPr="00176186">
              <w:rPr>
                <w:color w:val="333333"/>
                <w:sz w:val="24"/>
                <w:szCs w:val="24"/>
              </w:rPr>
              <w:br/>
            </w:r>
          </w:p>
        </w:tc>
        <w:tc>
          <w:tcPr>
            <w:tcW w:w="5040" w:type="dxa"/>
          </w:tcPr>
          <w:p w:rsidR="00750D3B" w:rsidRPr="0082064E" w:rsidRDefault="0082064E" w:rsidP="00176186">
            <w:pPr>
              <w:pStyle w:val="1"/>
              <w:widowControl w:val="0"/>
              <w:tabs>
                <w:tab w:val="left" w:pos="142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  <w:lang w:val="ru-RU"/>
              </w:rPr>
              <w:t>Би-би-си</w:t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lang w:val="ru-RU"/>
              </w:rPr>
              <w:br/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  <w:lang w:val="ru-RU"/>
              </w:rPr>
              <w:t>Западно-Казахстанская область, г.Уральск, УЛИЦА Алматы, 190</w:t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lang w:val="ru-RU"/>
              </w:rPr>
              <w:br/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  <w:lang w:val="ru-RU"/>
              </w:rPr>
              <w:t>БИН/ИИН/ИНН/УНП 560820300330</w:t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lang w:val="ru-RU"/>
              </w:rPr>
              <w:br/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  <w:lang w:val="ru-RU"/>
              </w:rPr>
              <w:t xml:space="preserve">БИК </w:t>
            </w: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</w:rPr>
              <w:t>SABRKZKA</w:t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lang w:val="ru-RU"/>
              </w:rPr>
              <w:br/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  <w:lang w:val="ru-RU"/>
              </w:rPr>
              <w:t xml:space="preserve">ИИК </w:t>
            </w: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</w:rPr>
              <w:t>KZ</w:t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  <w:lang w:val="ru-RU"/>
              </w:rPr>
              <w:t>81914022204</w:t>
            </w: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</w:rPr>
              <w:t>KZ</w:t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  <w:lang w:val="ru-RU"/>
              </w:rPr>
              <w:t>02</w:t>
            </w: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</w:rPr>
              <w:t>ACA</w:t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lang w:val="ru-RU"/>
              </w:rPr>
              <w:br/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  <w:lang w:val="ru-RU"/>
              </w:rPr>
              <w:t>ДБ АО «Сбербанк»</w:t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lang w:val="ru-RU"/>
              </w:rPr>
              <w:br/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  <w:lang w:val="ru-RU"/>
              </w:rPr>
              <w:t>Тел.: +7-705-115-37-37</w:t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lang w:val="ru-RU"/>
              </w:rPr>
              <w:br/>
            </w:r>
            <w:r w:rsidRPr="0082064E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9F9F9"/>
                <w:lang w:val="ru-RU"/>
              </w:rPr>
              <w:t>Руководитель Жакупов Бекет Ибраймович</w:t>
            </w:r>
          </w:p>
        </w:tc>
      </w:tr>
    </w:tbl>
    <w:p w:rsidR="00D46B3F" w:rsidRPr="000F5875" w:rsidRDefault="00D46B3F" w:rsidP="00D46B3F">
      <w:pPr>
        <w:jc w:val="both"/>
        <w:rPr>
          <w:sz w:val="24"/>
          <w:szCs w:val="24"/>
        </w:rPr>
      </w:pPr>
    </w:p>
    <w:p w:rsidR="00D46B3F" w:rsidRPr="000F5875" w:rsidRDefault="00D46B3F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C86823" w:rsidRPr="000F5875" w:rsidRDefault="00C86823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28501F" w:rsidRPr="000F5875" w:rsidRDefault="0028501F">
      <w:pPr>
        <w:rPr>
          <w:sz w:val="24"/>
          <w:szCs w:val="24"/>
        </w:rPr>
      </w:pPr>
    </w:p>
    <w:p w:rsidR="0028501F" w:rsidRPr="000F5875" w:rsidRDefault="0028501F">
      <w:pPr>
        <w:rPr>
          <w:sz w:val="24"/>
          <w:szCs w:val="24"/>
        </w:rPr>
      </w:pPr>
    </w:p>
    <w:p w:rsidR="00C4587E" w:rsidRPr="000F5875" w:rsidRDefault="00C4587E">
      <w:pPr>
        <w:rPr>
          <w:sz w:val="24"/>
          <w:szCs w:val="24"/>
        </w:rPr>
      </w:pPr>
    </w:p>
    <w:p w:rsidR="00AC4D3B" w:rsidRPr="000F5875" w:rsidRDefault="00AC4D3B">
      <w:pPr>
        <w:rPr>
          <w:sz w:val="24"/>
          <w:szCs w:val="24"/>
        </w:rPr>
      </w:pPr>
    </w:p>
    <w:p w:rsidR="00AC4D3B" w:rsidRPr="000F5875" w:rsidRDefault="00AC4D3B">
      <w:pPr>
        <w:rPr>
          <w:sz w:val="24"/>
          <w:szCs w:val="24"/>
        </w:rPr>
      </w:pPr>
    </w:p>
    <w:p w:rsidR="00AC4D3B" w:rsidRPr="000F5875" w:rsidRDefault="00AC4D3B">
      <w:pPr>
        <w:rPr>
          <w:sz w:val="24"/>
          <w:szCs w:val="24"/>
        </w:rPr>
      </w:pPr>
    </w:p>
    <w:p w:rsidR="00750D3B" w:rsidRPr="000F5875" w:rsidRDefault="00750D3B">
      <w:pPr>
        <w:rPr>
          <w:sz w:val="24"/>
          <w:szCs w:val="24"/>
        </w:rPr>
      </w:pPr>
    </w:p>
    <w:p w:rsidR="00AC4D3B" w:rsidRPr="000F5875" w:rsidRDefault="00AC4D3B">
      <w:pPr>
        <w:rPr>
          <w:sz w:val="24"/>
          <w:szCs w:val="24"/>
        </w:rPr>
      </w:pPr>
    </w:p>
    <w:p w:rsidR="00C4587E" w:rsidRPr="000F5875" w:rsidRDefault="00C4587E" w:rsidP="00C4587E">
      <w:pPr>
        <w:jc w:val="right"/>
        <w:rPr>
          <w:b/>
          <w:sz w:val="24"/>
          <w:szCs w:val="24"/>
        </w:rPr>
      </w:pPr>
    </w:p>
    <w:p w:rsidR="00C4587E" w:rsidRPr="000F5875" w:rsidRDefault="00C4587E" w:rsidP="00C4587E">
      <w:pPr>
        <w:jc w:val="right"/>
        <w:rPr>
          <w:b/>
          <w:sz w:val="24"/>
          <w:szCs w:val="24"/>
        </w:rPr>
      </w:pPr>
      <w:r w:rsidRPr="000F5875">
        <w:rPr>
          <w:b/>
          <w:sz w:val="24"/>
          <w:szCs w:val="24"/>
        </w:rPr>
        <w:t>Приложение №1</w:t>
      </w:r>
    </w:p>
    <w:p w:rsidR="00C4587E" w:rsidRPr="000F5875" w:rsidRDefault="00142319" w:rsidP="00C4587E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к договору поставки №</w:t>
      </w:r>
      <w:r w:rsidR="0082064E">
        <w:rPr>
          <w:b/>
          <w:sz w:val="24"/>
          <w:szCs w:val="24"/>
        </w:rPr>
        <w:t>31</w:t>
      </w:r>
    </w:p>
    <w:p w:rsidR="00C4587E" w:rsidRPr="000F5875" w:rsidRDefault="00C4587E" w:rsidP="00C4587E">
      <w:pPr>
        <w:jc w:val="right"/>
        <w:rPr>
          <w:b/>
          <w:sz w:val="24"/>
          <w:szCs w:val="24"/>
        </w:rPr>
      </w:pPr>
      <w:r w:rsidRPr="000F5875">
        <w:rPr>
          <w:b/>
          <w:sz w:val="24"/>
          <w:szCs w:val="24"/>
        </w:rPr>
        <w:t xml:space="preserve">от </w:t>
      </w:r>
      <w:r w:rsidR="0082064E">
        <w:rPr>
          <w:b/>
          <w:sz w:val="24"/>
          <w:szCs w:val="24"/>
        </w:rPr>
        <w:t>10</w:t>
      </w:r>
      <w:r w:rsidR="00142319">
        <w:rPr>
          <w:b/>
          <w:sz w:val="24"/>
          <w:szCs w:val="24"/>
        </w:rPr>
        <w:t>.</w:t>
      </w:r>
      <w:r w:rsidR="00CB6BD5">
        <w:rPr>
          <w:b/>
          <w:sz w:val="24"/>
          <w:szCs w:val="24"/>
        </w:rPr>
        <w:t>0</w:t>
      </w:r>
      <w:r w:rsidR="0082064E">
        <w:rPr>
          <w:b/>
          <w:sz w:val="24"/>
          <w:szCs w:val="24"/>
        </w:rPr>
        <w:t>3</w:t>
      </w:r>
      <w:r w:rsidR="00142319">
        <w:rPr>
          <w:b/>
          <w:sz w:val="24"/>
          <w:szCs w:val="24"/>
        </w:rPr>
        <w:t>.202</w:t>
      </w:r>
      <w:r w:rsidR="00CB6BD5">
        <w:rPr>
          <w:b/>
          <w:sz w:val="24"/>
          <w:szCs w:val="24"/>
        </w:rPr>
        <w:t>2</w:t>
      </w:r>
      <w:r w:rsidR="000F5875">
        <w:rPr>
          <w:b/>
          <w:sz w:val="24"/>
          <w:szCs w:val="24"/>
        </w:rPr>
        <w:t xml:space="preserve"> </w:t>
      </w:r>
      <w:r w:rsidRPr="000F5875">
        <w:rPr>
          <w:b/>
          <w:sz w:val="24"/>
          <w:szCs w:val="24"/>
        </w:rPr>
        <w:t>г.</w:t>
      </w:r>
    </w:p>
    <w:p w:rsidR="00C4587E" w:rsidRPr="000F5875" w:rsidRDefault="00C4587E" w:rsidP="00C4587E">
      <w:pPr>
        <w:jc w:val="right"/>
        <w:rPr>
          <w:b/>
          <w:sz w:val="24"/>
          <w:szCs w:val="24"/>
        </w:rPr>
      </w:pPr>
    </w:p>
    <w:tbl>
      <w:tblPr>
        <w:tblW w:w="10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3402"/>
        <w:gridCol w:w="992"/>
        <w:gridCol w:w="1167"/>
        <w:gridCol w:w="1951"/>
        <w:gridCol w:w="2248"/>
      </w:tblGrid>
      <w:tr w:rsidR="00AA5539" w:rsidRPr="000F5875" w:rsidTr="00A3037A">
        <w:tc>
          <w:tcPr>
            <w:tcW w:w="534" w:type="dxa"/>
          </w:tcPr>
          <w:p w:rsidR="00AA5539" w:rsidRPr="000F5875" w:rsidRDefault="00AA5539" w:rsidP="001C0C61">
            <w:pPr>
              <w:jc w:val="center"/>
              <w:rPr>
                <w:b/>
                <w:sz w:val="24"/>
                <w:szCs w:val="24"/>
              </w:rPr>
            </w:pPr>
            <w:r w:rsidRPr="000F5875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402" w:type="dxa"/>
          </w:tcPr>
          <w:p w:rsidR="00AA5539" w:rsidRPr="000F5875" w:rsidRDefault="00AA5539" w:rsidP="001C0C61">
            <w:pPr>
              <w:jc w:val="center"/>
              <w:rPr>
                <w:b/>
                <w:sz w:val="24"/>
                <w:szCs w:val="24"/>
              </w:rPr>
            </w:pPr>
            <w:r w:rsidRPr="000F5875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</w:tcPr>
          <w:p w:rsidR="00AA5539" w:rsidRPr="000F5875" w:rsidRDefault="00AA5539" w:rsidP="001C0C61">
            <w:pPr>
              <w:jc w:val="center"/>
              <w:rPr>
                <w:b/>
                <w:sz w:val="24"/>
                <w:szCs w:val="24"/>
              </w:rPr>
            </w:pPr>
            <w:r w:rsidRPr="000F5875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1167" w:type="dxa"/>
          </w:tcPr>
          <w:p w:rsidR="00A3037A" w:rsidRPr="000F5875" w:rsidRDefault="00AA5539" w:rsidP="001C0C61">
            <w:pPr>
              <w:jc w:val="center"/>
              <w:rPr>
                <w:b/>
                <w:sz w:val="24"/>
                <w:szCs w:val="24"/>
              </w:rPr>
            </w:pPr>
            <w:r w:rsidRPr="000F5875">
              <w:rPr>
                <w:b/>
                <w:sz w:val="24"/>
                <w:szCs w:val="24"/>
              </w:rPr>
              <w:t>Ед.</w:t>
            </w:r>
          </w:p>
          <w:p w:rsidR="00AA5539" w:rsidRPr="000F5875" w:rsidRDefault="00AA5539" w:rsidP="001C0C61">
            <w:pPr>
              <w:jc w:val="center"/>
              <w:rPr>
                <w:b/>
                <w:sz w:val="24"/>
                <w:szCs w:val="24"/>
              </w:rPr>
            </w:pPr>
            <w:r w:rsidRPr="000F5875">
              <w:rPr>
                <w:b/>
                <w:sz w:val="24"/>
                <w:szCs w:val="24"/>
              </w:rPr>
              <w:t>изм-я</w:t>
            </w:r>
          </w:p>
        </w:tc>
        <w:tc>
          <w:tcPr>
            <w:tcW w:w="1951" w:type="dxa"/>
          </w:tcPr>
          <w:p w:rsidR="0064674D" w:rsidRPr="000F5875" w:rsidRDefault="00AA5539" w:rsidP="00E307CD">
            <w:pPr>
              <w:jc w:val="center"/>
              <w:rPr>
                <w:b/>
                <w:sz w:val="24"/>
                <w:szCs w:val="24"/>
              </w:rPr>
            </w:pPr>
            <w:r w:rsidRPr="000F5875">
              <w:rPr>
                <w:b/>
                <w:sz w:val="24"/>
                <w:szCs w:val="24"/>
              </w:rPr>
              <w:t xml:space="preserve">Цена </w:t>
            </w:r>
            <w:r w:rsidR="00E307CD" w:rsidRPr="000F5875">
              <w:rPr>
                <w:b/>
                <w:sz w:val="24"/>
                <w:szCs w:val="24"/>
              </w:rPr>
              <w:t>за 1 ед</w:t>
            </w:r>
          </w:p>
          <w:p w:rsidR="00AA5539" w:rsidRPr="000F5875" w:rsidRDefault="008818E8" w:rsidP="00E307CD">
            <w:pPr>
              <w:jc w:val="center"/>
              <w:rPr>
                <w:b/>
                <w:sz w:val="24"/>
                <w:szCs w:val="24"/>
              </w:rPr>
            </w:pPr>
            <w:r w:rsidRPr="000F5875">
              <w:rPr>
                <w:b/>
                <w:sz w:val="24"/>
                <w:szCs w:val="24"/>
              </w:rPr>
              <w:t xml:space="preserve"> без</w:t>
            </w:r>
            <w:r w:rsidR="00A3037A" w:rsidRPr="000F5875">
              <w:rPr>
                <w:b/>
                <w:sz w:val="24"/>
                <w:szCs w:val="24"/>
              </w:rPr>
              <w:t xml:space="preserve"> </w:t>
            </w:r>
            <w:r w:rsidR="00AA5539" w:rsidRPr="000F5875">
              <w:rPr>
                <w:b/>
                <w:sz w:val="24"/>
                <w:szCs w:val="24"/>
              </w:rPr>
              <w:t>НДС</w:t>
            </w:r>
          </w:p>
        </w:tc>
        <w:tc>
          <w:tcPr>
            <w:tcW w:w="2248" w:type="dxa"/>
          </w:tcPr>
          <w:p w:rsidR="00AA5539" w:rsidRPr="000F5875" w:rsidRDefault="00A3037A" w:rsidP="00E307CD">
            <w:pPr>
              <w:jc w:val="center"/>
              <w:rPr>
                <w:b/>
                <w:sz w:val="24"/>
                <w:szCs w:val="24"/>
              </w:rPr>
            </w:pPr>
            <w:r w:rsidRPr="000F5875">
              <w:rPr>
                <w:b/>
                <w:sz w:val="24"/>
                <w:szCs w:val="24"/>
              </w:rPr>
              <w:t xml:space="preserve">Цена </w:t>
            </w:r>
            <w:r w:rsidR="008818E8" w:rsidRPr="000F5875">
              <w:rPr>
                <w:b/>
                <w:sz w:val="24"/>
                <w:szCs w:val="24"/>
              </w:rPr>
              <w:t>без</w:t>
            </w:r>
            <w:r w:rsidRPr="000F5875">
              <w:rPr>
                <w:b/>
                <w:sz w:val="24"/>
                <w:szCs w:val="24"/>
              </w:rPr>
              <w:t xml:space="preserve"> НДС</w:t>
            </w:r>
          </w:p>
        </w:tc>
      </w:tr>
      <w:tr w:rsidR="00AA5539" w:rsidRPr="000F5875" w:rsidTr="00A3037A">
        <w:tc>
          <w:tcPr>
            <w:tcW w:w="534" w:type="dxa"/>
          </w:tcPr>
          <w:p w:rsidR="00AA5539" w:rsidRPr="000F5875" w:rsidRDefault="00AA5539" w:rsidP="001C0C61">
            <w:pPr>
              <w:jc w:val="right"/>
              <w:rPr>
                <w:sz w:val="24"/>
                <w:szCs w:val="24"/>
              </w:rPr>
            </w:pPr>
            <w:r w:rsidRPr="000F5875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AA5539" w:rsidRPr="000F5875" w:rsidRDefault="0082064E" w:rsidP="00AA5539">
            <w:pPr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Трос стальной диаметр: cl-5мм</w:t>
            </w:r>
          </w:p>
        </w:tc>
        <w:tc>
          <w:tcPr>
            <w:tcW w:w="992" w:type="dxa"/>
          </w:tcPr>
          <w:p w:rsidR="00AA5539" w:rsidRPr="000F5875" w:rsidRDefault="0082064E" w:rsidP="001C0C61">
            <w:pPr>
              <w:jc w:val="center"/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60</w:t>
            </w:r>
          </w:p>
        </w:tc>
        <w:tc>
          <w:tcPr>
            <w:tcW w:w="1167" w:type="dxa"/>
          </w:tcPr>
          <w:p w:rsidR="00AA5539" w:rsidRPr="000F5875" w:rsidRDefault="0082064E" w:rsidP="001C0C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Метр</w:t>
            </w:r>
          </w:p>
        </w:tc>
        <w:tc>
          <w:tcPr>
            <w:tcW w:w="1951" w:type="dxa"/>
          </w:tcPr>
          <w:p w:rsidR="00AA5539" w:rsidRPr="000F5875" w:rsidRDefault="0082064E" w:rsidP="001C0C61">
            <w:pPr>
              <w:jc w:val="center"/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250</w:t>
            </w:r>
          </w:p>
        </w:tc>
        <w:tc>
          <w:tcPr>
            <w:tcW w:w="2248" w:type="dxa"/>
          </w:tcPr>
          <w:p w:rsidR="00AA5539" w:rsidRPr="000F5875" w:rsidRDefault="0082064E" w:rsidP="00F13D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15 000</w:t>
            </w:r>
          </w:p>
        </w:tc>
      </w:tr>
      <w:tr w:rsidR="0082064E" w:rsidRPr="000F5875" w:rsidTr="00A3037A">
        <w:tc>
          <w:tcPr>
            <w:tcW w:w="534" w:type="dxa"/>
          </w:tcPr>
          <w:p w:rsidR="0082064E" w:rsidRPr="000F5875" w:rsidRDefault="0082064E" w:rsidP="001C0C6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82064E" w:rsidRDefault="0082064E" w:rsidP="00AA5539">
            <w:pPr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Болт м-12 80мм</w:t>
            </w:r>
          </w:p>
        </w:tc>
        <w:tc>
          <w:tcPr>
            <w:tcW w:w="992" w:type="dxa"/>
          </w:tcPr>
          <w:p w:rsidR="0082064E" w:rsidRDefault="0082064E" w:rsidP="001C0C61">
            <w:pPr>
              <w:jc w:val="center"/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1167" w:type="dxa"/>
          </w:tcPr>
          <w:p w:rsidR="0082064E" w:rsidRDefault="0082064E" w:rsidP="001C0C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Штук</w:t>
            </w:r>
          </w:p>
        </w:tc>
        <w:tc>
          <w:tcPr>
            <w:tcW w:w="1951" w:type="dxa"/>
          </w:tcPr>
          <w:p w:rsidR="0082064E" w:rsidRDefault="0082064E" w:rsidP="0082064E">
            <w:pPr>
              <w:spacing w:after="272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  <w:t>130</w:t>
            </w:r>
          </w:p>
          <w:p w:rsidR="0082064E" w:rsidRDefault="0082064E" w:rsidP="001C0C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8" w:type="dxa"/>
          </w:tcPr>
          <w:p w:rsidR="0082064E" w:rsidRDefault="0082064E" w:rsidP="00F13D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1 300</w:t>
            </w:r>
          </w:p>
        </w:tc>
      </w:tr>
      <w:tr w:rsidR="0082064E" w:rsidRPr="000F5875" w:rsidTr="00A3037A">
        <w:tc>
          <w:tcPr>
            <w:tcW w:w="534" w:type="dxa"/>
          </w:tcPr>
          <w:p w:rsidR="0082064E" w:rsidRPr="000F5875" w:rsidRDefault="0082064E" w:rsidP="001C0C6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82064E" w:rsidRDefault="0082064E" w:rsidP="00AA5539">
            <w:pPr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Гайка м-12</w:t>
            </w:r>
          </w:p>
        </w:tc>
        <w:tc>
          <w:tcPr>
            <w:tcW w:w="992" w:type="dxa"/>
          </w:tcPr>
          <w:p w:rsidR="0082064E" w:rsidRDefault="0082064E" w:rsidP="001C0C61">
            <w:pPr>
              <w:jc w:val="center"/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20</w:t>
            </w:r>
          </w:p>
        </w:tc>
        <w:tc>
          <w:tcPr>
            <w:tcW w:w="1167" w:type="dxa"/>
          </w:tcPr>
          <w:p w:rsidR="0082064E" w:rsidRDefault="0082064E" w:rsidP="001C0C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Штук</w:t>
            </w:r>
          </w:p>
        </w:tc>
        <w:tc>
          <w:tcPr>
            <w:tcW w:w="1951" w:type="dxa"/>
          </w:tcPr>
          <w:p w:rsidR="0082064E" w:rsidRDefault="0082064E" w:rsidP="001C0C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2248" w:type="dxa"/>
          </w:tcPr>
          <w:p w:rsidR="0082064E" w:rsidRDefault="0082064E" w:rsidP="0082064E">
            <w:pPr>
              <w:spacing w:after="272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  <w:t>1 600</w:t>
            </w:r>
          </w:p>
          <w:p w:rsidR="0082064E" w:rsidRDefault="0082064E" w:rsidP="00F13DB1">
            <w:pPr>
              <w:jc w:val="center"/>
              <w:rPr>
                <w:sz w:val="24"/>
                <w:szCs w:val="24"/>
              </w:rPr>
            </w:pPr>
          </w:p>
        </w:tc>
      </w:tr>
      <w:tr w:rsidR="0082064E" w:rsidRPr="000F5875" w:rsidTr="00A3037A">
        <w:tc>
          <w:tcPr>
            <w:tcW w:w="534" w:type="dxa"/>
          </w:tcPr>
          <w:p w:rsidR="0082064E" w:rsidRPr="000F5875" w:rsidRDefault="0082064E" w:rsidP="001C0C6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82064E" w:rsidRDefault="0082064E" w:rsidP="00AA5539">
            <w:pPr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Шайба cl-12 20-штук в упаковке</w:t>
            </w:r>
          </w:p>
        </w:tc>
        <w:tc>
          <w:tcPr>
            <w:tcW w:w="992" w:type="dxa"/>
          </w:tcPr>
          <w:p w:rsidR="0082064E" w:rsidRDefault="006A7A46" w:rsidP="001C0C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67" w:type="dxa"/>
          </w:tcPr>
          <w:p w:rsidR="0082064E" w:rsidRDefault="006A7A46" w:rsidP="001C0C61">
            <w:pPr>
              <w:jc w:val="center"/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Упаковка</w:t>
            </w:r>
          </w:p>
        </w:tc>
        <w:tc>
          <w:tcPr>
            <w:tcW w:w="1951" w:type="dxa"/>
          </w:tcPr>
          <w:p w:rsidR="006A7A46" w:rsidRDefault="006A7A46" w:rsidP="006A7A46">
            <w:pPr>
              <w:spacing w:after="272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  <w:t>1 590</w:t>
            </w:r>
          </w:p>
          <w:p w:rsidR="0082064E" w:rsidRDefault="0082064E" w:rsidP="001C0C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8" w:type="dxa"/>
          </w:tcPr>
          <w:p w:rsidR="006A7A46" w:rsidRDefault="006A7A46" w:rsidP="006A7A46">
            <w:pPr>
              <w:spacing w:after="272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  <w:t>1 590</w:t>
            </w:r>
          </w:p>
          <w:p w:rsidR="0082064E" w:rsidRDefault="0082064E" w:rsidP="00F13DB1">
            <w:pPr>
              <w:jc w:val="center"/>
              <w:rPr>
                <w:sz w:val="24"/>
                <w:szCs w:val="24"/>
              </w:rPr>
            </w:pPr>
          </w:p>
        </w:tc>
      </w:tr>
      <w:tr w:rsidR="006A7A46" w:rsidRPr="000F5875" w:rsidTr="00A3037A">
        <w:tc>
          <w:tcPr>
            <w:tcW w:w="534" w:type="dxa"/>
          </w:tcPr>
          <w:p w:rsidR="006A7A46" w:rsidRPr="000F5875" w:rsidRDefault="006A7A46" w:rsidP="001C0C6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6A7A46" w:rsidRDefault="006A7A46" w:rsidP="00AA5539">
            <w:pPr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Шайба гравер cl-12 20-штук в упаковке</w:t>
            </w:r>
          </w:p>
        </w:tc>
        <w:tc>
          <w:tcPr>
            <w:tcW w:w="992" w:type="dxa"/>
          </w:tcPr>
          <w:p w:rsidR="006A7A46" w:rsidRDefault="006A7A46" w:rsidP="000404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67" w:type="dxa"/>
          </w:tcPr>
          <w:p w:rsidR="006A7A46" w:rsidRDefault="006A7A46" w:rsidP="000404B3">
            <w:pPr>
              <w:jc w:val="center"/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  <w:t>Упаковка</w:t>
            </w:r>
          </w:p>
        </w:tc>
        <w:tc>
          <w:tcPr>
            <w:tcW w:w="1951" w:type="dxa"/>
          </w:tcPr>
          <w:p w:rsidR="006A7A46" w:rsidRDefault="006A7A46" w:rsidP="000404B3">
            <w:pPr>
              <w:spacing w:after="272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  <w:t>1 590</w:t>
            </w:r>
          </w:p>
          <w:p w:rsidR="006A7A46" w:rsidRDefault="006A7A46" w:rsidP="000404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8" w:type="dxa"/>
          </w:tcPr>
          <w:p w:rsidR="006A7A46" w:rsidRDefault="006A7A46" w:rsidP="000404B3">
            <w:pPr>
              <w:spacing w:after="272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  <w:t>1 590</w:t>
            </w:r>
          </w:p>
          <w:p w:rsidR="006A7A46" w:rsidRDefault="006A7A46" w:rsidP="000404B3">
            <w:pPr>
              <w:jc w:val="center"/>
              <w:rPr>
                <w:sz w:val="24"/>
                <w:szCs w:val="24"/>
              </w:rPr>
            </w:pPr>
          </w:p>
        </w:tc>
      </w:tr>
      <w:tr w:rsidR="00AA5539" w:rsidRPr="000F5875" w:rsidTr="00A3037A">
        <w:tc>
          <w:tcPr>
            <w:tcW w:w="534" w:type="dxa"/>
          </w:tcPr>
          <w:p w:rsidR="00AA5539" w:rsidRPr="000F5875" w:rsidRDefault="00AA5539" w:rsidP="001C0C61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A5539" w:rsidRPr="000F5875" w:rsidRDefault="00AA5539" w:rsidP="00AA5539">
            <w:pPr>
              <w:rPr>
                <w:b/>
                <w:sz w:val="24"/>
                <w:szCs w:val="24"/>
              </w:rPr>
            </w:pPr>
            <w:r w:rsidRPr="000F587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92" w:type="dxa"/>
          </w:tcPr>
          <w:p w:rsidR="00AA5539" w:rsidRPr="000F5875" w:rsidRDefault="00AA5539" w:rsidP="001C0C6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67" w:type="dxa"/>
          </w:tcPr>
          <w:p w:rsidR="00AA5539" w:rsidRPr="000F5875" w:rsidRDefault="00AA5539" w:rsidP="001C0C6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51" w:type="dxa"/>
          </w:tcPr>
          <w:p w:rsidR="00AA5539" w:rsidRPr="000F5875" w:rsidRDefault="00AA5539" w:rsidP="001C0C6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8" w:type="dxa"/>
          </w:tcPr>
          <w:p w:rsidR="006A7A46" w:rsidRDefault="006A7A46" w:rsidP="006A7A46">
            <w:pPr>
              <w:spacing w:after="272"/>
              <w:jc w:val="center"/>
              <w:rPr>
                <w:rFonts w:ascii="Helvetica" w:hAnsi="Helvetica" w:cs="Helvetica"/>
                <w:color w:val="333333"/>
                <w:sz w:val="18"/>
                <w:szCs w:val="18"/>
              </w:rPr>
            </w:pPr>
            <w:r>
              <w:rPr>
                <w:rFonts w:ascii="Helvetica" w:hAnsi="Helvetica" w:cs="Helvetica"/>
                <w:color w:val="333333"/>
                <w:sz w:val="18"/>
                <w:szCs w:val="18"/>
              </w:rPr>
              <w:br/>
              <w:t>21 080.00</w:t>
            </w:r>
          </w:p>
          <w:p w:rsidR="00AA5539" w:rsidRPr="000F5875" w:rsidRDefault="00AA5539" w:rsidP="00E307CD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4587E" w:rsidRPr="000F5875" w:rsidRDefault="00C4587E" w:rsidP="00C4587E">
      <w:pPr>
        <w:jc w:val="right"/>
        <w:rPr>
          <w:b/>
          <w:sz w:val="24"/>
          <w:szCs w:val="24"/>
        </w:rPr>
      </w:pPr>
    </w:p>
    <w:p w:rsidR="00F22391" w:rsidRPr="000F5875" w:rsidRDefault="00F22391" w:rsidP="00F22391">
      <w:pPr>
        <w:rPr>
          <w:sz w:val="24"/>
          <w:szCs w:val="24"/>
        </w:rPr>
      </w:pPr>
      <w:r w:rsidRPr="000F5875">
        <w:rPr>
          <w:b/>
          <w:sz w:val="24"/>
          <w:szCs w:val="24"/>
        </w:rPr>
        <w:t>Срок поставки</w:t>
      </w:r>
      <w:r w:rsidRPr="000F5875">
        <w:rPr>
          <w:sz w:val="24"/>
          <w:szCs w:val="24"/>
        </w:rPr>
        <w:t xml:space="preserve">: </w:t>
      </w:r>
      <w:r w:rsidR="006A7A46" w:rsidRPr="006A7A46">
        <w:rPr>
          <w:sz w:val="24"/>
          <w:szCs w:val="24"/>
        </w:rPr>
        <w:t>16-календарных дней после вступления в силу договора</w:t>
      </w:r>
    </w:p>
    <w:p w:rsidR="00F22391" w:rsidRPr="000F5875" w:rsidRDefault="00F22391" w:rsidP="00C4587E">
      <w:pPr>
        <w:jc w:val="right"/>
        <w:rPr>
          <w:sz w:val="24"/>
          <w:szCs w:val="24"/>
        </w:rPr>
      </w:pPr>
    </w:p>
    <w:p w:rsidR="00C4587E" w:rsidRPr="000F5875" w:rsidRDefault="00C4587E" w:rsidP="00C4587E">
      <w:pPr>
        <w:jc w:val="right"/>
        <w:rPr>
          <w:sz w:val="24"/>
          <w:szCs w:val="24"/>
        </w:rPr>
      </w:pPr>
    </w:p>
    <w:sectPr w:rsidR="00C4587E" w:rsidRPr="000F5875" w:rsidSect="000249B0">
      <w:footerReference w:type="even" r:id="rId8"/>
      <w:footerReference w:type="default" r:id="rId9"/>
      <w:pgSz w:w="11906" w:h="16838"/>
      <w:pgMar w:top="720" w:right="720" w:bottom="993" w:left="1276" w:header="709" w:footer="25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1773" w:rsidRDefault="00851773">
      <w:r>
        <w:separator/>
      </w:r>
    </w:p>
  </w:endnote>
  <w:endnote w:type="continuationSeparator" w:id="1">
    <w:p w:rsidR="00851773" w:rsidRDefault="008517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243" w:rsidRDefault="009B2A8A" w:rsidP="0071286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A57243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57243" w:rsidRDefault="00A57243" w:rsidP="0071286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243" w:rsidRDefault="009B2A8A" w:rsidP="0071286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A57243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A7A46">
      <w:rPr>
        <w:rStyle w:val="a4"/>
        <w:noProof/>
      </w:rPr>
      <w:t>1</w:t>
    </w:r>
    <w:r>
      <w:rPr>
        <w:rStyle w:val="a4"/>
      </w:rPr>
      <w:fldChar w:fldCharType="end"/>
    </w:r>
  </w:p>
  <w:p w:rsidR="00A57243" w:rsidRDefault="00A57243" w:rsidP="00712861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1773" w:rsidRDefault="00851773">
      <w:r>
        <w:separator/>
      </w:r>
    </w:p>
  </w:footnote>
  <w:footnote w:type="continuationSeparator" w:id="1">
    <w:p w:rsidR="00851773" w:rsidRDefault="008517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1239E"/>
    <w:multiLevelType w:val="multilevel"/>
    <w:tmpl w:val="36443EF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79CF54D1"/>
    <w:multiLevelType w:val="multilevel"/>
    <w:tmpl w:val="A54A78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79F7499A"/>
    <w:multiLevelType w:val="multilevel"/>
    <w:tmpl w:val="A4C00B3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6B3F"/>
    <w:rsid w:val="00022922"/>
    <w:rsid w:val="00024156"/>
    <w:rsid w:val="000249B0"/>
    <w:rsid w:val="00025843"/>
    <w:rsid w:val="00034AD0"/>
    <w:rsid w:val="00042A3E"/>
    <w:rsid w:val="000434B0"/>
    <w:rsid w:val="00063B57"/>
    <w:rsid w:val="000933B2"/>
    <w:rsid w:val="000A2AC0"/>
    <w:rsid w:val="000B66CF"/>
    <w:rsid w:val="000D0280"/>
    <w:rsid w:val="000D620B"/>
    <w:rsid w:val="000E2C3A"/>
    <w:rsid w:val="000E4FEC"/>
    <w:rsid w:val="000F5875"/>
    <w:rsid w:val="00101ADB"/>
    <w:rsid w:val="00107C77"/>
    <w:rsid w:val="00124F0B"/>
    <w:rsid w:val="00142319"/>
    <w:rsid w:val="00143765"/>
    <w:rsid w:val="00144496"/>
    <w:rsid w:val="00157EB0"/>
    <w:rsid w:val="00176186"/>
    <w:rsid w:val="001B2473"/>
    <w:rsid w:val="001C0C61"/>
    <w:rsid w:val="001F1EEE"/>
    <w:rsid w:val="0020466A"/>
    <w:rsid w:val="00235E4B"/>
    <w:rsid w:val="00274DE6"/>
    <w:rsid w:val="00280817"/>
    <w:rsid w:val="0028501F"/>
    <w:rsid w:val="00290E15"/>
    <w:rsid w:val="00297544"/>
    <w:rsid w:val="002A3D14"/>
    <w:rsid w:val="002A425A"/>
    <w:rsid w:val="002C0A5F"/>
    <w:rsid w:val="002D0198"/>
    <w:rsid w:val="002D22F8"/>
    <w:rsid w:val="003346DB"/>
    <w:rsid w:val="00345EB2"/>
    <w:rsid w:val="003A0077"/>
    <w:rsid w:val="003D63EC"/>
    <w:rsid w:val="003E3C6F"/>
    <w:rsid w:val="003E6BDB"/>
    <w:rsid w:val="003E7233"/>
    <w:rsid w:val="003F02B5"/>
    <w:rsid w:val="003F2945"/>
    <w:rsid w:val="004047FF"/>
    <w:rsid w:val="00406894"/>
    <w:rsid w:val="00406D5B"/>
    <w:rsid w:val="00426C6B"/>
    <w:rsid w:val="00445692"/>
    <w:rsid w:val="00453B8C"/>
    <w:rsid w:val="004B1D75"/>
    <w:rsid w:val="004C37C8"/>
    <w:rsid w:val="004C4FCE"/>
    <w:rsid w:val="004C70E9"/>
    <w:rsid w:val="004C71F7"/>
    <w:rsid w:val="004D718A"/>
    <w:rsid w:val="005551A0"/>
    <w:rsid w:val="00562320"/>
    <w:rsid w:val="00580332"/>
    <w:rsid w:val="00590E02"/>
    <w:rsid w:val="005B66F2"/>
    <w:rsid w:val="005C367E"/>
    <w:rsid w:val="005D38F9"/>
    <w:rsid w:val="005E672E"/>
    <w:rsid w:val="005F1C22"/>
    <w:rsid w:val="006007D3"/>
    <w:rsid w:val="00611DBD"/>
    <w:rsid w:val="00624351"/>
    <w:rsid w:val="006277D6"/>
    <w:rsid w:val="006430F1"/>
    <w:rsid w:val="0064674D"/>
    <w:rsid w:val="00652E5D"/>
    <w:rsid w:val="006A7A46"/>
    <w:rsid w:val="006C7191"/>
    <w:rsid w:val="006E188F"/>
    <w:rsid w:val="006F21C3"/>
    <w:rsid w:val="0070294D"/>
    <w:rsid w:val="00712861"/>
    <w:rsid w:val="00735585"/>
    <w:rsid w:val="00735BE7"/>
    <w:rsid w:val="007401E3"/>
    <w:rsid w:val="00750D3B"/>
    <w:rsid w:val="00764D0E"/>
    <w:rsid w:val="0077228C"/>
    <w:rsid w:val="007A6391"/>
    <w:rsid w:val="007A7292"/>
    <w:rsid w:val="007B639F"/>
    <w:rsid w:val="007C2E32"/>
    <w:rsid w:val="007F47DE"/>
    <w:rsid w:val="00801300"/>
    <w:rsid w:val="00814273"/>
    <w:rsid w:val="0082064E"/>
    <w:rsid w:val="00843014"/>
    <w:rsid w:val="00851309"/>
    <w:rsid w:val="00851773"/>
    <w:rsid w:val="00873D25"/>
    <w:rsid w:val="00875634"/>
    <w:rsid w:val="008818E8"/>
    <w:rsid w:val="008A334E"/>
    <w:rsid w:val="008D172B"/>
    <w:rsid w:val="008D6BCE"/>
    <w:rsid w:val="008E7657"/>
    <w:rsid w:val="00913BA1"/>
    <w:rsid w:val="0097028C"/>
    <w:rsid w:val="00975F0A"/>
    <w:rsid w:val="00997DA8"/>
    <w:rsid w:val="009A6795"/>
    <w:rsid w:val="009B2A8A"/>
    <w:rsid w:val="009C477A"/>
    <w:rsid w:val="009D74A0"/>
    <w:rsid w:val="009E7B2F"/>
    <w:rsid w:val="00A1084B"/>
    <w:rsid w:val="00A1243A"/>
    <w:rsid w:val="00A3037A"/>
    <w:rsid w:val="00A57243"/>
    <w:rsid w:val="00A6132D"/>
    <w:rsid w:val="00AA5539"/>
    <w:rsid w:val="00AB79C7"/>
    <w:rsid w:val="00AC4D3B"/>
    <w:rsid w:val="00AC62B7"/>
    <w:rsid w:val="00AD7914"/>
    <w:rsid w:val="00AE2596"/>
    <w:rsid w:val="00AF54BE"/>
    <w:rsid w:val="00B17EE5"/>
    <w:rsid w:val="00B5716F"/>
    <w:rsid w:val="00B8398A"/>
    <w:rsid w:val="00B9647B"/>
    <w:rsid w:val="00BD288B"/>
    <w:rsid w:val="00BD5189"/>
    <w:rsid w:val="00BE37D3"/>
    <w:rsid w:val="00BF05F6"/>
    <w:rsid w:val="00C2347A"/>
    <w:rsid w:val="00C4587E"/>
    <w:rsid w:val="00C50837"/>
    <w:rsid w:val="00C811D8"/>
    <w:rsid w:val="00C86823"/>
    <w:rsid w:val="00C95797"/>
    <w:rsid w:val="00CB6BD5"/>
    <w:rsid w:val="00CC757B"/>
    <w:rsid w:val="00CD2962"/>
    <w:rsid w:val="00CD7937"/>
    <w:rsid w:val="00CE1B4D"/>
    <w:rsid w:val="00CE220A"/>
    <w:rsid w:val="00CF3C0D"/>
    <w:rsid w:val="00D016D0"/>
    <w:rsid w:val="00D13E65"/>
    <w:rsid w:val="00D2505C"/>
    <w:rsid w:val="00D250C6"/>
    <w:rsid w:val="00D46B3F"/>
    <w:rsid w:val="00D46F2C"/>
    <w:rsid w:val="00D5106E"/>
    <w:rsid w:val="00D93BFF"/>
    <w:rsid w:val="00DA0702"/>
    <w:rsid w:val="00DB29AD"/>
    <w:rsid w:val="00DB7EB4"/>
    <w:rsid w:val="00DF4369"/>
    <w:rsid w:val="00E307CD"/>
    <w:rsid w:val="00E557AB"/>
    <w:rsid w:val="00E83F41"/>
    <w:rsid w:val="00E91BFD"/>
    <w:rsid w:val="00EB1033"/>
    <w:rsid w:val="00EB20EF"/>
    <w:rsid w:val="00EE2E93"/>
    <w:rsid w:val="00EF57A1"/>
    <w:rsid w:val="00EF7250"/>
    <w:rsid w:val="00F04616"/>
    <w:rsid w:val="00F10041"/>
    <w:rsid w:val="00F1134B"/>
    <w:rsid w:val="00F13DB1"/>
    <w:rsid w:val="00F20B99"/>
    <w:rsid w:val="00F22391"/>
    <w:rsid w:val="00F33CCA"/>
    <w:rsid w:val="00F37678"/>
    <w:rsid w:val="00F4784C"/>
    <w:rsid w:val="00F53331"/>
    <w:rsid w:val="00F55FE6"/>
    <w:rsid w:val="00F64F76"/>
    <w:rsid w:val="00F81352"/>
    <w:rsid w:val="00F9114C"/>
    <w:rsid w:val="00FA167C"/>
    <w:rsid w:val="00FA427D"/>
    <w:rsid w:val="00FA427E"/>
    <w:rsid w:val="00FB509A"/>
    <w:rsid w:val="00FB76FD"/>
    <w:rsid w:val="00FD6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6B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46B3F"/>
    <w:rPr>
      <w:rFonts w:ascii="Courier" w:hAnsi="Courier"/>
      <w:snapToGrid w:val="0"/>
      <w:lang w:val="en-US"/>
    </w:rPr>
  </w:style>
  <w:style w:type="paragraph" w:styleId="a3">
    <w:name w:val="footer"/>
    <w:basedOn w:val="a"/>
    <w:rsid w:val="00D46B3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46B3F"/>
  </w:style>
  <w:style w:type="paragraph" w:customStyle="1" w:styleId="Default">
    <w:name w:val="Default"/>
    <w:rsid w:val="00D46B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2"/>
    <w:basedOn w:val="a"/>
    <w:rsid w:val="00D46B3F"/>
    <w:pPr>
      <w:jc w:val="both"/>
    </w:pPr>
    <w:rPr>
      <w:rFonts w:ascii="Arial" w:hAnsi="Arial"/>
    </w:rPr>
  </w:style>
  <w:style w:type="paragraph" w:styleId="a5">
    <w:name w:val="Balloon Text"/>
    <w:basedOn w:val="a"/>
    <w:semiHidden/>
    <w:rsid w:val="00D46B3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AA55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C50837"/>
    <w:rPr>
      <w:b/>
      <w:bCs/>
    </w:rPr>
  </w:style>
  <w:style w:type="paragraph" w:styleId="a8">
    <w:name w:val="footnote text"/>
    <w:basedOn w:val="a"/>
    <w:link w:val="a9"/>
    <w:rsid w:val="00297544"/>
  </w:style>
  <w:style w:type="character" w:customStyle="1" w:styleId="a9">
    <w:name w:val="Текст сноски Знак"/>
    <w:basedOn w:val="a0"/>
    <w:link w:val="a8"/>
    <w:rsid w:val="00297544"/>
  </w:style>
  <w:style w:type="character" w:styleId="aa">
    <w:name w:val="footnote reference"/>
    <w:basedOn w:val="a0"/>
    <w:rsid w:val="00297544"/>
    <w:rPr>
      <w:vertAlign w:val="superscript"/>
    </w:rPr>
  </w:style>
  <w:style w:type="character" w:customStyle="1" w:styleId="s0">
    <w:name w:val="s0"/>
    <w:basedOn w:val="a0"/>
    <w:rsid w:val="00B9647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61479-BB35-4F41-B5B6-8F76C803D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1846</Words>
  <Characters>10527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_______</vt:lpstr>
    </vt:vector>
  </TitlesOfParts>
  <Company>505.ru</Company>
  <LinksUpToDate>false</LinksUpToDate>
  <CharactersWithSpaces>12349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_______</dc:title>
  <dc:creator>соня</dc:creator>
  <cp:lastModifiedBy>user</cp:lastModifiedBy>
  <cp:revision>6</cp:revision>
  <cp:lastPrinted>2021-12-29T04:12:00Z</cp:lastPrinted>
  <dcterms:created xsi:type="dcterms:W3CDTF">2022-02-24T06:40:00Z</dcterms:created>
  <dcterms:modified xsi:type="dcterms:W3CDTF">2022-03-10T08:42:00Z</dcterms:modified>
</cp:coreProperties>
</file>