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3405" w:rsidRDefault="003A6328">
      <w:pPr>
        <w:pStyle w:val="a6"/>
        <w:spacing w:line="100" w:lineRule="exact"/>
        <w:ind w:left="57"/>
        <w:rPr>
          <w:sz w:val="14"/>
          <w:szCs w:val="14"/>
        </w:rPr>
      </w:pPr>
      <w:r>
        <w:rPr>
          <w:sz w:val="14"/>
          <w:szCs w:val="14"/>
        </w:rPr>
        <w:t xml:space="preserve"> </w:t>
      </w:r>
    </w:p>
    <w:tbl>
      <w:tblPr>
        <w:tblStyle w:val="ad"/>
        <w:tblW w:w="11616" w:type="dxa"/>
        <w:tblInd w:w="-1287" w:type="dxa"/>
        <w:tblLayout w:type="fixed"/>
        <w:tblCellMar>
          <w:left w:w="123" w:type="dxa"/>
        </w:tblCellMar>
        <w:tblLook w:val="04A0" w:firstRow="1" w:lastRow="0" w:firstColumn="1" w:lastColumn="0" w:noHBand="0" w:noVBand="1"/>
      </w:tblPr>
      <w:tblGrid>
        <w:gridCol w:w="5836"/>
        <w:gridCol w:w="5780"/>
      </w:tblGrid>
      <w:tr w:rsidR="00383405" w:rsidRPr="007A05F3" w:rsidTr="003A6328">
        <w:trPr>
          <w:trHeight w:val="3950"/>
        </w:trPr>
        <w:tc>
          <w:tcPr>
            <w:tcW w:w="5836" w:type="dxa"/>
            <w:tcBorders>
              <w:top w:val="nil"/>
              <w:left w:val="nil"/>
              <w:bottom w:val="nil"/>
              <w:right w:val="nil"/>
            </w:tcBorders>
            <w:shd w:val="clear" w:color="auto" w:fill="auto"/>
          </w:tcPr>
          <w:p w:rsidR="00383405" w:rsidRDefault="00536797">
            <w:pPr>
              <w:spacing w:after="0"/>
              <w:ind w:left="68"/>
              <w:jc w:val="center"/>
              <w:rPr>
                <w:rFonts w:ascii="Times New Roman" w:hAnsi="Times New Roman" w:cs="Times New Roman"/>
                <w:b/>
                <w:sz w:val="15"/>
                <w:szCs w:val="15"/>
                <w:lang w:val="kk-KZ"/>
              </w:rPr>
            </w:pPr>
            <w:r>
              <w:rPr>
                <w:rFonts w:ascii="Times New Roman" w:hAnsi="Times New Roman" w:cs="Times New Roman"/>
                <w:b/>
                <w:sz w:val="15"/>
                <w:szCs w:val="15"/>
              </w:rPr>
              <w:t>«</w:t>
            </w:r>
            <w:r w:rsidR="003A6328">
              <w:rPr>
                <w:rFonts w:ascii="Times New Roman" w:hAnsi="Times New Roman" w:cs="Times New Roman"/>
                <w:b/>
                <w:sz w:val="15"/>
                <w:szCs w:val="15"/>
              </w:rPr>
              <w:t>__</w:t>
            </w:r>
            <w:r w:rsidRPr="00536797">
              <w:rPr>
                <w:rFonts w:ascii="Times New Roman" w:hAnsi="Times New Roman" w:cs="Times New Roman"/>
                <w:b/>
                <w:sz w:val="15"/>
                <w:szCs w:val="15"/>
                <w:u w:val="single"/>
              </w:rPr>
              <w:t>25</w:t>
            </w:r>
            <w:r w:rsidR="003A6328" w:rsidRPr="00536797">
              <w:rPr>
                <w:rFonts w:ascii="Times New Roman" w:hAnsi="Times New Roman" w:cs="Times New Roman"/>
                <w:b/>
                <w:sz w:val="15"/>
                <w:szCs w:val="15"/>
                <w:u w:val="single"/>
              </w:rPr>
              <w:t>__»</w:t>
            </w:r>
            <w:r w:rsidRPr="00536797">
              <w:rPr>
                <w:rFonts w:ascii="Times New Roman" w:hAnsi="Times New Roman" w:cs="Times New Roman"/>
                <w:b/>
                <w:sz w:val="15"/>
                <w:szCs w:val="15"/>
                <w:u w:val="single"/>
                <w:lang w:val="kk-KZ"/>
              </w:rPr>
              <w:t xml:space="preserve"> </w:t>
            </w:r>
            <w:r w:rsidR="003A6328" w:rsidRPr="00536797">
              <w:rPr>
                <w:rFonts w:ascii="Times New Roman" w:hAnsi="Times New Roman" w:cs="Times New Roman"/>
                <w:b/>
                <w:sz w:val="15"/>
                <w:szCs w:val="15"/>
                <w:u w:val="single"/>
              </w:rPr>
              <w:t>__</w:t>
            </w:r>
            <w:r w:rsidRPr="00536797">
              <w:rPr>
                <w:rFonts w:ascii="Times New Roman" w:hAnsi="Times New Roman" w:cs="Times New Roman"/>
                <w:b/>
                <w:sz w:val="15"/>
                <w:szCs w:val="15"/>
                <w:u w:val="single"/>
                <w:lang w:val="kk-KZ"/>
              </w:rPr>
              <w:t>қаңтар</w:t>
            </w:r>
            <w:r w:rsidR="003A6328">
              <w:rPr>
                <w:rFonts w:ascii="Times New Roman" w:hAnsi="Times New Roman" w:cs="Times New Roman"/>
                <w:b/>
                <w:sz w:val="15"/>
                <w:szCs w:val="15"/>
              </w:rPr>
              <w:t>__</w:t>
            </w:r>
            <w:r>
              <w:rPr>
                <w:rFonts w:ascii="Times New Roman" w:hAnsi="Times New Roman" w:cs="Times New Roman"/>
                <w:b/>
                <w:sz w:val="15"/>
                <w:szCs w:val="15"/>
                <w:lang w:val="kk-KZ"/>
              </w:rPr>
              <w:t xml:space="preserve"> </w:t>
            </w:r>
            <w:r w:rsidR="003A6328">
              <w:rPr>
                <w:rFonts w:ascii="Times New Roman" w:hAnsi="Times New Roman" w:cs="Times New Roman"/>
                <w:b/>
                <w:sz w:val="15"/>
                <w:szCs w:val="15"/>
              </w:rPr>
              <w:t>2018</w:t>
            </w:r>
            <w:r w:rsidR="003A6328">
              <w:rPr>
                <w:rFonts w:ascii="Times New Roman" w:hAnsi="Times New Roman" w:cs="Times New Roman"/>
                <w:b/>
                <w:sz w:val="15"/>
                <w:szCs w:val="15"/>
                <w:lang w:val="kk-KZ"/>
              </w:rPr>
              <w:t xml:space="preserve"> жылғы </w:t>
            </w:r>
          </w:p>
          <w:p w:rsidR="00383405" w:rsidRDefault="003A6328">
            <w:pPr>
              <w:spacing w:after="0"/>
              <w:ind w:left="68"/>
              <w:jc w:val="center"/>
              <w:rPr>
                <w:rFonts w:ascii="Times New Roman" w:hAnsi="Times New Roman" w:cs="Times New Roman"/>
                <w:b/>
                <w:sz w:val="15"/>
                <w:szCs w:val="15"/>
                <w:lang w:val="kk-KZ"/>
              </w:rPr>
            </w:pPr>
            <w:r>
              <w:rPr>
                <w:rFonts w:ascii="Times New Roman" w:hAnsi="Times New Roman" w:cs="Times New Roman"/>
                <w:b/>
                <w:sz w:val="15"/>
                <w:szCs w:val="15"/>
              </w:rPr>
              <w:t>№ __</w:t>
            </w:r>
            <w:r w:rsidR="00536797" w:rsidRPr="00536797">
              <w:rPr>
                <w:rFonts w:ascii="Times New Roman" w:hAnsi="Times New Roman" w:cs="Times New Roman"/>
                <w:b/>
                <w:sz w:val="15"/>
                <w:szCs w:val="15"/>
                <w:u w:val="single"/>
                <w:lang w:val="kk-KZ"/>
              </w:rPr>
              <w:t>284</w:t>
            </w:r>
            <w:r w:rsidRPr="00536797">
              <w:rPr>
                <w:rFonts w:ascii="Times New Roman" w:hAnsi="Times New Roman" w:cs="Times New Roman"/>
                <w:b/>
                <w:sz w:val="15"/>
                <w:szCs w:val="15"/>
                <w:u w:val="single"/>
              </w:rPr>
              <w:t>_</w:t>
            </w:r>
            <w:r>
              <w:rPr>
                <w:rFonts w:ascii="Times New Roman" w:hAnsi="Times New Roman" w:cs="Times New Roman"/>
                <w:b/>
                <w:sz w:val="15"/>
                <w:szCs w:val="15"/>
              </w:rPr>
              <w:t>_</w:t>
            </w:r>
            <w:r>
              <w:rPr>
                <w:rFonts w:ascii="Times New Roman" w:hAnsi="Times New Roman" w:cs="Times New Roman"/>
                <w:b/>
                <w:sz w:val="15"/>
                <w:szCs w:val="15"/>
                <w:lang w:val="kk-KZ"/>
              </w:rPr>
              <w:t xml:space="preserve"> жылумен жабдықтау шартына</w:t>
            </w:r>
          </w:p>
          <w:p w:rsidR="00383405" w:rsidRDefault="003A6328">
            <w:pPr>
              <w:spacing w:after="0"/>
              <w:ind w:left="68"/>
              <w:jc w:val="center"/>
              <w:rPr>
                <w:rFonts w:ascii="Times New Roman" w:hAnsi="Times New Roman" w:cs="Times New Roman"/>
                <w:b/>
                <w:sz w:val="15"/>
                <w:szCs w:val="15"/>
                <w:lang w:val="kk-KZ"/>
              </w:rPr>
            </w:pPr>
            <w:r>
              <w:rPr>
                <w:rFonts w:ascii="Times New Roman" w:hAnsi="Times New Roman" w:cs="Times New Roman"/>
                <w:b/>
                <w:sz w:val="15"/>
                <w:szCs w:val="15"/>
                <w:lang w:val="kk-KZ"/>
              </w:rPr>
              <w:t>№_____</w:t>
            </w:r>
            <w:r w:rsidR="00536797" w:rsidRPr="00536797">
              <w:rPr>
                <w:rFonts w:ascii="Times New Roman" w:hAnsi="Times New Roman" w:cs="Times New Roman"/>
                <w:b/>
                <w:sz w:val="15"/>
                <w:szCs w:val="15"/>
                <w:u w:val="single"/>
                <w:lang w:val="kk-KZ"/>
              </w:rPr>
              <w:t>1</w:t>
            </w:r>
            <w:r>
              <w:rPr>
                <w:rFonts w:ascii="Times New Roman" w:hAnsi="Times New Roman" w:cs="Times New Roman"/>
                <w:b/>
                <w:sz w:val="15"/>
                <w:szCs w:val="15"/>
                <w:lang w:val="kk-KZ"/>
              </w:rPr>
              <w:t>______ қосымша келісім</w:t>
            </w:r>
          </w:p>
          <w:p w:rsidR="00383405" w:rsidRDefault="00383405">
            <w:pPr>
              <w:spacing w:after="0"/>
              <w:ind w:left="68"/>
              <w:jc w:val="center"/>
              <w:rPr>
                <w:rFonts w:ascii="Times New Roman" w:hAnsi="Times New Roman" w:cs="Times New Roman"/>
                <w:b/>
                <w:sz w:val="15"/>
                <w:szCs w:val="15"/>
                <w:lang w:val="kk-KZ"/>
              </w:rPr>
            </w:pPr>
          </w:p>
          <w:p w:rsidR="00383405" w:rsidRDefault="003A6328">
            <w:pPr>
              <w:ind w:left="68"/>
              <w:rPr>
                <w:rFonts w:ascii="Times New Roman" w:hAnsi="Times New Roman" w:cs="Times New Roman"/>
                <w:b/>
                <w:sz w:val="15"/>
                <w:szCs w:val="15"/>
                <w:lang w:val="kk-KZ"/>
              </w:rPr>
            </w:pPr>
            <w:r>
              <w:rPr>
                <w:rFonts w:ascii="Times New Roman" w:hAnsi="Times New Roman" w:cs="Times New Roman"/>
                <w:sz w:val="15"/>
                <w:szCs w:val="15"/>
                <w:lang w:val="kk-KZ"/>
              </w:rPr>
              <w:t xml:space="preserve"> </w:t>
            </w:r>
            <w:r>
              <w:rPr>
                <w:rFonts w:ascii="Times New Roman" w:hAnsi="Times New Roman" w:cs="Times New Roman"/>
                <w:b/>
                <w:sz w:val="15"/>
                <w:szCs w:val="15"/>
                <w:lang w:val="kk-KZ"/>
              </w:rPr>
              <w:t>Орал қ.                                                                               «_</w:t>
            </w:r>
            <w:r w:rsidR="0008035C" w:rsidRPr="0008035C">
              <w:rPr>
                <w:rFonts w:ascii="Times New Roman" w:hAnsi="Times New Roman" w:cs="Times New Roman"/>
                <w:b/>
                <w:sz w:val="15"/>
                <w:szCs w:val="15"/>
                <w:u w:val="single"/>
                <w:lang w:val="kk-KZ"/>
              </w:rPr>
              <w:t>22</w:t>
            </w:r>
            <w:r w:rsidRPr="0008035C">
              <w:rPr>
                <w:rFonts w:ascii="Times New Roman" w:hAnsi="Times New Roman" w:cs="Times New Roman"/>
                <w:b/>
                <w:sz w:val="15"/>
                <w:szCs w:val="15"/>
                <w:u w:val="single"/>
                <w:lang w:val="kk-KZ"/>
              </w:rPr>
              <w:t>_»</w:t>
            </w:r>
            <w:r w:rsidR="0008035C" w:rsidRPr="0008035C">
              <w:rPr>
                <w:rFonts w:ascii="Times New Roman" w:hAnsi="Times New Roman" w:cs="Times New Roman"/>
                <w:b/>
                <w:sz w:val="15"/>
                <w:szCs w:val="15"/>
                <w:u w:val="single"/>
                <w:lang w:val="kk-KZ"/>
              </w:rPr>
              <w:t xml:space="preserve"> </w:t>
            </w:r>
            <w:r w:rsidRPr="0008035C">
              <w:rPr>
                <w:rFonts w:ascii="Times New Roman" w:hAnsi="Times New Roman" w:cs="Times New Roman"/>
                <w:b/>
                <w:sz w:val="15"/>
                <w:szCs w:val="15"/>
                <w:u w:val="single"/>
                <w:lang w:val="kk-KZ"/>
              </w:rPr>
              <w:t>__</w:t>
            </w:r>
            <w:r w:rsidR="0008035C" w:rsidRPr="0008035C">
              <w:rPr>
                <w:rFonts w:ascii="Times New Roman" w:hAnsi="Times New Roman" w:cs="Times New Roman"/>
                <w:b/>
                <w:sz w:val="15"/>
                <w:szCs w:val="15"/>
                <w:u w:val="single"/>
                <w:lang w:val="kk-KZ"/>
              </w:rPr>
              <w:t>ақпан</w:t>
            </w:r>
            <w:r w:rsidRPr="0008035C">
              <w:rPr>
                <w:rFonts w:ascii="Times New Roman" w:hAnsi="Times New Roman" w:cs="Times New Roman"/>
                <w:b/>
                <w:sz w:val="15"/>
                <w:szCs w:val="15"/>
                <w:u w:val="single"/>
                <w:lang w:val="kk-KZ"/>
              </w:rPr>
              <w:t>__</w:t>
            </w:r>
            <w:r>
              <w:rPr>
                <w:rFonts w:ascii="Times New Roman" w:hAnsi="Times New Roman" w:cs="Times New Roman"/>
                <w:b/>
                <w:sz w:val="15"/>
                <w:szCs w:val="15"/>
                <w:lang w:val="kk-KZ"/>
              </w:rPr>
              <w:t>2018 жыл</w:t>
            </w:r>
          </w:p>
          <w:p w:rsidR="00383405" w:rsidRDefault="003A6328">
            <w:pPr>
              <w:pStyle w:val="aa"/>
              <w:tabs>
                <w:tab w:val="left" w:pos="-6746"/>
                <w:tab w:val="left" w:pos="317"/>
              </w:tabs>
              <w:ind w:left="68"/>
              <w:jc w:val="both"/>
              <w:rPr>
                <w:rFonts w:ascii="Times New Roman" w:hAnsi="Times New Roman" w:cs="Times New Roman"/>
                <w:color w:val="000000"/>
                <w:spacing w:val="2"/>
                <w:sz w:val="15"/>
                <w:szCs w:val="15"/>
                <w:lang w:val="kk-KZ"/>
              </w:rPr>
            </w:pPr>
            <w:r>
              <w:rPr>
                <w:rFonts w:ascii="Times New Roman" w:hAnsi="Times New Roman" w:cs="Times New Roman"/>
                <w:sz w:val="15"/>
                <w:szCs w:val="15"/>
                <w:lang w:val="kk-KZ"/>
              </w:rPr>
              <w:t xml:space="preserve">            </w:t>
            </w:r>
            <w:r>
              <w:rPr>
                <w:rFonts w:ascii="Times New Roman" w:hAnsi="Times New Roman" w:cs="Times New Roman"/>
                <w:color w:val="000000"/>
                <w:spacing w:val="2"/>
                <w:sz w:val="15"/>
                <w:szCs w:val="15"/>
                <w:lang w:val="kk-KZ"/>
              </w:rPr>
              <w:t>Бұдан әрі «Өнім беруші»  деп  аталатын     «Жайықжылуқуат» АҚ атынан  Жарғы негізінде әрекет ететін бас директоры М.Б.Байменов, бір тараптан,  және бұдан әрі «Тұтынушы» деп аталатын,</w:t>
            </w:r>
            <w:r w:rsidR="00301800">
              <w:rPr>
                <w:rFonts w:ascii="Times New Roman" w:hAnsi="Times New Roman" w:cs="Times New Roman"/>
                <w:color w:val="000000"/>
                <w:spacing w:val="2"/>
                <w:sz w:val="15"/>
                <w:szCs w:val="15"/>
                <w:lang w:val="kk-KZ"/>
              </w:rPr>
              <w:t xml:space="preserve"> </w:t>
            </w:r>
            <w:r w:rsidR="00301800" w:rsidRPr="00B601D0">
              <w:rPr>
                <w:rFonts w:ascii="Times New Roman" w:hAnsi="Times New Roman" w:cs="Times New Roman"/>
                <w:color w:val="000000"/>
                <w:spacing w:val="2"/>
                <w:sz w:val="15"/>
                <w:szCs w:val="15"/>
                <w:u w:val="single"/>
                <w:lang w:val="kk-KZ"/>
              </w:rPr>
              <w:t xml:space="preserve">Орал қаласы әкімдігі Орал қаласының білім беру бөлімінің </w:t>
            </w:r>
            <w:r w:rsidR="00B601D0" w:rsidRPr="00B601D0">
              <w:rPr>
                <w:rFonts w:ascii="Times New Roman" w:hAnsi="Times New Roman" w:cs="Times New Roman"/>
                <w:color w:val="000000"/>
                <w:spacing w:val="2"/>
                <w:sz w:val="15"/>
                <w:szCs w:val="15"/>
                <w:u w:val="single"/>
                <w:lang w:val="kk-KZ"/>
              </w:rPr>
              <w:t xml:space="preserve">«№ </w:t>
            </w:r>
            <w:r w:rsidR="00301800" w:rsidRPr="00B601D0">
              <w:rPr>
                <w:rFonts w:ascii="Times New Roman" w:hAnsi="Times New Roman" w:cs="Times New Roman"/>
                <w:color w:val="000000"/>
                <w:spacing w:val="2"/>
                <w:sz w:val="15"/>
                <w:szCs w:val="15"/>
                <w:u w:val="single"/>
                <w:lang w:val="kk-KZ"/>
              </w:rPr>
              <w:t xml:space="preserve">28 </w:t>
            </w:r>
            <w:r w:rsidR="00B601D0" w:rsidRPr="00B601D0">
              <w:rPr>
                <w:rFonts w:ascii="Times New Roman" w:hAnsi="Times New Roman" w:cs="Times New Roman"/>
                <w:color w:val="000000"/>
                <w:spacing w:val="2"/>
                <w:sz w:val="15"/>
                <w:szCs w:val="15"/>
                <w:u w:val="single"/>
                <w:lang w:val="kk-KZ"/>
              </w:rPr>
              <w:t>«</w:t>
            </w:r>
            <w:r w:rsidR="00301800" w:rsidRPr="00B601D0">
              <w:rPr>
                <w:rFonts w:ascii="Times New Roman" w:hAnsi="Times New Roman" w:cs="Times New Roman"/>
                <w:color w:val="000000"/>
                <w:spacing w:val="2"/>
                <w:sz w:val="15"/>
                <w:szCs w:val="15"/>
                <w:u w:val="single"/>
                <w:lang w:val="kk-KZ"/>
              </w:rPr>
              <w:t>Қарлығаш</w:t>
            </w:r>
            <w:r w:rsidR="00B601D0" w:rsidRPr="00B601D0">
              <w:rPr>
                <w:rFonts w:ascii="Times New Roman" w:hAnsi="Times New Roman" w:cs="Times New Roman"/>
                <w:color w:val="000000"/>
                <w:spacing w:val="2"/>
                <w:sz w:val="15"/>
                <w:szCs w:val="15"/>
                <w:u w:val="single"/>
                <w:lang w:val="kk-KZ"/>
              </w:rPr>
              <w:t>»</w:t>
            </w:r>
            <w:r w:rsidR="00301800" w:rsidRPr="00B601D0">
              <w:rPr>
                <w:rFonts w:ascii="Times New Roman" w:hAnsi="Times New Roman" w:cs="Times New Roman"/>
                <w:color w:val="000000"/>
                <w:spacing w:val="2"/>
                <w:sz w:val="15"/>
                <w:szCs w:val="15"/>
                <w:u w:val="single"/>
                <w:lang w:val="kk-KZ"/>
              </w:rPr>
              <w:t xml:space="preserve"> МКҚК бөбекжайы</w:t>
            </w:r>
            <w:r w:rsidRPr="00B601D0">
              <w:rPr>
                <w:rFonts w:ascii="Times New Roman" w:hAnsi="Times New Roman" w:cs="Times New Roman"/>
                <w:color w:val="000000"/>
                <w:spacing w:val="2"/>
                <w:sz w:val="15"/>
                <w:szCs w:val="15"/>
                <w:u w:val="single"/>
                <w:lang w:val="kk-KZ"/>
              </w:rPr>
              <w:t>_</w:t>
            </w:r>
            <w:r>
              <w:rPr>
                <w:rFonts w:ascii="Times New Roman" w:hAnsi="Times New Roman" w:cs="Times New Roman"/>
                <w:color w:val="000000"/>
                <w:spacing w:val="2"/>
                <w:sz w:val="15"/>
                <w:szCs w:val="15"/>
                <w:lang w:val="kk-KZ"/>
              </w:rPr>
              <w:t xml:space="preserve"> атынан «______»______________20_____ж. №____________________ </w:t>
            </w:r>
            <w:r w:rsidR="00161027" w:rsidRPr="00161027">
              <w:rPr>
                <w:rFonts w:ascii="Times New Roman" w:hAnsi="Times New Roman" w:cs="Times New Roman"/>
                <w:color w:val="000000"/>
                <w:spacing w:val="2"/>
                <w:sz w:val="15"/>
                <w:szCs w:val="15"/>
                <w:u w:val="single"/>
                <w:lang w:val="kk-KZ"/>
              </w:rPr>
              <w:t>Жарғы</w:t>
            </w:r>
            <w:r w:rsidR="00161027">
              <w:rPr>
                <w:rFonts w:ascii="Times New Roman" w:hAnsi="Times New Roman" w:cs="Times New Roman"/>
                <w:color w:val="000000"/>
                <w:spacing w:val="2"/>
                <w:sz w:val="15"/>
                <w:szCs w:val="15"/>
                <w:lang w:val="kk-KZ"/>
              </w:rPr>
              <w:t xml:space="preserve"> </w:t>
            </w:r>
            <w:r>
              <w:rPr>
                <w:rFonts w:ascii="Times New Roman" w:hAnsi="Times New Roman" w:cs="Times New Roman"/>
                <w:color w:val="000000"/>
                <w:spacing w:val="2"/>
                <w:sz w:val="15"/>
                <w:szCs w:val="15"/>
                <w:lang w:val="kk-KZ"/>
              </w:rPr>
              <w:t xml:space="preserve">негізінде    әрекет ететін </w:t>
            </w:r>
            <w:r w:rsidR="00161027" w:rsidRPr="00161027">
              <w:rPr>
                <w:rFonts w:ascii="Times New Roman" w:hAnsi="Times New Roman" w:cs="Times New Roman"/>
                <w:color w:val="000000"/>
                <w:spacing w:val="2"/>
                <w:sz w:val="15"/>
                <w:szCs w:val="15"/>
                <w:u w:val="single"/>
                <w:lang w:val="kk-KZ"/>
              </w:rPr>
              <w:t>директоры Мусина Светлана Капановна</w:t>
            </w:r>
            <w:r>
              <w:rPr>
                <w:rFonts w:ascii="Times New Roman" w:hAnsi="Times New Roman" w:cs="Times New Roman"/>
                <w:color w:val="000000"/>
                <w:spacing w:val="2"/>
                <w:sz w:val="15"/>
                <w:szCs w:val="15"/>
                <w:lang w:val="kk-KZ"/>
              </w:rPr>
              <w:t>_, екінші тараптан,</w:t>
            </w:r>
          </w:p>
          <w:p w:rsidR="00383405" w:rsidRDefault="003A6328">
            <w:pPr>
              <w:pStyle w:val="aa"/>
              <w:tabs>
                <w:tab w:val="left" w:pos="-6746"/>
                <w:tab w:val="left" w:pos="317"/>
              </w:tabs>
              <w:ind w:left="68"/>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төмендегі мазмұнда осы шартты жасасты.</w:t>
            </w:r>
          </w:p>
          <w:p w:rsidR="00383405" w:rsidRDefault="00383405">
            <w:pPr>
              <w:pStyle w:val="aa"/>
              <w:tabs>
                <w:tab w:val="left" w:pos="-6746"/>
                <w:tab w:val="left" w:pos="317"/>
              </w:tabs>
              <w:ind w:left="68"/>
              <w:jc w:val="both"/>
              <w:rPr>
                <w:rFonts w:ascii="Times New Roman" w:hAnsi="Times New Roman" w:cs="Times New Roman"/>
                <w:color w:val="000000"/>
                <w:spacing w:val="2"/>
                <w:sz w:val="15"/>
                <w:szCs w:val="15"/>
                <w:lang w:val="kk-KZ"/>
              </w:rPr>
            </w:pPr>
          </w:p>
          <w:p w:rsidR="00383405" w:rsidRDefault="003A6328">
            <w:pPr>
              <w:pStyle w:val="aa"/>
              <w:numPr>
                <w:ilvl w:val="0"/>
                <w:numId w:val="1"/>
              </w:numPr>
              <w:tabs>
                <w:tab w:val="left" w:pos="317"/>
              </w:tabs>
              <w:spacing w:after="0"/>
              <w:ind w:left="68" w:firstLine="0"/>
              <w:jc w:val="both"/>
              <w:rPr>
                <w:rFonts w:ascii="Times New Roman" w:hAnsi="Times New Roman" w:cs="Times New Roman"/>
                <w:sz w:val="15"/>
                <w:szCs w:val="15"/>
                <w:lang w:val="kk-KZ"/>
              </w:rPr>
            </w:pPr>
            <w:r>
              <w:rPr>
                <w:rFonts w:ascii="Times New Roman" w:hAnsi="Times New Roman" w:cs="Times New Roman"/>
                <w:sz w:val="15"/>
                <w:szCs w:val="15"/>
                <w:lang w:val="kk-KZ"/>
              </w:rPr>
              <w:t xml:space="preserve"> «</w:t>
            </w:r>
            <w:r>
              <w:rPr>
                <w:rFonts w:ascii="Times New Roman" w:hAnsi="Times New Roman" w:cs="Times New Roman"/>
                <w:bCs/>
                <w:sz w:val="15"/>
                <w:szCs w:val="15"/>
                <w:lang w:val="kk-KZ"/>
              </w:rPr>
              <w:t xml:space="preserve">ҚЫЗМЕТ КӨРСЕТУДІ ШЕКТЕУ  ТӘРТІБІ»  </w:t>
            </w:r>
            <w:r>
              <w:rPr>
                <w:rFonts w:ascii="Times New Roman" w:hAnsi="Times New Roman" w:cs="Times New Roman"/>
                <w:sz w:val="15"/>
                <w:szCs w:val="15"/>
                <w:lang w:val="kk-KZ"/>
              </w:rPr>
              <w:t>2 -тармаққа толықтырулар енгізілсін</w:t>
            </w:r>
            <w:r>
              <w:rPr>
                <w:rFonts w:ascii="Times New Roman" w:hAnsi="Times New Roman" w:cs="Times New Roman"/>
                <w:bCs/>
                <w:sz w:val="15"/>
                <w:szCs w:val="15"/>
                <w:lang w:val="kk-KZ"/>
              </w:rPr>
              <w:t>:</w:t>
            </w:r>
          </w:p>
          <w:p w:rsidR="00383405" w:rsidRDefault="003A6328">
            <w:pPr>
              <w:pStyle w:val="aa"/>
              <w:numPr>
                <w:ilvl w:val="0"/>
                <w:numId w:val="5"/>
              </w:numPr>
              <w:tabs>
                <w:tab w:val="left" w:pos="-6746"/>
                <w:tab w:val="left" w:pos="317"/>
              </w:tabs>
              <w:ind w:left="68" w:firstLine="0"/>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Жылу энергиясын беруді тоқтату уақыты, сондай-ақ оның сапасының нормативтік-техникалық құжаттама талаптарына сәйкес болмауы Өнім берушінің диспетчерлік қызметі журналында белгіленеді, кейіннен тиісті (тиесілі) сападағы жылу энергиясын беруді жаңғыртудың уақыты (күні, сағаты, минуты) туралы белгі қойылады.</w:t>
            </w:r>
          </w:p>
          <w:p w:rsidR="00383405" w:rsidRDefault="003A6328">
            <w:pPr>
              <w:pStyle w:val="aa"/>
              <w:numPr>
                <w:ilvl w:val="0"/>
                <w:numId w:val="5"/>
              </w:numPr>
              <w:tabs>
                <w:tab w:val="left" w:pos="-6746"/>
                <w:tab w:val="left" w:pos="317"/>
              </w:tabs>
              <w:spacing w:after="0"/>
              <w:ind w:left="68" w:firstLine="0"/>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 xml:space="preserve"> Жылу энергиясын берудегі үзіліс кезінде немесе тиісті сападағы жылу энергиясын бермеу кезінде Тұтынушы бұл туралы Өнім берушіні өзі (өтініммен) немесе міндетті түрде берілген уақыты, күні және беруші және қабылдаушы тұлғалардың тектері көрсетілген телефонограммамен хабардар етеді. Телефонограммада тауар сапасының нашарлай бастауының (болмауының) уақыты, нашарлау сипаты және Өнім беруші өкілінің болуының қажеттілігі (егер жылу энергиясы сапасының нашарлауы немесе оны берудегі үзілісті Өнім беруші журналда тіркемесе) көрсетіледі.</w:t>
            </w:r>
          </w:p>
          <w:p w:rsidR="00383405" w:rsidRDefault="003A6328">
            <w:pPr>
              <w:pStyle w:val="aa"/>
              <w:tabs>
                <w:tab w:val="left" w:pos="-6746"/>
                <w:tab w:val="left" w:pos="317"/>
              </w:tabs>
              <w:spacing w:after="0"/>
              <w:ind w:left="68"/>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lang w:val="kk-KZ"/>
              </w:rPr>
              <w:t xml:space="preserve">      Тұтынушы өзі өтініш берген жағдайда өтінімнің көшірмесі болуы тиіс. Көшірмеде оның түсуін тіркеу сәтінде тіркеу нөмірі, өтінімді беру күні мен уақыты, Өтінім берушінің қабылдап алған өкілінің қолы қойылады. </w:t>
            </w:r>
            <w:proofErr w:type="spellStart"/>
            <w:r>
              <w:rPr>
                <w:rFonts w:ascii="Times New Roman" w:hAnsi="Times New Roman" w:cs="Times New Roman"/>
                <w:color w:val="000000"/>
                <w:spacing w:val="2"/>
                <w:sz w:val="15"/>
                <w:szCs w:val="15"/>
              </w:rPr>
              <w:t>Жылумен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жабдықтау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тоқтаған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жағдайда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өтіні</w:t>
            </w:r>
            <w:proofErr w:type="gramStart"/>
            <w:r>
              <w:rPr>
                <w:rFonts w:ascii="Times New Roman" w:hAnsi="Times New Roman" w:cs="Times New Roman"/>
                <w:color w:val="000000"/>
                <w:spacing w:val="2"/>
                <w:sz w:val="15"/>
                <w:szCs w:val="15"/>
              </w:rPr>
              <w:t>м</w:t>
            </w:r>
            <w:proofErr w:type="spellEnd"/>
            <w:proofErr w:type="gram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дереу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параметрлері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нашарлаған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жағдайда</w:t>
            </w:r>
            <w:proofErr w:type="spellEnd"/>
          </w:p>
          <w:p w:rsidR="00383405" w:rsidRDefault="003A6328">
            <w:pPr>
              <w:pStyle w:val="aa"/>
              <w:numPr>
                <w:ilvl w:val="0"/>
                <w:numId w:val="5"/>
              </w:numPr>
              <w:tabs>
                <w:tab w:val="left" w:pos="-6746"/>
                <w:tab w:val="left" w:pos="317"/>
              </w:tabs>
              <w:spacing w:after="0"/>
              <w:ind w:left="68" w:firstLine="0"/>
              <w:jc w:val="both"/>
              <w:rPr>
                <w:rFonts w:ascii="Times New Roman" w:hAnsi="Times New Roman" w:cs="Times New Roman"/>
                <w:color w:val="000000"/>
                <w:spacing w:val="2"/>
                <w:sz w:val="15"/>
                <w:szCs w:val="15"/>
              </w:rPr>
            </w:pPr>
            <w:proofErr w:type="spellStart"/>
            <w:r>
              <w:rPr>
                <w:rFonts w:ascii="Times New Roman" w:hAnsi="Times New Roman" w:cs="Times New Roman"/>
                <w:color w:val="000000"/>
                <w:spacing w:val="2"/>
                <w:sz w:val="15"/>
                <w:szCs w:val="15"/>
              </w:rPr>
              <w:t>ауытқу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басталған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сәттен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бастап</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бі</w:t>
            </w:r>
            <w:proofErr w:type="gramStart"/>
            <w:r>
              <w:rPr>
                <w:rFonts w:ascii="Times New Roman" w:hAnsi="Times New Roman" w:cs="Times New Roman"/>
                <w:color w:val="000000"/>
                <w:spacing w:val="2"/>
                <w:sz w:val="15"/>
                <w:szCs w:val="15"/>
              </w:rPr>
              <w:t>р</w:t>
            </w:r>
            <w:proofErr w:type="spellEnd"/>
            <w:proofErr w:type="gram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тәуліктен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кешіктірілмей</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беріледі</w:t>
            </w:r>
            <w:proofErr w:type="spellEnd"/>
            <w:r>
              <w:rPr>
                <w:rFonts w:ascii="Times New Roman" w:hAnsi="Times New Roman" w:cs="Times New Roman"/>
                <w:color w:val="000000"/>
                <w:spacing w:val="2"/>
                <w:sz w:val="15"/>
                <w:szCs w:val="15"/>
              </w:rPr>
              <w:t>.</w:t>
            </w:r>
            <w:r>
              <w:rPr>
                <w:rFonts w:ascii="Times New Roman" w:hAnsi="Times New Roman" w:cs="Times New Roman"/>
                <w:color w:val="000000"/>
                <w:spacing w:val="2"/>
                <w:sz w:val="15"/>
                <w:szCs w:val="15"/>
              </w:rPr>
              <w:br/>
              <w:t>     </w:t>
            </w:r>
            <w:proofErr w:type="spellStart"/>
            <w:r>
              <w:rPr>
                <w:rFonts w:ascii="Times New Roman" w:hAnsi="Times New Roman" w:cs="Times New Roman"/>
                <w:color w:val="000000"/>
                <w:spacing w:val="2"/>
                <w:sz w:val="15"/>
                <w:szCs w:val="15"/>
              </w:rPr>
              <w:t>Өнім</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беруші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өтінімде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телефонограммада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көрсетілген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тауар</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сапасының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ауытқуы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Тұтынушыларға</w:t>
            </w:r>
            <w:proofErr w:type="spellEnd"/>
            <w:r>
              <w:rPr>
                <w:rFonts w:ascii="Times New Roman" w:hAnsi="Times New Roman" w:cs="Times New Roman"/>
                <w:color w:val="000000"/>
                <w:spacing w:val="2"/>
                <w:sz w:val="15"/>
                <w:szCs w:val="15"/>
              </w:rPr>
              <w:t xml:space="preserve"> оны </w:t>
            </w:r>
            <w:proofErr w:type="spellStart"/>
            <w:r>
              <w:rPr>
                <w:rFonts w:ascii="Times New Roman" w:hAnsi="Times New Roman" w:cs="Times New Roman"/>
                <w:color w:val="000000"/>
                <w:spacing w:val="2"/>
                <w:sz w:val="15"/>
                <w:szCs w:val="15"/>
              </w:rPr>
              <w:t>берудегі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үзілістер</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туралы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журналдағы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белгілерді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салыстырады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және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келіспеушіліктер</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болмаған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жағдайда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параметрлердің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есептіден</w:t>
            </w:r>
            <w:proofErr w:type="spellEnd"/>
            <w:r>
              <w:rPr>
                <w:rFonts w:ascii="Times New Roman" w:hAnsi="Times New Roman" w:cs="Times New Roman"/>
                <w:color w:val="000000"/>
                <w:spacing w:val="2"/>
                <w:sz w:val="15"/>
                <w:szCs w:val="15"/>
              </w:rPr>
              <w:t xml:space="preserve"> орта </w:t>
            </w:r>
            <w:proofErr w:type="spellStart"/>
            <w:r>
              <w:rPr>
                <w:rFonts w:ascii="Times New Roman" w:hAnsi="Times New Roman" w:cs="Times New Roman"/>
                <w:color w:val="000000"/>
                <w:spacing w:val="2"/>
                <w:sz w:val="15"/>
                <w:szCs w:val="15"/>
              </w:rPr>
              <w:t>тә</w:t>
            </w:r>
            <w:proofErr w:type="gramStart"/>
            <w:r>
              <w:rPr>
                <w:rFonts w:ascii="Times New Roman" w:hAnsi="Times New Roman" w:cs="Times New Roman"/>
                <w:color w:val="000000"/>
                <w:spacing w:val="2"/>
                <w:sz w:val="15"/>
                <w:szCs w:val="15"/>
              </w:rPr>
              <w:t>ул</w:t>
            </w:r>
            <w:proofErr w:type="gramEnd"/>
            <w:r>
              <w:rPr>
                <w:rFonts w:ascii="Times New Roman" w:hAnsi="Times New Roman" w:cs="Times New Roman"/>
                <w:color w:val="000000"/>
                <w:spacing w:val="2"/>
                <w:sz w:val="15"/>
                <w:szCs w:val="15"/>
              </w:rPr>
              <w:t>іктік</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ауытқуына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сүйене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отырып</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тауар</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құнын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қайта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есептеуді</w:t>
            </w:r>
            <w:proofErr w:type="spellEnd"/>
            <w:r>
              <w:rPr>
                <w:rFonts w:ascii="Times New Roman" w:hAnsi="Times New Roman" w:cs="Times New Roman"/>
                <w:color w:val="000000"/>
                <w:spacing w:val="2"/>
                <w:sz w:val="15"/>
                <w:szCs w:val="15"/>
              </w:rPr>
              <w:t xml:space="preserve"> оны </w:t>
            </w:r>
            <w:proofErr w:type="spellStart"/>
            <w:r>
              <w:rPr>
                <w:rFonts w:ascii="Times New Roman" w:hAnsi="Times New Roman" w:cs="Times New Roman"/>
                <w:color w:val="000000"/>
                <w:spacing w:val="2"/>
                <w:sz w:val="15"/>
                <w:szCs w:val="15"/>
              </w:rPr>
              <w:t>нақты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тұтынуына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сәйкес</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жүргізеді</w:t>
            </w:r>
            <w:proofErr w:type="spellEnd"/>
            <w:r>
              <w:rPr>
                <w:rFonts w:ascii="Times New Roman" w:hAnsi="Times New Roman" w:cs="Times New Roman"/>
                <w:color w:val="000000"/>
                <w:spacing w:val="2"/>
                <w:sz w:val="15"/>
                <w:szCs w:val="15"/>
              </w:rPr>
              <w:t>;</w:t>
            </w:r>
          </w:p>
          <w:p w:rsidR="00383405" w:rsidRDefault="003A6328">
            <w:pPr>
              <w:pStyle w:val="aa"/>
              <w:numPr>
                <w:ilvl w:val="0"/>
                <w:numId w:val="5"/>
              </w:numPr>
              <w:tabs>
                <w:tab w:val="left" w:pos="-6746"/>
                <w:tab w:val="left" w:pos="317"/>
              </w:tabs>
              <w:spacing w:after="0"/>
              <w:ind w:left="68" w:firstLine="0"/>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Өнім берушінің  жылу энергиясын бермеу немесе сапасы төмен тауар (жылу энергиясын) ұсыну фактісін куәландырудан бас тартқан жағдайда Тұтынушы мыналар көрсетілген жазбаша өтініш жазуға құқылы:</w:t>
            </w:r>
          </w:p>
          <w:p w:rsidR="00383405" w:rsidRDefault="003A6328">
            <w:pPr>
              <w:pStyle w:val="aa"/>
              <w:tabs>
                <w:tab w:val="left" w:pos="-6746"/>
                <w:tab w:val="left" w:pos="317"/>
              </w:tabs>
              <w:spacing w:after="0"/>
              <w:ind w:left="68"/>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 xml:space="preserve">         тауарды беруден бас тартудың (ажыратудың) немесе оны    сапасыз берудің басталған уақыты;</w:t>
            </w:r>
          </w:p>
          <w:p w:rsidR="00383405" w:rsidRDefault="003A6328">
            <w:pPr>
              <w:pStyle w:val="aa"/>
              <w:tabs>
                <w:tab w:val="left" w:pos="-6746"/>
                <w:tab w:val="left" w:pos="317"/>
              </w:tabs>
              <w:spacing w:after="0"/>
              <w:ind w:left="68"/>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 xml:space="preserve">         тауар сапасы нашарлауының сипаты;</w:t>
            </w:r>
          </w:p>
          <w:p w:rsidR="00383405" w:rsidRDefault="003A6328">
            <w:pPr>
              <w:pStyle w:val="aa"/>
              <w:tabs>
                <w:tab w:val="left" w:pos="-6746"/>
                <w:tab w:val="left" w:pos="317"/>
              </w:tabs>
              <w:spacing w:after="0"/>
              <w:ind w:left="68"/>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 xml:space="preserve">         өтінім берудің уақыты және оны тіркеу нөмірі (Өнім берушінің журналы бойынша);</w:t>
            </w:r>
          </w:p>
          <w:p w:rsidR="00383405" w:rsidRDefault="003A6328">
            <w:pPr>
              <w:pStyle w:val="aa"/>
              <w:tabs>
                <w:tab w:val="left" w:pos="-6746"/>
                <w:tab w:val="left" w:pos="317"/>
              </w:tabs>
              <w:spacing w:after="0"/>
              <w:ind w:left="68"/>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 xml:space="preserve">         жылу энергиясын беруді қалпына келтіру уақыты (оның сапасының қалыпқа келуі);</w:t>
            </w:r>
          </w:p>
          <w:p w:rsidR="00383405" w:rsidRDefault="003A6328">
            <w:pPr>
              <w:pStyle w:val="aa"/>
              <w:tabs>
                <w:tab w:val="left" w:pos="-6746"/>
                <w:tab w:val="left" w:pos="317"/>
              </w:tabs>
              <w:spacing w:after="0"/>
              <w:ind w:left="68"/>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 xml:space="preserve">        тауардың болмаған (сапасының нашарлаған) кезеңі.</w:t>
            </w:r>
          </w:p>
          <w:p w:rsidR="00383405" w:rsidRDefault="003A6328">
            <w:pPr>
              <w:ind w:left="182" w:hanging="182"/>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 xml:space="preserve">        Өтінішке тұтынушы, тұтынушының жылу шаруашылығы үшін жауапты адам, екі тәуелсіз куәгер қол қояды және ол Өнім берушіге жіберіледі. Дау реттелмеген жағдайда тұтынушы Мемэнергияқадағалауға жүгінуге немесе сотқа талап-арыз беруге құқылы. </w:t>
            </w:r>
          </w:p>
          <w:p w:rsidR="00383405" w:rsidRDefault="003A6328">
            <w:pPr>
              <w:tabs>
                <w:tab w:val="left" w:pos="-6746"/>
              </w:tabs>
              <w:ind w:left="68"/>
              <w:jc w:val="both"/>
              <w:rPr>
                <w:rFonts w:ascii="Times New Roman" w:hAnsi="Times New Roman" w:cs="Times New Roman"/>
                <w:bCs/>
                <w:sz w:val="15"/>
                <w:szCs w:val="15"/>
                <w:lang w:val="kk-KZ"/>
              </w:rPr>
            </w:pPr>
            <w:r>
              <w:rPr>
                <w:rFonts w:ascii="Times New Roman" w:hAnsi="Times New Roman" w:cs="Times New Roman"/>
                <w:color w:val="000000"/>
                <w:spacing w:val="2"/>
                <w:sz w:val="15"/>
                <w:szCs w:val="15"/>
                <w:lang w:val="kk-KZ"/>
              </w:rPr>
              <w:t xml:space="preserve">2.  </w:t>
            </w:r>
            <w:r>
              <w:rPr>
                <w:rFonts w:ascii="Times New Roman" w:hAnsi="Times New Roman" w:cs="Times New Roman"/>
                <w:bCs/>
                <w:sz w:val="15"/>
                <w:szCs w:val="15"/>
                <w:lang w:val="kk-KZ"/>
              </w:rPr>
              <w:t>«ЖЫЛУ ЭНЕРГИЯСЫН ЕСЕПКЕ АЛУ» 3- тармаққа толықтырулар енгізілсін:</w:t>
            </w:r>
          </w:p>
          <w:p w:rsidR="00383405" w:rsidRDefault="003A6328">
            <w:pPr>
              <w:pStyle w:val="aa"/>
              <w:numPr>
                <w:ilvl w:val="0"/>
                <w:numId w:val="8"/>
              </w:numPr>
              <w:tabs>
                <w:tab w:val="left" w:pos="317"/>
              </w:tabs>
              <w:spacing w:after="0" w:line="240" w:lineRule="auto"/>
              <w:ind w:left="34" w:firstLine="0"/>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Жабдықтың және инженерлiк желілердің техникалық жай-күйiне, сондай-ақ жылу энергиясын коммерциялық есепке алу аспаптарының сақталуына жауапкершілік оның меншiк иесiне жүктеледі және теңгерiмдiк тиесіліліктiң шекарасы бойынша айқындалады.</w:t>
            </w:r>
          </w:p>
          <w:p w:rsidR="00383405" w:rsidRPr="00757DD0" w:rsidRDefault="003A6328">
            <w:pPr>
              <w:pStyle w:val="aa"/>
              <w:tabs>
                <w:tab w:val="left" w:pos="317"/>
              </w:tabs>
              <w:spacing w:after="0" w:line="240" w:lineRule="auto"/>
              <w:ind w:left="34"/>
              <w:jc w:val="both"/>
              <w:rPr>
                <w:rFonts w:ascii="Times New Roman" w:hAnsi="Times New Roman" w:cs="Times New Roman"/>
                <w:color w:val="000000"/>
                <w:spacing w:val="2"/>
                <w:sz w:val="15"/>
                <w:szCs w:val="15"/>
                <w:lang w:val="kk-KZ"/>
              </w:rPr>
            </w:pPr>
            <w:r>
              <w:rPr>
                <w:rFonts w:ascii="Times New Roman" w:hAnsi="Times New Roman" w:cs="Times New Roman"/>
                <w:sz w:val="15"/>
                <w:szCs w:val="15"/>
                <w:lang w:val="kk-KZ"/>
              </w:rPr>
              <w:t xml:space="preserve">          Жабдықтардың техникалық жай-күйі үшін жауапкершілк және тұтынушының меншігіндегі, оның ішінде тұтынушылардың ортақ меншігіндегі жылу желілерінің қауіпсіздігін қамтамасыз ету тұтынушыларға жүктеледі және теңгерімділік тиесілігінің шекарасы бойынша анықталады</w:t>
            </w:r>
            <w:r w:rsidR="00757DD0" w:rsidRPr="00757DD0">
              <w:rPr>
                <w:rFonts w:ascii="Times New Roman" w:hAnsi="Times New Roman" w:cs="Times New Roman"/>
                <w:sz w:val="15"/>
                <w:szCs w:val="15"/>
                <w:lang w:val="kk-KZ"/>
              </w:rPr>
              <w:t>.</w:t>
            </w:r>
          </w:p>
          <w:p w:rsidR="00383405" w:rsidRDefault="003A6328">
            <w:pPr>
              <w:pStyle w:val="aa"/>
              <w:tabs>
                <w:tab w:val="left" w:pos="317"/>
              </w:tabs>
              <w:spacing w:after="0" w:line="240" w:lineRule="auto"/>
              <w:ind w:left="34"/>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 xml:space="preserve">      Жылу энергиясын есепке алу аспаптарының сақталуына жауапкершілік оның иесіне жүктеледі және теңгерімділік тиесілігінің шекарасы бойынша анықталады. </w:t>
            </w:r>
          </w:p>
          <w:p w:rsidR="00383405" w:rsidRDefault="003A6328">
            <w:pPr>
              <w:pStyle w:val="aa"/>
              <w:tabs>
                <w:tab w:val="left" w:pos="317"/>
              </w:tabs>
              <w:spacing w:after="0" w:line="240" w:lineRule="auto"/>
              <w:ind w:left="34"/>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 xml:space="preserve">       Кондоминиумды басқару органы жылу тұтыну қондырғыларына қызмет көрсетуді дербес немесе мамандандырылған ұйыммен шарт бойынша жүргізе алады.</w:t>
            </w:r>
          </w:p>
          <w:p w:rsidR="00383405" w:rsidRDefault="003A6328">
            <w:pPr>
              <w:pStyle w:val="aa"/>
              <w:numPr>
                <w:ilvl w:val="0"/>
                <w:numId w:val="8"/>
              </w:numPr>
              <w:tabs>
                <w:tab w:val="left" w:pos="317"/>
              </w:tabs>
              <w:spacing w:after="0" w:line="240" w:lineRule="auto"/>
              <w:ind w:left="34" w:firstLine="0"/>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Өнім беруші Шартқа сәйкес Өнім берушіге жылу энергиясын берудi және/немесе таратуды қамтамасыз етуге және берілетін жылу тасығыш параметрлерінің шарттағы параметрлерден +/- 5%-тен аспайтын ауытқуға жол бермеуге міндетті.</w:t>
            </w:r>
          </w:p>
          <w:p w:rsidR="00383405" w:rsidRDefault="003A6328">
            <w:pPr>
              <w:pStyle w:val="aa"/>
              <w:numPr>
                <w:ilvl w:val="0"/>
                <w:numId w:val="8"/>
              </w:numPr>
              <w:tabs>
                <w:tab w:val="left" w:pos="317"/>
              </w:tabs>
              <w:spacing w:after="0" w:line="240" w:lineRule="auto"/>
              <w:ind w:left="34" w:firstLine="0"/>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Есепке алу аспабы істен шыққан жағдайда энергиямен жабдықтаушы ұйым көрсетілген кезеңдерге есепке алу аспаптары жоқ тұтынушылар үшін жылумен жабдықтауды тұтыну нормасы бойынша, бірақ бір айдан аспайтын мерзім ішінде есеп айырысу жүргізеді, осы уақытта есепке алу қалпына келтірілуі тиіс.</w:t>
            </w:r>
          </w:p>
          <w:p w:rsidR="00383405" w:rsidRDefault="003A6328">
            <w:pPr>
              <w:pStyle w:val="aa"/>
              <w:numPr>
                <w:ilvl w:val="0"/>
                <w:numId w:val="8"/>
              </w:numPr>
              <w:tabs>
                <w:tab w:val="left" w:pos="317"/>
              </w:tabs>
              <w:spacing w:after="0" w:line="240" w:lineRule="auto"/>
              <w:ind w:left="34" w:firstLine="0"/>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Егер есепке алу аспабын көрсетілген мерзімде қалпына келтіру мүмкін болмаған жағдайда, есептеу тәртібі және есептеуді қалпына келтіру мерзімдері тараптардың жеке келісімімен белгіленуі тиіс.</w:t>
            </w:r>
            <w:r>
              <w:rPr>
                <w:rFonts w:ascii="Times New Roman" w:hAnsi="Times New Roman" w:cs="Times New Roman"/>
                <w:color w:val="000000"/>
                <w:spacing w:val="2"/>
                <w:sz w:val="15"/>
                <w:szCs w:val="15"/>
                <w:lang w:val="kk-KZ"/>
              </w:rPr>
              <w:br/>
            </w:r>
            <w:bookmarkStart w:id="0" w:name="z2075"/>
            <w:bookmarkEnd w:id="0"/>
            <w:r>
              <w:rPr>
                <w:rFonts w:ascii="Times New Roman" w:hAnsi="Times New Roman" w:cs="Times New Roman"/>
                <w:color w:val="000000"/>
                <w:spacing w:val="2"/>
                <w:sz w:val="15"/>
                <w:szCs w:val="15"/>
                <w:lang w:val="kk-KZ"/>
              </w:rPr>
              <w:t xml:space="preserve">      Есепке алу аспаптарын үшінші тұлғалар ұрлаған немесе сындырған жағдайда </w:t>
            </w:r>
            <w:r>
              <w:rPr>
                <w:rFonts w:ascii="Times New Roman" w:hAnsi="Times New Roman" w:cs="Times New Roman"/>
                <w:color w:val="000000"/>
                <w:spacing w:val="2"/>
                <w:sz w:val="15"/>
                <w:szCs w:val="15"/>
                <w:lang w:val="kk-KZ"/>
              </w:rPr>
              <w:lastRenderedPageBreak/>
              <w:t>сақтауға жауапты адам, Шартта өзгеше көзделмесе, бір ай мерзімінде есепке алу аспабын қалпына келтіруге міндетті. Есепке алу аспаптарын қалпына келтіру сәтіне дейін Тұтынушы өзін жылу желісіне қосуды талап етуге құқылы.</w:t>
            </w:r>
          </w:p>
          <w:p w:rsidR="00383405" w:rsidRDefault="00383405">
            <w:pPr>
              <w:pStyle w:val="aa"/>
              <w:spacing w:after="0"/>
              <w:ind w:left="68"/>
              <w:rPr>
                <w:rFonts w:ascii="Times New Roman" w:hAnsi="Times New Roman" w:cs="Times New Roman"/>
                <w:color w:val="000000"/>
                <w:spacing w:val="2"/>
                <w:lang w:val="kk-KZ"/>
              </w:rPr>
            </w:pPr>
          </w:p>
          <w:p w:rsidR="00383405" w:rsidRPr="003A6328" w:rsidRDefault="003A6328">
            <w:pPr>
              <w:tabs>
                <w:tab w:val="left" w:pos="-6746"/>
                <w:tab w:val="left" w:pos="317"/>
              </w:tabs>
              <w:suppressAutoHyphens/>
              <w:spacing w:after="0" w:line="240" w:lineRule="auto"/>
              <w:ind w:left="68"/>
              <w:jc w:val="both"/>
              <w:rPr>
                <w:lang w:val="kk-KZ"/>
              </w:rPr>
            </w:pPr>
            <w:r>
              <w:rPr>
                <w:rFonts w:ascii="Times New Roman" w:hAnsi="Times New Roman" w:cs="Times New Roman"/>
                <w:color w:val="000000"/>
                <w:spacing w:val="2"/>
                <w:sz w:val="15"/>
                <w:szCs w:val="15"/>
                <w:lang w:val="kk-KZ"/>
              </w:rPr>
              <w:t>3. «</w:t>
            </w:r>
            <w:r>
              <w:rPr>
                <w:rFonts w:ascii="Times New Roman" w:hAnsi="Times New Roman" w:cs="Times New Roman"/>
                <w:sz w:val="15"/>
                <w:szCs w:val="15"/>
                <w:lang w:val="kk-KZ"/>
              </w:rPr>
              <w:t xml:space="preserve">ТАРАПТАРДЫҢ ҚҰҚЫҚТАРЫ МЕН МІНДЕТТЕРІ» 4-тармаққа </w:t>
            </w:r>
            <w:r>
              <w:rPr>
                <w:rFonts w:ascii="Times New Roman" w:hAnsi="Times New Roman" w:cs="Times New Roman"/>
                <w:color w:val="000000"/>
                <w:spacing w:val="2"/>
                <w:sz w:val="15"/>
                <w:szCs w:val="15"/>
                <w:lang w:val="kk-KZ"/>
              </w:rPr>
              <w:t>толықтырулар енгізілсін:</w:t>
            </w:r>
          </w:p>
          <w:p w:rsidR="00383405" w:rsidRDefault="00383405">
            <w:pPr>
              <w:tabs>
                <w:tab w:val="left" w:pos="-6746"/>
                <w:tab w:val="left" w:pos="317"/>
              </w:tabs>
              <w:suppressAutoHyphens/>
              <w:spacing w:after="0" w:line="240" w:lineRule="auto"/>
              <w:ind w:left="68"/>
              <w:jc w:val="both"/>
              <w:rPr>
                <w:rFonts w:ascii="Times New Roman" w:hAnsi="Times New Roman" w:cs="Times New Roman"/>
                <w:color w:val="000000"/>
                <w:spacing w:val="2"/>
                <w:sz w:val="15"/>
                <w:szCs w:val="15"/>
                <w:lang w:val="kk-KZ"/>
              </w:rPr>
            </w:pPr>
          </w:p>
          <w:p w:rsidR="00383405" w:rsidRDefault="003A6328">
            <w:pPr>
              <w:tabs>
                <w:tab w:val="left" w:pos="-6746"/>
                <w:tab w:val="left" w:pos="317"/>
              </w:tabs>
              <w:suppressAutoHyphens/>
              <w:spacing w:after="0" w:line="240" w:lineRule="auto"/>
              <w:ind w:left="68"/>
              <w:jc w:val="both"/>
              <w:rPr>
                <w:rFonts w:ascii="Times New Roman" w:hAnsi="Times New Roman" w:cs="Times New Roman"/>
                <w:color w:val="000000"/>
                <w:spacing w:val="2"/>
                <w:sz w:val="15"/>
                <w:szCs w:val="15"/>
              </w:rPr>
            </w:pPr>
            <w:proofErr w:type="spellStart"/>
            <w:r>
              <w:rPr>
                <w:rFonts w:ascii="Times New Roman" w:hAnsi="Times New Roman" w:cs="Times New Roman"/>
                <w:color w:val="000000"/>
                <w:spacing w:val="2"/>
                <w:sz w:val="15"/>
                <w:szCs w:val="15"/>
              </w:rPr>
              <w:t>Тұтынушының</w:t>
            </w:r>
            <w:proofErr w:type="spellEnd"/>
            <w:r>
              <w:rPr>
                <w:rFonts w:ascii="Times New Roman" w:hAnsi="Times New Roman" w:cs="Times New Roman"/>
                <w:color w:val="000000"/>
                <w:spacing w:val="2"/>
                <w:sz w:val="15"/>
                <w:szCs w:val="15"/>
              </w:rPr>
              <w:t>:</w:t>
            </w:r>
          </w:p>
          <w:p w:rsidR="00383405" w:rsidRDefault="003A6328">
            <w:pPr>
              <w:numPr>
                <w:ilvl w:val="0"/>
                <w:numId w:val="2"/>
              </w:numPr>
              <w:tabs>
                <w:tab w:val="left" w:pos="-6746"/>
                <w:tab w:val="left" w:pos="317"/>
              </w:tabs>
              <w:suppressAutoHyphens/>
              <w:spacing w:after="0" w:line="240" w:lineRule="auto"/>
              <w:ind w:left="68" w:firstLine="0"/>
              <w:jc w:val="both"/>
              <w:rPr>
                <w:rFonts w:ascii="Times New Roman" w:hAnsi="Times New Roman" w:cs="Times New Roman"/>
                <w:color w:val="000000"/>
                <w:spacing w:val="2"/>
                <w:sz w:val="15"/>
                <w:szCs w:val="15"/>
              </w:rPr>
            </w:pP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энергиясымен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жабдықтау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жөніндегі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көрсетілетін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қызметтерді</w:t>
            </w:r>
            <w:proofErr w:type="spellEnd"/>
            <w:r>
              <w:rPr>
                <w:rFonts w:ascii="Times New Roman" w:hAnsi="Times New Roman" w:cs="Times New Roman"/>
                <w:color w:val="000000"/>
                <w:spacing w:val="2"/>
                <w:sz w:val="15"/>
                <w:szCs w:val="15"/>
              </w:rPr>
              <w:t xml:space="preserve"> </w:t>
            </w:r>
            <w:proofErr w:type="spellStart"/>
            <w:proofErr w:type="gramStart"/>
            <w:r>
              <w:rPr>
                <w:rFonts w:ascii="Times New Roman" w:hAnsi="Times New Roman" w:cs="Times New Roman"/>
                <w:color w:val="000000"/>
                <w:spacing w:val="2"/>
                <w:sz w:val="15"/>
                <w:szCs w:val="15"/>
              </w:rPr>
              <w:t>у</w:t>
            </w:r>
            <w:proofErr w:type="gramEnd"/>
            <w:r>
              <w:rPr>
                <w:rFonts w:ascii="Times New Roman" w:hAnsi="Times New Roman" w:cs="Times New Roman"/>
                <w:color w:val="000000"/>
                <w:spacing w:val="2"/>
                <w:sz w:val="15"/>
                <w:szCs w:val="15"/>
              </w:rPr>
              <w:t>әкілетті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органның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ведомствосы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белгілеген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тәртіппен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тарифтер</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бағалар</w:t>
            </w:r>
            <w:proofErr w:type="spellEnd"/>
            <w:r>
              <w:rPr>
                <w:rFonts w:ascii="Times New Roman" w:hAnsi="Times New Roman" w:cs="Times New Roman"/>
                <w:color w:val="000000"/>
                <w:spacing w:val="2"/>
                <w:sz w:val="15"/>
                <w:szCs w:val="15"/>
              </w:rPr>
              <w:t xml:space="preserve">, алым </w:t>
            </w:r>
            <w:proofErr w:type="spellStart"/>
            <w:r>
              <w:rPr>
                <w:rFonts w:ascii="Times New Roman" w:hAnsi="Times New Roman" w:cs="Times New Roman"/>
                <w:color w:val="000000"/>
                <w:spacing w:val="2"/>
                <w:sz w:val="15"/>
                <w:szCs w:val="15"/>
              </w:rPr>
              <w:t>мөлшерлемелері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бойынша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сатып</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алуға</w:t>
            </w:r>
            <w:proofErr w:type="spellEnd"/>
            <w:r>
              <w:rPr>
                <w:rFonts w:ascii="Times New Roman" w:hAnsi="Times New Roman" w:cs="Times New Roman"/>
                <w:color w:val="000000"/>
                <w:spacing w:val="2"/>
                <w:sz w:val="15"/>
                <w:szCs w:val="15"/>
              </w:rPr>
              <w:t xml:space="preserve">; </w:t>
            </w:r>
          </w:p>
          <w:p w:rsidR="00383405" w:rsidRDefault="003A6328">
            <w:pPr>
              <w:numPr>
                <w:ilvl w:val="0"/>
                <w:numId w:val="2"/>
              </w:numPr>
              <w:tabs>
                <w:tab w:val="left" w:pos="-6746"/>
                <w:tab w:val="left" w:pos="317"/>
              </w:tabs>
              <w:suppressAutoHyphens/>
              <w:spacing w:after="0" w:line="240" w:lineRule="auto"/>
              <w:ind w:left="68" w:firstLine="0"/>
              <w:jc w:val="both"/>
              <w:rPr>
                <w:rFonts w:ascii="Times New Roman" w:hAnsi="Times New Roman" w:cs="Times New Roman"/>
                <w:color w:val="000000"/>
                <w:spacing w:val="2"/>
                <w:sz w:val="15"/>
                <w:szCs w:val="15"/>
              </w:rPr>
            </w:pPr>
            <w:proofErr w:type="spellStart"/>
            <w:r>
              <w:rPr>
                <w:rFonts w:ascii="Times New Roman" w:hAnsi="Times New Roman" w:cs="Times New Roman"/>
                <w:color w:val="000000"/>
                <w:spacing w:val="2"/>
                <w:sz w:val="15"/>
                <w:szCs w:val="15"/>
              </w:rPr>
              <w:t>тараптардың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келісімімен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кәсіпкерлік</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мақ</w:t>
            </w:r>
            <w:proofErr w:type="gramStart"/>
            <w:r>
              <w:rPr>
                <w:rFonts w:ascii="Times New Roman" w:hAnsi="Times New Roman" w:cs="Times New Roman"/>
                <w:color w:val="000000"/>
                <w:spacing w:val="2"/>
                <w:sz w:val="15"/>
                <w:szCs w:val="15"/>
              </w:rPr>
              <w:t>саттар</w:t>
            </w:r>
            <w:proofErr w:type="gramEnd"/>
            <w:r>
              <w:rPr>
                <w:rFonts w:ascii="Times New Roman" w:hAnsi="Times New Roman" w:cs="Times New Roman"/>
                <w:color w:val="000000"/>
                <w:spacing w:val="2"/>
                <w:sz w:val="15"/>
                <w:szCs w:val="15"/>
              </w:rPr>
              <w:t>ға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тұтынуға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қажетті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мөлшерде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энергиясын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алуға</w:t>
            </w:r>
            <w:proofErr w:type="spellEnd"/>
            <w:r>
              <w:rPr>
                <w:rFonts w:ascii="Times New Roman" w:hAnsi="Times New Roman" w:cs="Times New Roman"/>
                <w:color w:val="000000"/>
                <w:spacing w:val="2"/>
                <w:sz w:val="15"/>
                <w:szCs w:val="15"/>
              </w:rPr>
              <w:t>;</w:t>
            </w:r>
          </w:p>
          <w:p w:rsidR="00383405" w:rsidRDefault="003A6328">
            <w:pPr>
              <w:numPr>
                <w:ilvl w:val="0"/>
                <w:numId w:val="2"/>
              </w:numPr>
              <w:tabs>
                <w:tab w:val="left" w:pos="-6746"/>
                <w:tab w:val="left" w:pos="317"/>
              </w:tabs>
              <w:suppressAutoHyphens/>
              <w:spacing w:after="0" w:line="240" w:lineRule="auto"/>
              <w:ind w:left="68" w:firstLine="0"/>
              <w:jc w:val="both"/>
              <w:rPr>
                <w:rFonts w:ascii="Times New Roman" w:hAnsi="Times New Roman" w:cs="Times New Roman"/>
                <w:color w:val="000000"/>
                <w:spacing w:val="2"/>
                <w:sz w:val="15"/>
                <w:szCs w:val="15"/>
              </w:rPr>
            </w:pPr>
            <w:proofErr w:type="spellStart"/>
            <w:r>
              <w:rPr>
                <w:rFonts w:ascii="Times New Roman" w:hAnsi="Times New Roman" w:cs="Times New Roman"/>
                <w:color w:val="000000"/>
                <w:spacing w:val="2"/>
                <w:sz w:val="15"/>
                <w:szCs w:val="15"/>
              </w:rPr>
              <w:t>Шартта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белгіленген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кәсіпкерлік</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мақсат</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үшін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тұтынылатын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энергиясы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санын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өзгертуге</w:t>
            </w:r>
            <w:proofErr w:type="spellEnd"/>
            <w:r>
              <w:rPr>
                <w:rFonts w:ascii="Times New Roman" w:hAnsi="Times New Roman" w:cs="Times New Roman"/>
                <w:color w:val="000000"/>
                <w:spacing w:val="2"/>
                <w:sz w:val="15"/>
                <w:szCs w:val="15"/>
              </w:rPr>
              <w:t>;</w:t>
            </w:r>
          </w:p>
          <w:p w:rsidR="00383405" w:rsidRDefault="003A6328">
            <w:pPr>
              <w:numPr>
                <w:ilvl w:val="0"/>
                <w:numId w:val="2"/>
              </w:numPr>
              <w:tabs>
                <w:tab w:val="left" w:pos="-6746"/>
                <w:tab w:val="left" w:pos="317"/>
              </w:tabs>
              <w:suppressAutoHyphens/>
              <w:spacing w:after="0" w:line="240" w:lineRule="auto"/>
              <w:ind w:left="68" w:firstLine="0"/>
              <w:jc w:val="both"/>
              <w:rPr>
                <w:rFonts w:ascii="Times New Roman" w:hAnsi="Times New Roman" w:cs="Times New Roman"/>
                <w:color w:val="000000"/>
                <w:spacing w:val="2"/>
                <w:sz w:val="15"/>
                <w:szCs w:val="15"/>
              </w:rPr>
            </w:pPr>
            <w:proofErr w:type="spellStart"/>
            <w:r>
              <w:rPr>
                <w:rFonts w:ascii="Times New Roman" w:hAnsi="Times New Roman" w:cs="Times New Roman"/>
                <w:color w:val="000000"/>
                <w:spacing w:val="2"/>
                <w:sz w:val="15"/>
                <w:szCs w:val="15"/>
              </w:rPr>
              <w:t>Өнім</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берушіден</w:t>
            </w:r>
            <w:proofErr w:type="spellEnd"/>
            <w:r>
              <w:rPr>
                <w:rFonts w:ascii="Times New Roman" w:hAnsi="Times New Roman" w:cs="Times New Roman"/>
                <w:color w:val="000000"/>
                <w:spacing w:val="2"/>
                <w:sz w:val="15"/>
                <w:szCs w:val="15"/>
              </w:rPr>
              <w:t xml:space="preserve"> </w:t>
            </w:r>
            <w:proofErr w:type="spellStart"/>
            <w:proofErr w:type="gramStart"/>
            <w:r>
              <w:rPr>
                <w:rFonts w:ascii="Times New Roman" w:hAnsi="Times New Roman" w:cs="Times New Roman"/>
                <w:color w:val="000000"/>
                <w:spacing w:val="2"/>
                <w:sz w:val="15"/>
                <w:szCs w:val="15"/>
              </w:rPr>
              <w:t>на</w:t>
            </w:r>
            <w:proofErr w:type="gramEnd"/>
            <w:r>
              <w:rPr>
                <w:rFonts w:ascii="Times New Roman" w:hAnsi="Times New Roman" w:cs="Times New Roman"/>
                <w:color w:val="000000"/>
                <w:spacing w:val="2"/>
                <w:sz w:val="15"/>
                <w:szCs w:val="15"/>
              </w:rPr>
              <w:t>қ</w:t>
            </w:r>
            <w:proofErr w:type="gramStart"/>
            <w:r>
              <w:rPr>
                <w:rFonts w:ascii="Times New Roman" w:hAnsi="Times New Roman" w:cs="Times New Roman"/>
                <w:color w:val="000000"/>
                <w:spacing w:val="2"/>
                <w:sz w:val="15"/>
                <w:szCs w:val="15"/>
              </w:rPr>
              <w:t>ты</w:t>
            </w:r>
            <w:proofErr w:type="spellEnd"/>
            <w:proofErr w:type="gram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сыртқы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ауа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температурасын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ескере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отырып</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энергиясымен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жабдықтау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жөніндегі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көрсетілетін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қызметтерге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қайта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есеп</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айырысуды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талап</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етуге</w:t>
            </w:r>
            <w:proofErr w:type="spellEnd"/>
            <w:r>
              <w:rPr>
                <w:rFonts w:ascii="Times New Roman" w:hAnsi="Times New Roman" w:cs="Times New Roman"/>
                <w:color w:val="000000"/>
                <w:spacing w:val="2"/>
                <w:sz w:val="15"/>
                <w:szCs w:val="15"/>
              </w:rPr>
              <w:t>;</w:t>
            </w:r>
          </w:p>
          <w:p w:rsidR="00383405" w:rsidRDefault="003A6328">
            <w:pPr>
              <w:numPr>
                <w:ilvl w:val="0"/>
                <w:numId w:val="2"/>
              </w:numPr>
              <w:tabs>
                <w:tab w:val="left" w:pos="-6746"/>
                <w:tab w:val="left" w:pos="317"/>
              </w:tabs>
              <w:suppressAutoHyphens/>
              <w:spacing w:after="0" w:line="240" w:lineRule="auto"/>
              <w:ind w:left="68" w:firstLine="0"/>
              <w:jc w:val="both"/>
              <w:rPr>
                <w:rFonts w:ascii="Times New Roman" w:hAnsi="Times New Roman" w:cs="Times New Roman"/>
                <w:color w:val="000000"/>
                <w:spacing w:val="2"/>
                <w:sz w:val="15"/>
                <w:szCs w:val="15"/>
              </w:rPr>
            </w:pPr>
            <w:proofErr w:type="spellStart"/>
            <w:r>
              <w:rPr>
                <w:rFonts w:ascii="Times New Roman" w:hAnsi="Times New Roman" w:cs="Times New Roman"/>
                <w:color w:val="000000"/>
                <w:spacing w:val="2"/>
                <w:sz w:val="15"/>
                <w:szCs w:val="15"/>
              </w:rPr>
              <w:t>Шартты</w:t>
            </w:r>
            <w:proofErr w:type="spellEnd"/>
            <w:r>
              <w:rPr>
                <w:rFonts w:ascii="Times New Roman" w:hAnsi="Times New Roman" w:cs="Times New Roman"/>
                <w:color w:val="000000"/>
                <w:spacing w:val="2"/>
                <w:sz w:val="15"/>
                <w:szCs w:val="15"/>
              </w:rPr>
              <w:t xml:space="preserve"> </w:t>
            </w:r>
            <w:proofErr w:type="spellStart"/>
            <w:proofErr w:type="gramStart"/>
            <w:r>
              <w:rPr>
                <w:rFonts w:ascii="Times New Roman" w:hAnsi="Times New Roman" w:cs="Times New Roman"/>
                <w:color w:val="000000"/>
                <w:spacing w:val="2"/>
                <w:sz w:val="15"/>
                <w:szCs w:val="15"/>
              </w:rPr>
              <w:t>жасасу</w:t>
            </w:r>
            <w:proofErr w:type="gramEnd"/>
            <w:r>
              <w:rPr>
                <w:rFonts w:ascii="Times New Roman" w:hAnsi="Times New Roman" w:cs="Times New Roman"/>
                <w:color w:val="000000"/>
                <w:spacing w:val="2"/>
                <w:sz w:val="15"/>
                <w:szCs w:val="15"/>
              </w:rPr>
              <w:t>ға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және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орындауға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байланысты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даулы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мәселелерді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шешу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үшін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уәкілетті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және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немесе</w:t>
            </w:r>
            <w:proofErr w:type="spellEnd"/>
            <w:r>
              <w:rPr>
                <w:rFonts w:ascii="Times New Roman" w:hAnsi="Times New Roman" w:cs="Times New Roman"/>
                <w:color w:val="000000"/>
                <w:spacing w:val="2"/>
                <w:sz w:val="15"/>
                <w:szCs w:val="15"/>
              </w:rPr>
              <w:t xml:space="preserve">) сот </w:t>
            </w:r>
            <w:proofErr w:type="spellStart"/>
            <w:r>
              <w:rPr>
                <w:rFonts w:ascii="Times New Roman" w:hAnsi="Times New Roman" w:cs="Times New Roman"/>
                <w:color w:val="000000"/>
                <w:spacing w:val="2"/>
                <w:sz w:val="15"/>
                <w:szCs w:val="15"/>
              </w:rPr>
              <w:t>органдарына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жүгінуге</w:t>
            </w:r>
            <w:proofErr w:type="spellEnd"/>
            <w:r>
              <w:rPr>
                <w:rFonts w:ascii="Times New Roman" w:hAnsi="Times New Roman" w:cs="Times New Roman"/>
                <w:color w:val="000000"/>
                <w:spacing w:val="2"/>
                <w:sz w:val="15"/>
                <w:szCs w:val="15"/>
              </w:rPr>
              <w:t>;</w:t>
            </w:r>
          </w:p>
          <w:p w:rsidR="00383405" w:rsidRDefault="003A6328">
            <w:pPr>
              <w:numPr>
                <w:ilvl w:val="0"/>
                <w:numId w:val="2"/>
              </w:numPr>
              <w:tabs>
                <w:tab w:val="left" w:pos="-6746"/>
                <w:tab w:val="left" w:pos="317"/>
              </w:tabs>
              <w:suppressAutoHyphens/>
              <w:spacing w:after="0" w:line="240" w:lineRule="auto"/>
              <w:ind w:left="68" w:firstLine="0"/>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 </w:t>
            </w:r>
            <w:proofErr w:type="spellStart"/>
            <w:r>
              <w:rPr>
                <w:rFonts w:ascii="Times New Roman" w:hAnsi="Times New Roman" w:cs="Times New Roman"/>
                <w:color w:val="000000"/>
                <w:spacing w:val="2"/>
                <w:sz w:val="15"/>
                <w:szCs w:val="15"/>
              </w:rPr>
              <w:t>жария</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тың</w:t>
            </w:r>
            <w:proofErr w:type="gramStart"/>
            <w:r>
              <w:rPr>
                <w:rFonts w:ascii="Times New Roman" w:hAnsi="Times New Roman" w:cs="Times New Roman"/>
                <w:color w:val="000000"/>
                <w:spacing w:val="2"/>
                <w:sz w:val="15"/>
                <w:szCs w:val="15"/>
              </w:rPr>
              <w:t>даулар</w:t>
            </w:r>
            <w:proofErr w:type="gramEnd"/>
            <w:r>
              <w:rPr>
                <w:rFonts w:ascii="Times New Roman" w:hAnsi="Times New Roman" w:cs="Times New Roman"/>
                <w:color w:val="000000"/>
                <w:spacing w:val="2"/>
                <w:sz w:val="15"/>
                <w:szCs w:val="15"/>
              </w:rPr>
              <w:t>ға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қатысуға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құқығы</w:t>
            </w:r>
            <w:proofErr w:type="spellEnd"/>
            <w:r>
              <w:rPr>
                <w:rFonts w:ascii="Times New Roman" w:hAnsi="Times New Roman" w:cs="Times New Roman"/>
                <w:color w:val="000000"/>
                <w:spacing w:val="2"/>
                <w:sz w:val="15"/>
                <w:szCs w:val="15"/>
              </w:rPr>
              <w:t xml:space="preserve"> бар.</w:t>
            </w:r>
          </w:p>
          <w:p w:rsidR="00383405" w:rsidRDefault="00383405">
            <w:pPr>
              <w:tabs>
                <w:tab w:val="left" w:pos="-6746"/>
              </w:tabs>
              <w:spacing w:after="0"/>
              <w:ind w:left="68"/>
              <w:rPr>
                <w:rFonts w:ascii="Times New Roman" w:hAnsi="Times New Roman" w:cs="Times New Roman"/>
                <w:color w:val="000000"/>
                <w:spacing w:val="2"/>
                <w:sz w:val="15"/>
                <w:szCs w:val="15"/>
                <w:lang w:val="kk-KZ"/>
              </w:rPr>
            </w:pPr>
          </w:p>
          <w:p w:rsidR="00383405" w:rsidRDefault="003A6328">
            <w:pPr>
              <w:tabs>
                <w:tab w:val="left" w:pos="-6746"/>
                <w:tab w:val="left" w:pos="317"/>
              </w:tabs>
              <w:suppressAutoHyphens/>
              <w:spacing w:after="0" w:line="240" w:lineRule="auto"/>
              <w:ind w:left="68"/>
              <w:jc w:val="both"/>
              <w:rPr>
                <w:rFonts w:ascii="Times New Roman" w:hAnsi="Times New Roman" w:cs="Times New Roman"/>
                <w:sz w:val="15"/>
                <w:szCs w:val="15"/>
              </w:rPr>
            </w:pPr>
            <w:r>
              <w:rPr>
                <w:rFonts w:ascii="Times New Roman" w:eastAsia="Arial Unicode MS" w:hAnsi="Times New Roman" w:cs="Times New Roman"/>
                <w:sz w:val="15"/>
                <w:szCs w:val="15"/>
                <w:lang w:val="kk-KZ"/>
              </w:rPr>
              <w:t>Тұтынушы:</w:t>
            </w:r>
          </w:p>
          <w:p w:rsidR="00383405" w:rsidRDefault="003A6328">
            <w:pPr>
              <w:numPr>
                <w:ilvl w:val="0"/>
                <w:numId w:val="3"/>
              </w:numPr>
              <w:tabs>
                <w:tab w:val="left" w:pos="-6746"/>
                <w:tab w:val="left" w:pos="317"/>
              </w:tabs>
              <w:suppressAutoHyphens/>
              <w:spacing w:after="0" w:line="240" w:lineRule="auto"/>
              <w:ind w:left="68" w:firstLine="0"/>
              <w:jc w:val="both"/>
              <w:rPr>
                <w:rFonts w:ascii="Times New Roman" w:hAnsi="Times New Roman" w:cs="Times New Roman"/>
                <w:color w:val="000000"/>
                <w:spacing w:val="2"/>
                <w:sz w:val="15"/>
                <w:szCs w:val="15"/>
              </w:rPr>
            </w:pPr>
            <w:proofErr w:type="spellStart"/>
            <w:r>
              <w:rPr>
                <w:rFonts w:ascii="Times New Roman" w:hAnsi="Times New Roman" w:cs="Times New Roman"/>
                <w:color w:val="000000"/>
                <w:spacing w:val="2"/>
                <w:sz w:val="15"/>
                <w:szCs w:val="15"/>
              </w:rPr>
              <w:t>Өнім</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берушіні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есепке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аспаптарының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iстен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шыққаны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немесе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режимнiң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және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жұмыс</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талаптарының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бұзылғаны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туралы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жедел</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жазбаша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хабардар</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етуге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міндетті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олай</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болмаған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жағдайда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есепке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аспаптары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тиiстi</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құжаттармен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расталған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оларды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соңғы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рет</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тексерген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күнінен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бастап</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iстен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шықты</w:t>
            </w:r>
            <w:proofErr w:type="spellEnd"/>
            <w:r>
              <w:rPr>
                <w:rFonts w:ascii="Times New Roman" w:hAnsi="Times New Roman" w:cs="Times New Roman"/>
                <w:color w:val="000000"/>
                <w:spacing w:val="2"/>
                <w:sz w:val="15"/>
                <w:szCs w:val="15"/>
              </w:rPr>
              <w:t xml:space="preserve"> </w:t>
            </w:r>
            <w:proofErr w:type="spellStart"/>
            <w:proofErr w:type="gramStart"/>
            <w:r>
              <w:rPr>
                <w:rFonts w:ascii="Times New Roman" w:hAnsi="Times New Roman" w:cs="Times New Roman"/>
                <w:color w:val="000000"/>
                <w:spacing w:val="2"/>
                <w:sz w:val="15"/>
                <w:szCs w:val="15"/>
              </w:rPr>
              <w:t>деп</w:t>
            </w:r>
            <w:proofErr w:type="spellEnd"/>
            <w:proofErr w:type="gram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саналады</w:t>
            </w:r>
            <w:proofErr w:type="spellEnd"/>
            <w:r>
              <w:rPr>
                <w:rFonts w:ascii="Times New Roman" w:hAnsi="Times New Roman" w:cs="Times New Roman"/>
                <w:color w:val="000000"/>
                <w:spacing w:val="2"/>
                <w:sz w:val="15"/>
                <w:szCs w:val="15"/>
              </w:rPr>
              <w:t>;</w:t>
            </w:r>
          </w:p>
          <w:p w:rsidR="00383405" w:rsidRDefault="003A6328">
            <w:pPr>
              <w:numPr>
                <w:ilvl w:val="0"/>
                <w:numId w:val="3"/>
              </w:numPr>
              <w:tabs>
                <w:tab w:val="left" w:pos="-6746"/>
                <w:tab w:val="left" w:pos="317"/>
              </w:tabs>
              <w:suppressAutoHyphens/>
              <w:spacing w:after="0" w:line="240" w:lineRule="auto"/>
              <w:ind w:left="68" w:firstLine="0"/>
              <w:jc w:val="both"/>
              <w:rPr>
                <w:rFonts w:ascii="Times New Roman" w:hAnsi="Times New Roman" w:cs="Times New Roman"/>
                <w:color w:val="000000"/>
                <w:spacing w:val="2"/>
                <w:sz w:val="15"/>
                <w:szCs w:val="15"/>
              </w:rPr>
            </w:pPr>
            <w:proofErr w:type="spellStart"/>
            <w:r>
              <w:rPr>
                <w:rFonts w:ascii="Times New Roman" w:hAnsi="Times New Roman" w:cs="Times New Roman"/>
                <w:color w:val="000000"/>
                <w:spacing w:val="2"/>
                <w:sz w:val="15"/>
                <w:szCs w:val="15"/>
              </w:rPr>
              <w:t>желілердің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аспаптар</w:t>
            </w:r>
            <w:proofErr w:type="spellEnd"/>
            <w:r>
              <w:rPr>
                <w:rFonts w:ascii="Times New Roman" w:hAnsi="Times New Roman" w:cs="Times New Roman"/>
                <w:color w:val="000000"/>
                <w:spacing w:val="2"/>
                <w:sz w:val="15"/>
                <w:szCs w:val="15"/>
              </w:rPr>
              <w:t xml:space="preserve"> мен </w:t>
            </w:r>
            <w:proofErr w:type="spellStart"/>
            <w:r>
              <w:rPr>
                <w:rFonts w:ascii="Times New Roman" w:hAnsi="Times New Roman" w:cs="Times New Roman"/>
                <w:color w:val="000000"/>
                <w:spacing w:val="2"/>
                <w:sz w:val="15"/>
                <w:szCs w:val="15"/>
              </w:rPr>
              <w:t>жабдықтардың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техникалық</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жай-күйі</w:t>
            </w:r>
            <w:proofErr w:type="spellEnd"/>
            <w:r>
              <w:rPr>
                <w:rFonts w:ascii="Times New Roman" w:hAnsi="Times New Roman" w:cs="Times New Roman"/>
                <w:color w:val="000000"/>
                <w:spacing w:val="2"/>
                <w:sz w:val="15"/>
                <w:szCs w:val="15"/>
              </w:rPr>
              <w:t xml:space="preserve"> мен </w:t>
            </w:r>
            <w:proofErr w:type="spellStart"/>
            <w:r>
              <w:rPr>
                <w:rFonts w:ascii="Times New Roman" w:hAnsi="Times New Roman" w:cs="Times New Roman"/>
                <w:color w:val="000000"/>
                <w:spacing w:val="2"/>
                <w:sz w:val="15"/>
                <w:szCs w:val="15"/>
              </w:rPr>
              <w:t>қауіпсіздігін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бақылауды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жүзеге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асыру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үшін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энергиясын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есепке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аспаптарына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және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тұтынатын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қондырғ</w:t>
            </w:r>
            <w:proofErr w:type="gramStart"/>
            <w:r>
              <w:rPr>
                <w:rFonts w:ascii="Times New Roman" w:hAnsi="Times New Roman" w:cs="Times New Roman"/>
                <w:color w:val="000000"/>
                <w:spacing w:val="2"/>
                <w:sz w:val="15"/>
                <w:szCs w:val="15"/>
              </w:rPr>
              <w:t>ылар</w:t>
            </w:r>
            <w:proofErr w:type="gramEnd"/>
            <w:r>
              <w:rPr>
                <w:rFonts w:ascii="Times New Roman" w:hAnsi="Times New Roman" w:cs="Times New Roman"/>
                <w:color w:val="000000"/>
                <w:spacing w:val="2"/>
                <w:sz w:val="15"/>
                <w:szCs w:val="15"/>
              </w:rPr>
              <w:t>ға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Өнім</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беруші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және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Мемлекеттік</w:t>
            </w:r>
            <w:proofErr w:type="spellEnd"/>
            <w:r>
              <w:rPr>
                <w:rFonts w:ascii="Times New Roman" w:hAnsi="Times New Roman" w:cs="Times New Roman"/>
                <w:color w:val="000000"/>
                <w:spacing w:val="2"/>
                <w:sz w:val="15"/>
                <w:szCs w:val="15"/>
              </w:rPr>
              <w:t xml:space="preserve"> энергия </w:t>
            </w:r>
            <w:proofErr w:type="spellStart"/>
            <w:r>
              <w:rPr>
                <w:rFonts w:ascii="Times New Roman" w:hAnsi="Times New Roman" w:cs="Times New Roman"/>
                <w:color w:val="000000"/>
                <w:spacing w:val="2"/>
                <w:sz w:val="15"/>
                <w:szCs w:val="15"/>
              </w:rPr>
              <w:t>бақылау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өкілін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кедергісіз</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жіберуді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қамтамасыз</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етуге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міндетті</w:t>
            </w:r>
            <w:proofErr w:type="spellEnd"/>
            <w:r>
              <w:rPr>
                <w:rFonts w:ascii="Times New Roman" w:hAnsi="Times New Roman" w:cs="Times New Roman"/>
                <w:color w:val="000000"/>
                <w:spacing w:val="2"/>
                <w:sz w:val="15"/>
                <w:szCs w:val="15"/>
              </w:rPr>
              <w:t>.</w:t>
            </w:r>
          </w:p>
          <w:p w:rsidR="00383405" w:rsidRDefault="00383405">
            <w:pPr>
              <w:pStyle w:val="aa"/>
              <w:tabs>
                <w:tab w:val="left" w:pos="-6746"/>
              </w:tabs>
              <w:spacing w:after="0"/>
              <w:ind w:left="68"/>
              <w:rPr>
                <w:rFonts w:ascii="Times New Roman" w:hAnsi="Times New Roman" w:cs="Times New Roman"/>
                <w:color w:val="000000"/>
                <w:spacing w:val="2"/>
                <w:sz w:val="15"/>
                <w:szCs w:val="15"/>
                <w:lang w:val="kk-KZ"/>
              </w:rPr>
            </w:pPr>
          </w:p>
          <w:p w:rsidR="00383405" w:rsidRDefault="003A6328">
            <w:pPr>
              <w:tabs>
                <w:tab w:val="left" w:pos="-6746"/>
                <w:tab w:val="left" w:pos="317"/>
              </w:tabs>
              <w:suppressAutoHyphens/>
              <w:spacing w:after="0" w:line="240" w:lineRule="auto"/>
              <w:ind w:left="68"/>
              <w:jc w:val="both"/>
              <w:rPr>
                <w:rFonts w:ascii="Times New Roman" w:hAnsi="Times New Roman" w:cs="Times New Roman"/>
                <w:sz w:val="15"/>
                <w:szCs w:val="15"/>
              </w:rPr>
            </w:pPr>
            <w:r>
              <w:rPr>
                <w:rFonts w:ascii="Times New Roman" w:hAnsi="Times New Roman" w:cs="Times New Roman"/>
                <w:bCs/>
                <w:sz w:val="15"/>
                <w:szCs w:val="15"/>
                <w:lang w:val="kk-KZ"/>
              </w:rPr>
              <w:t>Өнім беруші:</w:t>
            </w:r>
          </w:p>
          <w:p w:rsidR="00383405" w:rsidRDefault="003A6328">
            <w:pPr>
              <w:numPr>
                <w:ilvl w:val="0"/>
                <w:numId w:val="4"/>
              </w:numPr>
              <w:tabs>
                <w:tab w:val="left" w:pos="-6746"/>
                <w:tab w:val="left" w:pos="317"/>
                <w:tab w:val="left" w:pos="720"/>
              </w:tabs>
              <w:suppressAutoHyphens/>
              <w:spacing w:after="0" w:line="240" w:lineRule="auto"/>
              <w:ind w:left="68" w:firstLine="0"/>
              <w:jc w:val="both"/>
              <w:rPr>
                <w:rFonts w:ascii="Times New Roman" w:hAnsi="Times New Roman" w:cs="Times New Roman"/>
                <w:color w:val="000000"/>
                <w:spacing w:val="2"/>
                <w:sz w:val="15"/>
                <w:szCs w:val="15"/>
              </w:rPr>
            </w:pP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желілерінің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теңгерiмдiк</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тиесілі</w:t>
            </w:r>
            <w:proofErr w:type="gramStart"/>
            <w:r>
              <w:rPr>
                <w:rFonts w:ascii="Times New Roman" w:hAnsi="Times New Roman" w:cs="Times New Roman"/>
                <w:color w:val="000000"/>
                <w:spacing w:val="2"/>
                <w:sz w:val="15"/>
                <w:szCs w:val="15"/>
              </w:rPr>
              <w:t>л</w:t>
            </w:r>
            <w:proofErr w:type="gramEnd"/>
            <w:r>
              <w:rPr>
                <w:rFonts w:ascii="Times New Roman" w:hAnsi="Times New Roman" w:cs="Times New Roman"/>
                <w:color w:val="000000"/>
                <w:spacing w:val="2"/>
                <w:sz w:val="15"/>
                <w:szCs w:val="15"/>
              </w:rPr>
              <w:t>ік</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шекарасында</w:t>
            </w:r>
            <w:proofErr w:type="spellEnd"/>
            <w:r>
              <w:rPr>
                <w:rFonts w:ascii="Times New Roman" w:hAnsi="Times New Roman" w:cs="Times New Roman"/>
                <w:color w:val="000000"/>
                <w:spacing w:val="2"/>
                <w:sz w:val="15"/>
                <w:szCs w:val="15"/>
              </w:rPr>
              <w:t xml:space="preserve"> осы </w:t>
            </w:r>
            <w:proofErr w:type="spellStart"/>
            <w:r>
              <w:rPr>
                <w:rFonts w:ascii="Times New Roman" w:hAnsi="Times New Roman" w:cs="Times New Roman"/>
                <w:color w:val="000000"/>
                <w:spacing w:val="2"/>
                <w:sz w:val="15"/>
                <w:szCs w:val="15"/>
              </w:rPr>
              <w:t>Шартта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берiлген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энергиясының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параметрлерін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ұстауға</w:t>
            </w:r>
            <w:proofErr w:type="spellEnd"/>
            <w:r>
              <w:rPr>
                <w:rFonts w:ascii="Times New Roman" w:hAnsi="Times New Roman" w:cs="Times New Roman"/>
                <w:color w:val="000000"/>
                <w:spacing w:val="2"/>
                <w:sz w:val="15"/>
                <w:szCs w:val="15"/>
              </w:rPr>
              <w:t>;</w:t>
            </w:r>
          </w:p>
          <w:p w:rsidR="00383405" w:rsidRDefault="003A6328">
            <w:pPr>
              <w:numPr>
                <w:ilvl w:val="0"/>
                <w:numId w:val="4"/>
              </w:numPr>
              <w:tabs>
                <w:tab w:val="left" w:pos="-6746"/>
                <w:tab w:val="left" w:pos="317"/>
                <w:tab w:val="left" w:pos="720"/>
              </w:tabs>
              <w:suppressAutoHyphens/>
              <w:spacing w:after="0" w:line="240" w:lineRule="auto"/>
              <w:ind w:left="68" w:firstLine="0"/>
              <w:jc w:val="both"/>
              <w:rPr>
                <w:rFonts w:ascii="Times New Roman" w:hAnsi="Times New Roman" w:cs="Times New Roman"/>
                <w:color w:val="000000"/>
                <w:spacing w:val="2"/>
                <w:sz w:val="15"/>
                <w:szCs w:val="15"/>
              </w:rPr>
            </w:pPr>
            <w:r>
              <w:rPr>
                <w:rFonts w:ascii="Times New Roman" w:hAnsi="Times New Roman" w:cs="Times New Roman"/>
                <w:bCs/>
                <w:sz w:val="15"/>
                <w:szCs w:val="15"/>
                <w:lang w:val="kk-KZ"/>
              </w:rPr>
              <w:t>жылу энергиясымен жабдықтау жөніндегі ұсынылған қызметтер үшін Тұтынушылардан төлемдер қабылдауды қамтамасыз етуге;</w:t>
            </w:r>
          </w:p>
          <w:p w:rsidR="00383405" w:rsidRDefault="003A6328">
            <w:pPr>
              <w:numPr>
                <w:ilvl w:val="0"/>
                <w:numId w:val="4"/>
              </w:numPr>
              <w:tabs>
                <w:tab w:val="left" w:pos="-6746"/>
                <w:tab w:val="left" w:pos="317"/>
                <w:tab w:val="left" w:pos="720"/>
              </w:tabs>
              <w:suppressAutoHyphens/>
              <w:spacing w:after="0" w:line="240" w:lineRule="auto"/>
              <w:ind w:left="68" w:firstLine="0"/>
              <w:jc w:val="both"/>
              <w:rPr>
                <w:rFonts w:ascii="Times New Roman" w:hAnsi="Times New Roman" w:cs="Times New Roman"/>
                <w:color w:val="000000"/>
                <w:spacing w:val="2"/>
                <w:sz w:val="15"/>
                <w:szCs w:val="15"/>
              </w:rPr>
            </w:pPr>
            <w:bookmarkStart w:id="1" w:name="z1392"/>
            <w:bookmarkEnd w:id="1"/>
            <w:proofErr w:type="spellStart"/>
            <w:r>
              <w:rPr>
                <w:rFonts w:ascii="Times New Roman" w:hAnsi="Times New Roman" w:cs="Times New Roman"/>
                <w:color w:val="000000"/>
                <w:spacing w:val="2"/>
                <w:sz w:val="15"/>
                <w:szCs w:val="15"/>
              </w:rPr>
              <w:t>Тұтынушымен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энергиясын</w:t>
            </w:r>
            <w:proofErr w:type="spellEnd"/>
            <w:r>
              <w:rPr>
                <w:rFonts w:ascii="Times New Roman" w:hAnsi="Times New Roman" w:cs="Times New Roman"/>
                <w:color w:val="000000"/>
                <w:spacing w:val="2"/>
                <w:sz w:val="15"/>
                <w:szCs w:val="15"/>
              </w:rPr>
              <w:t xml:space="preserve"> беру </w:t>
            </w:r>
            <w:proofErr w:type="spellStart"/>
            <w:r>
              <w:rPr>
                <w:rFonts w:ascii="Times New Roman" w:hAnsi="Times New Roman" w:cs="Times New Roman"/>
                <w:color w:val="000000"/>
                <w:spacing w:val="2"/>
                <w:sz w:val="15"/>
                <w:szCs w:val="15"/>
              </w:rPr>
              <w:t>және</w:t>
            </w:r>
            <w:proofErr w:type="spellEnd"/>
            <w:r>
              <w:rPr>
                <w:rFonts w:ascii="Times New Roman" w:hAnsi="Times New Roman" w:cs="Times New Roman"/>
                <w:color w:val="000000"/>
                <w:spacing w:val="2"/>
                <w:sz w:val="15"/>
                <w:szCs w:val="15"/>
              </w:rPr>
              <w:t>/</w:t>
            </w:r>
            <w:proofErr w:type="spellStart"/>
            <w:r>
              <w:rPr>
                <w:rFonts w:ascii="Times New Roman" w:hAnsi="Times New Roman" w:cs="Times New Roman"/>
                <w:color w:val="000000"/>
                <w:spacing w:val="2"/>
                <w:sz w:val="15"/>
                <w:szCs w:val="15"/>
              </w:rPr>
              <w:t>немесе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тарату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жөніндегі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көрсетілетін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қызметтердi</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ұ</w:t>
            </w:r>
            <w:proofErr w:type="gramStart"/>
            <w:r>
              <w:rPr>
                <w:rFonts w:ascii="Times New Roman" w:hAnsi="Times New Roman" w:cs="Times New Roman"/>
                <w:color w:val="000000"/>
                <w:spacing w:val="2"/>
                <w:sz w:val="15"/>
                <w:szCs w:val="15"/>
              </w:rPr>
              <w:t>сыну</w:t>
            </w:r>
            <w:proofErr w:type="gramEnd"/>
            <w:r>
              <w:rPr>
                <w:rFonts w:ascii="Times New Roman" w:hAnsi="Times New Roman" w:cs="Times New Roman"/>
                <w:color w:val="000000"/>
                <w:spacing w:val="2"/>
                <w:sz w:val="15"/>
                <w:szCs w:val="15"/>
              </w:rPr>
              <w:t>ға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шарт</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жасасуға</w:t>
            </w:r>
            <w:proofErr w:type="spellEnd"/>
            <w:r>
              <w:rPr>
                <w:rFonts w:ascii="Times New Roman" w:hAnsi="Times New Roman" w:cs="Times New Roman"/>
                <w:color w:val="000000"/>
                <w:spacing w:val="2"/>
                <w:sz w:val="15"/>
                <w:szCs w:val="15"/>
              </w:rPr>
              <w:t>;</w:t>
            </w:r>
            <w:r>
              <w:rPr>
                <w:rFonts w:ascii="Times New Roman" w:hAnsi="Times New Roman" w:cs="Times New Roman"/>
                <w:color w:val="000000"/>
                <w:spacing w:val="2"/>
                <w:sz w:val="15"/>
                <w:szCs w:val="15"/>
              </w:rPr>
              <w:br/>
            </w:r>
            <w:bookmarkStart w:id="2" w:name="z1393"/>
            <w:bookmarkEnd w:id="2"/>
            <w:r>
              <w:rPr>
                <w:rFonts w:ascii="Times New Roman" w:hAnsi="Times New Roman" w:cs="Times New Roman"/>
                <w:color w:val="000000"/>
                <w:spacing w:val="2"/>
                <w:sz w:val="15"/>
                <w:szCs w:val="15"/>
              </w:rPr>
              <w:t xml:space="preserve">- </w:t>
            </w:r>
            <w:bookmarkStart w:id="3" w:name="z1394"/>
            <w:bookmarkEnd w:id="3"/>
            <w:proofErr w:type="spellStart"/>
            <w:r>
              <w:rPr>
                <w:rFonts w:ascii="Times New Roman" w:hAnsi="Times New Roman" w:cs="Times New Roman"/>
                <w:color w:val="000000"/>
                <w:spacing w:val="2"/>
                <w:sz w:val="15"/>
                <w:szCs w:val="15"/>
              </w:rPr>
              <w:t>Тұтынушы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жеткiзетін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энергиясының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сапасы</w:t>
            </w:r>
            <w:proofErr w:type="spellEnd"/>
            <w:r>
              <w:rPr>
                <w:rFonts w:ascii="Times New Roman" w:hAnsi="Times New Roman" w:cs="Times New Roman"/>
                <w:color w:val="000000"/>
                <w:spacing w:val="2"/>
                <w:sz w:val="15"/>
                <w:szCs w:val="15"/>
              </w:rPr>
              <w:t xml:space="preserve"> мен </w:t>
            </w:r>
            <w:proofErr w:type="spellStart"/>
            <w:proofErr w:type="gramStart"/>
            <w:r>
              <w:rPr>
                <w:rFonts w:ascii="Times New Roman" w:hAnsi="Times New Roman" w:cs="Times New Roman"/>
                <w:color w:val="000000"/>
                <w:spacing w:val="2"/>
                <w:sz w:val="15"/>
                <w:szCs w:val="15"/>
              </w:rPr>
              <w:t>м</w:t>
            </w:r>
            <w:proofErr w:type="gramEnd"/>
            <w:r>
              <w:rPr>
                <w:rFonts w:ascii="Times New Roman" w:hAnsi="Times New Roman" w:cs="Times New Roman"/>
                <w:color w:val="000000"/>
                <w:spacing w:val="2"/>
                <w:sz w:val="15"/>
                <w:szCs w:val="15"/>
              </w:rPr>
              <w:t>өлшерін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есепке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алуды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және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оған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бақылау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жүргiзуге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энергиясы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сапасының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бұзушылықтарының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алдын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және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жою</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жөнiнде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уақтылы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шаралар</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қабылдауға</w:t>
            </w:r>
            <w:proofErr w:type="spellEnd"/>
            <w:r>
              <w:rPr>
                <w:rFonts w:ascii="Times New Roman" w:hAnsi="Times New Roman" w:cs="Times New Roman"/>
                <w:color w:val="000000"/>
                <w:spacing w:val="2"/>
                <w:sz w:val="15"/>
                <w:szCs w:val="15"/>
              </w:rPr>
              <w:t>;</w:t>
            </w:r>
          </w:p>
          <w:p w:rsidR="00383405" w:rsidRDefault="003A6328">
            <w:pPr>
              <w:numPr>
                <w:ilvl w:val="0"/>
                <w:numId w:val="4"/>
              </w:numPr>
              <w:tabs>
                <w:tab w:val="left" w:pos="-6746"/>
                <w:tab w:val="left" w:pos="317"/>
                <w:tab w:val="left" w:pos="720"/>
              </w:tabs>
              <w:suppressAutoHyphens/>
              <w:spacing w:after="0" w:line="240" w:lineRule="auto"/>
              <w:ind w:left="68" w:firstLine="0"/>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 xml:space="preserve">осы </w:t>
            </w:r>
            <w:proofErr w:type="spellStart"/>
            <w:r>
              <w:rPr>
                <w:rFonts w:ascii="Times New Roman" w:hAnsi="Times New Roman" w:cs="Times New Roman"/>
                <w:color w:val="000000"/>
                <w:spacing w:val="2"/>
                <w:sz w:val="15"/>
                <w:szCs w:val="15"/>
              </w:rPr>
              <w:t>Шартта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көзделген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жағдайлардан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басқа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энергиясын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беруде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және</w:t>
            </w:r>
            <w:proofErr w:type="spellEnd"/>
            <w:r>
              <w:rPr>
                <w:rFonts w:ascii="Times New Roman" w:hAnsi="Times New Roman" w:cs="Times New Roman"/>
                <w:color w:val="000000"/>
                <w:spacing w:val="2"/>
                <w:sz w:val="15"/>
                <w:szCs w:val="15"/>
              </w:rPr>
              <w:t>/</w:t>
            </w:r>
            <w:proofErr w:type="spellStart"/>
            <w:r>
              <w:rPr>
                <w:rFonts w:ascii="Times New Roman" w:hAnsi="Times New Roman" w:cs="Times New Roman"/>
                <w:color w:val="000000"/>
                <w:spacing w:val="2"/>
                <w:sz w:val="15"/>
                <w:szCs w:val="15"/>
              </w:rPr>
              <w:t>немесе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таратуда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энергиясымен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жабдықтауда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үз</w:t>
            </w:r>
            <w:proofErr w:type="gramStart"/>
            <w:r>
              <w:rPr>
                <w:rFonts w:ascii="Times New Roman" w:hAnsi="Times New Roman" w:cs="Times New Roman"/>
                <w:color w:val="000000"/>
                <w:spacing w:val="2"/>
                <w:sz w:val="15"/>
                <w:szCs w:val="15"/>
              </w:rPr>
              <w:t>i</w:t>
            </w:r>
            <w:proofErr w:type="gramEnd"/>
            <w:r>
              <w:rPr>
                <w:rFonts w:ascii="Times New Roman" w:hAnsi="Times New Roman" w:cs="Times New Roman"/>
                <w:color w:val="000000"/>
                <w:spacing w:val="2"/>
                <w:sz w:val="15"/>
                <w:szCs w:val="15"/>
              </w:rPr>
              <w:t>лiстерге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жол</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бермеуге</w:t>
            </w:r>
            <w:proofErr w:type="spellEnd"/>
            <w:r>
              <w:rPr>
                <w:rFonts w:ascii="Times New Roman" w:hAnsi="Times New Roman" w:cs="Times New Roman"/>
                <w:color w:val="000000"/>
                <w:spacing w:val="2"/>
                <w:sz w:val="15"/>
                <w:szCs w:val="15"/>
              </w:rPr>
              <w:t>;</w:t>
            </w:r>
          </w:p>
          <w:p w:rsidR="00383405" w:rsidRDefault="003A6328">
            <w:pPr>
              <w:numPr>
                <w:ilvl w:val="0"/>
                <w:numId w:val="4"/>
              </w:numPr>
              <w:tabs>
                <w:tab w:val="left" w:pos="-6746"/>
                <w:tab w:val="left" w:pos="317"/>
                <w:tab w:val="left" w:pos="720"/>
              </w:tabs>
              <w:suppressAutoHyphens/>
              <w:spacing w:after="0" w:line="240" w:lineRule="auto"/>
              <w:ind w:left="68" w:firstLine="0"/>
              <w:jc w:val="both"/>
              <w:rPr>
                <w:rFonts w:ascii="Times New Roman" w:hAnsi="Times New Roman" w:cs="Times New Roman"/>
                <w:color w:val="000000"/>
                <w:spacing w:val="2"/>
                <w:sz w:val="15"/>
                <w:szCs w:val="15"/>
              </w:rPr>
            </w:pP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энергиясымен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жабдықтау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жөніндегі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қызметтерді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ұсынуға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арналған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шартты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жасасу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кезінде</w:t>
            </w:r>
            <w:proofErr w:type="spellEnd"/>
            <w:proofErr w:type="gramStart"/>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w:t>
            </w:r>
            <w:proofErr w:type="gramEnd"/>
            <w:r>
              <w:rPr>
                <w:rFonts w:ascii="Times New Roman" w:hAnsi="Times New Roman" w:cs="Times New Roman"/>
                <w:color w:val="000000"/>
                <w:spacing w:val="2"/>
                <w:sz w:val="15"/>
                <w:szCs w:val="15"/>
              </w:rPr>
              <w:t>ұтынушылардың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құқықтарын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бұзуға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жол</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бермеуге</w:t>
            </w:r>
            <w:proofErr w:type="spellEnd"/>
            <w:r>
              <w:rPr>
                <w:rFonts w:ascii="Times New Roman" w:hAnsi="Times New Roman" w:cs="Times New Roman"/>
                <w:color w:val="000000"/>
                <w:spacing w:val="2"/>
                <w:sz w:val="15"/>
                <w:szCs w:val="15"/>
              </w:rPr>
              <w:t>;</w:t>
            </w:r>
          </w:p>
          <w:p w:rsidR="00383405" w:rsidRDefault="003A6328">
            <w:pPr>
              <w:numPr>
                <w:ilvl w:val="0"/>
                <w:numId w:val="4"/>
              </w:numPr>
              <w:tabs>
                <w:tab w:val="left" w:pos="-6746"/>
                <w:tab w:val="left" w:pos="317"/>
                <w:tab w:val="left" w:pos="720"/>
              </w:tabs>
              <w:suppressAutoHyphens/>
              <w:spacing w:after="0" w:line="240" w:lineRule="auto"/>
              <w:ind w:left="68" w:firstLine="0"/>
              <w:jc w:val="both"/>
              <w:rPr>
                <w:rFonts w:ascii="Times New Roman" w:hAnsi="Times New Roman" w:cs="Times New Roman"/>
                <w:color w:val="000000"/>
                <w:spacing w:val="2"/>
                <w:sz w:val="15"/>
                <w:szCs w:val="15"/>
              </w:rPr>
            </w:pPr>
            <w:proofErr w:type="spellStart"/>
            <w:r>
              <w:rPr>
                <w:rFonts w:ascii="Times New Roman" w:hAnsi="Times New Roman" w:cs="Times New Roman"/>
                <w:color w:val="000000"/>
                <w:spacing w:val="2"/>
                <w:sz w:val="15"/>
                <w:szCs w:val="15"/>
              </w:rPr>
              <w:t>тарифтердің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бағалардың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алымдар</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мөлшерлемелерінің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немесе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олардың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шектік</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деңгейлерінің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өзгеруі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туралы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ақпаратты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Қазақстан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Республикасының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табиғи</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монополиялар</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және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реттелетін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нарықтар</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туралы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заңнамасында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белгіленген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мерзімде</w:t>
            </w:r>
            <w:proofErr w:type="spellEnd"/>
            <w:proofErr w:type="gramStart"/>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w:t>
            </w:r>
            <w:proofErr w:type="gramEnd"/>
            <w:r>
              <w:rPr>
                <w:rFonts w:ascii="Times New Roman" w:hAnsi="Times New Roman" w:cs="Times New Roman"/>
                <w:color w:val="000000"/>
                <w:spacing w:val="2"/>
                <w:sz w:val="15"/>
                <w:szCs w:val="15"/>
              </w:rPr>
              <w:t>ұтынушының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назарына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жеткізуге</w:t>
            </w:r>
            <w:proofErr w:type="spellEnd"/>
            <w:r>
              <w:rPr>
                <w:rFonts w:ascii="Times New Roman" w:hAnsi="Times New Roman" w:cs="Times New Roman"/>
                <w:color w:val="000000"/>
                <w:spacing w:val="2"/>
                <w:sz w:val="15"/>
                <w:szCs w:val="15"/>
              </w:rPr>
              <w:t>;</w:t>
            </w:r>
          </w:p>
          <w:p w:rsidR="00383405" w:rsidRDefault="003A6328">
            <w:pPr>
              <w:numPr>
                <w:ilvl w:val="0"/>
                <w:numId w:val="4"/>
              </w:numPr>
              <w:tabs>
                <w:tab w:val="left" w:pos="-6746"/>
                <w:tab w:val="left" w:pos="317"/>
                <w:tab w:val="left" w:pos="720"/>
              </w:tabs>
              <w:suppressAutoHyphens/>
              <w:spacing w:after="0" w:line="240" w:lineRule="auto"/>
              <w:ind w:left="68" w:firstLine="0"/>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Қазақстан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Республикасының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салық</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заңнамасы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тиісінше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өзгерген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жағдайда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уәкілетті</w:t>
            </w:r>
            <w:proofErr w:type="spellEnd"/>
            <w:r>
              <w:rPr>
                <w:rFonts w:ascii="Times New Roman" w:hAnsi="Times New Roman" w:cs="Times New Roman"/>
                <w:color w:val="000000"/>
                <w:spacing w:val="2"/>
                <w:sz w:val="15"/>
                <w:szCs w:val="15"/>
              </w:rPr>
              <w:t xml:space="preserve"> орган </w:t>
            </w:r>
            <w:proofErr w:type="spellStart"/>
            <w:r>
              <w:rPr>
                <w:rFonts w:ascii="Times New Roman" w:hAnsi="Times New Roman" w:cs="Times New Roman"/>
                <w:color w:val="000000"/>
                <w:spacing w:val="2"/>
                <w:sz w:val="15"/>
                <w:szCs w:val="15"/>
              </w:rPr>
              <w:t>белгілеген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тәртіппен</w:t>
            </w:r>
            <w:proofErr w:type="spellEnd"/>
            <w:proofErr w:type="gramStart"/>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w:t>
            </w:r>
            <w:proofErr w:type="gramEnd"/>
            <w:r>
              <w:rPr>
                <w:rFonts w:ascii="Times New Roman" w:hAnsi="Times New Roman" w:cs="Times New Roman"/>
                <w:color w:val="000000"/>
                <w:spacing w:val="2"/>
                <w:sz w:val="15"/>
                <w:szCs w:val="15"/>
              </w:rPr>
              <w:t>ұтынушы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үшін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энергиясы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тарифтерін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төмендетуге</w:t>
            </w:r>
            <w:proofErr w:type="spellEnd"/>
            <w:r>
              <w:rPr>
                <w:rFonts w:ascii="Times New Roman" w:hAnsi="Times New Roman" w:cs="Times New Roman"/>
                <w:color w:val="000000"/>
                <w:spacing w:val="2"/>
                <w:sz w:val="15"/>
                <w:szCs w:val="15"/>
              </w:rPr>
              <w:t>;</w:t>
            </w:r>
          </w:p>
          <w:p w:rsidR="00383405" w:rsidRDefault="003A6328">
            <w:pPr>
              <w:numPr>
                <w:ilvl w:val="0"/>
                <w:numId w:val="4"/>
              </w:numPr>
              <w:tabs>
                <w:tab w:val="left" w:pos="-6746"/>
                <w:tab w:val="left" w:pos="317"/>
                <w:tab w:val="left" w:pos="720"/>
              </w:tabs>
              <w:suppressAutoHyphens/>
              <w:spacing w:after="0" w:line="240" w:lineRule="auto"/>
              <w:ind w:left="68" w:firstLine="0"/>
              <w:jc w:val="both"/>
              <w:rPr>
                <w:rFonts w:ascii="Times New Roman" w:hAnsi="Times New Roman" w:cs="Times New Roman"/>
                <w:color w:val="000000"/>
                <w:spacing w:val="2"/>
                <w:sz w:val="15"/>
                <w:szCs w:val="15"/>
              </w:rPr>
            </w:pPr>
            <w:proofErr w:type="spellStart"/>
            <w:r>
              <w:rPr>
                <w:rFonts w:ascii="Times New Roman" w:hAnsi="Times New Roman" w:cs="Times New Roman"/>
                <w:color w:val="000000"/>
                <w:spacing w:val="2"/>
                <w:sz w:val="15"/>
                <w:szCs w:val="15"/>
              </w:rPr>
              <w:t>Қазақстан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Республикасының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электр</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энергетикасы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туралы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заңнамасына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сәйкес</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үздіксіз</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циклдағы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өндіріске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байланысты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қызметті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жүзеге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асыру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кезінде</w:t>
            </w:r>
            <w:proofErr w:type="spellEnd"/>
            <w:proofErr w:type="gramStart"/>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w:t>
            </w:r>
            <w:proofErr w:type="gramEnd"/>
            <w:r>
              <w:rPr>
                <w:rFonts w:ascii="Times New Roman" w:hAnsi="Times New Roman" w:cs="Times New Roman"/>
                <w:color w:val="000000"/>
                <w:spacing w:val="2"/>
                <w:sz w:val="15"/>
                <w:szCs w:val="15"/>
              </w:rPr>
              <w:t>ұтынушыға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энергиясын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үздіксіз</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беруге</w:t>
            </w:r>
            <w:proofErr w:type="spellEnd"/>
            <w:r>
              <w:rPr>
                <w:rFonts w:ascii="Times New Roman" w:hAnsi="Times New Roman" w:cs="Times New Roman"/>
                <w:color w:val="000000"/>
                <w:spacing w:val="2"/>
                <w:sz w:val="15"/>
                <w:szCs w:val="15"/>
              </w:rPr>
              <w:t>;</w:t>
            </w:r>
          </w:p>
          <w:p w:rsidR="00383405" w:rsidRDefault="003A6328">
            <w:pPr>
              <w:numPr>
                <w:ilvl w:val="0"/>
                <w:numId w:val="4"/>
              </w:numPr>
              <w:tabs>
                <w:tab w:val="left" w:pos="-6746"/>
                <w:tab w:val="left" w:pos="317"/>
                <w:tab w:val="left" w:pos="720"/>
              </w:tabs>
              <w:suppressAutoHyphens/>
              <w:spacing w:after="0" w:line="240" w:lineRule="auto"/>
              <w:ind w:left="68" w:firstLine="0"/>
              <w:jc w:val="both"/>
              <w:rPr>
                <w:rFonts w:ascii="Times New Roman" w:hAnsi="Times New Roman" w:cs="Times New Roman"/>
                <w:color w:val="000000"/>
                <w:spacing w:val="2"/>
                <w:sz w:val="15"/>
                <w:szCs w:val="15"/>
              </w:rPr>
            </w:pPr>
            <w:proofErr w:type="spellStart"/>
            <w:r>
              <w:rPr>
                <w:rFonts w:ascii="Times New Roman" w:hAnsi="Times New Roman" w:cs="Times New Roman"/>
                <w:color w:val="000000"/>
                <w:spacing w:val="2"/>
                <w:sz w:val="15"/>
                <w:szCs w:val="15"/>
              </w:rPr>
              <w:t>есепке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аспаптарының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көрсеткіштерін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алуды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тұтынушы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өкілдерінің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қатысуымен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жүргізуге</w:t>
            </w:r>
            <w:proofErr w:type="spellEnd"/>
            <w:r>
              <w:rPr>
                <w:rFonts w:ascii="Times New Roman" w:hAnsi="Times New Roman" w:cs="Times New Roman"/>
                <w:color w:val="000000"/>
                <w:spacing w:val="2"/>
                <w:sz w:val="15"/>
                <w:szCs w:val="15"/>
              </w:rPr>
              <w:t xml:space="preserve"> не </w:t>
            </w:r>
            <w:proofErr w:type="spellStart"/>
            <w:r>
              <w:rPr>
                <w:rFonts w:ascii="Times New Roman" w:hAnsi="Times New Roman" w:cs="Times New Roman"/>
                <w:color w:val="000000"/>
                <w:spacing w:val="2"/>
                <w:sz w:val="15"/>
                <w:szCs w:val="15"/>
              </w:rPr>
              <w:t>тұтынушы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өкілдерінің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қатысуымен</w:t>
            </w:r>
            <w:proofErr w:type="spellEnd"/>
            <w:r>
              <w:rPr>
                <w:rFonts w:ascii="Times New Roman" w:hAnsi="Times New Roman" w:cs="Times New Roman"/>
                <w:color w:val="000000"/>
                <w:spacing w:val="2"/>
                <w:sz w:val="15"/>
                <w:szCs w:val="15"/>
              </w:rPr>
              <w:t xml:space="preserve"> энергия </w:t>
            </w:r>
            <w:proofErr w:type="spellStart"/>
            <w:r>
              <w:rPr>
                <w:rFonts w:ascii="Times New Roman" w:hAnsi="Times New Roman" w:cs="Times New Roman"/>
                <w:color w:val="000000"/>
                <w:spacing w:val="2"/>
                <w:sz w:val="15"/>
                <w:szCs w:val="15"/>
              </w:rPr>
              <w:t>беруші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ұйым</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өкі</w:t>
            </w:r>
            <w:proofErr w:type="gramStart"/>
            <w:r>
              <w:rPr>
                <w:rFonts w:ascii="Times New Roman" w:hAnsi="Times New Roman" w:cs="Times New Roman"/>
                <w:color w:val="000000"/>
                <w:spacing w:val="2"/>
                <w:sz w:val="15"/>
                <w:szCs w:val="15"/>
              </w:rPr>
              <w:t>л</w:t>
            </w:r>
            <w:proofErr w:type="gramEnd"/>
            <w:r>
              <w:rPr>
                <w:rFonts w:ascii="Times New Roman" w:hAnsi="Times New Roman" w:cs="Times New Roman"/>
                <w:color w:val="000000"/>
                <w:spacing w:val="2"/>
                <w:sz w:val="15"/>
                <w:szCs w:val="15"/>
              </w:rPr>
              <w:t>імен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алуды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қамтамасыз</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етуге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міндетті</w:t>
            </w:r>
            <w:proofErr w:type="spellEnd"/>
            <w:r>
              <w:rPr>
                <w:rFonts w:ascii="Times New Roman" w:hAnsi="Times New Roman" w:cs="Times New Roman"/>
                <w:color w:val="000000"/>
                <w:spacing w:val="2"/>
                <w:sz w:val="15"/>
                <w:szCs w:val="15"/>
              </w:rPr>
              <w:t>.</w:t>
            </w:r>
          </w:p>
          <w:p w:rsidR="00383405" w:rsidRDefault="00383405">
            <w:pPr>
              <w:pStyle w:val="aa"/>
              <w:tabs>
                <w:tab w:val="left" w:pos="-6746"/>
                <w:tab w:val="left" w:pos="317"/>
              </w:tabs>
              <w:spacing w:after="0"/>
              <w:ind w:left="68"/>
              <w:jc w:val="both"/>
              <w:rPr>
                <w:rFonts w:ascii="Times New Roman" w:hAnsi="Times New Roman" w:cs="Times New Roman"/>
                <w:color w:val="000000"/>
                <w:spacing w:val="2"/>
                <w:sz w:val="15"/>
                <w:szCs w:val="15"/>
              </w:rPr>
            </w:pPr>
          </w:p>
          <w:p w:rsidR="00383405" w:rsidRDefault="003A6328">
            <w:pPr>
              <w:pStyle w:val="aa"/>
              <w:tabs>
                <w:tab w:val="left" w:pos="-6746"/>
                <w:tab w:val="left" w:pos="317"/>
              </w:tabs>
              <w:spacing w:after="0"/>
              <w:ind w:left="68"/>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 xml:space="preserve">4.  </w:t>
            </w:r>
            <w:proofErr w:type="spellStart"/>
            <w:r>
              <w:rPr>
                <w:rFonts w:ascii="Times New Roman" w:hAnsi="Times New Roman" w:cs="Times New Roman"/>
                <w:color w:val="000000"/>
                <w:spacing w:val="2"/>
                <w:sz w:val="15"/>
                <w:szCs w:val="15"/>
              </w:rPr>
              <w:t>Шарттың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барлық</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қалған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жағдайлары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өзгерусіз</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қалдырылсын</w:t>
            </w:r>
            <w:proofErr w:type="spellEnd"/>
            <w:r>
              <w:rPr>
                <w:rFonts w:ascii="Times New Roman" w:hAnsi="Times New Roman" w:cs="Times New Roman"/>
                <w:color w:val="000000"/>
                <w:spacing w:val="2"/>
                <w:sz w:val="15"/>
                <w:szCs w:val="15"/>
              </w:rPr>
              <w:t xml:space="preserve">. </w:t>
            </w:r>
          </w:p>
          <w:p w:rsidR="00383405" w:rsidRDefault="003A6328">
            <w:pPr>
              <w:tabs>
                <w:tab w:val="left" w:pos="-6746"/>
              </w:tabs>
              <w:spacing w:after="0"/>
              <w:ind w:left="68"/>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 xml:space="preserve">5.Қосымша </w:t>
            </w:r>
            <w:proofErr w:type="spellStart"/>
            <w:r>
              <w:rPr>
                <w:rFonts w:ascii="Times New Roman" w:hAnsi="Times New Roman" w:cs="Times New Roman"/>
                <w:color w:val="000000"/>
                <w:spacing w:val="2"/>
                <w:sz w:val="15"/>
                <w:szCs w:val="15"/>
              </w:rPr>
              <w:t>келісі</w:t>
            </w:r>
            <w:proofErr w:type="gramStart"/>
            <w:r>
              <w:rPr>
                <w:rFonts w:ascii="Times New Roman" w:hAnsi="Times New Roman" w:cs="Times New Roman"/>
                <w:color w:val="000000"/>
                <w:spacing w:val="2"/>
                <w:sz w:val="15"/>
                <w:szCs w:val="15"/>
              </w:rPr>
              <w:t>м</w:t>
            </w:r>
            <w:proofErr w:type="spellEnd"/>
            <w:proofErr w:type="gram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Шарттың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ажыратылмас</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бөлігі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болып</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табылады</w:t>
            </w:r>
            <w:proofErr w:type="spellEnd"/>
            <w:r>
              <w:rPr>
                <w:rFonts w:ascii="Times New Roman" w:hAnsi="Times New Roman" w:cs="Times New Roman"/>
                <w:color w:val="000000"/>
                <w:spacing w:val="2"/>
                <w:sz w:val="15"/>
                <w:szCs w:val="15"/>
              </w:rPr>
              <w:t xml:space="preserve">.  </w:t>
            </w:r>
          </w:p>
          <w:p w:rsidR="00383405" w:rsidRDefault="003A6328">
            <w:pPr>
              <w:tabs>
                <w:tab w:val="left" w:pos="-6746"/>
              </w:tabs>
              <w:spacing w:after="0"/>
              <w:ind w:left="68"/>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 xml:space="preserve">6. Осы </w:t>
            </w:r>
            <w:r>
              <w:rPr>
                <w:rFonts w:ascii="Times New Roman" w:hAnsi="Times New Roman" w:cs="Times New Roman"/>
                <w:color w:val="000000"/>
                <w:spacing w:val="2"/>
                <w:sz w:val="15"/>
                <w:szCs w:val="15"/>
                <w:lang w:val="kk-KZ"/>
              </w:rPr>
              <w:t xml:space="preserve">қосымша келісім </w:t>
            </w:r>
            <w:proofErr w:type="spellStart"/>
            <w:r>
              <w:rPr>
                <w:rFonts w:ascii="Times New Roman" w:hAnsi="Times New Roman" w:cs="Times New Roman"/>
                <w:color w:val="000000"/>
                <w:spacing w:val="2"/>
                <w:sz w:val="15"/>
                <w:szCs w:val="15"/>
              </w:rPr>
              <w:t>мемлекетті</w:t>
            </w:r>
            <w:proofErr w:type="gramStart"/>
            <w:r>
              <w:rPr>
                <w:rFonts w:ascii="Times New Roman" w:hAnsi="Times New Roman" w:cs="Times New Roman"/>
                <w:color w:val="000000"/>
                <w:spacing w:val="2"/>
                <w:sz w:val="15"/>
                <w:szCs w:val="15"/>
              </w:rPr>
              <w:t>к</w:t>
            </w:r>
            <w:proofErr w:type="spellEnd"/>
            <w:proofErr w:type="gram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және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орыс</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тілдерінде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заң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күші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бірдей</w:t>
            </w:r>
            <w:proofErr w:type="spellEnd"/>
            <w:r>
              <w:rPr>
                <w:rFonts w:ascii="Times New Roman" w:hAnsi="Times New Roman" w:cs="Times New Roman"/>
                <w:color w:val="000000"/>
                <w:spacing w:val="2"/>
                <w:sz w:val="15"/>
                <w:szCs w:val="15"/>
              </w:rPr>
              <w:t xml:space="preserve"> </w:t>
            </w:r>
            <w:r>
              <w:rPr>
                <w:rFonts w:ascii="Times New Roman" w:hAnsi="Times New Roman" w:cs="Times New Roman"/>
                <w:color w:val="000000"/>
                <w:spacing w:val="2"/>
                <w:sz w:val="15"/>
                <w:szCs w:val="15"/>
                <w:lang w:val="kk-KZ"/>
              </w:rPr>
              <w:t>екі</w:t>
            </w:r>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данада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жасалды</w:t>
            </w:r>
            <w:proofErr w:type="spellEnd"/>
            <w:r>
              <w:rPr>
                <w:rFonts w:ascii="Times New Roman" w:hAnsi="Times New Roman" w:cs="Times New Roman"/>
                <w:color w:val="000000"/>
                <w:spacing w:val="2"/>
                <w:sz w:val="15"/>
                <w:szCs w:val="15"/>
              </w:rPr>
              <w:t xml:space="preserve">. </w:t>
            </w:r>
          </w:p>
          <w:p w:rsidR="00383405" w:rsidRPr="003A6328" w:rsidRDefault="00383405">
            <w:pPr>
              <w:tabs>
                <w:tab w:val="left" w:pos="3300"/>
              </w:tabs>
              <w:spacing w:after="0"/>
              <w:ind w:left="68"/>
              <w:rPr>
                <w:rFonts w:ascii="Times New Roman" w:hAnsi="Times New Roman" w:cs="Times New Roman"/>
                <w:b/>
                <w:sz w:val="16"/>
                <w:szCs w:val="16"/>
                <w:lang w:val="kk-KZ"/>
              </w:rPr>
            </w:pPr>
          </w:p>
          <w:p w:rsidR="00383405" w:rsidRPr="003A6328" w:rsidRDefault="00383405">
            <w:pPr>
              <w:tabs>
                <w:tab w:val="left" w:pos="3300"/>
              </w:tabs>
              <w:spacing w:after="0"/>
              <w:ind w:left="68"/>
              <w:rPr>
                <w:rFonts w:ascii="Times New Roman" w:hAnsi="Times New Roman" w:cs="Times New Roman"/>
                <w:b/>
                <w:sz w:val="16"/>
                <w:szCs w:val="16"/>
                <w:lang w:val="kk-KZ"/>
              </w:rPr>
            </w:pPr>
          </w:p>
          <w:tbl>
            <w:tblPr>
              <w:tblStyle w:val="ad"/>
              <w:tblW w:w="5440" w:type="dxa"/>
              <w:tblInd w:w="68" w:type="dxa"/>
              <w:tblLayout w:type="fixed"/>
              <w:tblLook w:val="04A0" w:firstRow="1" w:lastRow="0" w:firstColumn="1" w:lastColumn="0" w:noHBand="0" w:noVBand="1"/>
            </w:tblPr>
            <w:tblGrid>
              <w:gridCol w:w="2721"/>
              <w:gridCol w:w="2719"/>
            </w:tblGrid>
            <w:tr w:rsidR="00383405" w:rsidRPr="00225B78" w:rsidTr="003A6328">
              <w:tc>
                <w:tcPr>
                  <w:tcW w:w="2720" w:type="dxa"/>
                  <w:tcBorders>
                    <w:top w:val="nil"/>
                    <w:left w:val="nil"/>
                    <w:bottom w:val="nil"/>
                    <w:right w:val="nil"/>
                  </w:tcBorders>
                  <w:shd w:val="clear" w:color="auto" w:fill="auto"/>
                </w:tcPr>
                <w:p w:rsidR="00383405" w:rsidRDefault="003A6328">
                  <w:pPr>
                    <w:tabs>
                      <w:tab w:val="left" w:pos="-6746"/>
                    </w:tabs>
                    <w:spacing w:after="0"/>
                    <w:ind w:left="68"/>
                    <w:jc w:val="both"/>
                    <w:rPr>
                      <w:rFonts w:ascii="Times New Roman" w:hAnsi="Times New Roman" w:cs="Times New Roman"/>
                      <w:b/>
                      <w:color w:val="000000"/>
                      <w:spacing w:val="2"/>
                      <w:sz w:val="15"/>
                      <w:szCs w:val="15"/>
                      <w:lang w:val="kk-KZ"/>
                    </w:rPr>
                  </w:pPr>
                  <w:r>
                    <w:rPr>
                      <w:rFonts w:ascii="Times New Roman" w:hAnsi="Times New Roman" w:cs="Times New Roman"/>
                      <w:b/>
                      <w:color w:val="000000"/>
                      <w:spacing w:val="2"/>
                      <w:sz w:val="15"/>
                      <w:szCs w:val="15"/>
                      <w:lang w:val="kk-KZ"/>
                    </w:rPr>
                    <w:t>«Өнім беруші»</w:t>
                  </w:r>
                </w:p>
                <w:p w:rsidR="00383405" w:rsidRDefault="003A6328">
                  <w:pPr>
                    <w:tabs>
                      <w:tab w:val="left" w:pos="-6746"/>
                    </w:tabs>
                    <w:spacing w:after="0"/>
                    <w:ind w:left="68"/>
                    <w:jc w:val="both"/>
                    <w:rPr>
                      <w:rFonts w:ascii="Times New Roman" w:hAnsi="Times New Roman" w:cs="Times New Roman"/>
                      <w:b/>
                      <w:color w:val="000000"/>
                      <w:spacing w:val="2"/>
                      <w:sz w:val="15"/>
                      <w:szCs w:val="15"/>
                      <w:lang w:val="kk-KZ"/>
                    </w:rPr>
                  </w:pPr>
                  <w:r>
                    <w:rPr>
                      <w:rFonts w:ascii="Times New Roman" w:hAnsi="Times New Roman" w:cs="Times New Roman"/>
                      <w:b/>
                      <w:color w:val="000000"/>
                      <w:spacing w:val="2"/>
                      <w:sz w:val="15"/>
                      <w:szCs w:val="15"/>
                      <w:lang w:val="kk-KZ"/>
                    </w:rPr>
                    <w:t>«Жайықжылуқуат» АҚ</w:t>
                  </w:r>
                </w:p>
                <w:p w:rsidR="00383405" w:rsidRDefault="003A6328">
                  <w:pPr>
                    <w:tabs>
                      <w:tab w:val="left" w:pos="-6746"/>
                    </w:tabs>
                    <w:spacing w:after="0"/>
                    <w:ind w:left="68"/>
                    <w:jc w:val="both"/>
                    <w:rPr>
                      <w:rFonts w:ascii="Times New Roman" w:hAnsi="Times New Roman" w:cs="Times New Roman"/>
                      <w:b/>
                      <w:color w:val="000000"/>
                      <w:spacing w:val="2"/>
                      <w:sz w:val="15"/>
                      <w:szCs w:val="15"/>
                      <w:lang w:val="kk-KZ"/>
                    </w:rPr>
                  </w:pPr>
                  <w:r>
                    <w:rPr>
                      <w:rFonts w:ascii="Times New Roman" w:hAnsi="Times New Roman" w:cs="Times New Roman"/>
                      <w:b/>
                      <w:color w:val="000000"/>
                      <w:spacing w:val="2"/>
                      <w:sz w:val="15"/>
                      <w:szCs w:val="15"/>
                      <w:lang w:val="kk-KZ"/>
                    </w:rPr>
                    <w:t xml:space="preserve">Орал қаласы , ЖЭО ауданы </w:t>
                  </w:r>
                </w:p>
                <w:p w:rsidR="00383405" w:rsidRDefault="003A6328">
                  <w:pPr>
                    <w:tabs>
                      <w:tab w:val="left" w:pos="-6746"/>
                    </w:tabs>
                    <w:spacing w:after="0"/>
                    <w:ind w:left="68"/>
                    <w:jc w:val="both"/>
                    <w:rPr>
                      <w:rFonts w:ascii="Times New Roman" w:hAnsi="Times New Roman" w:cs="Times New Roman"/>
                      <w:b/>
                      <w:color w:val="000000"/>
                      <w:spacing w:val="2"/>
                      <w:sz w:val="15"/>
                      <w:szCs w:val="15"/>
                      <w:lang w:val="kk-KZ"/>
                    </w:rPr>
                  </w:pPr>
                  <w:r>
                    <w:rPr>
                      <w:rFonts w:ascii="Times New Roman" w:hAnsi="Times New Roman" w:cs="Times New Roman"/>
                      <w:b/>
                      <w:color w:val="000000"/>
                      <w:spacing w:val="2"/>
                      <w:sz w:val="15"/>
                      <w:szCs w:val="15"/>
                      <w:lang w:val="kk-KZ"/>
                    </w:rPr>
                    <w:t xml:space="preserve">тел.  53-25-84, 51-71-70 </w:t>
                  </w:r>
                </w:p>
                <w:p w:rsidR="00383405" w:rsidRDefault="003A6328">
                  <w:pPr>
                    <w:tabs>
                      <w:tab w:val="left" w:pos="-6746"/>
                    </w:tabs>
                    <w:spacing w:after="0"/>
                    <w:ind w:left="68"/>
                    <w:jc w:val="both"/>
                    <w:rPr>
                      <w:rFonts w:ascii="Times New Roman" w:hAnsi="Times New Roman" w:cs="Times New Roman"/>
                      <w:b/>
                      <w:color w:val="000000"/>
                      <w:spacing w:val="2"/>
                      <w:sz w:val="15"/>
                      <w:szCs w:val="15"/>
                      <w:lang w:val="kk-KZ"/>
                    </w:rPr>
                  </w:pPr>
                  <w:r>
                    <w:rPr>
                      <w:rFonts w:ascii="Times New Roman" w:hAnsi="Times New Roman" w:cs="Times New Roman"/>
                      <w:b/>
                      <w:color w:val="000000"/>
                      <w:spacing w:val="2"/>
                      <w:sz w:val="15"/>
                      <w:szCs w:val="15"/>
                      <w:lang w:val="kk-KZ"/>
                    </w:rPr>
                    <w:t>ЖСК  KZ739650000155672441</w:t>
                  </w:r>
                </w:p>
                <w:p w:rsidR="00383405" w:rsidRDefault="003A6328">
                  <w:pPr>
                    <w:tabs>
                      <w:tab w:val="left" w:pos="-6746"/>
                    </w:tabs>
                    <w:spacing w:after="0"/>
                    <w:ind w:left="68"/>
                    <w:jc w:val="both"/>
                    <w:rPr>
                      <w:rFonts w:ascii="Times New Roman" w:hAnsi="Times New Roman" w:cs="Times New Roman"/>
                      <w:b/>
                      <w:color w:val="000000"/>
                      <w:spacing w:val="2"/>
                      <w:sz w:val="15"/>
                      <w:szCs w:val="15"/>
                      <w:lang w:val="kk-KZ"/>
                    </w:rPr>
                  </w:pPr>
                  <w:r>
                    <w:rPr>
                      <w:rFonts w:ascii="Times New Roman" w:hAnsi="Times New Roman" w:cs="Times New Roman"/>
                      <w:b/>
                      <w:color w:val="000000"/>
                      <w:spacing w:val="2"/>
                      <w:sz w:val="15"/>
                      <w:szCs w:val="15"/>
                      <w:lang w:val="kk-KZ"/>
                    </w:rPr>
                    <w:t xml:space="preserve">БСК IRTYKZKA </w:t>
                  </w:r>
                </w:p>
                <w:p w:rsidR="00383405" w:rsidRDefault="003A6328">
                  <w:pPr>
                    <w:tabs>
                      <w:tab w:val="left" w:pos="-6746"/>
                    </w:tabs>
                    <w:spacing w:after="0"/>
                    <w:ind w:left="68"/>
                    <w:jc w:val="both"/>
                    <w:rPr>
                      <w:rFonts w:ascii="Times New Roman" w:hAnsi="Times New Roman" w:cs="Times New Roman"/>
                      <w:b/>
                      <w:sz w:val="16"/>
                      <w:szCs w:val="16"/>
                      <w:lang w:val="kk-KZ"/>
                    </w:rPr>
                  </w:pPr>
                  <w:r>
                    <w:rPr>
                      <w:rFonts w:ascii="Times New Roman" w:hAnsi="Times New Roman" w:cs="Times New Roman"/>
                      <w:b/>
                      <w:color w:val="000000"/>
                      <w:spacing w:val="2"/>
                      <w:sz w:val="15"/>
                      <w:szCs w:val="15"/>
                      <w:lang w:val="kk-KZ"/>
                    </w:rPr>
                    <w:t>СТН 271800003287</w:t>
                  </w:r>
                  <w:r>
                    <w:rPr>
                      <w:rFonts w:ascii="Times New Roman" w:hAnsi="Times New Roman" w:cs="Times New Roman"/>
                      <w:b/>
                      <w:sz w:val="16"/>
                      <w:szCs w:val="16"/>
                      <w:lang w:val="kk-KZ"/>
                    </w:rPr>
                    <w:t xml:space="preserve"> </w:t>
                  </w:r>
                </w:p>
                <w:p w:rsidR="00383405" w:rsidRDefault="003A6328">
                  <w:pPr>
                    <w:tabs>
                      <w:tab w:val="left" w:pos="3300"/>
                    </w:tabs>
                    <w:spacing w:after="0"/>
                    <w:rPr>
                      <w:rFonts w:ascii="Times New Roman" w:hAnsi="Times New Roman" w:cs="Times New Roman"/>
                      <w:b/>
                      <w:sz w:val="16"/>
                      <w:szCs w:val="16"/>
                      <w:lang w:val="kk-KZ"/>
                    </w:rPr>
                  </w:pPr>
                  <w:r>
                    <w:rPr>
                      <w:rFonts w:ascii="Times New Roman" w:hAnsi="Times New Roman" w:cs="Times New Roman"/>
                      <w:b/>
                      <w:sz w:val="16"/>
                      <w:szCs w:val="16"/>
                      <w:lang w:val="kk-KZ"/>
                    </w:rPr>
                    <w:t xml:space="preserve">  БСН  930540000172</w:t>
                  </w:r>
                </w:p>
                <w:p w:rsidR="00383405" w:rsidRDefault="00383405">
                  <w:pPr>
                    <w:tabs>
                      <w:tab w:val="left" w:pos="3300"/>
                    </w:tabs>
                    <w:spacing w:after="0"/>
                    <w:rPr>
                      <w:rFonts w:ascii="Times New Roman" w:hAnsi="Times New Roman" w:cs="Times New Roman"/>
                      <w:b/>
                      <w:sz w:val="16"/>
                      <w:szCs w:val="16"/>
                      <w:lang w:val="kk-KZ"/>
                    </w:rPr>
                  </w:pPr>
                </w:p>
                <w:p w:rsidR="00383405" w:rsidRDefault="003A6328">
                  <w:pPr>
                    <w:tabs>
                      <w:tab w:val="left" w:pos="3300"/>
                    </w:tabs>
                    <w:spacing w:after="0"/>
                    <w:rPr>
                      <w:rFonts w:ascii="Times New Roman" w:hAnsi="Times New Roman" w:cs="Times New Roman"/>
                      <w:b/>
                      <w:sz w:val="16"/>
                      <w:szCs w:val="16"/>
                      <w:lang w:val="kk-KZ"/>
                    </w:rPr>
                  </w:pPr>
                  <w:r>
                    <w:rPr>
                      <w:rFonts w:ascii="Times New Roman" w:hAnsi="Times New Roman" w:cs="Times New Roman"/>
                      <w:b/>
                      <w:sz w:val="16"/>
                      <w:szCs w:val="16"/>
                      <w:lang w:val="kk-KZ"/>
                    </w:rPr>
                    <w:t>Бас директор</w:t>
                  </w:r>
                </w:p>
                <w:p w:rsidR="00383405" w:rsidRDefault="003A6328">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lang w:val="kk-KZ"/>
                    </w:rPr>
                    <w:t>_________________М.Б.Байменов</w:t>
                  </w:r>
                  <w:r w:rsidR="00225B78">
                    <w:rPr>
                      <w:rFonts w:ascii="Times New Roman" w:hAnsi="Times New Roman" w:cs="Times New Roman"/>
                      <w:b/>
                      <w:sz w:val="15"/>
                      <w:szCs w:val="15"/>
                      <w:lang w:val="kk-KZ"/>
                    </w:rPr>
                    <w:t xml:space="preserve">             </w:t>
                  </w:r>
                </w:p>
                <w:p w:rsidR="00383405" w:rsidRDefault="00383405">
                  <w:pPr>
                    <w:tabs>
                      <w:tab w:val="left" w:pos="3300"/>
                    </w:tabs>
                    <w:spacing w:after="0"/>
                    <w:rPr>
                      <w:rFonts w:ascii="Times New Roman" w:hAnsi="Times New Roman" w:cs="Times New Roman"/>
                      <w:b/>
                      <w:sz w:val="16"/>
                      <w:szCs w:val="16"/>
                      <w:lang w:val="kk-KZ"/>
                    </w:rPr>
                  </w:pPr>
                </w:p>
                <w:p w:rsidR="00383405" w:rsidRDefault="00383405">
                  <w:pPr>
                    <w:tabs>
                      <w:tab w:val="left" w:pos="3300"/>
                    </w:tabs>
                    <w:spacing w:after="0"/>
                    <w:rPr>
                      <w:rFonts w:ascii="Times New Roman" w:hAnsi="Times New Roman" w:cs="Times New Roman"/>
                      <w:b/>
                      <w:sz w:val="15"/>
                      <w:szCs w:val="15"/>
                    </w:rPr>
                  </w:pPr>
                </w:p>
              </w:tc>
              <w:tc>
                <w:tcPr>
                  <w:tcW w:w="2719" w:type="dxa"/>
                  <w:tcBorders>
                    <w:top w:val="nil"/>
                    <w:left w:val="nil"/>
                    <w:bottom w:val="nil"/>
                    <w:right w:val="nil"/>
                  </w:tcBorders>
                  <w:shd w:val="clear" w:color="auto" w:fill="auto"/>
                </w:tcPr>
                <w:p w:rsidR="00383405" w:rsidRDefault="003A6328">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lang w:val="kk-KZ"/>
                    </w:rPr>
                    <w:t>«Тұтынушы»</w:t>
                  </w:r>
                </w:p>
                <w:p w:rsidR="00383405" w:rsidRPr="00D1600E" w:rsidRDefault="00225B78">
                  <w:pPr>
                    <w:tabs>
                      <w:tab w:val="left" w:pos="3300"/>
                    </w:tabs>
                    <w:spacing w:after="0"/>
                    <w:rPr>
                      <w:rFonts w:ascii="Times New Roman" w:hAnsi="Times New Roman" w:cs="Times New Roman"/>
                      <w:b/>
                      <w:sz w:val="15"/>
                      <w:szCs w:val="15"/>
                      <w:lang w:val="kk-KZ"/>
                    </w:rPr>
                  </w:pPr>
                  <w:r w:rsidRPr="00D1600E">
                    <w:rPr>
                      <w:rFonts w:ascii="Times New Roman" w:hAnsi="Times New Roman" w:cs="Times New Roman"/>
                      <w:b/>
                      <w:sz w:val="15"/>
                      <w:szCs w:val="15"/>
                    </w:rPr>
                    <w:t>№ 28 «</w:t>
                  </w:r>
                  <w:r w:rsidRPr="00D1600E">
                    <w:rPr>
                      <w:rFonts w:ascii="Times New Roman" w:hAnsi="Times New Roman" w:cs="Times New Roman"/>
                      <w:b/>
                      <w:sz w:val="15"/>
                      <w:szCs w:val="15"/>
                      <w:lang w:val="kk-KZ"/>
                    </w:rPr>
                    <w:t>Қ</w:t>
                  </w:r>
                  <w:proofErr w:type="spellStart"/>
                  <w:r w:rsidRPr="00D1600E">
                    <w:rPr>
                      <w:rFonts w:ascii="Times New Roman" w:hAnsi="Times New Roman" w:cs="Times New Roman"/>
                      <w:b/>
                      <w:sz w:val="15"/>
                      <w:szCs w:val="15"/>
                    </w:rPr>
                    <w:t>арлы</w:t>
                  </w:r>
                  <w:proofErr w:type="spellEnd"/>
                  <w:r w:rsidRPr="00D1600E">
                    <w:rPr>
                      <w:rFonts w:ascii="Times New Roman" w:hAnsi="Times New Roman" w:cs="Times New Roman"/>
                      <w:b/>
                      <w:sz w:val="15"/>
                      <w:szCs w:val="15"/>
                      <w:lang w:val="kk-KZ"/>
                    </w:rPr>
                    <w:t>ғ</w:t>
                  </w:r>
                  <w:proofErr w:type="spellStart"/>
                  <w:r w:rsidRPr="00D1600E">
                    <w:rPr>
                      <w:rFonts w:ascii="Times New Roman" w:hAnsi="Times New Roman" w:cs="Times New Roman"/>
                      <w:b/>
                      <w:sz w:val="15"/>
                      <w:szCs w:val="15"/>
                    </w:rPr>
                    <w:t>аш</w:t>
                  </w:r>
                  <w:proofErr w:type="spellEnd"/>
                  <w:r w:rsidRPr="00D1600E">
                    <w:rPr>
                      <w:rFonts w:ascii="Times New Roman" w:hAnsi="Times New Roman" w:cs="Times New Roman"/>
                      <w:b/>
                      <w:sz w:val="15"/>
                      <w:szCs w:val="15"/>
                    </w:rPr>
                    <w:t>» б</w:t>
                  </w:r>
                  <w:r w:rsidRPr="00D1600E">
                    <w:rPr>
                      <w:rFonts w:ascii="Times New Roman" w:hAnsi="Times New Roman" w:cs="Times New Roman"/>
                      <w:b/>
                      <w:sz w:val="15"/>
                      <w:szCs w:val="15"/>
                      <w:lang w:val="kk-KZ"/>
                    </w:rPr>
                    <w:t>өбекж</w:t>
                  </w:r>
                  <w:r w:rsidR="00D1600E">
                    <w:rPr>
                      <w:rFonts w:ascii="Times New Roman" w:hAnsi="Times New Roman" w:cs="Times New Roman"/>
                      <w:b/>
                      <w:sz w:val="15"/>
                      <w:szCs w:val="15"/>
                      <w:lang w:val="kk-KZ"/>
                    </w:rPr>
                    <w:t>-</w:t>
                  </w:r>
                  <w:r w:rsidRPr="00D1600E">
                    <w:rPr>
                      <w:rFonts w:ascii="Times New Roman" w:hAnsi="Times New Roman" w:cs="Times New Roman"/>
                      <w:b/>
                      <w:sz w:val="15"/>
                      <w:szCs w:val="15"/>
                      <w:lang w:val="kk-KZ"/>
                    </w:rPr>
                    <w:t>ы МКҚ</w:t>
                  </w:r>
                  <w:proofErr w:type="gramStart"/>
                  <w:r w:rsidRPr="00D1600E">
                    <w:rPr>
                      <w:rFonts w:ascii="Times New Roman" w:hAnsi="Times New Roman" w:cs="Times New Roman"/>
                      <w:b/>
                      <w:sz w:val="15"/>
                      <w:szCs w:val="15"/>
                      <w:lang w:val="kk-KZ"/>
                    </w:rPr>
                    <w:t>К</w:t>
                  </w:r>
                  <w:proofErr w:type="gramEnd"/>
                </w:p>
                <w:p w:rsidR="00225B78" w:rsidRPr="00D1600E" w:rsidRDefault="00225B78" w:rsidP="00225B78">
                  <w:pPr>
                    <w:tabs>
                      <w:tab w:val="left" w:pos="3300"/>
                    </w:tabs>
                    <w:spacing w:after="0"/>
                    <w:rPr>
                      <w:rFonts w:ascii="Times New Roman" w:hAnsi="Times New Roman" w:cs="Times New Roman"/>
                      <w:b/>
                      <w:sz w:val="15"/>
                      <w:szCs w:val="15"/>
                      <w:lang w:val="kk-KZ"/>
                    </w:rPr>
                  </w:pPr>
                  <w:r w:rsidRPr="00D1600E">
                    <w:rPr>
                      <w:rFonts w:ascii="Times New Roman" w:hAnsi="Times New Roman" w:cs="Times New Roman"/>
                      <w:b/>
                      <w:sz w:val="15"/>
                      <w:szCs w:val="15"/>
                      <w:lang w:val="kk-KZ"/>
                    </w:rPr>
                    <w:t>Орал қ., С.Сейфуллин көшесі, 4/3 үй</w:t>
                  </w:r>
                </w:p>
                <w:p w:rsidR="00225B78" w:rsidRPr="00D1600E" w:rsidRDefault="00225B78" w:rsidP="00225B78">
                  <w:pPr>
                    <w:tabs>
                      <w:tab w:val="left" w:pos="3300"/>
                    </w:tabs>
                    <w:spacing w:after="0"/>
                    <w:rPr>
                      <w:rFonts w:ascii="Times New Roman" w:hAnsi="Times New Roman" w:cs="Times New Roman"/>
                      <w:b/>
                      <w:sz w:val="15"/>
                      <w:szCs w:val="15"/>
                    </w:rPr>
                  </w:pPr>
                  <w:r w:rsidRPr="00D1600E">
                    <w:rPr>
                      <w:rFonts w:ascii="Times New Roman" w:hAnsi="Times New Roman" w:cs="Times New Roman"/>
                      <w:b/>
                      <w:sz w:val="15"/>
                      <w:szCs w:val="15"/>
                      <w:lang w:val="kk-KZ"/>
                    </w:rPr>
                    <w:t>тел</w:t>
                  </w:r>
                  <w:r w:rsidRPr="00D1600E">
                    <w:rPr>
                      <w:rFonts w:ascii="Times New Roman" w:hAnsi="Times New Roman" w:cs="Times New Roman"/>
                      <w:b/>
                      <w:sz w:val="15"/>
                      <w:szCs w:val="15"/>
                    </w:rPr>
                    <w:t>.: 50-98-69</w:t>
                  </w:r>
                </w:p>
                <w:p w:rsidR="00225B78" w:rsidRDefault="00225B78" w:rsidP="00225B78">
                  <w:pPr>
                    <w:tabs>
                      <w:tab w:val="left" w:pos="3300"/>
                    </w:tabs>
                    <w:spacing w:after="0"/>
                    <w:rPr>
                      <w:rFonts w:ascii="Times New Roman" w:hAnsi="Times New Roman" w:cs="Times New Roman"/>
                      <w:b/>
                      <w:sz w:val="15"/>
                      <w:szCs w:val="15"/>
                      <w:lang w:val="kk-KZ"/>
                    </w:rPr>
                  </w:pPr>
                  <w:r w:rsidRPr="00D1600E">
                    <w:rPr>
                      <w:rFonts w:ascii="Times New Roman" w:hAnsi="Times New Roman" w:cs="Times New Roman"/>
                      <w:b/>
                      <w:sz w:val="15"/>
                      <w:szCs w:val="15"/>
                    </w:rPr>
                    <w:t>ЖСК</w:t>
                  </w:r>
                  <w:r w:rsidRPr="007A05F3">
                    <w:rPr>
                      <w:rFonts w:ascii="Times New Roman" w:hAnsi="Times New Roman" w:cs="Times New Roman"/>
                      <w:b/>
                      <w:sz w:val="15"/>
                      <w:szCs w:val="15"/>
                      <w:lang w:val="kk-KZ"/>
                    </w:rPr>
                    <w:t xml:space="preserve"> </w:t>
                  </w:r>
                  <w:r w:rsidRPr="007A05F3">
                    <w:rPr>
                      <w:rFonts w:ascii="Times New Roman" w:hAnsi="Times New Roman" w:cs="Times New Roman"/>
                      <w:b/>
                      <w:sz w:val="15"/>
                      <w:szCs w:val="15"/>
                      <w:lang w:val="kk-KZ"/>
                    </w:rPr>
                    <w:t>KZ746010181000042213</w:t>
                  </w:r>
                </w:p>
                <w:p w:rsidR="00225B78" w:rsidRDefault="00225B78" w:rsidP="00225B78">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lang w:val="kk-KZ"/>
                    </w:rPr>
                    <w:t xml:space="preserve">БСК </w:t>
                  </w:r>
                  <w:r w:rsidRPr="007A05F3">
                    <w:rPr>
                      <w:rFonts w:ascii="Times New Roman" w:hAnsi="Times New Roman" w:cs="Times New Roman"/>
                      <w:b/>
                      <w:sz w:val="15"/>
                      <w:szCs w:val="15"/>
                      <w:lang w:val="kk-KZ"/>
                    </w:rPr>
                    <w:t>HSBKKZKX</w:t>
                  </w:r>
                </w:p>
                <w:p w:rsidR="00225B78" w:rsidRDefault="00225B78" w:rsidP="00225B78">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lang w:val="kk-KZ"/>
                    </w:rPr>
                    <w:t>СТН 27010100232395</w:t>
                  </w:r>
                </w:p>
                <w:p w:rsidR="00225B78" w:rsidRDefault="00225B78" w:rsidP="00225B78">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lang w:val="kk-KZ"/>
                    </w:rPr>
                    <w:t>БСН 060540002946</w:t>
                  </w:r>
                </w:p>
                <w:p w:rsidR="00225B78" w:rsidRDefault="00225B78" w:rsidP="00225B78">
                  <w:pPr>
                    <w:tabs>
                      <w:tab w:val="left" w:pos="3300"/>
                    </w:tabs>
                    <w:spacing w:after="0"/>
                    <w:rPr>
                      <w:rFonts w:ascii="Times New Roman" w:hAnsi="Times New Roman" w:cs="Times New Roman"/>
                      <w:b/>
                      <w:sz w:val="15"/>
                      <w:szCs w:val="15"/>
                      <w:lang w:val="kk-KZ"/>
                    </w:rPr>
                  </w:pPr>
                </w:p>
                <w:p w:rsidR="00225B78" w:rsidRDefault="00225B78" w:rsidP="00225B78">
                  <w:pPr>
                    <w:tabs>
                      <w:tab w:val="left" w:pos="3300"/>
                    </w:tabs>
                    <w:spacing w:after="0"/>
                    <w:rPr>
                      <w:rFonts w:ascii="Times New Roman" w:hAnsi="Times New Roman" w:cs="Times New Roman"/>
                      <w:b/>
                      <w:sz w:val="15"/>
                      <w:szCs w:val="15"/>
                      <w:lang w:val="kk-KZ"/>
                    </w:rPr>
                  </w:pPr>
                </w:p>
                <w:p w:rsidR="00225B78" w:rsidRPr="00225B78" w:rsidRDefault="00225B78" w:rsidP="00225B78">
                  <w:pPr>
                    <w:tabs>
                      <w:tab w:val="left" w:pos="3300"/>
                    </w:tabs>
                    <w:spacing w:after="0"/>
                    <w:rPr>
                      <w:rFonts w:ascii="Times New Roman" w:hAnsi="Times New Roman" w:cs="Times New Roman"/>
                      <w:sz w:val="15"/>
                      <w:szCs w:val="15"/>
                    </w:rPr>
                  </w:pPr>
                  <w:r>
                    <w:rPr>
                      <w:rFonts w:ascii="Times New Roman" w:hAnsi="Times New Roman" w:cs="Times New Roman"/>
                      <w:b/>
                      <w:sz w:val="15"/>
                      <w:szCs w:val="15"/>
                      <w:lang w:val="kk-KZ"/>
                    </w:rPr>
                    <w:t>Директоры:                     Мусина С.К.</w:t>
                  </w:r>
                </w:p>
              </w:tc>
            </w:tr>
          </w:tbl>
          <w:p w:rsidR="00383405" w:rsidRDefault="00383405">
            <w:pPr>
              <w:tabs>
                <w:tab w:val="left" w:pos="3300"/>
              </w:tabs>
              <w:spacing w:after="0"/>
              <w:rPr>
                <w:rFonts w:ascii="Times New Roman" w:hAnsi="Times New Roman" w:cs="Times New Roman"/>
                <w:b/>
                <w:sz w:val="15"/>
                <w:szCs w:val="15"/>
                <w:lang w:val="kk-KZ"/>
              </w:rPr>
            </w:pPr>
          </w:p>
        </w:tc>
        <w:tc>
          <w:tcPr>
            <w:tcW w:w="5780" w:type="dxa"/>
            <w:tcBorders>
              <w:top w:val="nil"/>
              <w:left w:val="nil"/>
              <w:bottom w:val="nil"/>
              <w:right w:val="nil"/>
            </w:tcBorders>
            <w:shd w:val="clear" w:color="auto" w:fill="auto"/>
          </w:tcPr>
          <w:p w:rsidR="00383405" w:rsidRDefault="003A6328">
            <w:pPr>
              <w:spacing w:after="0"/>
              <w:ind w:left="68"/>
              <w:jc w:val="center"/>
            </w:pPr>
            <w:r>
              <w:rPr>
                <w:rFonts w:ascii="Times New Roman" w:hAnsi="Times New Roman" w:cs="Times New Roman"/>
                <w:b/>
                <w:sz w:val="15"/>
                <w:szCs w:val="15"/>
              </w:rPr>
              <w:lastRenderedPageBreak/>
              <w:t>Дополнительное соглашение  №</w:t>
            </w:r>
            <w:r w:rsidR="0013173A">
              <w:rPr>
                <w:rFonts w:ascii="Times New Roman" w:hAnsi="Times New Roman" w:cs="Times New Roman"/>
                <w:b/>
                <w:sz w:val="15"/>
                <w:szCs w:val="15"/>
              </w:rPr>
              <w:t xml:space="preserve"> </w:t>
            </w:r>
            <w:r w:rsidR="00536797">
              <w:rPr>
                <w:rFonts w:ascii="Times New Roman" w:hAnsi="Times New Roman" w:cs="Times New Roman"/>
                <w:b/>
                <w:sz w:val="15"/>
                <w:szCs w:val="15"/>
              </w:rPr>
              <w:t>__</w:t>
            </w:r>
            <w:r>
              <w:rPr>
                <w:rFonts w:ascii="Times New Roman" w:hAnsi="Times New Roman" w:cs="Times New Roman"/>
                <w:b/>
                <w:sz w:val="15"/>
                <w:szCs w:val="15"/>
              </w:rPr>
              <w:t>__</w:t>
            </w:r>
            <w:r w:rsidR="0013173A" w:rsidRPr="0013173A">
              <w:rPr>
                <w:rFonts w:ascii="Times New Roman" w:hAnsi="Times New Roman" w:cs="Times New Roman"/>
                <w:b/>
                <w:sz w:val="15"/>
                <w:szCs w:val="15"/>
                <w:u w:val="single"/>
              </w:rPr>
              <w:t>1</w:t>
            </w:r>
            <w:r w:rsidR="00536797">
              <w:rPr>
                <w:rFonts w:ascii="Times New Roman" w:hAnsi="Times New Roman" w:cs="Times New Roman"/>
                <w:b/>
                <w:sz w:val="15"/>
                <w:szCs w:val="15"/>
                <w:u w:val="single"/>
              </w:rPr>
              <w:t>__</w:t>
            </w:r>
            <w:r>
              <w:rPr>
                <w:rFonts w:ascii="Times New Roman" w:hAnsi="Times New Roman" w:cs="Times New Roman"/>
                <w:b/>
                <w:sz w:val="15"/>
                <w:szCs w:val="15"/>
              </w:rPr>
              <w:t>_</w:t>
            </w:r>
          </w:p>
          <w:p w:rsidR="00383405" w:rsidRDefault="003A6328">
            <w:pPr>
              <w:spacing w:after="0"/>
              <w:ind w:left="68"/>
              <w:jc w:val="center"/>
              <w:rPr>
                <w:rFonts w:ascii="Times New Roman" w:hAnsi="Times New Roman" w:cs="Times New Roman"/>
                <w:b/>
                <w:sz w:val="15"/>
                <w:szCs w:val="15"/>
              </w:rPr>
            </w:pPr>
            <w:r>
              <w:rPr>
                <w:rFonts w:ascii="Times New Roman" w:hAnsi="Times New Roman" w:cs="Times New Roman"/>
                <w:b/>
                <w:sz w:val="15"/>
                <w:szCs w:val="15"/>
              </w:rPr>
              <w:t>к  Договору теплоснабжения</w:t>
            </w:r>
          </w:p>
          <w:p w:rsidR="00383405" w:rsidRDefault="003A6328">
            <w:pPr>
              <w:spacing w:after="0"/>
              <w:ind w:left="68"/>
              <w:jc w:val="center"/>
              <w:rPr>
                <w:rFonts w:ascii="Times New Roman" w:hAnsi="Times New Roman" w:cs="Times New Roman"/>
                <w:b/>
                <w:sz w:val="15"/>
                <w:szCs w:val="15"/>
                <w:lang w:val="kk-KZ"/>
              </w:rPr>
            </w:pPr>
            <w:r>
              <w:rPr>
                <w:rFonts w:ascii="Times New Roman" w:hAnsi="Times New Roman" w:cs="Times New Roman"/>
                <w:b/>
                <w:sz w:val="15"/>
                <w:szCs w:val="15"/>
              </w:rPr>
              <w:t>№ _</w:t>
            </w:r>
            <w:r w:rsidR="0013173A" w:rsidRPr="0013173A">
              <w:rPr>
                <w:rFonts w:ascii="Times New Roman" w:hAnsi="Times New Roman" w:cs="Times New Roman"/>
                <w:b/>
                <w:sz w:val="15"/>
                <w:szCs w:val="15"/>
                <w:u w:val="single"/>
              </w:rPr>
              <w:t>284</w:t>
            </w:r>
            <w:r w:rsidRPr="0013173A">
              <w:rPr>
                <w:rFonts w:ascii="Times New Roman" w:hAnsi="Times New Roman" w:cs="Times New Roman"/>
                <w:b/>
                <w:sz w:val="15"/>
                <w:szCs w:val="15"/>
                <w:u w:val="single"/>
              </w:rPr>
              <w:t>_</w:t>
            </w:r>
            <w:r>
              <w:rPr>
                <w:rFonts w:ascii="Times New Roman" w:hAnsi="Times New Roman" w:cs="Times New Roman"/>
                <w:b/>
                <w:sz w:val="15"/>
                <w:szCs w:val="15"/>
              </w:rPr>
              <w:t>_</w:t>
            </w:r>
            <w:r w:rsidR="0013173A">
              <w:rPr>
                <w:rFonts w:ascii="Times New Roman" w:hAnsi="Times New Roman" w:cs="Times New Roman"/>
                <w:b/>
                <w:sz w:val="15"/>
                <w:szCs w:val="15"/>
              </w:rPr>
              <w:t xml:space="preserve"> </w:t>
            </w:r>
            <w:r>
              <w:rPr>
                <w:rFonts w:ascii="Times New Roman" w:hAnsi="Times New Roman" w:cs="Times New Roman"/>
                <w:b/>
                <w:sz w:val="15"/>
                <w:szCs w:val="15"/>
              </w:rPr>
              <w:t>от «__</w:t>
            </w:r>
            <w:r w:rsidR="0013173A" w:rsidRPr="0013173A">
              <w:rPr>
                <w:rFonts w:ascii="Times New Roman" w:hAnsi="Times New Roman" w:cs="Times New Roman"/>
                <w:b/>
                <w:sz w:val="15"/>
                <w:szCs w:val="15"/>
                <w:u w:val="single"/>
              </w:rPr>
              <w:t>25</w:t>
            </w:r>
            <w:r w:rsidRPr="0013173A">
              <w:rPr>
                <w:rFonts w:ascii="Times New Roman" w:hAnsi="Times New Roman" w:cs="Times New Roman"/>
                <w:b/>
                <w:sz w:val="15"/>
                <w:szCs w:val="15"/>
                <w:u w:val="single"/>
              </w:rPr>
              <w:t>__»__</w:t>
            </w:r>
            <w:r w:rsidR="0013173A" w:rsidRPr="0013173A">
              <w:rPr>
                <w:rFonts w:ascii="Times New Roman" w:hAnsi="Times New Roman" w:cs="Times New Roman"/>
                <w:b/>
                <w:sz w:val="15"/>
                <w:szCs w:val="15"/>
                <w:u w:val="single"/>
              </w:rPr>
              <w:t>января</w:t>
            </w:r>
            <w:r>
              <w:rPr>
                <w:rFonts w:ascii="Times New Roman" w:hAnsi="Times New Roman" w:cs="Times New Roman"/>
                <w:b/>
                <w:sz w:val="15"/>
                <w:szCs w:val="15"/>
              </w:rPr>
              <w:t>__</w:t>
            </w:r>
            <w:r w:rsidR="0013173A">
              <w:rPr>
                <w:rFonts w:ascii="Times New Roman" w:hAnsi="Times New Roman" w:cs="Times New Roman"/>
                <w:b/>
                <w:sz w:val="15"/>
                <w:szCs w:val="15"/>
              </w:rPr>
              <w:t xml:space="preserve"> </w:t>
            </w:r>
            <w:r>
              <w:rPr>
                <w:rFonts w:ascii="Times New Roman" w:hAnsi="Times New Roman" w:cs="Times New Roman"/>
                <w:b/>
                <w:sz w:val="15"/>
                <w:szCs w:val="15"/>
              </w:rPr>
              <w:t>2018</w:t>
            </w:r>
            <w:r w:rsidR="0013173A">
              <w:rPr>
                <w:rFonts w:ascii="Times New Roman" w:hAnsi="Times New Roman" w:cs="Times New Roman"/>
                <w:b/>
                <w:sz w:val="15"/>
                <w:szCs w:val="15"/>
              </w:rPr>
              <w:t xml:space="preserve"> </w:t>
            </w:r>
            <w:r>
              <w:rPr>
                <w:rFonts w:ascii="Times New Roman" w:hAnsi="Times New Roman" w:cs="Times New Roman"/>
                <w:b/>
                <w:sz w:val="15"/>
                <w:szCs w:val="15"/>
              </w:rPr>
              <w:t>года</w:t>
            </w:r>
          </w:p>
          <w:p w:rsidR="00383405" w:rsidRDefault="00383405">
            <w:pPr>
              <w:spacing w:after="0"/>
              <w:ind w:left="68"/>
              <w:jc w:val="center"/>
              <w:rPr>
                <w:rFonts w:ascii="Times New Roman" w:hAnsi="Times New Roman" w:cs="Times New Roman"/>
                <w:b/>
                <w:sz w:val="15"/>
                <w:szCs w:val="15"/>
              </w:rPr>
            </w:pPr>
          </w:p>
          <w:p w:rsidR="00383405" w:rsidRDefault="003A6328">
            <w:pPr>
              <w:ind w:left="68"/>
              <w:rPr>
                <w:rFonts w:ascii="Times New Roman" w:hAnsi="Times New Roman" w:cs="Times New Roman"/>
                <w:b/>
                <w:sz w:val="15"/>
                <w:szCs w:val="15"/>
                <w:lang w:val="kk-KZ"/>
              </w:rPr>
            </w:pPr>
            <w:r>
              <w:rPr>
                <w:rFonts w:ascii="Times New Roman" w:hAnsi="Times New Roman" w:cs="Times New Roman"/>
                <w:sz w:val="15"/>
                <w:szCs w:val="15"/>
              </w:rPr>
              <w:t xml:space="preserve"> г</w:t>
            </w:r>
            <w:r>
              <w:rPr>
                <w:rFonts w:ascii="Times New Roman" w:hAnsi="Times New Roman" w:cs="Times New Roman"/>
                <w:b/>
                <w:sz w:val="15"/>
                <w:szCs w:val="15"/>
              </w:rPr>
              <w:t>.</w:t>
            </w:r>
            <w:r w:rsidR="0013173A">
              <w:rPr>
                <w:rFonts w:ascii="Times New Roman" w:hAnsi="Times New Roman" w:cs="Times New Roman"/>
                <w:b/>
                <w:sz w:val="15"/>
                <w:szCs w:val="15"/>
              </w:rPr>
              <w:t xml:space="preserve"> </w:t>
            </w:r>
            <w:r>
              <w:rPr>
                <w:rFonts w:ascii="Times New Roman" w:hAnsi="Times New Roman" w:cs="Times New Roman"/>
                <w:b/>
                <w:sz w:val="15"/>
                <w:szCs w:val="15"/>
              </w:rPr>
              <w:t xml:space="preserve">Уральск                                                                 </w:t>
            </w:r>
            <w:r>
              <w:rPr>
                <w:rFonts w:ascii="Times New Roman" w:hAnsi="Times New Roman" w:cs="Times New Roman"/>
                <w:b/>
                <w:sz w:val="15"/>
                <w:szCs w:val="15"/>
                <w:lang w:val="kk-KZ"/>
              </w:rPr>
              <w:t xml:space="preserve">              </w:t>
            </w:r>
            <w:r>
              <w:rPr>
                <w:rFonts w:ascii="Times New Roman" w:hAnsi="Times New Roman" w:cs="Times New Roman"/>
                <w:b/>
                <w:sz w:val="15"/>
                <w:szCs w:val="15"/>
              </w:rPr>
              <w:t>«_</w:t>
            </w:r>
            <w:r w:rsidR="0013173A" w:rsidRPr="0013173A">
              <w:rPr>
                <w:rFonts w:ascii="Times New Roman" w:hAnsi="Times New Roman" w:cs="Times New Roman"/>
                <w:b/>
                <w:sz w:val="15"/>
                <w:szCs w:val="15"/>
                <w:u w:val="single"/>
              </w:rPr>
              <w:t>22</w:t>
            </w:r>
            <w:r w:rsidRPr="0013173A">
              <w:rPr>
                <w:rFonts w:ascii="Times New Roman" w:hAnsi="Times New Roman" w:cs="Times New Roman"/>
                <w:b/>
                <w:sz w:val="15"/>
                <w:szCs w:val="15"/>
                <w:u w:val="single"/>
              </w:rPr>
              <w:t>_»_</w:t>
            </w:r>
            <w:r w:rsidR="0013173A" w:rsidRPr="0013173A">
              <w:rPr>
                <w:rFonts w:ascii="Times New Roman" w:hAnsi="Times New Roman" w:cs="Times New Roman"/>
                <w:b/>
                <w:sz w:val="15"/>
                <w:szCs w:val="15"/>
                <w:u w:val="single"/>
              </w:rPr>
              <w:t>февраля</w:t>
            </w:r>
            <w:r>
              <w:rPr>
                <w:rFonts w:ascii="Times New Roman" w:hAnsi="Times New Roman" w:cs="Times New Roman"/>
                <w:b/>
                <w:sz w:val="15"/>
                <w:szCs w:val="15"/>
              </w:rPr>
              <w:t>_2018</w:t>
            </w:r>
            <w:r w:rsidR="0013173A">
              <w:rPr>
                <w:rFonts w:ascii="Times New Roman" w:hAnsi="Times New Roman" w:cs="Times New Roman"/>
                <w:b/>
                <w:sz w:val="15"/>
                <w:szCs w:val="15"/>
              </w:rPr>
              <w:t xml:space="preserve"> </w:t>
            </w:r>
            <w:r>
              <w:rPr>
                <w:rFonts w:ascii="Times New Roman" w:hAnsi="Times New Roman" w:cs="Times New Roman"/>
                <w:b/>
                <w:sz w:val="15"/>
                <w:szCs w:val="15"/>
              </w:rPr>
              <w:t>год</w:t>
            </w:r>
          </w:p>
          <w:p w:rsidR="00383405" w:rsidRDefault="003A6328">
            <w:pPr>
              <w:ind w:left="68"/>
              <w:jc w:val="both"/>
              <w:rPr>
                <w:rFonts w:ascii="Times New Roman" w:hAnsi="Times New Roman" w:cs="Times New Roman"/>
                <w:sz w:val="15"/>
                <w:szCs w:val="15"/>
              </w:rPr>
            </w:pPr>
            <w:r>
              <w:rPr>
                <w:rFonts w:ascii="Times New Roman" w:hAnsi="Times New Roman" w:cs="Times New Roman"/>
                <w:sz w:val="15"/>
                <w:szCs w:val="15"/>
                <w:lang w:val="kk-KZ"/>
              </w:rPr>
              <w:t xml:space="preserve">             </w:t>
            </w:r>
            <w:proofErr w:type="gramStart"/>
            <w:r>
              <w:rPr>
                <w:rFonts w:ascii="Times New Roman" w:hAnsi="Times New Roman" w:cs="Times New Roman"/>
                <w:sz w:val="15"/>
                <w:szCs w:val="15"/>
              </w:rPr>
              <w:t>АО «</w:t>
            </w:r>
            <w:proofErr w:type="spellStart"/>
            <w:r>
              <w:rPr>
                <w:rFonts w:ascii="Times New Roman" w:hAnsi="Times New Roman" w:cs="Times New Roman"/>
                <w:sz w:val="15"/>
                <w:szCs w:val="15"/>
              </w:rPr>
              <w:t>Жайыктеплоэнерго</w:t>
            </w:r>
            <w:proofErr w:type="spellEnd"/>
            <w:r>
              <w:rPr>
                <w:rFonts w:ascii="Times New Roman" w:hAnsi="Times New Roman" w:cs="Times New Roman"/>
                <w:sz w:val="15"/>
                <w:szCs w:val="15"/>
              </w:rPr>
              <w:t xml:space="preserve">», именуемое в дальнейшем </w:t>
            </w:r>
            <w:r>
              <w:rPr>
                <w:rFonts w:ascii="Times New Roman" w:hAnsi="Times New Roman" w:cs="Times New Roman"/>
                <w:b/>
                <w:bCs/>
                <w:sz w:val="15"/>
                <w:szCs w:val="15"/>
              </w:rPr>
              <w:t>«Поставщик»</w:t>
            </w:r>
            <w:r>
              <w:rPr>
                <w:rFonts w:ascii="Times New Roman" w:hAnsi="Times New Roman" w:cs="Times New Roman"/>
                <w:sz w:val="15"/>
                <w:szCs w:val="15"/>
              </w:rPr>
              <w:t xml:space="preserve">, в лице генерального директора  </w:t>
            </w:r>
            <w:proofErr w:type="spellStart"/>
            <w:r>
              <w:rPr>
                <w:rFonts w:ascii="Times New Roman" w:hAnsi="Times New Roman" w:cs="Times New Roman"/>
                <w:sz w:val="15"/>
                <w:szCs w:val="15"/>
              </w:rPr>
              <w:t>Байменова</w:t>
            </w:r>
            <w:proofErr w:type="spellEnd"/>
            <w:r>
              <w:rPr>
                <w:rFonts w:ascii="Times New Roman" w:hAnsi="Times New Roman" w:cs="Times New Roman"/>
                <w:sz w:val="15"/>
                <w:szCs w:val="15"/>
              </w:rPr>
              <w:t xml:space="preserve"> М.Б.  действующего на основании Устава, с одной стороны и __</w:t>
            </w:r>
            <w:r w:rsidR="0013173A" w:rsidRPr="0013173A">
              <w:rPr>
                <w:rFonts w:ascii="Times New Roman" w:hAnsi="Times New Roman" w:cs="Times New Roman"/>
                <w:sz w:val="15"/>
                <w:szCs w:val="15"/>
                <w:u w:val="single"/>
              </w:rPr>
              <w:t>ГККП «Ясли-сад № 28 «</w:t>
            </w:r>
            <w:r w:rsidR="0013173A" w:rsidRPr="0013173A">
              <w:rPr>
                <w:rFonts w:ascii="Times New Roman" w:hAnsi="Times New Roman" w:cs="Times New Roman"/>
                <w:sz w:val="15"/>
                <w:szCs w:val="15"/>
                <w:u w:val="single"/>
                <w:lang w:val="kk-KZ"/>
              </w:rPr>
              <w:t>Қ</w:t>
            </w:r>
            <w:proofErr w:type="spellStart"/>
            <w:r w:rsidR="0013173A" w:rsidRPr="0013173A">
              <w:rPr>
                <w:rFonts w:ascii="Times New Roman" w:hAnsi="Times New Roman" w:cs="Times New Roman"/>
                <w:sz w:val="15"/>
                <w:szCs w:val="15"/>
                <w:u w:val="single"/>
              </w:rPr>
              <w:t>арлы</w:t>
            </w:r>
            <w:proofErr w:type="spellEnd"/>
            <w:r w:rsidR="0013173A" w:rsidRPr="0013173A">
              <w:rPr>
                <w:rFonts w:ascii="Times New Roman" w:hAnsi="Times New Roman" w:cs="Times New Roman"/>
                <w:sz w:val="15"/>
                <w:szCs w:val="15"/>
                <w:u w:val="single"/>
                <w:lang w:val="kk-KZ"/>
              </w:rPr>
              <w:t>ғ</w:t>
            </w:r>
            <w:proofErr w:type="spellStart"/>
            <w:r w:rsidR="0013173A" w:rsidRPr="0013173A">
              <w:rPr>
                <w:rFonts w:ascii="Times New Roman" w:hAnsi="Times New Roman" w:cs="Times New Roman"/>
                <w:sz w:val="15"/>
                <w:szCs w:val="15"/>
                <w:u w:val="single"/>
              </w:rPr>
              <w:t>аш</w:t>
            </w:r>
            <w:proofErr w:type="spellEnd"/>
            <w:r w:rsidR="0013173A" w:rsidRPr="0013173A">
              <w:rPr>
                <w:rFonts w:ascii="Times New Roman" w:hAnsi="Times New Roman" w:cs="Times New Roman"/>
                <w:sz w:val="15"/>
                <w:szCs w:val="15"/>
                <w:u w:val="single"/>
              </w:rPr>
              <w:t>» Отдела образования города</w:t>
            </w:r>
            <w:r w:rsidR="0013173A">
              <w:rPr>
                <w:rFonts w:ascii="Times New Roman" w:hAnsi="Times New Roman" w:cs="Times New Roman"/>
                <w:sz w:val="15"/>
                <w:szCs w:val="15"/>
              </w:rPr>
              <w:t xml:space="preserve"> </w:t>
            </w:r>
            <w:r w:rsidR="0013173A" w:rsidRPr="0013173A">
              <w:rPr>
                <w:rFonts w:ascii="Times New Roman" w:hAnsi="Times New Roman" w:cs="Times New Roman"/>
                <w:sz w:val="15"/>
                <w:szCs w:val="15"/>
                <w:u w:val="single"/>
              </w:rPr>
              <w:t xml:space="preserve">Уральска </w:t>
            </w:r>
            <w:proofErr w:type="spellStart"/>
            <w:r w:rsidR="0013173A" w:rsidRPr="0013173A">
              <w:rPr>
                <w:rFonts w:ascii="Times New Roman" w:hAnsi="Times New Roman" w:cs="Times New Roman"/>
                <w:sz w:val="15"/>
                <w:szCs w:val="15"/>
                <w:u w:val="single"/>
              </w:rPr>
              <w:t>акимата</w:t>
            </w:r>
            <w:proofErr w:type="spellEnd"/>
            <w:r w:rsidR="0013173A" w:rsidRPr="0013173A">
              <w:rPr>
                <w:rFonts w:ascii="Times New Roman" w:hAnsi="Times New Roman" w:cs="Times New Roman"/>
                <w:sz w:val="15"/>
                <w:szCs w:val="15"/>
                <w:u w:val="single"/>
              </w:rPr>
              <w:t xml:space="preserve"> города Уральска</w:t>
            </w:r>
            <w:r>
              <w:rPr>
                <w:rFonts w:ascii="Times New Roman" w:hAnsi="Times New Roman" w:cs="Times New Roman"/>
                <w:sz w:val="15"/>
                <w:szCs w:val="15"/>
              </w:rPr>
              <w:t>,</w:t>
            </w:r>
            <w:r w:rsidR="0013173A">
              <w:rPr>
                <w:rFonts w:ascii="Times New Roman" w:hAnsi="Times New Roman" w:cs="Times New Roman"/>
                <w:sz w:val="15"/>
                <w:szCs w:val="15"/>
              </w:rPr>
              <w:t xml:space="preserve"> </w:t>
            </w:r>
            <w:r>
              <w:rPr>
                <w:rFonts w:ascii="Times New Roman" w:hAnsi="Times New Roman" w:cs="Times New Roman"/>
                <w:sz w:val="15"/>
                <w:szCs w:val="15"/>
              </w:rPr>
              <w:t xml:space="preserve">именуемое в дальнейшем </w:t>
            </w:r>
            <w:r>
              <w:rPr>
                <w:rFonts w:ascii="Times New Roman" w:hAnsi="Times New Roman" w:cs="Times New Roman"/>
                <w:b/>
                <w:bCs/>
                <w:sz w:val="15"/>
                <w:szCs w:val="15"/>
              </w:rPr>
              <w:t>«Потребитель</w:t>
            </w:r>
            <w:r>
              <w:rPr>
                <w:rFonts w:ascii="Times New Roman" w:hAnsi="Times New Roman" w:cs="Times New Roman"/>
                <w:b/>
                <w:sz w:val="15"/>
                <w:szCs w:val="15"/>
              </w:rPr>
              <w:t>»</w:t>
            </w:r>
            <w:r>
              <w:rPr>
                <w:rFonts w:ascii="Times New Roman" w:hAnsi="Times New Roman" w:cs="Times New Roman"/>
                <w:sz w:val="15"/>
                <w:szCs w:val="15"/>
              </w:rPr>
              <w:t>, в лице</w:t>
            </w:r>
            <w:r w:rsidR="0013173A">
              <w:rPr>
                <w:rFonts w:ascii="Times New Roman" w:hAnsi="Times New Roman" w:cs="Times New Roman"/>
                <w:sz w:val="15"/>
                <w:szCs w:val="15"/>
                <w:lang w:val="kk-KZ"/>
              </w:rPr>
              <w:t xml:space="preserve"> </w:t>
            </w:r>
            <w:r w:rsidR="0013173A" w:rsidRPr="0013173A">
              <w:rPr>
                <w:rFonts w:ascii="Times New Roman" w:hAnsi="Times New Roman" w:cs="Times New Roman"/>
                <w:sz w:val="15"/>
                <w:szCs w:val="15"/>
                <w:u w:val="single"/>
                <w:lang w:val="kk-KZ"/>
              </w:rPr>
              <w:t>директора Мусиной Светланы Капановны</w:t>
            </w:r>
            <w:r w:rsidR="0013173A">
              <w:rPr>
                <w:rFonts w:ascii="Times New Roman" w:hAnsi="Times New Roman" w:cs="Times New Roman"/>
                <w:sz w:val="15"/>
                <w:szCs w:val="15"/>
                <w:lang w:val="kk-KZ"/>
              </w:rPr>
              <w:t>,</w:t>
            </w:r>
            <w:r>
              <w:rPr>
                <w:rFonts w:ascii="Times New Roman" w:hAnsi="Times New Roman" w:cs="Times New Roman"/>
                <w:sz w:val="15"/>
                <w:szCs w:val="15"/>
              </w:rPr>
              <w:t xml:space="preserve"> </w:t>
            </w:r>
            <w:proofErr w:type="spellStart"/>
            <w:r>
              <w:rPr>
                <w:rFonts w:ascii="Times New Roman" w:hAnsi="Times New Roman" w:cs="Times New Roman"/>
                <w:sz w:val="15"/>
                <w:szCs w:val="15"/>
              </w:rPr>
              <w:t>действующе</w:t>
            </w:r>
            <w:proofErr w:type="spellEnd"/>
            <w:r w:rsidR="0013173A">
              <w:rPr>
                <w:rFonts w:ascii="Times New Roman" w:hAnsi="Times New Roman" w:cs="Times New Roman"/>
                <w:sz w:val="15"/>
                <w:szCs w:val="15"/>
                <w:lang w:val="kk-KZ"/>
              </w:rPr>
              <w:t>й</w:t>
            </w:r>
            <w:r>
              <w:rPr>
                <w:rFonts w:ascii="Times New Roman" w:hAnsi="Times New Roman" w:cs="Times New Roman"/>
                <w:sz w:val="15"/>
                <w:szCs w:val="15"/>
              </w:rPr>
              <w:t xml:space="preserve"> на основании </w:t>
            </w:r>
            <w:r w:rsidR="0013173A" w:rsidRPr="0013173A">
              <w:rPr>
                <w:rFonts w:ascii="Times New Roman" w:hAnsi="Times New Roman" w:cs="Times New Roman"/>
                <w:sz w:val="15"/>
                <w:szCs w:val="15"/>
                <w:u w:val="single"/>
                <w:lang w:val="kk-KZ"/>
              </w:rPr>
              <w:t>Устава</w:t>
            </w:r>
            <w:r w:rsidR="0013173A">
              <w:rPr>
                <w:rFonts w:ascii="Times New Roman" w:hAnsi="Times New Roman" w:cs="Times New Roman"/>
                <w:sz w:val="15"/>
                <w:szCs w:val="15"/>
                <w:lang w:val="kk-KZ"/>
              </w:rPr>
              <w:t xml:space="preserve"> </w:t>
            </w:r>
            <w:r>
              <w:rPr>
                <w:rFonts w:ascii="Times New Roman" w:hAnsi="Times New Roman" w:cs="Times New Roman"/>
                <w:sz w:val="15"/>
                <w:szCs w:val="15"/>
              </w:rPr>
              <w:t>№_________ от «____» ________г., заключили дополнительное соглашение о нижеследующем:</w:t>
            </w:r>
            <w:proofErr w:type="gramEnd"/>
          </w:p>
          <w:p w:rsidR="00383405" w:rsidRDefault="003A6328">
            <w:pPr>
              <w:spacing w:after="0" w:line="240" w:lineRule="auto"/>
            </w:pPr>
            <w:r>
              <w:rPr>
                <w:rFonts w:ascii="Times New Roman" w:hAnsi="Times New Roman" w:cs="Times New Roman"/>
                <w:sz w:val="15"/>
                <w:szCs w:val="15"/>
              </w:rPr>
              <w:t>1 . В пункт 2  «</w:t>
            </w:r>
            <w:r>
              <w:rPr>
                <w:rFonts w:ascii="Times New Roman" w:hAnsi="Times New Roman" w:cs="Times New Roman"/>
                <w:bCs/>
                <w:sz w:val="15"/>
                <w:szCs w:val="15"/>
              </w:rPr>
              <w:t xml:space="preserve">ПОРЯДОК ОГРАНИЧЕНИЯ ПРЕДОСТАВЛЕНИЯ УСЛУГ»  внести </w:t>
            </w:r>
            <w:proofErr w:type="spellStart"/>
            <w:r>
              <w:rPr>
                <w:rFonts w:ascii="Times New Roman" w:hAnsi="Times New Roman" w:cs="Times New Roman"/>
                <w:bCs/>
                <w:sz w:val="15"/>
                <w:szCs w:val="15"/>
              </w:rPr>
              <w:t>дополне</w:t>
            </w:r>
            <w:proofErr w:type="spellEnd"/>
            <w:r>
              <w:rPr>
                <w:rFonts w:ascii="Times New Roman" w:hAnsi="Times New Roman" w:cs="Times New Roman"/>
                <w:bCs/>
                <w:sz w:val="15"/>
                <w:szCs w:val="15"/>
                <w:lang w:val="kk-KZ"/>
              </w:rPr>
              <w:t>ния:</w:t>
            </w:r>
          </w:p>
          <w:p w:rsidR="00383405" w:rsidRDefault="003A6328">
            <w:pPr>
              <w:pStyle w:val="aa"/>
              <w:numPr>
                <w:ilvl w:val="0"/>
                <w:numId w:val="5"/>
              </w:numPr>
              <w:tabs>
                <w:tab w:val="left" w:pos="-6746"/>
                <w:tab w:val="left" w:pos="317"/>
              </w:tabs>
              <w:spacing w:after="0" w:line="240" w:lineRule="auto"/>
              <w:ind w:left="0" w:firstLine="0"/>
              <w:jc w:val="both"/>
            </w:pPr>
            <w:r>
              <w:rPr>
                <w:rFonts w:ascii="Times New Roman" w:hAnsi="Times New Roman" w:cs="Times New Roman"/>
                <w:color w:val="000000"/>
                <w:spacing w:val="2"/>
                <w:sz w:val="15"/>
                <w:szCs w:val="15"/>
                <w:lang w:val="kk-KZ"/>
              </w:rPr>
              <w:t>Время прекращения подачи тепловой энергии, а также несоответствие ее качества требованиям нормативно-технической документации с отметкой о времени (дате, ч</w:t>
            </w:r>
            <w:r>
              <w:rPr>
                <w:rFonts w:ascii="Times New Roman" w:hAnsi="Times New Roman" w:cs="Times New Roman"/>
                <w:color w:val="000000"/>
                <w:spacing w:val="2"/>
                <w:sz w:val="15"/>
                <w:szCs w:val="15"/>
              </w:rPr>
              <w:t>асе) должно быть отмечено в журнале диспетчерской службы Поставщика с последующей отметкой о времени (дате, часе) возобновления подачи тепловой энергии с должным (надлежащим) качеством;</w:t>
            </w:r>
          </w:p>
          <w:p w:rsidR="00383405" w:rsidRDefault="003A6328">
            <w:pPr>
              <w:pStyle w:val="aa"/>
              <w:numPr>
                <w:ilvl w:val="0"/>
                <w:numId w:val="5"/>
              </w:numPr>
              <w:tabs>
                <w:tab w:val="left" w:pos="-6746"/>
                <w:tab w:val="left" w:pos="317"/>
              </w:tabs>
              <w:ind w:left="68" w:firstLine="0"/>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 xml:space="preserve">При перерыве в подаче или подаче тепловой энергии ненадлежащего качества Потребитель извещает об этом Поставщика лично (заявкой) или телефонограммой с обязательным указанием времени, даты ее передачи и фамилии лица, передавшего и принявшего ее. В телефонограмме указывается: время начала ухудшения качества (отсутствия) товара, характер ухудшения и необходимость присутствия представителя Поставщика (если ухудшение качества </w:t>
            </w:r>
            <w:proofErr w:type="spellStart"/>
            <w:r>
              <w:rPr>
                <w:rFonts w:ascii="Times New Roman" w:hAnsi="Times New Roman" w:cs="Times New Roman"/>
                <w:color w:val="000000"/>
                <w:spacing w:val="2"/>
                <w:sz w:val="15"/>
                <w:szCs w:val="15"/>
              </w:rPr>
              <w:t>теплоэнергии</w:t>
            </w:r>
            <w:proofErr w:type="spellEnd"/>
            <w:r>
              <w:rPr>
                <w:rFonts w:ascii="Times New Roman" w:hAnsi="Times New Roman" w:cs="Times New Roman"/>
                <w:color w:val="000000"/>
                <w:spacing w:val="2"/>
                <w:sz w:val="15"/>
                <w:szCs w:val="15"/>
              </w:rPr>
              <w:t xml:space="preserve"> или перерыв ее подачи Поставщиком в журнале не зафиксировано).</w:t>
            </w:r>
            <w:r>
              <w:rPr>
                <w:rFonts w:ascii="Times New Roman" w:hAnsi="Times New Roman" w:cs="Times New Roman"/>
                <w:color w:val="000000"/>
                <w:spacing w:val="2"/>
                <w:sz w:val="15"/>
                <w:szCs w:val="15"/>
              </w:rPr>
              <w:br/>
              <w:t>      При личном обращении Потребителя заявка должна иметь копию, на которой в момент регистрации ее поступления проставляются регистрационный номер, дата и время подачи заявки, подпись принявшего ее представителя Поставщика. При прекращении теплоснабжения, заявка подается немедленно, при ухудшении параметров - не позднее суток с момента начала отклонения.</w:t>
            </w:r>
            <w:r>
              <w:rPr>
                <w:rFonts w:ascii="Times New Roman" w:hAnsi="Times New Roman" w:cs="Times New Roman"/>
                <w:color w:val="000000"/>
                <w:spacing w:val="2"/>
                <w:sz w:val="15"/>
                <w:szCs w:val="15"/>
              </w:rPr>
              <w:br/>
              <w:t xml:space="preserve">      Поставщик сверяет отметки в журнале об отклонении качества товара, указанной в заявке (телефонограмме), перерывов в подаче его Потребителям и при отсутствии разногласий выполняет перерасчет стоимости товара в соответствии с его фактическим потреблением, исходя из среднесуточного отклонения параметров </w:t>
            </w:r>
            <w:proofErr w:type="gramStart"/>
            <w:r>
              <w:rPr>
                <w:rFonts w:ascii="Times New Roman" w:hAnsi="Times New Roman" w:cs="Times New Roman"/>
                <w:color w:val="000000"/>
                <w:spacing w:val="2"/>
                <w:sz w:val="15"/>
                <w:szCs w:val="15"/>
              </w:rPr>
              <w:t>от</w:t>
            </w:r>
            <w:proofErr w:type="gramEnd"/>
            <w:r>
              <w:rPr>
                <w:rFonts w:ascii="Times New Roman" w:hAnsi="Times New Roman" w:cs="Times New Roman"/>
                <w:color w:val="000000"/>
                <w:spacing w:val="2"/>
                <w:sz w:val="15"/>
                <w:szCs w:val="15"/>
              </w:rPr>
              <w:t xml:space="preserve"> расчетного;</w:t>
            </w:r>
          </w:p>
          <w:p w:rsidR="00383405" w:rsidRDefault="003A6328">
            <w:pPr>
              <w:pStyle w:val="aa"/>
              <w:numPr>
                <w:ilvl w:val="0"/>
                <w:numId w:val="5"/>
              </w:numPr>
              <w:tabs>
                <w:tab w:val="left" w:pos="-6746"/>
                <w:tab w:val="left" w:pos="317"/>
              </w:tabs>
              <w:ind w:left="68" w:firstLine="0"/>
              <w:rPr>
                <w:rFonts w:ascii="Times New Roman" w:hAnsi="Times New Roman" w:cs="Times New Roman"/>
                <w:sz w:val="15"/>
                <w:szCs w:val="15"/>
              </w:rPr>
            </w:pPr>
            <w:proofErr w:type="gramStart"/>
            <w:r>
              <w:rPr>
                <w:rFonts w:ascii="Times New Roman" w:hAnsi="Times New Roman" w:cs="Times New Roman"/>
                <w:color w:val="000000"/>
                <w:spacing w:val="2"/>
                <w:sz w:val="15"/>
                <w:szCs w:val="15"/>
              </w:rPr>
              <w:t>При отказе Поставщика удостоверить факт неподачи тепловой энергии или предоставления товара (тепловой энергии) низкого качества Потребитель вправе составить письменное заявление, где указывается:</w:t>
            </w:r>
            <w:r>
              <w:rPr>
                <w:rFonts w:ascii="Times New Roman" w:hAnsi="Times New Roman" w:cs="Times New Roman"/>
                <w:color w:val="000000"/>
                <w:spacing w:val="2"/>
                <w:sz w:val="15"/>
                <w:szCs w:val="15"/>
              </w:rPr>
              <w:br/>
              <w:t>      время начала отказа в подаче товара (отключения) или некачественной его поставки;</w:t>
            </w:r>
            <w:r>
              <w:rPr>
                <w:rFonts w:ascii="Times New Roman" w:hAnsi="Times New Roman" w:cs="Times New Roman"/>
                <w:color w:val="000000"/>
                <w:spacing w:val="2"/>
                <w:sz w:val="15"/>
                <w:szCs w:val="15"/>
              </w:rPr>
              <w:br/>
              <w:t>      характер ухудшения качества товара;</w:t>
            </w:r>
            <w:r>
              <w:rPr>
                <w:rFonts w:ascii="Times New Roman" w:hAnsi="Times New Roman" w:cs="Times New Roman"/>
                <w:color w:val="000000"/>
                <w:spacing w:val="2"/>
                <w:sz w:val="15"/>
                <w:szCs w:val="15"/>
              </w:rPr>
              <w:br/>
              <w:t>      время подачи заявки и ее регистрационный номер (по журналу Поставщика);</w:t>
            </w:r>
            <w:r>
              <w:rPr>
                <w:rFonts w:ascii="Times New Roman" w:hAnsi="Times New Roman" w:cs="Times New Roman"/>
                <w:color w:val="000000"/>
                <w:spacing w:val="2"/>
                <w:sz w:val="15"/>
                <w:szCs w:val="15"/>
              </w:rPr>
              <w:br/>
              <w:t>      время восстановления подачи тепловой энергии (нормализации его качества);</w:t>
            </w:r>
            <w:proofErr w:type="gramEnd"/>
            <w:r>
              <w:rPr>
                <w:rFonts w:ascii="Times New Roman" w:hAnsi="Times New Roman" w:cs="Times New Roman"/>
                <w:color w:val="000000"/>
                <w:spacing w:val="2"/>
                <w:sz w:val="15"/>
                <w:szCs w:val="15"/>
              </w:rPr>
              <w:br/>
              <w:t>      период отсутствия (ухудшения качества) товара.</w:t>
            </w:r>
            <w:r>
              <w:rPr>
                <w:rFonts w:ascii="Times New Roman" w:hAnsi="Times New Roman" w:cs="Times New Roman"/>
                <w:color w:val="000000"/>
                <w:spacing w:val="2"/>
                <w:sz w:val="15"/>
                <w:szCs w:val="15"/>
              </w:rPr>
              <w:br/>
              <w:t xml:space="preserve">      Заявление подписывается Потребителем, лицом ответственным за тепловое хозяйство Потребителя, двумя независимыми свидетелями и направляется Поставщику. В случае не урегулирования спора Потребитель вправе обратиться в </w:t>
            </w:r>
            <w:proofErr w:type="spellStart"/>
            <w:r>
              <w:rPr>
                <w:rFonts w:ascii="Times New Roman" w:hAnsi="Times New Roman" w:cs="Times New Roman"/>
                <w:color w:val="000000"/>
                <w:spacing w:val="2"/>
                <w:sz w:val="15"/>
                <w:szCs w:val="15"/>
              </w:rPr>
              <w:t>Госэнергонадзор</w:t>
            </w:r>
            <w:proofErr w:type="spellEnd"/>
            <w:r>
              <w:rPr>
                <w:rFonts w:ascii="Times New Roman" w:hAnsi="Times New Roman" w:cs="Times New Roman"/>
                <w:color w:val="000000"/>
                <w:spacing w:val="2"/>
                <w:sz w:val="15"/>
                <w:szCs w:val="15"/>
              </w:rPr>
              <w:t xml:space="preserve"> или подать иск в суд.</w:t>
            </w:r>
          </w:p>
          <w:p w:rsidR="00383405" w:rsidRDefault="00383405">
            <w:pPr>
              <w:tabs>
                <w:tab w:val="left" w:pos="-6746"/>
              </w:tabs>
              <w:ind w:left="68"/>
              <w:jc w:val="both"/>
              <w:rPr>
                <w:sz w:val="14"/>
                <w:szCs w:val="14"/>
              </w:rPr>
            </w:pPr>
          </w:p>
          <w:p w:rsidR="00383405" w:rsidRDefault="003A6328">
            <w:pPr>
              <w:tabs>
                <w:tab w:val="left" w:pos="-6746"/>
              </w:tabs>
              <w:ind w:left="68"/>
              <w:jc w:val="both"/>
            </w:pPr>
            <w:r>
              <w:rPr>
                <w:rFonts w:ascii="Times New Roman" w:hAnsi="Times New Roman" w:cs="Times New Roman"/>
                <w:color w:val="000000"/>
                <w:spacing w:val="2"/>
                <w:sz w:val="15"/>
                <w:szCs w:val="15"/>
              </w:rPr>
              <w:t>2.  В пункт 3 «</w:t>
            </w:r>
            <w:r>
              <w:rPr>
                <w:rFonts w:ascii="Times New Roman" w:hAnsi="Times New Roman" w:cs="Times New Roman"/>
                <w:bCs/>
                <w:sz w:val="15"/>
                <w:szCs w:val="15"/>
              </w:rPr>
              <w:t>УЧЕТ ТЕПЛОВОЙ ЭНЕРГИИ</w:t>
            </w:r>
            <w:r>
              <w:rPr>
                <w:rFonts w:ascii="Times New Roman" w:hAnsi="Times New Roman" w:cs="Times New Roman"/>
                <w:color w:val="000000"/>
                <w:spacing w:val="2"/>
                <w:sz w:val="15"/>
                <w:szCs w:val="15"/>
              </w:rPr>
              <w:t>» внести дополнения:</w:t>
            </w:r>
          </w:p>
          <w:p w:rsidR="00383405" w:rsidRDefault="003A6328">
            <w:pPr>
              <w:pStyle w:val="aa"/>
              <w:numPr>
                <w:ilvl w:val="0"/>
                <w:numId w:val="6"/>
              </w:numPr>
              <w:tabs>
                <w:tab w:val="left" w:pos="317"/>
              </w:tabs>
              <w:spacing w:after="0"/>
              <w:ind w:left="68" w:firstLine="0"/>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Ответственность за техническое состояние оборудования и инженерных сетей, а также за сохранность приборов коммерческого учета тепловой энергии возлагается на его собственника и определяется по границе балансовой принадлежности.</w:t>
            </w:r>
          </w:p>
          <w:p w:rsidR="00383405" w:rsidRDefault="003A6328">
            <w:pPr>
              <w:pStyle w:val="aa"/>
              <w:tabs>
                <w:tab w:val="left" w:pos="317"/>
              </w:tabs>
              <w:spacing w:after="0"/>
              <w:ind w:left="68"/>
              <w:jc w:val="both"/>
              <w:rPr>
                <w:rFonts w:ascii="Times New Roman" w:hAnsi="Times New Roman" w:cs="Times New Roman"/>
                <w:color w:val="000000"/>
                <w:spacing w:val="2"/>
                <w:sz w:val="15"/>
                <w:szCs w:val="15"/>
              </w:rPr>
            </w:pPr>
            <w:r>
              <w:rPr>
                <w:rFonts w:ascii="Times New Roman" w:hAnsi="Times New Roman" w:cs="Times New Roman"/>
                <w:spacing w:val="2"/>
                <w:sz w:val="15"/>
                <w:szCs w:val="15"/>
              </w:rPr>
              <w:t xml:space="preserve">         Ответственность за техническое состояние оборудования и обеспечение безопасности тепловых сетей, находящихся в собственности потребителей, в том числе в общей собственности потребителей, возлагаются на </w:t>
            </w:r>
            <w:proofErr w:type="gramStart"/>
            <w:r>
              <w:rPr>
                <w:rFonts w:ascii="Times New Roman" w:hAnsi="Times New Roman" w:cs="Times New Roman"/>
                <w:spacing w:val="2"/>
                <w:sz w:val="15"/>
                <w:szCs w:val="15"/>
              </w:rPr>
              <w:t>потребителей</w:t>
            </w:r>
            <w:proofErr w:type="gramEnd"/>
            <w:r>
              <w:rPr>
                <w:rFonts w:ascii="Times New Roman" w:hAnsi="Times New Roman" w:cs="Times New Roman"/>
                <w:spacing w:val="2"/>
                <w:sz w:val="15"/>
                <w:szCs w:val="15"/>
              </w:rPr>
              <w:t xml:space="preserve"> и определяется по границе балансовой принадлежности</w:t>
            </w:r>
            <w:r w:rsidR="00757DD0">
              <w:rPr>
                <w:rFonts w:ascii="Times New Roman" w:hAnsi="Times New Roman" w:cs="Times New Roman"/>
                <w:spacing w:val="2"/>
                <w:sz w:val="15"/>
                <w:szCs w:val="15"/>
              </w:rPr>
              <w:t>.</w:t>
            </w:r>
            <w:bookmarkStart w:id="4" w:name="_GoBack"/>
            <w:bookmarkEnd w:id="4"/>
          </w:p>
          <w:p w:rsidR="00383405" w:rsidRDefault="003A6328">
            <w:pPr>
              <w:spacing w:after="0"/>
              <w:ind w:left="68"/>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    Ответственность за сохранность приборов учета тепловой энергии возлагается на его владельца и определяется по границе балансовой принадлежности. </w:t>
            </w:r>
            <w:r>
              <w:rPr>
                <w:rFonts w:ascii="Times New Roman" w:hAnsi="Times New Roman" w:cs="Times New Roman"/>
                <w:color w:val="000000"/>
                <w:spacing w:val="2"/>
                <w:sz w:val="15"/>
                <w:szCs w:val="15"/>
              </w:rPr>
              <w:br/>
              <w:t xml:space="preserve">      Орган управления кондоминиума может производить обслуживание </w:t>
            </w:r>
            <w:proofErr w:type="spellStart"/>
            <w:r>
              <w:rPr>
                <w:rFonts w:ascii="Times New Roman" w:hAnsi="Times New Roman" w:cs="Times New Roman"/>
                <w:color w:val="000000"/>
                <w:spacing w:val="2"/>
                <w:sz w:val="15"/>
                <w:szCs w:val="15"/>
              </w:rPr>
              <w:t>теплопотребляющих</w:t>
            </w:r>
            <w:proofErr w:type="spellEnd"/>
            <w:r>
              <w:rPr>
                <w:rFonts w:ascii="Times New Roman" w:hAnsi="Times New Roman" w:cs="Times New Roman"/>
                <w:color w:val="000000"/>
                <w:spacing w:val="2"/>
                <w:sz w:val="15"/>
                <w:szCs w:val="15"/>
              </w:rPr>
              <w:t xml:space="preserve"> установок самостоятельно или по договору со специализированной организацией;</w:t>
            </w:r>
          </w:p>
          <w:p w:rsidR="00383405" w:rsidRDefault="003A6328">
            <w:pPr>
              <w:pStyle w:val="aa"/>
              <w:numPr>
                <w:ilvl w:val="0"/>
                <w:numId w:val="7"/>
              </w:numPr>
              <w:tabs>
                <w:tab w:val="left" w:pos="317"/>
              </w:tabs>
              <w:spacing w:after="0"/>
              <w:ind w:left="68" w:firstLine="0"/>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 xml:space="preserve">Поставщик обязан обеспечить передачу и/или распределение тепловой энергии Поставщику в соответствии с Договором и не допускать отклонения параметров подаваемого теплоносителя более чем на +/- 5% </w:t>
            </w:r>
            <w:proofErr w:type="gramStart"/>
            <w:r>
              <w:rPr>
                <w:rFonts w:ascii="Times New Roman" w:hAnsi="Times New Roman" w:cs="Times New Roman"/>
                <w:color w:val="000000"/>
                <w:spacing w:val="2"/>
                <w:sz w:val="15"/>
                <w:szCs w:val="15"/>
              </w:rPr>
              <w:t>от</w:t>
            </w:r>
            <w:proofErr w:type="gramEnd"/>
            <w:r>
              <w:rPr>
                <w:rFonts w:ascii="Times New Roman" w:hAnsi="Times New Roman" w:cs="Times New Roman"/>
                <w:color w:val="000000"/>
                <w:spacing w:val="2"/>
                <w:sz w:val="15"/>
                <w:szCs w:val="15"/>
              </w:rPr>
              <w:t xml:space="preserve"> договорных.</w:t>
            </w:r>
          </w:p>
          <w:p w:rsidR="00383405" w:rsidRPr="003A6328" w:rsidRDefault="003A6328">
            <w:pPr>
              <w:pStyle w:val="aa"/>
              <w:numPr>
                <w:ilvl w:val="0"/>
                <w:numId w:val="7"/>
              </w:numPr>
              <w:tabs>
                <w:tab w:val="left" w:pos="317"/>
              </w:tabs>
              <w:spacing w:after="0"/>
              <w:ind w:left="68" w:firstLine="0"/>
              <w:rPr>
                <w:sz w:val="16"/>
                <w:szCs w:val="16"/>
              </w:rPr>
            </w:pPr>
            <w:r>
              <w:rPr>
                <w:rFonts w:ascii="Times New Roman" w:hAnsi="Times New Roman" w:cs="Times New Roman"/>
                <w:color w:val="000000"/>
                <w:spacing w:val="2"/>
                <w:sz w:val="15"/>
                <w:szCs w:val="15"/>
              </w:rPr>
              <w:t xml:space="preserve">В случае выхода прибора учета из строя </w:t>
            </w:r>
            <w:proofErr w:type="spellStart"/>
            <w:r>
              <w:rPr>
                <w:rFonts w:ascii="Times New Roman" w:hAnsi="Times New Roman" w:cs="Times New Roman"/>
                <w:color w:val="000000"/>
                <w:spacing w:val="2"/>
                <w:sz w:val="15"/>
                <w:szCs w:val="15"/>
              </w:rPr>
              <w:t>энергоснабжающая</w:t>
            </w:r>
            <w:proofErr w:type="spellEnd"/>
            <w:r>
              <w:rPr>
                <w:rFonts w:ascii="Times New Roman" w:hAnsi="Times New Roman" w:cs="Times New Roman"/>
                <w:color w:val="000000"/>
                <w:spacing w:val="2"/>
                <w:sz w:val="15"/>
                <w:szCs w:val="15"/>
              </w:rPr>
              <w:t xml:space="preserve"> организация производит расчет за указанные периоды по норме потребления по теплоснабжению для потребителей, не имеющих приборов учета, но не более чем в течение одного месяца, за который учет должен быть восстановлен.</w:t>
            </w:r>
            <w:r>
              <w:rPr>
                <w:rFonts w:ascii="Times New Roman" w:hAnsi="Times New Roman" w:cs="Times New Roman"/>
                <w:color w:val="000000"/>
                <w:spacing w:val="2"/>
                <w:sz w:val="15"/>
                <w:szCs w:val="15"/>
              </w:rPr>
              <w:br/>
              <w:t>       В случае</w:t>
            </w:r>
            <w:proofErr w:type="gramStart"/>
            <w:r>
              <w:rPr>
                <w:rFonts w:ascii="Times New Roman" w:hAnsi="Times New Roman" w:cs="Times New Roman"/>
                <w:color w:val="000000"/>
                <w:spacing w:val="2"/>
                <w:sz w:val="15"/>
                <w:szCs w:val="15"/>
              </w:rPr>
              <w:t>,</w:t>
            </w:r>
            <w:proofErr w:type="gramEnd"/>
            <w:r>
              <w:rPr>
                <w:rFonts w:ascii="Times New Roman" w:hAnsi="Times New Roman" w:cs="Times New Roman"/>
                <w:color w:val="000000"/>
                <w:spacing w:val="2"/>
                <w:sz w:val="15"/>
                <w:szCs w:val="15"/>
              </w:rPr>
              <w:t xml:space="preserve"> если прибор учета невозможно восстановить в указанный срок, то порядок расчета и сроки восстановления учета должны быть установлены отдельным соглашением сторон. </w:t>
            </w:r>
            <w:r>
              <w:rPr>
                <w:rFonts w:ascii="Times New Roman" w:hAnsi="Times New Roman" w:cs="Times New Roman"/>
                <w:color w:val="000000"/>
                <w:spacing w:val="2"/>
                <w:sz w:val="15"/>
                <w:szCs w:val="15"/>
              </w:rPr>
              <w:br/>
            </w:r>
            <w:r>
              <w:rPr>
                <w:rFonts w:ascii="Times New Roman" w:hAnsi="Times New Roman" w:cs="Times New Roman"/>
                <w:color w:val="000000"/>
                <w:spacing w:val="2"/>
                <w:sz w:val="15"/>
                <w:szCs w:val="15"/>
              </w:rPr>
              <w:lastRenderedPageBreak/>
              <w:t>         В случае хищения или поломки приборов учета третьими лицами, лицо, ответственное за сохранность, обязано восстановить приборы учета в месячный срок, если иное не предусмотрено Договором. До момента восстановления приборов учета Потребитель вправе требовать подключить его к тепловой сети.</w:t>
            </w:r>
            <w:r>
              <w:rPr>
                <w:rFonts w:ascii="Times New Roman" w:hAnsi="Times New Roman" w:cs="Times New Roman"/>
                <w:color w:val="000000"/>
                <w:spacing w:val="2"/>
                <w:sz w:val="15"/>
                <w:szCs w:val="15"/>
              </w:rPr>
              <w:br/>
            </w:r>
            <w:r>
              <w:rPr>
                <w:rFonts w:ascii="Times New Roman" w:hAnsi="Times New Roman" w:cs="Times New Roman"/>
                <w:color w:val="000000"/>
                <w:spacing w:val="2"/>
                <w:sz w:val="12"/>
                <w:szCs w:val="12"/>
              </w:rPr>
              <w:t xml:space="preserve"> </w:t>
            </w:r>
          </w:p>
          <w:p w:rsidR="00383405" w:rsidRDefault="003A6328">
            <w:pPr>
              <w:tabs>
                <w:tab w:val="left" w:pos="-6746"/>
              </w:tabs>
              <w:ind w:left="68"/>
              <w:jc w:val="both"/>
            </w:pPr>
            <w:r>
              <w:rPr>
                <w:rFonts w:ascii="Times New Roman" w:hAnsi="Times New Roman" w:cs="Times New Roman"/>
                <w:color w:val="000000"/>
                <w:spacing w:val="2"/>
                <w:sz w:val="15"/>
                <w:szCs w:val="15"/>
              </w:rPr>
              <w:t>3.В пункт 4 «</w:t>
            </w:r>
            <w:r>
              <w:rPr>
                <w:rFonts w:ascii="Times New Roman" w:hAnsi="Times New Roman" w:cs="Times New Roman"/>
                <w:sz w:val="15"/>
                <w:szCs w:val="15"/>
              </w:rPr>
              <w:t>ПРАВА И ОБЯЗАННОСТИ СТОРОН» внести дополнения:</w:t>
            </w:r>
          </w:p>
          <w:p w:rsidR="00383405" w:rsidRDefault="003A6328">
            <w:pPr>
              <w:tabs>
                <w:tab w:val="left" w:pos="-6746"/>
                <w:tab w:val="left" w:pos="317"/>
              </w:tabs>
              <w:suppressAutoHyphens/>
              <w:spacing w:after="0" w:line="240" w:lineRule="auto"/>
              <w:ind w:left="68"/>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Потребитель имеет право:</w:t>
            </w:r>
          </w:p>
          <w:p w:rsidR="00383405" w:rsidRDefault="003A6328">
            <w:pPr>
              <w:numPr>
                <w:ilvl w:val="0"/>
                <w:numId w:val="2"/>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покупать услуги по снабжению тепловой энергией по утвержденным тарифам (ценам, ставкам сборов), ведомства уполномоченного органа;</w:t>
            </w:r>
          </w:p>
          <w:p w:rsidR="00383405" w:rsidRDefault="003A6328">
            <w:pPr>
              <w:numPr>
                <w:ilvl w:val="0"/>
                <w:numId w:val="2"/>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на получение тепловой энергии в необходимом количестве для предпринимательских целей и бытового потребления по соглашению сторон;</w:t>
            </w:r>
          </w:p>
          <w:p w:rsidR="00383405" w:rsidRDefault="003A6328">
            <w:pPr>
              <w:numPr>
                <w:ilvl w:val="0"/>
                <w:numId w:val="2"/>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изменять количество потребляемой тепловой энергии для предпринимательских целей, определенное Договором; </w:t>
            </w:r>
          </w:p>
          <w:p w:rsidR="00383405" w:rsidRDefault="003A6328">
            <w:pPr>
              <w:pStyle w:val="aa"/>
              <w:numPr>
                <w:ilvl w:val="0"/>
                <w:numId w:val="2"/>
              </w:numPr>
              <w:tabs>
                <w:tab w:val="left" w:pos="-6746"/>
                <w:tab w:val="left" w:pos="317"/>
              </w:tabs>
              <w:spacing w:after="0"/>
              <w:ind w:left="68" w:firstLine="0"/>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требовать от Поставщика перерасчета по оплате услуги по снабжению тепловой энергией с учетом фактической температуры наружного воздуха;</w:t>
            </w:r>
          </w:p>
          <w:p w:rsidR="00383405" w:rsidRDefault="003A6328">
            <w:pPr>
              <w:numPr>
                <w:ilvl w:val="0"/>
                <w:numId w:val="2"/>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 xml:space="preserve">обращаться </w:t>
            </w:r>
            <w:proofErr w:type="gramStart"/>
            <w:r>
              <w:rPr>
                <w:rFonts w:ascii="Times New Roman" w:hAnsi="Times New Roman" w:cs="Times New Roman"/>
                <w:color w:val="000000"/>
                <w:spacing w:val="2"/>
                <w:sz w:val="15"/>
                <w:szCs w:val="15"/>
              </w:rPr>
              <w:t>в</w:t>
            </w:r>
            <w:proofErr w:type="gramEnd"/>
            <w:r>
              <w:rPr>
                <w:rFonts w:ascii="Times New Roman" w:hAnsi="Times New Roman" w:cs="Times New Roman"/>
                <w:color w:val="000000"/>
                <w:spacing w:val="2"/>
                <w:sz w:val="15"/>
                <w:szCs w:val="15"/>
              </w:rPr>
              <w:t xml:space="preserve"> </w:t>
            </w:r>
            <w:proofErr w:type="gramStart"/>
            <w:r>
              <w:rPr>
                <w:rFonts w:ascii="Times New Roman" w:hAnsi="Times New Roman" w:cs="Times New Roman"/>
                <w:color w:val="000000"/>
                <w:spacing w:val="2"/>
                <w:sz w:val="15"/>
                <w:szCs w:val="15"/>
              </w:rPr>
              <w:t>уполномоченный</w:t>
            </w:r>
            <w:proofErr w:type="gramEnd"/>
            <w:r>
              <w:rPr>
                <w:rFonts w:ascii="Times New Roman" w:hAnsi="Times New Roman" w:cs="Times New Roman"/>
                <w:color w:val="000000"/>
                <w:spacing w:val="2"/>
                <w:sz w:val="15"/>
                <w:szCs w:val="15"/>
              </w:rPr>
              <w:t xml:space="preserve"> и (или)  судебные органы для решения спорных вопросов, связанных с заключением и исполнением Договора;</w:t>
            </w:r>
          </w:p>
          <w:p w:rsidR="00383405" w:rsidRDefault="003A6328">
            <w:pPr>
              <w:numPr>
                <w:ilvl w:val="0"/>
                <w:numId w:val="2"/>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участвовать в публичных слушаниях.</w:t>
            </w:r>
          </w:p>
          <w:p w:rsidR="00383405" w:rsidRDefault="00383405">
            <w:pPr>
              <w:tabs>
                <w:tab w:val="left" w:pos="-6746"/>
              </w:tabs>
              <w:spacing w:after="0"/>
              <w:ind w:left="68"/>
              <w:rPr>
                <w:rFonts w:ascii="Times New Roman" w:hAnsi="Times New Roman" w:cs="Times New Roman"/>
                <w:color w:val="000000"/>
                <w:spacing w:val="2"/>
                <w:sz w:val="15"/>
                <w:szCs w:val="15"/>
              </w:rPr>
            </w:pPr>
          </w:p>
          <w:p w:rsidR="00383405" w:rsidRDefault="003A6328">
            <w:pPr>
              <w:tabs>
                <w:tab w:val="left" w:pos="-6746"/>
              </w:tabs>
              <w:spacing w:after="0"/>
              <w:ind w:left="68"/>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Потребитель обязан:</w:t>
            </w:r>
          </w:p>
          <w:p w:rsidR="00383405" w:rsidRDefault="003A6328">
            <w:pPr>
              <w:numPr>
                <w:ilvl w:val="0"/>
                <w:numId w:val="3"/>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немедленно письменно уведомлять Поставщика о выходе из строя приборов коммерческого учета или нарушении режима и условий работы, в противном случае приборы коммерческого учета считаются вышедшими из строя со дня их последней поверки, подтвержденной соответствующим документами;</w:t>
            </w:r>
          </w:p>
          <w:p w:rsidR="00383405" w:rsidRDefault="003A6328">
            <w:pPr>
              <w:numPr>
                <w:ilvl w:val="0"/>
                <w:numId w:val="3"/>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 xml:space="preserve">обеспечить беспрепятственный доступ представителю Поставщика и </w:t>
            </w:r>
            <w:proofErr w:type="spellStart"/>
            <w:r>
              <w:rPr>
                <w:rFonts w:ascii="Times New Roman" w:hAnsi="Times New Roman" w:cs="Times New Roman"/>
                <w:color w:val="000000"/>
                <w:spacing w:val="2"/>
                <w:sz w:val="15"/>
                <w:szCs w:val="15"/>
              </w:rPr>
              <w:t>Госэнергоконтроля</w:t>
            </w:r>
            <w:proofErr w:type="spellEnd"/>
            <w:r>
              <w:rPr>
                <w:rFonts w:ascii="Times New Roman" w:hAnsi="Times New Roman" w:cs="Times New Roman"/>
                <w:color w:val="000000"/>
                <w:spacing w:val="2"/>
                <w:sz w:val="15"/>
                <w:szCs w:val="15"/>
              </w:rPr>
              <w:t xml:space="preserve"> к приборам учета тепловой энергии и </w:t>
            </w:r>
            <w:proofErr w:type="spellStart"/>
            <w:r>
              <w:rPr>
                <w:rFonts w:ascii="Times New Roman" w:hAnsi="Times New Roman" w:cs="Times New Roman"/>
                <w:color w:val="000000"/>
                <w:spacing w:val="2"/>
                <w:sz w:val="15"/>
                <w:szCs w:val="15"/>
              </w:rPr>
              <w:t>теплопотребляющим</w:t>
            </w:r>
            <w:proofErr w:type="spellEnd"/>
            <w:r>
              <w:rPr>
                <w:rFonts w:ascii="Times New Roman" w:hAnsi="Times New Roman" w:cs="Times New Roman"/>
                <w:color w:val="000000"/>
                <w:spacing w:val="2"/>
                <w:sz w:val="15"/>
                <w:szCs w:val="15"/>
              </w:rPr>
              <w:t xml:space="preserve"> установкам для осуществления контроля технического состояния и безопасности сетей, приборов и оборудования.</w:t>
            </w:r>
          </w:p>
          <w:p w:rsidR="00383405" w:rsidRDefault="00383405">
            <w:pPr>
              <w:pStyle w:val="aa"/>
              <w:tabs>
                <w:tab w:val="left" w:pos="-6746"/>
              </w:tabs>
              <w:spacing w:after="0"/>
              <w:ind w:left="68"/>
              <w:rPr>
                <w:rFonts w:ascii="Times New Roman" w:hAnsi="Times New Roman" w:cs="Times New Roman"/>
                <w:color w:val="000000"/>
                <w:spacing w:val="2"/>
                <w:sz w:val="15"/>
                <w:szCs w:val="15"/>
              </w:rPr>
            </w:pPr>
          </w:p>
          <w:p w:rsidR="00383405" w:rsidRDefault="003A6328">
            <w:pPr>
              <w:pStyle w:val="aa"/>
              <w:tabs>
                <w:tab w:val="left" w:pos="-6746"/>
              </w:tabs>
              <w:spacing w:after="0"/>
              <w:ind w:left="68"/>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Поставщик обязан:</w:t>
            </w:r>
          </w:p>
          <w:p w:rsidR="00383405" w:rsidRDefault="003A6328">
            <w:pPr>
              <w:numPr>
                <w:ilvl w:val="0"/>
                <w:numId w:val="4"/>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поддерживать на границе балансовой принадлежности тепловых сетей параметры тепловой энергии, заданные настоящим Договором;</w:t>
            </w:r>
          </w:p>
          <w:p w:rsidR="00383405" w:rsidRDefault="003A6328">
            <w:pPr>
              <w:numPr>
                <w:ilvl w:val="0"/>
                <w:numId w:val="4"/>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обеспечивать прием платежей от Потребителей за предоставленные услуги по снабжению тепловой энергией;</w:t>
            </w:r>
          </w:p>
          <w:p w:rsidR="00383405" w:rsidRDefault="003A6328">
            <w:pPr>
              <w:numPr>
                <w:ilvl w:val="0"/>
                <w:numId w:val="4"/>
              </w:numPr>
              <w:tabs>
                <w:tab w:val="left" w:pos="317"/>
              </w:tabs>
              <w:suppressAutoHyphens/>
              <w:spacing w:after="0" w:line="240" w:lineRule="auto"/>
              <w:ind w:left="68" w:firstLine="0"/>
              <w:jc w:val="both"/>
              <w:rPr>
                <w:rFonts w:ascii="Times New Roman" w:hAnsi="Times New Roman" w:cs="Times New Roman"/>
                <w:bCs/>
                <w:sz w:val="15"/>
                <w:szCs w:val="15"/>
              </w:rPr>
            </w:pPr>
            <w:r>
              <w:rPr>
                <w:rFonts w:ascii="Times New Roman" w:hAnsi="Times New Roman" w:cs="Times New Roman"/>
                <w:color w:val="000000"/>
                <w:spacing w:val="2"/>
                <w:sz w:val="15"/>
                <w:szCs w:val="15"/>
              </w:rPr>
              <w:t>заключить с Потребителем договор на предоставление услуг по передаче и/или распределению и снабжению тепловой энергией;</w:t>
            </w:r>
          </w:p>
          <w:p w:rsidR="00383405" w:rsidRDefault="003A6328">
            <w:pPr>
              <w:numPr>
                <w:ilvl w:val="0"/>
                <w:numId w:val="4"/>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вести учет и контроль качества и количества поставляемой Потребителем тепловой энергии, принимать своевременные меры по предупреждению и устранению нарушений качества тепловой энергии;</w:t>
            </w:r>
          </w:p>
          <w:p w:rsidR="00383405" w:rsidRDefault="003A6328">
            <w:pPr>
              <w:numPr>
                <w:ilvl w:val="0"/>
                <w:numId w:val="4"/>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не допускать перерывы в передаче и/или распределении тепловой энергии (в снабжении тепловой энергией), кроме случаев, предусмотренных настоящим Договором;</w:t>
            </w:r>
          </w:p>
          <w:p w:rsidR="00383405" w:rsidRDefault="003A6328">
            <w:pPr>
              <w:numPr>
                <w:ilvl w:val="0"/>
                <w:numId w:val="4"/>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не допускать нарушения прав Потребителей при заключении договора на предоставление услуги по снабжению тепловой энергией; </w:t>
            </w:r>
          </w:p>
          <w:p w:rsidR="00383405" w:rsidRDefault="003A6328">
            <w:pPr>
              <w:numPr>
                <w:ilvl w:val="0"/>
                <w:numId w:val="4"/>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довести до сведения потребителя информацию об изменении тарифов (цен, ставок сборов) или их предельных уровней в сроки, установленные законодательством Республики Казахстан о естественных монополиях и регулируемых рынках;</w:t>
            </w:r>
          </w:p>
          <w:p w:rsidR="00383405" w:rsidRDefault="003A6328">
            <w:pPr>
              <w:numPr>
                <w:ilvl w:val="0"/>
                <w:numId w:val="4"/>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снижать в порядке, установленном уполномоченного органа, тарифы на тепловую энергию для Потребителя в случае соответствующего изменения налогового законодательства Республики Казахстан;</w:t>
            </w:r>
          </w:p>
          <w:p w:rsidR="00383405" w:rsidRDefault="003A6328">
            <w:pPr>
              <w:numPr>
                <w:ilvl w:val="0"/>
                <w:numId w:val="4"/>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предоставлять Потребителю тепловую энергию непрерывно при осуществлении деятельности, связанной с производством в непрерывном цикле, в соответствии с законодательством Республики Казахстан об электроэнергетике;</w:t>
            </w:r>
          </w:p>
          <w:p w:rsidR="00383405" w:rsidRPr="003A6328" w:rsidRDefault="003A6328">
            <w:pPr>
              <w:pStyle w:val="aa"/>
              <w:numPr>
                <w:ilvl w:val="0"/>
                <w:numId w:val="4"/>
              </w:numPr>
              <w:tabs>
                <w:tab w:val="left" w:pos="-6746"/>
                <w:tab w:val="left" w:pos="317"/>
              </w:tabs>
              <w:spacing w:after="0" w:line="240" w:lineRule="auto"/>
              <w:ind w:left="68" w:firstLine="0"/>
              <w:jc w:val="both"/>
              <w:rPr>
                <w:sz w:val="16"/>
                <w:szCs w:val="16"/>
              </w:rPr>
            </w:pPr>
            <w:r>
              <w:rPr>
                <w:rFonts w:ascii="Times New Roman" w:hAnsi="Times New Roman" w:cs="Times New Roman"/>
                <w:color w:val="000000"/>
                <w:spacing w:val="2"/>
                <w:sz w:val="15"/>
                <w:szCs w:val="15"/>
              </w:rPr>
              <w:t xml:space="preserve">снимать показания приборов учета тепловой энергии в присутствии представителей потребителя, либо обеспечить снятие показаний представителями </w:t>
            </w:r>
            <w:proofErr w:type="spellStart"/>
            <w:r>
              <w:rPr>
                <w:rFonts w:ascii="Times New Roman" w:hAnsi="Times New Roman" w:cs="Times New Roman"/>
                <w:color w:val="000000"/>
                <w:spacing w:val="2"/>
                <w:sz w:val="15"/>
                <w:szCs w:val="15"/>
              </w:rPr>
              <w:t>энергопередающей</w:t>
            </w:r>
            <w:proofErr w:type="spellEnd"/>
            <w:r>
              <w:rPr>
                <w:rFonts w:ascii="Times New Roman" w:hAnsi="Times New Roman" w:cs="Times New Roman"/>
                <w:color w:val="000000"/>
                <w:spacing w:val="2"/>
                <w:sz w:val="15"/>
                <w:szCs w:val="15"/>
              </w:rPr>
              <w:t xml:space="preserve"> организации в присутствии представителей потребителя.</w:t>
            </w:r>
            <w:r>
              <w:rPr>
                <w:rFonts w:ascii="Times New Roman" w:hAnsi="Times New Roman" w:cs="Times New Roman"/>
                <w:color w:val="000000"/>
                <w:spacing w:val="2"/>
                <w:sz w:val="15"/>
                <w:szCs w:val="15"/>
              </w:rPr>
              <w:br/>
            </w:r>
          </w:p>
          <w:p w:rsidR="003A6328" w:rsidRPr="003A6328" w:rsidRDefault="003A6328" w:rsidP="003A6328">
            <w:pPr>
              <w:tabs>
                <w:tab w:val="left" w:pos="-6746"/>
                <w:tab w:val="left" w:pos="317"/>
              </w:tabs>
              <w:spacing w:after="0" w:line="240" w:lineRule="auto"/>
              <w:ind w:left="68"/>
              <w:jc w:val="both"/>
              <w:rPr>
                <w:sz w:val="16"/>
                <w:szCs w:val="16"/>
              </w:rPr>
            </w:pPr>
          </w:p>
          <w:p w:rsidR="00383405" w:rsidRDefault="003A6328">
            <w:pPr>
              <w:pStyle w:val="aa"/>
              <w:tabs>
                <w:tab w:val="left" w:pos="-6746"/>
                <w:tab w:val="left" w:pos="317"/>
              </w:tabs>
              <w:spacing w:after="0"/>
              <w:ind w:left="79"/>
              <w:jc w:val="both"/>
            </w:pPr>
            <w:r>
              <w:rPr>
                <w:rFonts w:ascii="Times New Roman" w:hAnsi="Times New Roman" w:cs="Times New Roman"/>
                <w:color w:val="000000"/>
                <w:spacing w:val="2"/>
                <w:sz w:val="15"/>
                <w:szCs w:val="15"/>
              </w:rPr>
              <w:t>4. Все остальные условия Договора оставить без изменений</w:t>
            </w:r>
            <w:r>
              <w:rPr>
                <w:rFonts w:ascii="Times New Roman" w:hAnsi="Times New Roman" w:cs="Times New Roman"/>
                <w:color w:val="000000"/>
                <w:spacing w:val="2"/>
                <w:sz w:val="15"/>
                <w:szCs w:val="15"/>
                <w:lang w:val="kk-KZ"/>
              </w:rPr>
              <w:t>.</w:t>
            </w:r>
          </w:p>
          <w:p w:rsidR="00383405" w:rsidRDefault="003A6328">
            <w:pPr>
              <w:tabs>
                <w:tab w:val="left" w:pos="-6746"/>
              </w:tabs>
              <w:spacing w:after="0"/>
              <w:ind w:left="68"/>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rPr>
              <w:t>5. Дополнительное соглашение считается неотъемлемой частью Договора</w:t>
            </w:r>
            <w:r>
              <w:rPr>
                <w:rFonts w:ascii="Times New Roman" w:hAnsi="Times New Roman" w:cs="Times New Roman"/>
                <w:color w:val="000000"/>
                <w:spacing w:val="2"/>
                <w:sz w:val="15"/>
                <w:szCs w:val="15"/>
                <w:lang w:val="kk-KZ"/>
              </w:rPr>
              <w:t>.</w:t>
            </w:r>
          </w:p>
          <w:p w:rsidR="00383405" w:rsidRDefault="003A6328">
            <w:pPr>
              <w:tabs>
                <w:tab w:val="left" w:pos="-6746"/>
              </w:tabs>
              <w:spacing w:after="0"/>
              <w:ind w:left="68"/>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 xml:space="preserve">6. Настоящее дополнительное соглашение составлено в двух экземплярах, на  </w:t>
            </w:r>
            <w:r>
              <w:rPr>
                <w:rFonts w:ascii="Times New Roman" w:hAnsi="Times New Roman" w:cs="Times New Roman"/>
                <w:color w:val="000000"/>
                <w:spacing w:val="2"/>
                <w:sz w:val="15"/>
                <w:szCs w:val="15"/>
                <w:lang w:val="kk-KZ"/>
              </w:rPr>
              <w:t>государственном и русском</w:t>
            </w:r>
            <w:r>
              <w:rPr>
                <w:rFonts w:ascii="Times New Roman" w:hAnsi="Times New Roman" w:cs="Times New Roman"/>
                <w:color w:val="000000"/>
                <w:spacing w:val="2"/>
                <w:sz w:val="15"/>
                <w:szCs w:val="15"/>
              </w:rPr>
              <w:t xml:space="preserve"> языках и имеет одинаковую юридическую силу.</w:t>
            </w:r>
          </w:p>
          <w:p w:rsidR="00383405" w:rsidRPr="003A6328" w:rsidRDefault="00383405">
            <w:pPr>
              <w:tabs>
                <w:tab w:val="left" w:pos="3300"/>
              </w:tabs>
              <w:spacing w:after="0"/>
              <w:ind w:left="68"/>
              <w:rPr>
                <w:rFonts w:ascii="Times New Roman" w:hAnsi="Times New Roman" w:cs="Times New Roman"/>
                <w:b/>
                <w:lang w:val="kk-KZ"/>
              </w:rPr>
            </w:pPr>
          </w:p>
          <w:p w:rsidR="00383405" w:rsidRDefault="00383405">
            <w:pPr>
              <w:tabs>
                <w:tab w:val="left" w:pos="3300"/>
              </w:tabs>
              <w:spacing w:after="0"/>
              <w:ind w:left="68"/>
              <w:rPr>
                <w:rFonts w:ascii="Times New Roman" w:hAnsi="Times New Roman" w:cs="Times New Roman"/>
                <w:b/>
                <w:sz w:val="15"/>
                <w:szCs w:val="15"/>
                <w:lang w:val="kk-KZ"/>
              </w:rPr>
            </w:pPr>
          </w:p>
          <w:tbl>
            <w:tblPr>
              <w:tblStyle w:val="ad"/>
              <w:tblW w:w="5439" w:type="dxa"/>
              <w:tblInd w:w="68" w:type="dxa"/>
              <w:tblLayout w:type="fixed"/>
              <w:tblLook w:val="04A0" w:firstRow="1" w:lastRow="0" w:firstColumn="1" w:lastColumn="0" w:noHBand="0" w:noVBand="1"/>
            </w:tblPr>
            <w:tblGrid>
              <w:gridCol w:w="2719"/>
              <w:gridCol w:w="2720"/>
            </w:tblGrid>
            <w:tr w:rsidR="00383405" w:rsidRPr="007A05F3" w:rsidTr="003A6328">
              <w:tc>
                <w:tcPr>
                  <w:tcW w:w="2719" w:type="dxa"/>
                  <w:tcBorders>
                    <w:top w:val="nil"/>
                    <w:left w:val="nil"/>
                    <w:bottom w:val="nil"/>
                    <w:right w:val="nil"/>
                  </w:tcBorders>
                  <w:shd w:val="clear" w:color="auto" w:fill="auto"/>
                </w:tcPr>
                <w:p w:rsidR="00383405" w:rsidRDefault="003A6328">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lang w:val="kk-KZ"/>
                    </w:rPr>
                    <w:t>«</w:t>
                  </w:r>
                  <w:r>
                    <w:rPr>
                      <w:rFonts w:ascii="Times New Roman" w:hAnsi="Times New Roman" w:cs="Times New Roman"/>
                      <w:b/>
                      <w:sz w:val="15"/>
                      <w:szCs w:val="15"/>
                    </w:rPr>
                    <w:t>Поставщик»</w:t>
                  </w:r>
                </w:p>
                <w:p w:rsidR="00383405" w:rsidRDefault="003A6328">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rPr>
                    <w:t>АО «</w:t>
                  </w:r>
                  <w:proofErr w:type="spellStart"/>
                  <w:r>
                    <w:rPr>
                      <w:rFonts w:ascii="Times New Roman" w:hAnsi="Times New Roman" w:cs="Times New Roman"/>
                      <w:b/>
                      <w:sz w:val="15"/>
                      <w:szCs w:val="15"/>
                    </w:rPr>
                    <w:t>Жайыктеплоэнерго</w:t>
                  </w:r>
                  <w:proofErr w:type="spellEnd"/>
                  <w:r>
                    <w:rPr>
                      <w:rFonts w:ascii="Times New Roman" w:hAnsi="Times New Roman" w:cs="Times New Roman"/>
                      <w:b/>
                      <w:sz w:val="15"/>
                      <w:szCs w:val="15"/>
                    </w:rPr>
                    <w:t xml:space="preserve">»      </w:t>
                  </w:r>
                </w:p>
                <w:p w:rsidR="00383405" w:rsidRDefault="003A6328">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lang w:val="kk-KZ"/>
                    </w:rPr>
                    <w:t xml:space="preserve">г.Уральск , район ТЭЦ </w:t>
                  </w:r>
                  <w:r w:rsidR="007A05F3">
                    <w:rPr>
                      <w:rFonts w:ascii="Times New Roman" w:hAnsi="Times New Roman" w:cs="Times New Roman"/>
                      <w:b/>
                      <w:sz w:val="15"/>
                      <w:szCs w:val="15"/>
                      <w:lang w:val="kk-KZ"/>
                    </w:rPr>
                    <w:t xml:space="preserve">                                         </w:t>
                  </w:r>
                  <w:r>
                    <w:rPr>
                      <w:rFonts w:ascii="Times New Roman" w:hAnsi="Times New Roman" w:cs="Times New Roman"/>
                      <w:b/>
                      <w:sz w:val="15"/>
                      <w:szCs w:val="15"/>
                      <w:lang w:val="kk-KZ"/>
                    </w:rPr>
                    <w:t xml:space="preserve">                                                                                                                                                                                                                                            </w:t>
                  </w:r>
                </w:p>
                <w:p w:rsidR="00383405" w:rsidRDefault="003A6328">
                  <w:pPr>
                    <w:tabs>
                      <w:tab w:val="left" w:pos="3300"/>
                    </w:tabs>
                    <w:spacing w:after="0"/>
                    <w:ind w:left="68"/>
                    <w:rPr>
                      <w:rFonts w:ascii="Times New Roman" w:hAnsi="Times New Roman" w:cs="Times New Roman"/>
                      <w:b/>
                      <w:sz w:val="15"/>
                      <w:szCs w:val="15"/>
                      <w:lang w:val="kk-KZ"/>
                    </w:rPr>
                  </w:pPr>
                  <w:r>
                    <w:rPr>
                      <w:rFonts w:ascii="Times New Roman" w:hAnsi="Times New Roman" w:cs="Times New Roman"/>
                      <w:b/>
                      <w:sz w:val="15"/>
                      <w:szCs w:val="15"/>
                      <w:lang w:val="kk-KZ"/>
                    </w:rPr>
                    <w:t xml:space="preserve">тел. 53-25-84, 51-71-70                                      </w:t>
                  </w:r>
                </w:p>
                <w:p w:rsidR="00383405" w:rsidRDefault="003A6328">
                  <w:pPr>
                    <w:tabs>
                      <w:tab w:val="left" w:pos="3300"/>
                    </w:tabs>
                    <w:spacing w:after="0"/>
                    <w:ind w:left="68"/>
                    <w:rPr>
                      <w:rFonts w:ascii="Times New Roman" w:hAnsi="Times New Roman" w:cs="Times New Roman"/>
                      <w:b/>
                      <w:sz w:val="15"/>
                      <w:szCs w:val="15"/>
                      <w:lang w:val="kk-KZ"/>
                    </w:rPr>
                  </w:pPr>
                  <w:r>
                    <w:rPr>
                      <w:rFonts w:ascii="Times New Roman" w:hAnsi="Times New Roman" w:cs="Times New Roman"/>
                      <w:b/>
                      <w:sz w:val="15"/>
                      <w:szCs w:val="15"/>
                      <w:lang w:val="kk-KZ"/>
                    </w:rPr>
                    <w:t xml:space="preserve">ИИК  KZ73 9650 0001 5567 2441                                                                                                                  </w:t>
                  </w:r>
                </w:p>
                <w:p w:rsidR="00383405" w:rsidRDefault="003A6328">
                  <w:pPr>
                    <w:tabs>
                      <w:tab w:val="left" w:pos="3300"/>
                    </w:tabs>
                    <w:spacing w:after="0"/>
                    <w:ind w:left="68"/>
                    <w:rPr>
                      <w:rFonts w:ascii="Times New Roman" w:hAnsi="Times New Roman" w:cs="Times New Roman"/>
                      <w:b/>
                      <w:sz w:val="15"/>
                      <w:szCs w:val="15"/>
                      <w:lang w:val="kk-KZ"/>
                    </w:rPr>
                  </w:pPr>
                  <w:r>
                    <w:rPr>
                      <w:rFonts w:ascii="Times New Roman" w:hAnsi="Times New Roman" w:cs="Times New Roman"/>
                      <w:b/>
                      <w:sz w:val="15"/>
                      <w:szCs w:val="15"/>
                      <w:lang w:val="kk-KZ"/>
                    </w:rPr>
                    <w:t xml:space="preserve">БИК IRTYKZKA                                                                                                                                                             </w:t>
                  </w:r>
                </w:p>
                <w:p w:rsidR="00383405" w:rsidRDefault="003A6328">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lang w:val="kk-KZ"/>
                    </w:rPr>
                    <w:t xml:space="preserve">СТН 271800003287     </w:t>
                  </w:r>
                </w:p>
                <w:p w:rsidR="00383405" w:rsidRDefault="003A6328">
                  <w:pPr>
                    <w:tabs>
                      <w:tab w:val="left" w:pos="3300"/>
                    </w:tabs>
                    <w:spacing w:after="0"/>
                    <w:ind w:left="68"/>
                    <w:rPr>
                      <w:rFonts w:ascii="Times New Roman" w:hAnsi="Times New Roman" w:cs="Times New Roman"/>
                      <w:b/>
                      <w:sz w:val="15"/>
                      <w:szCs w:val="15"/>
                      <w:lang w:val="kk-KZ"/>
                    </w:rPr>
                  </w:pPr>
                  <w:r>
                    <w:rPr>
                      <w:rFonts w:ascii="Times New Roman" w:hAnsi="Times New Roman" w:cs="Times New Roman"/>
                      <w:b/>
                      <w:sz w:val="15"/>
                      <w:szCs w:val="15"/>
                      <w:lang w:val="kk-KZ"/>
                    </w:rPr>
                    <w:t xml:space="preserve">БИН  930 540 000 172 </w:t>
                  </w:r>
                </w:p>
                <w:p w:rsidR="00383405" w:rsidRDefault="003A6328">
                  <w:pPr>
                    <w:tabs>
                      <w:tab w:val="left" w:pos="3300"/>
                    </w:tabs>
                    <w:spacing w:after="0"/>
                    <w:ind w:left="68"/>
                    <w:rPr>
                      <w:rFonts w:ascii="Times New Roman" w:hAnsi="Times New Roman" w:cs="Times New Roman"/>
                      <w:b/>
                      <w:sz w:val="15"/>
                      <w:szCs w:val="15"/>
                      <w:lang w:val="kk-KZ"/>
                    </w:rPr>
                  </w:pPr>
                  <w:r>
                    <w:rPr>
                      <w:rFonts w:ascii="Times New Roman" w:hAnsi="Times New Roman" w:cs="Times New Roman"/>
                      <w:b/>
                      <w:sz w:val="15"/>
                      <w:szCs w:val="15"/>
                      <w:lang w:val="kk-KZ"/>
                    </w:rPr>
                    <w:t xml:space="preserve">                                      </w:t>
                  </w:r>
                </w:p>
                <w:p w:rsidR="00383405" w:rsidRDefault="003A6328">
                  <w:pPr>
                    <w:tabs>
                      <w:tab w:val="left" w:pos="3300"/>
                    </w:tabs>
                    <w:spacing w:after="0"/>
                    <w:ind w:left="68"/>
                    <w:rPr>
                      <w:rFonts w:ascii="Times New Roman" w:hAnsi="Times New Roman" w:cs="Times New Roman"/>
                      <w:b/>
                      <w:sz w:val="15"/>
                      <w:szCs w:val="15"/>
                      <w:lang w:val="kk-KZ"/>
                    </w:rPr>
                  </w:pPr>
                  <w:r>
                    <w:rPr>
                      <w:rFonts w:ascii="Times New Roman" w:hAnsi="Times New Roman" w:cs="Times New Roman"/>
                      <w:b/>
                      <w:sz w:val="15"/>
                      <w:szCs w:val="15"/>
                      <w:lang w:val="kk-KZ"/>
                    </w:rPr>
                    <w:t>Генеральный директор</w:t>
                  </w:r>
                </w:p>
                <w:p w:rsidR="00383405" w:rsidRDefault="003A6328">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lang w:val="kk-KZ"/>
                    </w:rPr>
                    <w:t>_________________М.Б.Баймено</w:t>
                  </w:r>
                  <w:r w:rsidR="007A05F3">
                    <w:rPr>
                      <w:rFonts w:ascii="Times New Roman" w:hAnsi="Times New Roman" w:cs="Times New Roman"/>
                      <w:b/>
                      <w:sz w:val="15"/>
                      <w:szCs w:val="15"/>
                      <w:lang w:val="kk-KZ"/>
                    </w:rPr>
                    <w:t xml:space="preserve">в </w:t>
                  </w:r>
                  <w:r>
                    <w:rPr>
                      <w:rFonts w:ascii="Times New Roman" w:hAnsi="Times New Roman" w:cs="Times New Roman"/>
                      <w:b/>
                      <w:sz w:val="15"/>
                      <w:szCs w:val="15"/>
                      <w:lang w:val="kk-KZ"/>
                    </w:rPr>
                    <w:t xml:space="preserve">                                                                                                                                                                                                                                                                                                                                                                                                                                                     </w:t>
                  </w:r>
                </w:p>
              </w:tc>
              <w:tc>
                <w:tcPr>
                  <w:tcW w:w="2719" w:type="dxa"/>
                  <w:tcBorders>
                    <w:top w:val="nil"/>
                    <w:left w:val="nil"/>
                    <w:bottom w:val="nil"/>
                    <w:right w:val="nil"/>
                  </w:tcBorders>
                  <w:shd w:val="clear" w:color="auto" w:fill="auto"/>
                </w:tcPr>
                <w:p w:rsidR="00383405" w:rsidRDefault="003A6328">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lang w:val="kk-KZ"/>
                    </w:rPr>
                    <w:t>«Потребитель»</w:t>
                  </w:r>
                </w:p>
                <w:p w:rsidR="00383405" w:rsidRDefault="00122DAF">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lang w:val="kk-KZ"/>
                    </w:rPr>
                    <w:t>ГККП «Ясли-сад № 28 «Қарлығаш»</w:t>
                  </w:r>
                </w:p>
                <w:p w:rsidR="007A05F3" w:rsidRDefault="007A05F3">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lang w:val="kk-KZ"/>
                    </w:rPr>
                    <w:t>г.Уральск, ул.С.Сейфуллина, д.4/3</w:t>
                  </w:r>
                </w:p>
                <w:p w:rsidR="007A05F3" w:rsidRDefault="007A05F3">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lang w:val="kk-KZ"/>
                    </w:rPr>
                    <w:t>тел.: 50-98-69</w:t>
                  </w:r>
                </w:p>
                <w:p w:rsidR="007A05F3" w:rsidRPr="007A05F3" w:rsidRDefault="007A05F3">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lang w:val="kk-KZ"/>
                    </w:rPr>
                    <w:t xml:space="preserve">ИИК </w:t>
                  </w:r>
                  <w:r w:rsidRPr="007A05F3">
                    <w:rPr>
                      <w:rFonts w:ascii="Times New Roman" w:hAnsi="Times New Roman" w:cs="Times New Roman"/>
                      <w:b/>
                      <w:sz w:val="15"/>
                      <w:szCs w:val="15"/>
                      <w:lang w:val="kk-KZ"/>
                    </w:rPr>
                    <w:t>KZ746010181000042213</w:t>
                  </w:r>
                </w:p>
                <w:p w:rsidR="007A05F3" w:rsidRPr="007A05F3" w:rsidRDefault="007A05F3">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lang w:val="kk-KZ"/>
                    </w:rPr>
                    <w:t xml:space="preserve">БИК </w:t>
                  </w:r>
                  <w:r w:rsidRPr="007A05F3">
                    <w:rPr>
                      <w:rFonts w:ascii="Times New Roman" w:hAnsi="Times New Roman" w:cs="Times New Roman"/>
                      <w:b/>
                      <w:sz w:val="15"/>
                      <w:szCs w:val="15"/>
                      <w:lang w:val="kk-KZ"/>
                    </w:rPr>
                    <w:t>HSBKKZKX</w:t>
                  </w:r>
                </w:p>
                <w:p w:rsidR="007A05F3" w:rsidRPr="007A05F3" w:rsidRDefault="007A05F3">
                  <w:pPr>
                    <w:tabs>
                      <w:tab w:val="left" w:pos="3300"/>
                    </w:tabs>
                    <w:spacing w:after="0"/>
                    <w:rPr>
                      <w:rFonts w:ascii="Times New Roman" w:hAnsi="Times New Roman" w:cs="Times New Roman"/>
                      <w:b/>
                      <w:sz w:val="15"/>
                      <w:szCs w:val="15"/>
                      <w:lang w:val="kk-KZ"/>
                    </w:rPr>
                  </w:pPr>
                  <w:r w:rsidRPr="007A05F3">
                    <w:rPr>
                      <w:rFonts w:ascii="Times New Roman" w:hAnsi="Times New Roman" w:cs="Times New Roman"/>
                      <w:b/>
                      <w:sz w:val="15"/>
                      <w:szCs w:val="15"/>
                      <w:lang w:val="kk-KZ"/>
                    </w:rPr>
                    <w:t>РНН 27010100232395</w:t>
                  </w:r>
                </w:p>
                <w:p w:rsidR="007A05F3" w:rsidRDefault="007A05F3">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lang w:val="kk-KZ"/>
                    </w:rPr>
                    <w:t>БИН 060540002946</w:t>
                  </w:r>
                </w:p>
                <w:p w:rsidR="007A05F3" w:rsidRDefault="007A05F3">
                  <w:pPr>
                    <w:tabs>
                      <w:tab w:val="left" w:pos="3300"/>
                    </w:tabs>
                    <w:spacing w:after="0"/>
                    <w:rPr>
                      <w:rFonts w:ascii="Times New Roman" w:hAnsi="Times New Roman" w:cs="Times New Roman"/>
                      <w:b/>
                      <w:sz w:val="15"/>
                      <w:szCs w:val="15"/>
                      <w:lang w:val="kk-KZ"/>
                    </w:rPr>
                  </w:pPr>
                </w:p>
                <w:p w:rsidR="007A05F3" w:rsidRDefault="007A05F3">
                  <w:pPr>
                    <w:tabs>
                      <w:tab w:val="left" w:pos="3300"/>
                    </w:tabs>
                    <w:spacing w:after="0"/>
                    <w:rPr>
                      <w:rFonts w:ascii="Times New Roman" w:hAnsi="Times New Roman" w:cs="Times New Roman"/>
                      <w:b/>
                      <w:sz w:val="15"/>
                      <w:szCs w:val="15"/>
                      <w:lang w:val="kk-KZ"/>
                    </w:rPr>
                  </w:pPr>
                </w:p>
                <w:p w:rsidR="007A05F3" w:rsidRPr="007A05F3" w:rsidRDefault="007A05F3">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lang w:val="kk-KZ"/>
                    </w:rPr>
                    <w:t>Директор:                        Мусина С.К.</w:t>
                  </w:r>
                </w:p>
                <w:p w:rsidR="007A05F3" w:rsidRPr="007A05F3" w:rsidRDefault="007A05F3">
                  <w:pPr>
                    <w:tabs>
                      <w:tab w:val="left" w:pos="3300"/>
                    </w:tabs>
                    <w:spacing w:after="0"/>
                    <w:rPr>
                      <w:rFonts w:ascii="Times New Roman" w:hAnsi="Times New Roman" w:cs="Times New Roman"/>
                      <w:b/>
                      <w:sz w:val="15"/>
                      <w:szCs w:val="15"/>
                      <w:lang w:val="kk-KZ"/>
                    </w:rPr>
                  </w:pPr>
                </w:p>
              </w:tc>
            </w:tr>
          </w:tbl>
          <w:p w:rsidR="00383405" w:rsidRDefault="00383405">
            <w:pPr>
              <w:tabs>
                <w:tab w:val="left" w:pos="3300"/>
              </w:tabs>
              <w:spacing w:after="0"/>
              <w:ind w:left="68"/>
              <w:rPr>
                <w:rFonts w:ascii="Times New Roman" w:hAnsi="Times New Roman" w:cs="Times New Roman"/>
                <w:b/>
                <w:sz w:val="15"/>
                <w:szCs w:val="15"/>
                <w:lang w:val="kk-KZ"/>
              </w:rPr>
            </w:pPr>
          </w:p>
        </w:tc>
      </w:tr>
    </w:tbl>
    <w:p w:rsidR="00383405" w:rsidRPr="007A05F3" w:rsidRDefault="00383405">
      <w:pPr>
        <w:rPr>
          <w:lang w:val="kk-KZ"/>
        </w:rPr>
      </w:pPr>
    </w:p>
    <w:sectPr w:rsidR="00383405" w:rsidRPr="007A05F3">
      <w:pgSz w:w="11906" w:h="16838"/>
      <w:pgMar w:top="164" w:right="217" w:bottom="709" w:left="1534"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Liberation Sans">
    <w:altName w:val="Arial"/>
    <w:charset w:val="CC"/>
    <w:family w:val="roman"/>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25F74"/>
    <w:multiLevelType w:val="multilevel"/>
    <w:tmpl w:val="6504BED0"/>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2005289A"/>
    <w:multiLevelType w:val="multilevel"/>
    <w:tmpl w:val="C1A2DF3A"/>
    <w:lvl w:ilvl="0">
      <w:start w:val="1"/>
      <w:numFmt w:val="bullet"/>
      <w:lvlText w:val=""/>
      <w:lvlJc w:val="left"/>
      <w:pPr>
        <w:ind w:left="720" w:hanging="360"/>
      </w:pPr>
      <w:rPr>
        <w:rFonts w:ascii="Symbol" w:hAnsi="Symbol" w:cs="Symbol" w:hint="default"/>
        <w:sz w:val="15"/>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nsid w:val="285F0304"/>
    <w:multiLevelType w:val="multilevel"/>
    <w:tmpl w:val="A00C7AC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2B576E04"/>
    <w:multiLevelType w:val="multilevel"/>
    <w:tmpl w:val="D90E935A"/>
    <w:lvl w:ilvl="0">
      <w:start w:val="1"/>
      <w:numFmt w:val="bullet"/>
      <w:lvlText w:val=""/>
      <w:lvlJc w:val="left"/>
      <w:pPr>
        <w:ind w:left="11" w:hanging="360"/>
      </w:pPr>
      <w:rPr>
        <w:rFonts w:ascii="Symbol" w:hAnsi="Symbol" w:cs="Symbol" w:hint="default"/>
        <w:sz w:val="15"/>
      </w:rPr>
    </w:lvl>
    <w:lvl w:ilvl="1">
      <w:start w:val="1"/>
      <w:numFmt w:val="bullet"/>
      <w:lvlText w:val="o"/>
      <w:lvlJc w:val="left"/>
      <w:pPr>
        <w:ind w:left="731" w:hanging="360"/>
      </w:pPr>
      <w:rPr>
        <w:rFonts w:ascii="Courier New" w:hAnsi="Courier New" w:cs="Courier New" w:hint="default"/>
      </w:rPr>
    </w:lvl>
    <w:lvl w:ilvl="2">
      <w:start w:val="1"/>
      <w:numFmt w:val="bullet"/>
      <w:lvlText w:val=""/>
      <w:lvlJc w:val="left"/>
      <w:pPr>
        <w:ind w:left="1451" w:hanging="360"/>
      </w:pPr>
      <w:rPr>
        <w:rFonts w:ascii="Wingdings" w:hAnsi="Wingdings" w:cs="Wingdings" w:hint="default"/>
      </w:rPr>
    </w:lvl>
    <w:lvl w:ilvl="3">
      <w:start w:val="1"/>
      <w:numFmt w:val="bullet"/>
      <w:lvlText w:val=""/>
      <w:lvlJc w:val="left"/>
      <w:pPr>
        <w:ind w:left="2171" w:hanging="360"/>
      </w:pPr>
      <w:rPr>
        <w:rFonts w:ascii="Symbol" w:hAnsi="Symbol" w:cs="Symbol" w:hint="default"/>
      </w:rPr>
    </w:lvl>
    <w:lvl w:ilvl="4">
      <w:start w:val="1"/>
      <w:numFmt w:val="bullet"/>
      <w:lvlText w:val="o"/>
      <w:lvlJc w:val="left"/>
      <w:pPr>
        <w:ind w:left="2891" w:hanging="360"/>
      </w:pPr>
      <w:rPr>
        <w:rFonts w:ascii="Courier New" w:hAnsi="Courier New" w:cs="Courier New" w:hint="default"/>
      </w:rPr>
    </w:lvl>
    <w:lvl w:ilvl="5">
      <w:start w:val="1"/>
      <w:numFmt w:val="bullet"/>
      <w:lvlText w:val=""/>
      <w:lvlJc w:val="left"/>
      <w:pPr>
        <w:ind w:left="3611" w:hanging="360"/>
      </w:pPr>
      <w:rPr>
        <w:rFonts w:ascii="Wingdings" w:hAnsi="Wingdings" w:cs="Wingdings" w:hint="default"/>
      </w:rPr>
    </w:lvl>
    <w:lvl w:ilvl="6">
      <w:start w:val="1"/>
      <w:numFmt w:val="bullet"/>
      <w:lvlText w:val=""/>
      <w:lvlJc w:val="left"/>
      <w:pPr>
        <w:ind w:left="4331" w:hanging="360"/>
      </w:pPr>
      <w:rPr>
        <w:rFonts w:ascii="Symbol" w:hAnsi="Symbol" w:cs="Symbol" w:hint="default"/>
      </w:rPr>
    </w:lvl>
    <w:lvl w:ilvl="7">
      <w:start w:val="1"/>
      <w:numFmt w:val="bullet"/>
      <w:lvlText w:val="o"/>
      <w:lvlJc w:val="left"/>
      <w:pPr>
        <w:ind w:left="5051" w:hanging="360"/>
      </w:pPr>
      <w:rPr>
        <w:rFonts w:ascii="Courier New" w:hAnsi="Courier New" w:cs="Courier New" w:hint="default"/>
      </w:rPr>
    </w:lvl>
    <w:lvl w:ilvl="8">
      <w:start w:val="1"/>
      <w:numFmt w:val="bullet"/>
      <w:lvlText w:val=""/>
      <w:lvlJc w:val="left"/>
      <w:pPr>
        <w:ind w:left="5771" w:hanging="360"/>
      </w:pPr>
      <w:rPr>
        <w:rFonts w:ascii="Wingdings" w:hAnsi="Wingdings" w:cs="Wingdings" w:hint="default"/>
      </w:rPr>
    </w:lvl>
  </w:abstractNum>
  <w:abstractNum w:abstractNumId="4">
    <w:nsid w:val="32F515AE"/>
    <w:multiLevelType w:val="multilevel"/>
    <w:tmpl w:val="B0042470"/>
    <w:lvl w:ilvl="0">
      <w:start w:val="1"/>
      <w:numFmt w:val="bullet"/>
      <w:lvlText w:val=""/>
      <w:lvlJc w:val="left"/>
      <w:pPr>
        <w:ind w:left="720" w:hanging="360"/>
      </w:pPr>
      <w:rPr>
        <w:rFonts w:ascii="Symbol" w:hAnsi="Symbol" w:cs="Symbol" w:hint="default"/>
        <w:sz w:val="15"/>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nsid w:val="3A132BAD"/>
    <w:multiLevelType w:val="multilevel"/>
    <w:tmpl w:val="A3267F42"/>
    <w:lvl w:ilvl="0">
      <w:start w:val="1"/>
      <w:numFmt w:val="bullet"/>
      <w:lvlText w:val=""/>
      <w:lvlJc w:val="left"/>
      <w:pPr>
        <w:ind w:left="720" w:hanging="360"/>
      </w:pPr>
      <w:rPr>
        <w:rFonts w:ascii="Symbol" w:hAnsi="Symbol" w:cs="Symbol" w:hint="default"/>
        <w:sz w:val="15"/>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nsid w:val="45161A7B"/>
    <w:multiLevelType w:val="multilevel"/>
    <w:tmpl w:val="386E4F3E"/>
    <w:lvl w:ilvl="0">
      <w:start w:val="1"/>
      <w:numFmt w:val="bullet"/>
      <w:lvlText w:val=""/>
      <w:lvlJc w:val="left"/>
      <w:pPr>
        <w:ind w:left="11" w:hanging="360"/>
      </w:pPr>
      <w:rPr>
        <w:rFonts w:ascii="Symbol" w:hAnsi="Symbol" w:cs="Symbol" w:hint="default"/>
        <w:b/>
        <w:sz w:val="15"/>
      </w:rPr>
    </w:lvl>
    <w:lvl w:ilvl="1">
      <w:start w:val="1"/>
      <w:numFmt w:val="bullet"/>
      <w:lvlText w:val="o"/>
      <w:lvlJc w:val="left"/>
      <w:pPr>
        <w:ind w:left="731" w:hanging="360"/>
      </w:pPr>
      <w:rPr>
        <w:rFonts w:ascii="Courier New" w:hAnsi="Courier New" w:cs="Courier New" w:hint="default"/>
      </w:rPr>
    </w:lvl>
    <w:lvl w:ilvl="2">
      <w:start w:val="1"/>
      <w:numFmt w:val="bullet"/>
      <w:lvlText w:val=""/>
      <w:lvlJc w:val="left"/>
      <w:pPr>
        <w:ind w:left="1451" w:hanging="360"/>
      </w:pPr>
      <w:rPr>
        <w:rFonts w:ascii="Wingdings" w:hAnsi="Wingdings" w:cs="Wingdings" w:hint="default"/>
      </w:rPr>
    </w:lvl>
    <w:lvl w:ilvl="3">
      <w:start w:val="1"/>
      <w:numFmt w:val="bullet"/>
      <w:lvlText w:val=""/>
      <w:lvlJc w:val="left"/>
      <w:pPr>
        <w:ind w:left="2171" w:hanging="360"/>
      </w:pPr>
      <w:rPr>
        <w:rFonts w:ascii="Symbol" w:hAnsi="Symbol" w:cs="Symbol" w:hint="default"/>
      </w:rPr>
    </w:lvl>
    <w:lvl w:ilvl="4">
      <w:start w:val="1"/>
      <w:numFmt w:val="bullet"/>
      <w:lvlText w:val="o"/>
      <w:lvlJc w:val="left"/>
      <w:pPr>
        <w:ind w:left="2891" w:hanging="360"/>
      </w:pPr>
      <w:rPr>
        <w:rFonts w:ascii="Courier New" w:hAnsi="Courier New" w:cs="Courier New" w:hint="default"/>
      </w:rPr>
    </w:lvl>
    <w:lvl w:ilvl="5">
      <w:start w:val="1"/>
      <w:numFmt w:val="bullet"/>
      <w:lvlText w:val=""/>
      <w:lvlJc w:val="left"/>
      <w:pPr>
        <w:ind w:left="3611" w:hanging="360"/>
      </w:pPr>
      <w:rPr>
        <w:rFonts w:ascii="Wingdings" w:hAnsi="Wingdings" w:cs="Wingdings" w:hint="default"/>
      </w:rPr>
    </w:lvl>
    <w:lvl w:ilvl="6">
      <w:start w:val="1"/>
      <w:numFmt w:val="bullet"/>
      <w:lvlText w:val=""/>
      <w:lvlJc w:val="left"/>
      <w:pPr>
        <w:ind w:left="4331" w:hanging="360"/>
      </w:pPr>
      <w:rPr>
        <w:rFonts w:ascii="Symbol" w:hAnsi="Symbol" w:cs="Symbol" w:hint="default"/>
      </w:rPr>
    </w:lvl>
    <w:lvl w:ilvl="7">
      <w:start w:val="1"/>
      <w:numFmt w:val="bullet"/>
      <w:lvlText w:val="o"/>
      <w:lvlJc w:val="left"/>
      <w:pPr>
        <w:ind w:left="5051" w:hanging="360"/>
      </w:pPr>
      <w:rPr>
        <w:rFonts w:ascii="Courier New" w:hAnsi="Courier New" w:cs="Courier New" w:hint="default"/>
      </w:rPr>
    </w:lvl>
    <w:lvl w:ilvl="8">
      <w:start w:val="1"/>
      <w:numFmt w:val="bullet"/>
      <w:lvlText w:val=""/>
      <w:lvlJc w:val="left"/>
      <w:pPr>
        <w:ind w:left="5771" w:hanging="360"/>
      </w:pPr>
      <w:rPr>
        <w:rFonts w:ascii="Wingdings" w:hAnsi="Wingdings" w:cs="Wingdings" w:hint="default"/>
      </w:rPr>
    </w:lvl>
  </w:abstractNum>
  <w:abstractNum w:abstractNumId="7">
    <w:nsid w:val="47A305A6"/>
    <w:multiLevelType w:val="multilevel"/>
    <w:tmpl w:val="E74A8172"/>
    <w:lvl w:ilvl="0">
      <w:start w:val="1"/>
      <w:numFmt w:val="bullet"/>
      <w:lvlText w:val=""/>
      <w:lvlJc w:val="left"/>
      <w:pPr>
        <w:ind w:left="720" w:hanging="360"/>
      </w:pPr>
      <w:rPr>
        <w:rFonts w:ascii="Symbol" w:hAnsi="Symbol" w:cs="Symbol" w:hint="default"/>
        <w:sz w:val="15"/>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nsid w:val="52320B1C"/>
    <w:multiLevelType w:val="multilevel"/>
    <w:tmpl w:val="C13472D2"/>
    <w:lvl w:ilvl="0">
      <w:start w:val="1"/>
      <w:numFmt w:val="bullet"/>
      <w:lvlText w:val=""/>
      <w:lvlJc w:val="left"/>
      <w:pPr>
        <w:ind w:left="11" w:hanging="360"/>
      </w:pPr>
      <w:rPr>
        <w:rFonts w:ascii="Symbol" w:hAnsi="Symbol" w:cs="Symbol" w:hint="default"/>
        <w:sz w:val="15"/>
      </w:rPr>
    </w:lvl>
    <w:lvl w:ilvl="1">
      <w:start w:val="1"/>
      <w:numFmt w:val="bullet"/>
      <w:lvlText w:val="o"/>
      <w:lvlJc w:val="left"/>
      <w:pPr>
        <w:ind w:left="731" w:hanging="360"/>
      </w:pPr>
      <w:rPr>
        <w:rFonts w:ascii="Courier New" w:hAnsi="Courier New" w:cs="Courier New" w:hint="default"/>
      </w:rPr>
    </w:lvl>
    <w:lvl w:ilvl="2">
      <w:start w:val="1"/>
      <w:numFmt w:val="bullet"/>
      <w:lvlText w:val=""/>
      <w:lvlJc w:val="left"/>
      <w:pPr>
        <w:ind w:left="1451" w:hanging="360"/>
      </w:pPr>
      <w:rPr>
        <w:rFonts w:ascii="Wingdings" w:hAnsi="Wingdings" w:cs="Wingdings" w:hint="default"/>
      </w:rPr>
    </w:lvl>
    <w:lvl w:ilvl="3">
      <w:start w:val="1"/>
      <w:numFmt w:val="bullet"/>
      <w:lvlText w:val=""/>
      <w:lvlJc w:val="left"/>
      <w:pPr>
        <w:ind w:left="2171" w:hanging="360"/>
      </w:pPr>
      <w:rPr>
        <w:rFonts w:ascii="Symbol" w:hAnsi="Symbol" w:cs="Symbol" w:hint="default"/>
      </w:rPr>
    </w:lvl>
    <w:lvl w:ilvl="4">
      <w:start w:val="1"/>
      <w:numFmt w:val="bullet"/>
      <w:lvlText w:val="o"/>
      <w:lvlJc w:val="left"/>
      <w:pPr>
        <w:ind w:left="2891" w:hanging="360"/>
      </w:pPr>
      <w:rPr>
        <w:rFonts w:ascii="Courier New" w:hAnsi="Courier New" w:cs="Courier New" w:hint="default"/>
      </w:rPr>
    </w:lvl>
    <w:lvl w:ilvl="5">
      <w:start w:val="1"/>
      <w:numFmt w:val="bullet"/>
      <w:lvlText w:val=""/>
      <w:lvlJc w:val="left"/>
      <w:pPr>
        <w:ind w:left="3611" w:hanging="360"/>
      </w:pPr>
      <w:rPr>
        <w:rFonts w:ascii="Wingdings" w:hAnsi="Wingdings" w:cs="Wingdings" w:hint="default"/>
      </w:rPr>
    </w:lvl>
    <w:lvl w:ilvl="6">
      <w:start w:val="1"/>
      <w:numFmt w:val="bullet"/>
      <w:lvlText w:val=""/>
      <w:lvlJc w:val="left"/>
      <w:pPr>
        <w:ind w:left="4331" w:hanging="360"/>
      </w:pPr>
      <w:rPr>
        <w:rFonts w:ascii="Symbol" w:hAnsi="Symbol" w:cs="Symbol" w:hint="default"/>
      </w:rPr>
    </w:lvl>
    <w:lvl w:ilvl="7">
      <w:start w:val="1"/>
      <w:numFmt w:val="bullet"/>
      <w:lvlText w:val="o"/>
      <w:lvlJc w:val="left"/>
      <w:pPr>
        <w:ind w:left="5051" w:hanging="360"/>
      </w:pPr>
      <w:rPr>
        <w:rFonts w:ascii="Courier New" w:hAnsi="Courier New" w:cs="Courier New" w:hint="default"/>
      </w:rPr>
    </w:lvl>
    <w:lvl w:ilvl="8">
      <w:start w:val="1"/>
      <w:numFmt w:val="bullet"/>
      <w:lvlText w:val=""/>
      <w:lvlJc w:val="left"/>
      <w:pPr>
        <w:ind w:left="5771" w:hanging="360"/>
      </w:pPr>
      <w:rPr>
        <w:rFonts w:ascii="Wingdings" w:hAnsi="Wingdings" w:cs="Wingdings" w:hint="default"/>
      </w:rPr>
    </w:lvl>
  </w:abstractNum>
  <w:num w:numId="1">
    <w:abstractNumId w:val="0"/>
  </w:num>
  <w:num w:numId="2">
    <w:abstractNumId w:val="8"/>
  </w:num>
  <w:num w:numId="3">
    <w:abstractNumId w:val="3"/>
  </w:num>
  <w:num w:numId="4">
    <w:abstractNumId w:val="6"/>
  </w:num>
  <w:num w:numId="5">
    <w:abstractNumId w:val="4"/>
  </w:num>
  <w:num w:numId="6">
    <w:abstractNumId w:val="1"/>
  </w:num>
  <w:num w:numId="7">
    <w:abstractNumId w:val="5"/>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405"/>
    <w:rsid w:val="0008035C"/>
    <w:rsid w:val="00122DAF"/>
    <w:rsid w:val="0013173A"/>
    <w:rsid w:val="00161027"/>
    <w:rsid w:val="00225B78"/>
    <w:rsid w:val="00301800"/>
    <w:rsid w:val="00383405"/>
    <w:rsid w:val="003A6328"/>
    <w:rsid w:val="00536797"/>
    <w:rsid w:val="0054486C"/>
    <w:rsid w:val="00757DD0"/>
    <w:rsid w:val="007A05F3"/>
    <w:rsid w:val="00A95765"/>
    <w:rsid w:val="00B601D0"/>
    <w:rsid w:val="00D1600E"/>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0831"/>
    <w:pPr>
      <w:spacing w:after="200" w:line="276" w:lineRule="auto"/>
    </w:pPr>
    <w:rPr>
      <w:rFonts w:ascii="Calibri" w:eastAsiaTheme="minorEastAsia" w:hAnsi="Calibri"/>
      <w:color w:val="00000A"/>
      <w:sz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semiHidden/>
    <w:qFormat/>
    <w:rsid w:val="00ED087D"/>
    <w:rPr>
      <w:rFonts w:eastAsiaTheme="minorEastAsia"/>
      <w:lang w:eastAsia="ru-RU"/>
    </w:rPr>
  </w:style>
  <w:style w:type="character" w:customStyle="1" w:styleId="a4">
    <w:name w:val="Нижний колонтитул Знак"/>
    <w:basedOn w:val="a0"/>
    <w:uiPriority w:val="99"/>
    <w:semiHidden/>
    <w:qFormat/>
    <w:rsid w:val="00ED087D"/>
    <w:rPr>
      <w:rFonts w:eastAsiaTheme="minorEastAsia"/>
      <w:lang w:eastAsia="ru-RU"/>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b/>
      <w:sz w:val="15"/>
      <w:szCs w:val="15"/>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b/>
      <w:sz w:val="15"/>
      <w:szCs w:val="15"/>
    </w:rPr>
  </w:style>
  <w:style w:type="character" w:customStyle="1" w:styleId="ListLabel24">
    <w:name w:val="ListLabel 24"/>
    <w:qFormat/>
    <w:rPr>
      <w:b/>
      <w:sz w:val="15"/>
      <w:szCs w:val="15"/>
    </w:rPr>
  </w:style>
  <w:style w:type="character" w:customStyle="1" w:styleId="ListLabel25">
    <w:name w:val="ListLabel 25"/>
    <w:qFormat/>
    <w:rPr>
      <w:b/>
      <w:sz w:val="15"/>
      <w:szCs w:val="15"/>
    </w:rPr>
  </w:style>
  <w:style w:type="character" w:customStyle="1" w:styleId="ListLabel26">
    <w:name w:val="ListLabel 26"/>
    <w:qFormat/>
    <w:rPr>
      <w:b/>
      <w:sz w:val="15"/>
      <w:szCs w:val="15"/>
    </w:rPr>
  </w:style>
  <w:style w:type="character" w:customStyle="1" w:styleId="ListLabel27">
    <w:name w:val="ListLabel 27"/>
    <w:qFormat/>
    <w:rPr>
      <w:b/>
      <w:sz w:val="15"/>
      <w:szCs w:val="15"/>
    </w:rPr>
  </w:style>
  <w:style w:type="character" w:customStyle="1" w:styleId="ListLabel28">
    <w:name w:val="ListLabel 28"/>
    <w:qFormat/>
    <w:rPr>
      <w:b/>
      <w:sz w:val="15"/>
      <w:szCs w:val="15"/>
    </w:rPr>
  </w:style>
  <w:style w:type="character" w:customStyle="1" w:styleId="ListLabel29">
    <w:name w:val="ListLabel 29"/>
    <w:qFormat/>
    <w:rPr>
      <w:b/>
      <w:sz w:val="15"/>
      <w:szCs w:val="15"/>
    </w:rPr>
  </w:style>
  <w:style w:type="character" w:customStyle="1" w:styleId="ListLabel30">
    <w:name w:val="ListLabel 30"/>
    <w:qFormat/>
    <w:rPr>
      <w:b/>
      <w:sz w:val="15"/>
      <w:szCs w:val="15"/>
    </w:rPr>
  </w:style>
  <w:style w:type="character" w:customStyle="1" w:styleId="ListLabel31">
    <w:name w:val="ListLabel 31"/>
    <w:qFormat/>
    <w:rPr>
      <w:b/>
      <w:sz w:val="15"/>
      <w:szCs w:val="15"/>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b/>
      <w:sz w:val="15"/>
      <w:szCs w:val="15"/>
    </w:rPr>
  </w:style>
  <w:style w:type="character" w:customStyle="1" w:styleId="ListLabel36">
    <w:name w:val="ListLabel 36"/>
    <w:qFormat/>
    <w:rPr>
      <w:b/>
      <w:sz w:val="15"/>
      <w:szCs w:val="15"/>
    </w:rPr>
  </w:style>
  <w:style w:type="character" w:customStyle="1" w:styleId="ListLabel37">
    <w:name w:val="ListLabel 37"/>
    <w:qFormat/>
    <w:rPr>
      <w:b/>
      <w:sz w:val="15"/>
      <w:szCs w:val="15"/>
    </w:rPr>
  </w:style>
  <w:style w:type="character" w:customStyle="1" w:styleId="ListLabel38">
    <w:name w:val="ListLabel 38"/>
    <w:qFormat/>
    <w:rPr>
      <w:b/>
      <w:sz w:val="15"/>
      <w:szCs w:val="15"/>
    </w:rPr>
  </w:style>
  <w:style w:type="character" w:customStyle="1" w:styleId="ListLabel39">
    <w:name w:val="ListLabel 39"/>
    <w:qFormat/>
    <w:rPr>
      <w:b/>
      <w:sz w:val="15"/>
      <w:szCs w:val="15"/>
    </w:rPr>
  </w:style>
  <w:style w:type="character" w:customStyle="1" w:styleId="ListLabel40">
    <w:name w:val="ListLabel 40"/>
    <w:qFormat/>
    <w:rPr>
      <w:b/>
      <w:sz w:val="15"/>
      <w:szCs w:val="15"/>
    </w:rPr>
  </w:style>
  <w:style w:type="character" w:customStyle="1" w:styleId="ListLabel41">
    <w:name w:val="ListLabel 41"/>
    <w:qFormat/>
    <w:rPr>
      <w:b/>
      <w:sz w:val="15"/>
      <w:szCs w:val="15"/>
    </w:rPr>
  </w:style>
  <w:style w:type="character" w:customStyle="1" w:styleId="ListLabel42">
    <w:name w:val="ListLabel 42"/>
    <w:qFormat/>
    <w:rPr>
      <w:b/>
      <w:sz w:val="15"/>
      <w:szCs w:val="15"/>
    </w:rPr>
  </w:style>
  <w:style w:type="character" w:customStyle="1" w:styleId="ListLabel43">
    <w:name w:val="ListLabel 43"/>
    <w:qFormat/>
    <w:rPr>
      <w:b/>
      <w:sz w:val="15"/>
      <w:szCs w:val="15"/>
    </w:rPr>
  </w:style>
  <w:style w:type="character" w:customStyle="1" w:styleId="ListLabel44">
    <w:name w:val="ListLabel 44"/>
    <w:qFormat/>
    <w:rPr>
      <w:rFonts w:ascii="Times New Roman" w:hAnsi="Times New Roman" w:cs="Symbol"/>
      <w:sz w:val="15"/>
    </w:rPr>
  </w:style>
  <w:style w:type="character" w:customStyle="1" w:styleId="ListLabel45">
    <w:name w:val="ListLabel 45"/>
    <w:qFormat/>
    <w:rPr>
      <w:rFonts w:cs="Courier New"/>
    </w:rPr>
  </w:style>
  <w:style w:type="character" w:customStyle="1" w:styleId="ListLabel46">
    <w:name w:val="ListLabel 46"/>
    <w:qFormat/>
    <w:rPr>
      <w:rFonts w:cs="Wingdings"/>
    </w:rPr>
  </w:style>
  <w:style w:type="character" w:customStyle="1" w:styleId="ListLabel47">
    <w:name w:val="ListLabel 47"/>
    <w:qFormat/>
    <w:rPr>
      <w:rFonts w:cs="Symbol"/>
    </w:rPr>
  </w:style>
  <w:style w:type="character" w:customStyle="1" w:styleId="ListLabel48">
    <w:name w:val="ListLabel 48"/>
    <w:qFormat/>
    <w:rPr>
      <w:rFonts w:cs="Courier New"/>
    </w:rPr>
  </w:style>
  <w:style w:type="character" w:customStyle="1" w:styleId="ListLabel49">
    <w:name w:val="ListLabel 49"/>
    <w:qFormat/>
    <w:rPr>
      <w:rFonts w:cs="Wingdings"/>
    </w:rPr>
  </w:style>
  <w:style w:type="character" w:customStyle="1" w:styleId="ListLabel50">
    <w:name w:val="ListLabel 50"/>
    <w:qFormat/>
    <w:rPr>
      <w:rFonts w:cs="Symbol"/>
    </w:rPr>
  </w:style>
  <w:style w:type="character" w:customStyle="1" w:styleId="ListLabel51">
    <w:name w:val="ListLabel 51"/>
    <w:qFormat/>
    <w:rPr>
      <w:rFonts w:cs="Courier New"/>
    </w:rPr>
  </w:style>
  <w:style w:type="character" w:customStyle="1" w:styleId="ListLabel52">
    <w:name w:val="ListLabel 52"/>
    <w:qFormat/>
    <w:rPr>
      <w:rFonts w:cs="Wingdings"/>
    </w:rPr>
  </w:style>
  <w:style w:type="character" w:customStyle="1" w:styleId="ListLabel53">
    <w:name w:val="ListLabel 53"/>
    <w:qFormat/>
    <w:rPr>
      <w:rFonts w:ascii="Times New Roman" w:hAnsi="Times New Roman" w:cs="Symbol"/>
      <w:sz w:val="15"/>
    </w:rPr>
  </w:style>
  <w:style w:type="character" w:customStyle="1" w:styleId="ListLabel54">
    <w:name w:val="ListLabel 54"/>
    <w:qFormat/>
    <w:rPr>
      <w:rFonts w:cs="Courier New"/>
    </w:rPr>
  </w:style>
  <w:style w:type="character" w:customStyle="1" w:styleId="ListLabel55">
    <w:name w:val="ListLabel 55"/>
    <w:qFormat/>
    <w:rPr>
      <w:rFonts w:cs="Wingdings"/>
    </w:rPr>
  </w:style>
  <w:style w:type="character" w:customStyle="1" w:styleId="ListLabel56">
    <w:name w:val="ListLabel 56"/>
    <w:qFormat/>
    <w:rPr>
      <w:rFonts w:cs="Symbol"/>
    </w:rPr>
  </w:style>
  <w:style w:type="character" w:customStyle="1" w:styleId="ListLabel57">
    <w:name w:val="ListLabel 57"/>
    <w:qFormat/>
    <w:rPr>
      <w:rFonts w:cs="Courier New"/>
    </w:rPr>
  </w:style>
  <w:style w:type="character" w:customStyle="1" w:styleId="ListLabel58">
    <w:name w:val="ListLabel 58"/>
    <w:qFormat/>
    <w:rPr>
      <w:rFonts w:cs="Wingdings"/>
    </w:rPr>
  </w:style>
  <w:style w:type="character" w:customStyle="1" w:styleId="ListLabel59">
    <w:name w:val="ListLabel 59"/>
    <w:qFormat/>
    <w:rPr>
      <w:rFonts w:cs="Symbol"/>
    </w:rPr>
  </w:style>
  <w:style w:type="character" w:customStyle="1" w:styleId="ListLabel60">
    <w:name w:val="ListLabel 60"/>
    <w:qFormat/>
    <w:rPr>
      <w:rFonts w:cs="Courier New"/>
    </w:rPr>
  </w:style>
  <w:style w:type="character" w:customStyle="1" w:styleId="ListLabel61">
    <w:name w:val="ListLabel 61"/>
    <w:qFormat/>
    <w:rPr>
      <w:rFonts w:cs="Wingdings"/>
    </w:rPr>
  </w:style>
  <w:style w:type="character" w:customStyle="1" w:styleId="ListLabel62">
    <w:name w:val="ListLabel 62"/>
    <w:qFormat/>
    <w:rPr>
      <w:rFonts w:ascii="Times New Roman" w:hAnsi="Times New Roman" w:cs="Symbol"/>
      <w:b/>
      <w:sz w:val="15"/>
    </w:rPr>
  </w:style>
  <w:style w:type="character" w:customStyle="1" w:styleId="ListLabel63">
    <w:name w:val="ListLabel 63"/>
    <w:qFormat/>
    <w:rPr>
      <w:rFonts w:cs="Courier New"/>
    </w:rPr>
  </w:style>
  <w:style w:type="character" w:customStyle="1" w:styleId="ListLabel64">
    <w:name w:val="ListLabel 64"/>
    <w:qFormat/>
    <w:rPr>
      <w:rFonts w:cs="Wingdings"/>
    </w:rPr>
  </w:style>
  <w:style w:type="character" w:customStyle="1" w:styleId="ListLabel65">
    <w:name w:val="ListLabel 65"/>
    <w:qFormat/>
    <w:rPr>
      <w:rFonts w:cs="Symbol"/>
    </w:rPr>
  </w:style>
  <w:style w:type="character" w:customStyle="1" w:styleId="ListLabel66">
    <w:name w:val="ListLabel 66"/>
    <w:qFormat/>
    <w:rPr>
      <w:rFonts w:cs="Courier New"/>
    </w:rPr>
  </w:style>
  <w:style w:type="character" w:customStyle="1" w:styleId="ListLabel67">
    <w:name w:val="ListLabel 67"/>
    <w:qFormat/>
    <w:rPr>
      <w:rFonts w:cs="Wingdings"/>
    </w:rPr>
  </w:style>
  <w:style w:type="character" w:customStyle="1" w:styleId="ListLabel68">
    <w:name w:val="ListLabel 68"/>
    <w:qFormat/>
    <w:rPr>
      <w:rFonts w:cs="Symbol"/>
    </w:rPr>
  </w:style>
  <w:style w:type="character" w:customStyle="1" w:styleId="ListLabel69">
    <w:name w:val="ListLabel 69"/>
    <w:qFormat/>
    <w:rPr>
      <w:rFonts w:cs="Courier New"/>
    </w:rPr>
  </w:style>
  <w:style w:type="character" w:customStyle="1" w:styleId="ListLabel70">
    <w:name w:val="ListLabel 70"/>
    <w:qFormat/>
    <w:rPr>
      <w:rFonts w:cs="Wingdings"/>
    </w:rPr>
  </w:style>
  <w:style w:type="character" w:customStyle="1" w:styleId="ListLabel71">
    <w:name w:val="ListLabel 71"/>
    <w:qFormat/>
    <w:rPr>
      <w:rFonts w:ascii="Times New Roman" w:hAnsi="Times New Roman" w:cs="Symbol"/>
      <w:sz w:val="15"/>
    </w:rPr>
  </w:style>
  <w:style w:type="character" w:customStyle="1" w:styleId="ListLabel72">
    <w:name w:val="ListLabel 72"/>
    <w:qFormat/>
    <w:rPr>
      <w:rFonts w:cs="Courier New"/>
    </w:rPr>
  </w:style>
  <w:style w:type="character" w:customStyle="1" w:styleId="ListLabel73">
    <w:name w:val="ListLabel 73"/>
    <w:qFormat/>
    <w:rPr>
      <w:rFonts w:cs="Wingdings"/>
    </w:rPr>
  </w:style>
  <w:style w:type="character" w:customStyle="1" w:styleId="ListLabel74">
    <w:name w:val="ListLabel 74"/>
    <w:qFormat/>
    <w:rPr>
      <w:rFonts w:cs="Symbol"/>
    </w:rPr>
  </w:style>
  <w:style w:type="character" w:customStyle="1" w:styleId="ListLabel75">
    <w:name w:val="ListLabel 75"/>
    <w:qFormat/>
    <w:rPr>
      <w:rFonts w:cs="Courier New"/>
    </w:rPr>
  </w:style>
  <w:style w:type="character" w:customStyle="1" w:styleId="ListLabel76">
    <w:name w:val="ListLabel 76"/>
    <w:qFormat/>
    <w:rPr>
      <w:rFonts w:cs="Wingdings"/>
    </w:rPr>
  </w:style>
  <w:style w:type="character" w:customStyle="1" w:styleId="ListLabel77">
    <w:name w:val="ListLabel 77"/>
    <w:qFormat/>
    <w:rPr>
      <w:rFonts w:cs="Symbol"/>
    </w:rPr>
  </w:style>
  <w:style w:type="character" w:customStyle="1" w:styleId="ListLabel78">
    <w:name w:val="ListLabel 78"/>
    <w:qFormat/>
    <w:rPr>
      <w:rFonts w:cs="Courier New"/>
    </w:rPr>
  </w:style>
  <w:style w:type="character" w:customStyle="1" w:styleId="ListLabel79">
    <w:name w:val="ListLabel 79"/>
    <w:qFormat/>
    <w:rPr>
      <w:rFonts w:cs="Wingdings"/>
    </w:rPr>
  </w:style>
  <w:style w:type="character" w:customStyle="1" w:styleId="ListLabel80">
    <w:name w:val="ListLabel 80"/>
    <w:qFormat/>
    <w:rPr>
      <w:rFonts w:ascii="Times New Roman" w:hAnsi="Times New Roman" w:cs="Symbol"/>
      <w:sz w:val="15"/>
    </w:rPr>
  </w:style>
  <w:style w:type="character" w:customStyle="1" w:styleId="ListLabel81">
    <w:name w:val="ListLabel 81"/>
    <w:qFormat/>
    <w:rPr>
      <w:rFonts w:cs="Courier New"/>
    </w:rPr>
  </w:style>
  <w:style w:type="character" w:customStyle="1" w:styleId="ListLabel82">
    <w:name w:val="ListLabel 82"/>
    <w:qFormat/>
    <w:rPr>
      <w:rFonts w:cs="Wingdings"/>
    </w:rPr>
  </w:style>
  <w:style w:type="character" w:customStyle="1" w:styleId="ListLabel83">
    <w:name w:val="ListLabel 83"/>
    <w:qFormat/>
    <w:rPr>
      <w:rFonts w:cs="Symbol"/>
    </w:rPr>
  </w:style>
  <w:style w:type="character" w:customStyle="1" w:styleId="ListLabel84">
    <w:name w:val="ListLabel 84"/>
    <w:qFormat/>
    <w:rPr>
      <w:rFonts w:cs="Courier New"/>
    </w:rPr>
  </w:style>
  <w:style w:type="character" w:customStyle="1" w:styleId="ListLabel85">
    <w:name w:val="ListLabel 85"/>
    <w:qFormat/>
    <w:rPr>
      <w:rFonts w:cs="Wingdings"/>
    </w:rPr>
  </w:style>
  <w:style w:type="character" w:customStyle="1" w:styleId="ListLabel86">
    <w:name w:val="ListLabel 86"/>
    <w:qFormat/>
    <w:rPr>
      <w:rFonts w:cs="Symbol"/>
    </w:rPr>
  </w:style>
  <w:style w:type="character" w:customStyle="1" w:styleId="ListLabel87">
    <w:name w:val="ListLabel 87"/>
    <w:qFormat/>
    <w:rPr>
      <w:rFonts w:cs="Courier New"/>
    </w:rPr>
  </w:style>
  <w:style w:type="character" w:customStyle="1" w:styleId="ListLabel88">
    <w:name w:val="ListLabel 88"/>
    <w:qFormat/>
    <w:rPr>
      <w:rFonts w:cs="Wingdings"/>
    </w:rPr>
  </w:style>
  <w:style w:type="character" w:customStyle="1" w:styleId="ListLabel89">
    <w:name w:val="ListLabel 89"/>
    <w:qFormat/>
    <w:rPr>
      <w:rFonts w:ascii="Times New Roman" w:hAnsi="Times New Roman" w:cs="Symbol"/>
      <w:sz w:val="15"/>
    </w:rPr>
  </w:style>
  <w:style w:type="character" w:customStyle="1" w:styleId="ListLabel90">
    <w:name w:val="ListLabel 90"/>
    <w:qFormat/>
    <w:rPr>
      <w:rFonts w:cs="Courier New"/>
    </w:rPr>
  </w:style>
  <w:style w:type="character" w:customStyle="1" w:styleId="ListLabel91">
    <w:name w:val="ListLabel 91"/>
    <w:qFormat/>
    <w:rPr>
      <w:rFonts w:cs="Wingdings"/>
    </w:rPr>
  </w:style>
  <w:style w:type="character" w:customStyle="1" w:styleId="ListLabel92">
    <w:name w:val="ListLabel 92"/>
    <w:qFormat/>
    <w:rPr>
      <w:rFonts w:cs="Symbol"/>
    </w:rPr>
  </w:style>
  <w:style w:type="character" w:customStyle="1" w:styleId="ListLabel93">
    <w:name w:val="ListLabel 93"/>
    <w:qFormat/>
    <w:rPr>
      <w:rFonts w:cs="Courier New"/>
    </w:rPr>
  </w:style>
  <w:style w:type="character" w:customStyle="1" w:styleId="ListLabel94">
    <w:name w:val="ListLabel 94"/>
    <w:qFormat/>
    <w:rPr>
      <w:rFonts w:cs="Wingdings"/>
    </w:rPr>
  </w:style>
  <w:style w:type="character" w:customStyle="1" w:styleId="ListLabel95">
    <w:name w:val="ListLabel 95"/>
    <w:qFormat/>
    <w:rPr>
      <w:rFonts w:cs="Symbol"/>
    </w:rPr>
  </w:style>
  <w:style w:type="character" w:customStyle="1" w:styleId="ListLabel96">
    <w:name w:val="ListLabel 96"/>
    <w:qFormat/>
    <w:rPr>
      <w:rFonts w:cs="Courier New"/>
    </w:rPr>
  </w:style>
  <w:style w:type="character" w:customStyle="1" w:styleId="ListLabel97">
    <w:name w:val="ListLabel 97"/>
    <w:qFormat/>
    <w:rPr>
      <w:rFonts w:cs="Wingdings"/>
    </w:rPr>
  </w:style>
  <w:style w:type="character" w:customStyle="1" w:styleId="ListLabel98">
    <w:name w:val="ListLabel 98"/>
    <w:qFormat/>
    <w:rPr>
      <w:rFonts w:ascii="Times New Roman" w:hAnsi="Times New Roman" w:cs="Symbol"/>
      <w:sz w:val="15"/>
    </w:rPr>
  </w:style>
  <w:style w:type="character" w:customStyle="1" w:styleId="ListLabel99">
    <w:name w:val="ListLabel 99"/>
    <w:qFormat/>
    <w:rPr>
      <w:rFonts w:cs="Courier New"/>
    </w:rPr>
  </w:style>
  <w:style w:type="character" w:customStyle="1" w:styleId="ListLabel100">
    <w:name w:val="ListLabel 100"/>
    <w:qFormat/>
    <w:rPr>
      <w:rFonts w:cs="Wingdings"/>
    </w:rPr>
  </w:style>
  <w:style w:type="character" w:customStyle="1" w:styleId="ListLabel101">
    <w:name w:val="ListLabel 101"/>
    <w:qFormat/>
    <w:rPr>
      <w:rFonts w:cs="Symbol"/>
    </w:rPr>
  </w:style>
  <w:style w:type="character" w:customStyle="1" w:styleId="ListLabel102">
    <w:name w:val="ListLabel 102"/>
    <w:qFormat/>
    <w:rPr>
      <w:rFonts w:cs="Courier New"/>
    </w:rPr>
  </w:style>
  <w:style w:type="character" w:customStyle="1" w:styleId="ListLabel103">
    <w:name w:val="ListLabel 103"/>
    <w:qFormat/>
    <w:rPr>
      <w:rFonts w:cs="Wingdings"/>
    </w:rPr>
  </w:style>
  <w:style w:type="character" w:customStyle="1" w:styleId="ListLabel104">
    <w:name w:val="ListLabel 104"/>
    <w:qFormat/>
    <w:rPr>
      <w:rFonts w:cs="Symbol"/>
    </w:rPr>
  </w:style>
  <w:style w:type="character" w:customStyle="1" w:styleId="ListLabel105">
    <w:name w:val="ListLabel 105"/>
    <w:qFormat/>
    <w:rPr>
      <w:rFonts w:cs="Courier New"/>
    </w:rPr>
  </w:style>
  <w:style w:type="character" w:customStyle="1" w:styleId="ListLabel106">
    <w:name w:val="ListLabel 106"/>
    <w:qFormat/>
    <w:rPr>
      <w:rFonts w:cs="Wingdings"/>
    </w:rPr>
  </w:style>
  <w:style w:type="character" w:customStyle="1" w:styleId="ListLabel107">
    <w:name w:val="ListLabel 107"/>
    <w:qFormat/>
    <w:rPr>
      <w:rFonts w:ascii="Times New Roman" w:hAnsi="Times New Roman" w:cs="Symbol"/>
      <w:sz w:val="15"/>
    </w:rPr>
  </w:style>
  <w:style w:type="character" w:customStyle="1" w:styleId="ListLabel108">
    <w:name w:val="ListLabel 108"/>
    <w:qFormat/>
    <w:rPr>
      <w:rFonts w:cs="Courier New"/>
    </w:rPr>
  </w:style>
  <w:style w:type="character" w:customStyle="1" w:styleId="ListLabel109">
    <w:name w:val="ListLabel 109"/>
    <w:qFormat/>
    <w:rPr>
      <w:rFonts w:cs="Wingdings"/>
    </w:rPr>
  </w:style>
  <w:style w:type="character" w:customStyle="1" w:styleId="ListLabel110">
    <w:name w:val="ListLabel 110"/>
    <w:qFormat/>
    <w:rPr>
      <w:rFonts w:cs="Symbol"/>
    </w:rPr>
  </w:style>
  <w:style w:type="character" w:customStyle="1" w:styleId="ListLabel111">
    <w:name w:val="ListLabel 111"/>
    <w:qFormat/>
    <w:rPr>
      <w:rFonts w:cs="Courier New"/>
    </w:rPr>
  </w:style>
  <w:style w:type="character" w:customStyle="1" w:styleId="ListLabel112">
    <w:name w:val="ListLabel 112"/>
    <w:qFormat/>
    <w:rPr>
      <w:rFonts w:cs="Wingdings"/>
    </w:rPr>
  </w:style>
  <w:style w:type="character" w:customStyle="1" w:styleId="ListLabel113">
    <w:name w:val="ListLabel 113"/>
    <w:qFormat/>
    <w:rPr>
      <w:rFonts w:cs="Symbol"/>
    </w:rPr>
  </w:style>
  <w:style w:type="character" w:customStyle="1" w:styleId="ListLabel114">
    <w:name w:val="ListLabel 114"/>
    <w:qFormat/>
    <w:rPr>
      <w:rFonts w:cs="Courier New"/>
    </w:rPr>
  </w:style>
  <w:style w:type="character" w:customStyle="1" w:styleId="ListLabel115">
    <w:name w:val="ListLabel 115"/>
    <w:qFormat/>
    <w:rPr>
      <w:rFonts w:cs="Wingdings"/>
    </w:rPr>
  </w:style>
  <w:style w:type="character" w:customStyle="1" w:styleId="ListLabel116">
    <w:name w:val="ListLabel 116"/>
    <w:qFormat/>
    <w:rPr>
      <w:rFonts w:ascii="Times New Roman" w:hAnsi="Times New Roman" w:cs="Symbol"/>
      <w:sz w:val="15"/>
    </w:rPr>
  </w:style>
  <w:style w:type="character" w:customStyle="1" w:styleId="ListLabel117">
    <w:name w:val="ListLabel 117"/>
    <w:qFormat/>
    <w:rPr>
      <w:rFonts w:cs="Courier New"/>
    </w:rPr>
  </w:style>
  <w:style w:type="character" w:customStyle="1" w:styleId="ListLabel118">
    <w:name w:val="ListLabel 118"/>
    <w:qFormat/>
    <w:rPr>
      <w:rFonts w:cs="Wingdings"/>
    </w:rPr>
  </w:style>
  <w:style w:type="character" w:customStyle="1" w:styleId="ListLabel119">
    <w:name w:val="ListLabel 119"/>
    <w:qFormat/>
    <w:rPr>
      <w:rFonts w:cs="Symbol"/>
    </w:rPr>
  </w:style>
  <w:style w:type="character" w:customStyle="1" w:styleId="ListLabel120">
    <w:name w:val="ListLabel 120"/>
    <w:qFormat/>
    <w:rPr>
      <w:rFonts w:cs="Courier New"/>
    </w:rPr>
  </w:style>
  <w:style w:type="character" w:customStyle="1" w:styleId="ListLabel121">
    <w:name w:val="ListLabel 121"/>
    <w:qFormat/>
    <w:rPr>
      <w:rFonts w:cs="Wingdings"/>
    </w:rPr>
  </w:style>
  <w:style w:type="character" w:customStyle="1" w:styleId="ListLabel122">
    <w:name w:val="ListLabel 122"/>
    <w:qFormat/>
    <w:rPr>
      <w:rFonts w:cs="Symbol"/>
    </w:rPr>
  </w:style>
  <w:style w:type="character" w:customStyle="1" w:styleId="ListLabel123">
    <w:name w:val="ListLabel 123"/>
    <w:qFormat/>
    <w:rPr>
      <w:rFonts w:cs="Courier New"/>
    </w:rPr>
  </w:style>
  <w:style w:type="character" w:customStyle="1" w:styleId="ListLabel124">
    <w:name w:val="ListLabel 124"/>
    <w:qFormat/>
    <w:rPr>
      <w:rFonts w:cs="Wingdings"/>
    </w:rPr>
  </w:style>
  <w:style w:type="character" w:customStyle="1" w:styleId="ListLabel125">
    <w:name w:val="ListLabel 125"/>
    <w:qFormat/>
    <w:rPr>
      <w:rFonts w:ascii="Times New Roman" w:hAnsi="Times New Roman" w:cs="Symbol"/>
      <w:b/>
      <w:sz w:val="15"/>
    </w:rPr>
  </w:style>
  <w:style w:type="character" w:customStyle="1" w:styleId="ListLabel126">
    <w:name w:val="ListLabel 126"/>
    <w:qFormat/>
    <w:rPr>
      <w:rFonts w:cs="Courier New"/>
    </w:rPr>
  </w:style>
  <w:style w:type="character" w:customStyle="1" w:styleId="ListLabel127">
    <w:name w:val="ListLabel 127"/>
    <w:qFormat/>
    <w:rPr>
      <w:rFonts w:cs="Wingdings"/>
    </w:rPr>
  </w:style>
  <w:style w:type="character" w:customStyle="1" w:styleId="ListLabel128">
    <w:name w:val="ListLabel 128"/>
    <w:qFormat/>
    <w:rPr>
      <w:rFonts w:cs="Symbol"/>
    </w:rPr>
  </w:style>
  <w:style w:type="character" w:customStyle="1" w:styleId="ListLabel129">
    <w:name w:val="ListLabel 129"/>
    <w:qFormat/>
    <w:rPr>
      <w:rFonts w:cs="Courier New"/>
    </w:rPr>
  </w:style>
  <w:style w:type="character" w:customStyle="1" w:styleId="ListLabel130">
    <w:name w:val="ListLabel 130"/>
    <w:qFormat/>
    <w:rPr>
      <w:rFonts w:cs="Wingdings"/>
    </w:rPr>
  </w:style>
  <w:style w:type="character" w:customStyle="1" w:styleId="ListLabel131">
    <w:name w:val="ListLabel 131"/>
    <w:qFormat/>
    <w:rPr>
      <w:rFonts w:cs="Symbol"/>
    </w:rPr>
  </w:style>
  <w:style w:type="character" w:customStyle="1" w:styleId="ListLabel132">
    <w:name w:val="ListLabel 132"/>
    <w:qFormat/>
    <w:rPr>
      <w:rFonts w:cs="Courier New"/>
    </w:rPr>
  </w:style>
  <w:style w:type="character" w:customStyle="1" w:styleId="ListLabel133">
    <w:name w:val="ListLabel 133"/>
    <w:qFormat/>
    <w:rPr>
      <w:rFonts w:cs="Wingdings"/>
    </w:rPr>
  </w:style>
  <w:style w:type="character" w:customStyle="1" w:styleId="ListLabel134">
    <w:name w:val="ListLabel 134"/>
    <w:qFormat/>
    <w:rPr>
      <w:rFonts w:ascii="Times New Roman" w:hAnsi="Times New Roman" w:cs="Symbol"/>
      <w:sz w:val="15"/>
    </w:rPr>
  </w:style>
  <w:style w:type="character" w:customStyle="1" w:styleId="ListLabel135">
    <w:name w:val="ListLabel 135"/>
    <w:qFormat/>
    <w:rPr>
      <w:rFonts w:cs="Courier New"/>
    </w:rPr>
  </w:style>
  <w:style w:type="character" w:customStyle="1" w:styleId="ListLabel136">
    <w:name w:val="ListLabel 136"/>
    <w:qFormat/>
    <w:rPr>
      <w:rFonts w:cs="Wingdings"/>
    </w:rPr>
  </w:style>
  <w:style w:type="character" w:customStyle="1" w:styleId="ListLabel137">
    <w:name w:val="ListLabel 137"/>
    <w:qFormat/>
    <w:rPr>
      <w:rFonts w:cs="Symbol"/>
    </w:rPr>
  </w:style>
  <w:style w:type="character" w:customStyle="1" w:styleId="ListLabel138">
    <w:name w:val="ListLabel 138"/>
    <w:qFormat/>
    <w:rPr>
      <w:rFonts w:cs="Courier New"/>
    </w:rPr>
  </w:style>
  <w:style w:type="character" w:customStyle="1" w:styleId="ListLabel139">
    <w:name w:val="ListLabel 139"/>
    <w:qFormat/>
    <w:rPr>
      <w:rFonts w:cs="Wingdings"/>
    </w:rPr>
  </w:style>
  <w:style w:type="character" w:customStyle="1" w:styleId="ListLabel140">
    <w:name w:val="ListLabel 140"/>
    <w:qFormat/>
    <w:rPr>
      <w:rFonts w:cs="Symbol"/>
    </w:rPr>
  </w:style>
  <w:style w:type="character" w:customStyle="1" w:styleId="ListLabel141">
    <w:name w:val="ListLabel 141"/>
    <w:qFormat/>
    <w:rPr>
      <w:rFonts w:cs="Courier New"/>
    </w:rPr>
  </w:style>
  <w:style w:type="character" w:customStyle="1" w:styleId="ListLabel142">
    <w:name w:val="ListLabel 142"/>
    <w:qFormat/>
    <w:rPr>
      <w:rFonts w:cs="Wingdings"/>
    </w:rPr>
  </w:style>
  <w:style w:type="character" w:customStyle="1" w:styleId="ListLabel143">
    <w:name w:val="ListLabel 143"/>
    <w:qFormat/>
    <w:rPr>
      <w:rFonts w:ascii="Times New Roman" w:hAnsi="Times New Roman" w:cs="Symbol"/>
      <w:sz w:val="15"/>
    </w:rPr>
  </w:style>
  <w:style w:type="character" w:customStyle="1" w:styleId="ListLabel144">
    <w:name w:val="ListLabel 144"/>
    <w:qFormat/>
    <w:rPr>
      <w:rFonts w:cs="Courier New"/>
    </w:rPr>
  </w:style>
  <w:style w:type="character" w:customStyle="1" w:styleId="ListLabel145">
    <w:name w:val="ListLabel 145"/>
    <w:qFormat/>
    <w:rPr>
      <w:rFonts w:cs="Wingdings"/>
    </w:rPr>
  </w:style>
  <w:style w:type="character" w:customStyle="1" w:styleId="ListLabel146">
    <w:name w:val="ListLabel 146"/>
    <w:qFormat/>
    <w:rPr>
      <w:rFonts w:cs="Symbol"/>
    </w:rPr>
  </w:style>
  <w:style w:type="character" w:customStyle="1" w:styleId="ListLabel147">
    <w:name w:val="ListLabel 147"/>
    <w:qFormat/>
    <w:rPr>
      <w:rFonts w:cs="Courier New"/>
    </w:rPr>
  </w:style>
  <w:style w:type="character" w:customStyle="1" w:styleId="ListLabel148">
    <w:name w:val="ListLabel 148"/>
    <w:qFormat/>
    <w:rPr>
      <w:rFonts w:cs="Wingdings"/>
    </w:rPr>
  </w:style>
  <w:style w:type="character" w:customStyle="1" w:styleId="ListLabel149">
    <w:name w:val="ListLabel 149"/>
    <w:qFormat/>
    <w:rPr>
      <w:rFonts w:cs="Symbol"/>
    </w:rPr>
  </w:style>
  <w:style w:type="character" w:customStyle="1" w:styleId="ListLabel150">
    <w:name w:val="ListLabel 150"/>
    <w:qFormat/>
    <w:rPr>
      <w:rFonts w:cs="Courier New"/>
    </w:rPr>
  </w:style>
  <w:style w:type="character" w:customStyle="1" w:styleId="ListLabel151">
    <w:name w:val="ListLabel 151"/>
    <w:qFormat/>
    <w:rPr>
      <w:rFonts w:cs="Wingdings"/>
    </w:rPr>
  </w:style>
  <w:style w:type="character" w:customStyle="1" w:styleId="ListLabel152">
    <w:name w:val="ListLabel 152"/>
    <w:qFormat/>
    <w:rPr>
      <w:rFonts w:ascii="Times New Roman" w:hAnsi="Times New Roman" w:cs="Symbol"/>
      <w:sz w:val="15"/>
    </w:rPr>
  </w:style>
  <w:style w:type="character" w:customStyle="1" w:styleId="ListLabel153">
    <w:name w:val="ListLabel 153"/>
    <w:qFormat/>
    <w:rPr>
      <w:rFonts w:cs="Courier New"/>
    </w:rPr>
  </w:style>
  <w:style w:type="character" w:customStyle="1" w:styleId="ListLabel154">
    <w:name w:val="ListLabel 154"/>
    <w:qFormat/>
    <w:rPr>
      <w:rFonts w:cs="Wingdings"/>
    </w:rPr>
  </w:style>
  <w:style w:type="character" w:customStyle="1" w:styleId="ListLabel155">
    <w:name w:val="ListLabel 155"/>
    <w:qFormat/>
    <w:rPr>
      <w:rFonts w:cs="Symbol"/>
    </w:rPr>
  </w:style>
  <w:style w:type="character" w:customStyle="1" w:styleId="ListLabel156">
    <w:name w:val="ListLabel 156"/>
    <w:qFormat/>
    <w:rPr>
      <w:rFonts w:cs="Courier New"/>
    </w:rPr>
  </w:style>
  <w:style w:type="character" w:customStyle="1" w:styleId="ListLabel157">
    <w:name w:val="ListLabel 157"/>
    <w:qFormat/>
    <w:rPr>
      <w:rFonts w:cs="Wingdings"/>
    </w:rPr>
  </w:style>
  <w:style w:type="character" w:customStyle="1" w:styleId="ListLabel158">
    <w:name w:val="ListLabel 158"/>
    <w:qFormat/>
    <w:rPr>
      <w:rFonts w:cs="Symbol"/>
    </w:rPr>
  </w:style>
  <w:style w:type="character" w:customStyle="1" w:styleId="ListLabel159">
    <w:name w:val="ListLabel 159"/>
    <w:qFormat/>
    <w:rPr>
      <w:rFonts w:cs="Courier New"/>
    </w:rPr>
  </w:style>
  <w:style w:type="character" w:customStyle="1" w:styleId="ListLabel160">
    <w:name w:val="ListLabel 160"/>
    <w:qFormat/>
    <w:rPr>
      <w:rFonts w:cs="Wingdings"/>
    </w:rPr>
  </w:style>
  <w:style w:type="character" w:customStyle="1" w:styleId="ListLabel161">
    <w:name w:val="ListLabel 161"/>
    <w:qFormat/>
    <w:rPr>
      <w:rFonts w:ascii="Times New Roman" w:hAnsi="Times New Roman" w:cs="Symbol"/>
      <w:sz w:val="15"/>
    </w:rPr>
  </w:style>
  <w:style w:type="character" w:customStyle="1" w:styleId="ListLabel162">
    <w:name w:val="ListLabel 162"/>
    <w:qFormat/>
    <w:rPr>
      <w:rFonts w:cs="Courier New"/>
    </w:rPr>
  </w:style>
  <w:style w:type="character" w:customStyle="1" w:styleId="ListLabel163">
    <w:name w:val="ListLabel 163"/>
    <w:qFormat/>
    <w:rPr>
      <w:rFonts w:cs="Wingdings"/>
    </w:rPr>
  </w:style>
  <w:style w:type="character" w:customStyle="1" w:styleId="ListLabel164">
    <w:name w:val="ListLabel 164"/>
    <w:qFormat/>
    <w:rPr>
      <w:rFonts w:cs="Symbol"/>
    </w:rPr>
  </w:style>
  <w:style w:type="character" w:customStyle="1" w:styleId="ListLabel165">
    <w:name w:val="ListLabel 165"/>
    <w:qFormat/>
    <w:rPr>
      <w:rFonts w:cs="Courier New"/>
    </w:rPr>
  </w:style>
  <w:style w:type="character" w:customStyle="1" w:styleId="ListLabel166">
    <w:name w:val="ListLabel 166"/>
    <w:qFormat/>
    <w:rPr>
      <w:rFonts w:cs="Wingdings"/>
    </w:rPr>
  </w:style>
  <w:style w:type="character" w:customStyle="1" w:styleId="ListLabel167">
    <w:name w:val="ListLabel 167"/>
    <w:qFormat/>
    <w:rPr>
      <w:rFonts w:cs="Symbol"/>
    </w:rPr>
  </w:style>
  <w:style w:type="character" w:customStyle="1" w:styleId="ListLabel168">
    <w:name w:val="ListLabel 168"/>
    <w:qFormat/>
    <w:rPr>
      <w:rFonts w:cs="Courier New"/>
    </w:rPr>
  </w:style>
  <w:style w:type="character" w:customStyle="1" w:styleId="ListLabel169">
    <w:name w:val="ListLabel 169"/>
    <w:qFormat/>
    <w:rPr>
      <w:rFonts w:cs="Wingdings"/>
    </w:rPr>
  </w:style>
  <w:style w:type="character" w:customStyle="1" w:styleId="ListLabel170">
    <w:name w:val="ListLabel 170"/>
    <w:qFormat/>
    <w:rPr>
      <w:rFonts w:ascii="Times New Roman" w:hAnsi="Times New Roman" w:cs="Symbol"/>
      <w:sz w:val="15"/>
    </w:rPr>
  </w:style>
  <w:style w:type="character" w:customStyle="1" w:styleId="ListLabel171">
    <w:name w:val="ListLabel 171"/>
    <w:qFormat/>
    <w:rPr>
      <w:rFonts w:cs="Courier New"/>
    </w:rPr>
  </w:style>
  <w:style w:type="character" w:customStyle="1" w:styleId="ListLabel172">
    <w:name w:val="ListLabel 172"/>
    <w:qFormat/>
    <w:rPr>
      <w:rFonts w:cs="Wingdings"/>
    </w:rPr>
  </w:style>
  <w:style w:type="character" w:customStyle="1" w:styleId="ListLabel173">
    <w:name w:val="ListLabel 173"/>
    <w:qFormat/>
    <w:rPr>
      <w:rFonts w:cs="Symbol"/>
    </w:rPr>
  </w:style>
  <w:style w:type="character" w:customStyle="1" w:styleId="ListLabel174">
    <w:name w:val="ListLabel 174"/>
    <w:qFormat/>
    <w:rPr>
      <w:rFonts w:cs="Courier New"/>
    </w:rPr>
  </w:style>
  <w:style w:type="character" w:customStyle="1" w:styleId="ListLabel175">
    <w:name w:val="ListLabel 175"/>
    <w:qFormat/>
    <w:rPr>
      <w:rFonts w:cs="Wingdings"/>
    </w:rPr>
  </w:style>
  <w:style w:type="character" w:customStyle="1" w:styleId="ListLabel176">
    <w:name w:val="ListLabel 176"/>
    <w:qFormat/>
    <w:rPr>
      <w:rFonts w:cs="Symbol"/>
    </w:rPr>
  </w:style>
  <w:style w:type="character" w:customStyle="1" w:styleId="ListLabel177">
    <w:name w:val="ListLabel 177"/>
    <w:qFormat/>
    <w:rPr>
      <w:rFonts w:cs="Courier New"/>
    </w:rPr>
  </w:style>
  <w:style w:type="character" w:customStyle="1" w:styleId="ListLabel178">
    <w:name w:val="ListLabel 178"/>
    <w:qFormat/>
    <w:rPr>
      <w:rFonts w:cs="Wingdings"/>
    </w:rPr>
  </w:style>
  <w:style w:type="character" w:customStyle="1" w:styleId="ListLabel179">
    <w:name w:val="ListLabel 179"/>
    <w:qFormat/>
    <w:rPr>
      <w:rFonts w:ascii="Times New Roman" w:hAnsi="Times New Roman" w:cs="Symbol"/>
      <w:sz w:val="15"/>
    </w:rPr>
  </w:style>
  <w:style w:type="character" w:customStyle="1" w:styleId="ListLabel180">
    <w:name w:val="ListLabel 180"/>
    <w:qFormat/>
    <w:rPr>
      <w:rFonts w:cs="Courier New"/>
    </w:rPr>
  </w:style>
  <w:style w:type="character" w:customStyle="1" w:styleId="ListLabel181">
    <w:name w:val="ListLabel 181"/>
    <w:qFormat/>
    <w:rPr>
      <w:rFonts w:cs="Wingdings"/>
    </w:rPr>
  </w:style>
  <w:style w:type="character" w:customStyle="1" w:styleId="ListLabel182">
    <w:name w:val="ListLabel 182"/>
    <w:qFormat/>
    <w:rPr>
      <w:rFonts w:cs="Symbol"/>
    </w:rPr>
  </w:style>
  <w:style w:type="character" w:customStyle="1" w:styleId="ListLabel183">
    <w:name w:val="ListLabel 183"/>
    <w:qFormat/>
    <w:rPr>
      <w:rFonts w:cs="Courier New"/>
    </w:rPr>
  </w:style>
  <w:style w:type="character" w:customStyle="1" w:styleId="ListLabel184">
    <w:name w:val="ListLabel 184"/>
    <w:qFormat/>
    <w:rPr>
      <w:rFonts w:cs="Wingdings"/>
    </w:rPr>
  </w:style>
  <w:style w:type="character" w:customStyle="1" w:styleId="ListLabel185">
    <w:name w:val="ListLabel 185"/>
    <w:qFormat/>
    <w:rPr>
      <w:rFonts w:cs="Symbol"/>
    </w:rPr>
  </w:style>
  <w:style w:type="character" w:customStyle="1" w:styleId="ListLabel186">
    <w:name w:val="ListLabel 186"/>
    <w:qFormat/>
    <w:rPr>
      <w:rFonts w:cs="Courier New"/>
    </w:rPr>
  </w:style>
  <w:style w:type="character" w:customStyle="1" w:styleId="ListLabel187">
    <w:name w:val="ListLabel 187"/>
    <w:qFormat/>
    <w:rPr>
      <w:rFonts w:cs="Wingdings"/>
    </w:rPr>
  </w:style>
  <w:style w:type="character" w:customStyle="1" w:styleId="ListLabel188">
    <w:name w:val="ListLabel 188"/>
    <w:qFormat/>
    <w:rPr>
      <w:rFonts w:ascii="Times New Roman" w:hAnsi="Times New Roman" w:cs="Symbol"/>
      <w:b/>
      <w:sz w:val="15"/>
    </w:rPr>
  </w:style>
  <w:style w:type="character" w:customStyle="1" w:styleId="ListLabel189">
    <w:name w:val="ListLabel 189"/>
    <w:qFormat/>
    <w:rPr>
      <w:rFonts w:cs="Courier New"/>
    </w:rPr>
  </w:style>
  <w:style w:type="character" w:customStyle="1" w:styleId="ListLabel190">
    <w:name w:val="ListLabel 190"/>
    <w:qFormat/>
    <w:rPr>
      <w:rFonts w:cs="Wingdings"/>
    </w:rPr>
  </w:style>
  <w:style w:type="character" w:customStyle="1" w:styleId="ListLabel191">
    <w:name w:val="ListLabel 191"/>
    <w:qFormat/>
    <w:rPr>
      <w:rFonts w:cs="Symbol"/>
    </w:rPr>
  </w:style>
  <w:style w:type="character" w:customStyle="1" w:styleId="ListLabel192">
    <w:name w:val="ListLabel 192"/>
    <w:qFormat/>
    <w:rPr>
      <w:rFonts w:cs="Courier New"/>
    </w:rPr>
  </w:style>
  <w:style w:type="character" w:customStyle="1" w:styleId="ListLabel193">
    <w:name w:val="ListLabel 193"/>
    <w:qFormat/>
    <w:rPr>
      <w:rFonts w:cs="Wingdings"/>
    </w:rPr>
  </w:style>
  <w:style w:type="character" w:customStyle="1" w:styleId="ListLabel194">
    <w:name w:val="ListLabel 194"/>
    <w:qFormat/>
    <w:rPr>
      <w:rFonts w:cs="Symbol"/>
    </w:rPr>
  </w:style>
  <w:style w:type="character" w:customStyle="1" w:styleId="ListLabel195">
    <w:name w:val="ListLabel 195"/>
    <w:qFormat/>
    <w:rPr>
      <w:rFonts w:cs="Courier New"/>
    </w:rPr>
  </w:style>
  <w:style w:type="character" w:customStyle="1" w:styleId="ListLabel196">
    <w:name w:val="ListLabel 196"/>
    <w:qFormat/>
    <w:rPr>
      <w:rFonts w:cs="Wingdings"/>
    </w:rPr>
  </w:style>
  <w:style w:type="character" w:customStyle="1" w:styleId="ListLabel197">
    <w:name w:val="ListLabel 197"/>
    <w:qFormat/>
    <w:rPr>
      <w:rFonts w:ascii="Times New Roman" w:hAnsi="Times New Roman" w:cs="Symbol"/>
      <w:sz w:val="15"/>
    </w:rPr>
  </w:style>
  <w:style w:type="character" w:customStyle="1" w:styleId="ListLabel198">
    <w:name w:val="ListLabel 198"/>
    <w:qFormat/>
    <w:rPr>
      <w:rFonts w:cs="Courier New"/>
    </w:rPr>
  </w:style>
  <w:style w:type="character" w:customStyle="1" w:styleId="ListLabel199">
    <w:name w:val="ListLabel 199"/>
    <w:qFormat/>
    <w:rPr>
      <w:rFonts w:cs="Wingdings"/>
    </w:rPr>
  </w:style>
  <w:style w:type="character" w:customStyle="1" w:styleId="ListLabel200">
    <w:name w:val="ListLabel 200"/>
    <w:qFormat/>
    <w:rPr>
      <w:rFonts w:cs="Symbol"/>
    </w:rPr>
  </w:style>
  <w:style w:type="character" w:customStyle="1" w:styleId="ListLabel201">
    <w:name w:val="ListLabel 201"/>
    <w:qFormat/>
    <w:rPr>
      <w:rFonts w:cs="Courier New"/>
    </w:rPr>
  </w:style>
  <w:style w:type="character" w:customStyle="1" w:styleId="ListLabel202">
    <w:name w:val="ListLabel 202"/>
    <w:qFormat/>
    <w:rPr>
      <w:rFonts w:cs="Wingdings"/>
    </w:rPr>
  </w:style>
  <w:style w:type="character" w:customStyle="1" w:styleId="ListLabel203">
    <w:name w:val="ListLabel 203"/>
    <w:qFormat/>
    <w:rPr>
      <w:rFonts w:cs="Symbol"/>
    </w:rPr>
  </w:style>
  <w:style w:type="character" w:customStyle="1" w:styleId="ListLabel204">
    <w:name w:val="ListLabel 204"/>
    <w:qFormat/>
    <w:rPr>
      <w:rFonts w:cs="Courier New"/>
    </w:rPr>
  </w:style>
  <w:style w:type="character" w:customStyle="1" w:styleId="ListLabel205">
    <w:name w:val="ListLabel 205"/>
    <w:qFormat/>
    <w:rPr>
      <w:rFonts w:cs="Wingdings"/>
    </w:rPr>
  </w:style>
  <w:style w:type="character" w:customStyle="1" w:styleId="ListLabel206">
    <w:name w:val="ListLabel 206"/>
    <w:qFormat/>
    <w:rPr>
      <w:rFonts w:ascii="Times New Roman" w:hAnsi="Times New Roman" w:cs="Symbol"/>
      <w:sz w:val="15"/>
    </w:rPr>
  </w:style>
  <w:style w:type="character" w:customStyle="1" w:styleId="ListLabel207">
    <w:name w:val="ListLabel 207"/>
    <w:qFormat/>
    <w:rPr>
      <w:rFonts w:cs="Courier New"/>
    </w:rPr>
  </w:style>
  <w:style w:type="character" w:customStyle="1" w:styleId="ListLabel208">
    <w:name w:val="ListLabel 208"/>
    <w:qFormat/>
    <w:rPr>
      <w:rFonts w:cs="Wingdings"/>
    </w:rPr>
  </w:style>
  <w:style w:type="character" w:customStyle="1" w:styleId="ListLabel209">
    <w:name w:val="ListLabel 209"/>
    <w:qFormat/>
    <w:rPr>
      <w:rFonts w:cs="Symbol"/>
    </w:rPr>
  </w:style>
  <w:style w:type="character" w:customStyle="1" w:styleId="ListLabel210">
    <w:name w:val="ListLabel 210"/>
    <w:qFormat/>
    <w:rPr>
      <w:rFonts w:cs="Courier New"/>
    </w:rPr>
  </w:style>
  <w:style w:type="character" w:customStyle="1" w:styleId="ListLabel211">
    <w:name w:val="ListLabel 211"/>
    <w:qFormat/>
    <w:rPr>
      <w:rFonts w:cs="Wingdings"/>
    </w:rPr>
  </w:style>
  <w:style w:type="character" w:customStyle="1" w:styleId="ListLabel212">
    <w:name w:val="ListLabel 212"/>
    <w:qFormat/>
    <w:rPr>
      <w:rFonts w:cs="Symbol"/>
    </w:rPr>
  </w:style>
  <w:style w:type="character" w:customStyle="1" w:styleId="ListLabel213">
    <w:name w:val="ListLabel 213"/>
    <w:qFormat/>
    <w:rPr>
      <w:rFonts w:cs="Courier New"/>
    </w:rPr>
  </w:style>
  <w:style w:type="character" w:customStyle="1" w:styleId="ListLabel214">
    <w:name w:val="ListLabel 214"/>
    <w:qFormat/>
    <w:rPr>
      <w:rFonts w:cs="Wingdings"/>
    </w:rPr>
  </w:style>
  <w:style w:type="character" w:customStyle="1" w:styleId="ListLabel215">
    <w:name w:val="ListLabel 215"/>
    <w:qFormat/>
    <w:rPr>
      <w:rFonts w:ascii="Times New Roman" w:hAnsi="Times New Roman" w:cs="Symbol"/>
      <w:sz w:val="15"/>
    </w:rPr>
  </w:style>
  <w:style w:type="character" w:customStyle="1" w:styleId="ListLabel216">
    <w:name w:val="ListLabel 216"/>
    <w:qFormat/>
    <w:rPr>
      <w:rFonts w:cs="Courier New"/>
    </w:rPr>
  </w:style>
  <w:style w:type="character" w:customStyle="1" w:styleId="ListLabel217">
    <w:name w:val="ListLabel 217"/>
    <w:qFormat/>
    <w:rPr>
      <w:rFonts w:cs="Wingdings"/>
    </w:rPr>
  </w:style>
  <w:style w:type="character" w:customStyle="1" w:styleId="ListLabel218">
    <w:name w:val="ListLabel 218"/>
    <w:qFormat/>
    <w:rPr>
      <w:rFonts w:cs="Symbol"/>
    </w:rPr>
  </w:style>
  <w:style w:type="character" w:customStyle="1" w:styleId="ListLabel219">
    <w:name w:val="ListLabel 219"/>
    <w:qFormat/>
    <w:rPr>
      <w:rFonts w:cs="Courier New"/>
    </w:rPr>
  </w:style>
  <w:style w:type="character" w:customStyle="1" w:styleId="ListLabel220">
    <w:name w:val="ListLabel 220"/>
    <w:qFormat/>
    <w:rPr>
      <w:rFonts w:cs="Wingdings"/>
    </w:rPr>
  </w:style>
  <w:style w:type="character" w:customStyle="1" w:styleId="ListLabel221">
    <w:name w:val="ListLabel 221"/>
    <w:qFormat/>
    <w:rPr>
      <w:rFonts w:cs="Symbol"/>
    </w:rPr>
  </w:style>
  <w:style w:type="character" w:customStyle="1" w:styleId="ListLabel222">
    <w:name w:val="ListLabel 222"/>
    <w:qFormat/>
    <w:rPr>
      <w:rFonts w:cs="Courier New"/>
    </w:rPr>
  </w:style>
  <w:style w:type="character" w:customStyle="1" w:styleId="ListLabel223">
    <w:name w:val="ListLabel 223"/>
    <w:qFormat/>
    <w:rPr>
      <w:rFonts w:cs="Wingdings"/>
    </w:rPr>
  </w:style>
  <w:style w:type="character" w:customStyle="1" w:styleId="ListLabel224">
    <w:name w:val="ListLabel 224"/>
    <w:qFormat/>
    <w:rPr>
      <w:rFonts w:ascii="Times New Roman" w:hAnsi="Times New Roman" w:cs="Symbol"/>
      <w:sz w:val="15"/>
    </w:rPr>
  </w:style>
  <w:style w:type="character" w:customStyle="1" w:styleId="ListLabel225">
    <w:name w:val="ListLabel 225"/>
    <w:qFormat/>
    <w:rPr>
      <w:rFonts w:cs="Courier New"/>
    </w:rPr>
  </w:style>
  <w:style w:type="character" w:customStyle="1" w:styleId="ListLabel226">
    <w:name w:val="ListLabel 226"/>
    <w:qFormat/>
    <w:rPr>
      <w:rFonts w:cs="Wingdings"/>
    </w:rPr>
  </w:style>
  <w:style w:type="character" w:customStyle="1" w:styleId="ListLabel227">
    <w:name w:val="ListLabel 227"/>
    <w:qFormat/>
    <w:rPr>
      <w:rFonts w:cs="Symbol"/>
    </w:rPr>
  </w:style>
  <w:style w:type="character" w:customStyle="1" w:styleId="ListLabel228">
    <w:name w:val="ListLabel 228"/>
    <w:qFormat/>
    <w:rPr>
      <w:rFonts w:cs="Courier New"/>
    </w:rPr>
  </w:style>
  <w:style w:type="character" w:customStyle="1" w:styleId="ListLabel229">
    <w:name w:val="ListLabel 229"/>
    <w:qFormat/>
    <w:rPr>
      <w:rFonts w:cs="Wingdings"/>
    </w:rPr>
  </w:style>
  <w:style w:type="character" w:customStyle="1" w:styleId="ListLabel230">
    <w:name w:val="ListLabel 230"/>
    <w:qFormat/>
    <w:rPr>
      <w:rFonts w:cs="Symbol"/>
    </w:rPr>
  </w:style>
  <w:style w:type="character" w:customStyle="1" w:styleId="ListLabel231">
    <w:name w:val="ListLabel 231"/>
    <w:qFormat/>
    <w:rPr>
      <w:rFonts w:cs="Courier New"/>
    </w:rPr>
  </w:style>
  <w:style w:type="character" w:customStyle="1" w:styleId="ListLabel232">
    <w:name w:val="ListLabel 232"/>
    <w:qFormat/>
    <w:rPr>
      <w:rFonts w:cs="Wingdings"/>
    </w:rPr>
  </w:style>
  <w:style w:type="paragraph" w:customStyle="1" w:styleId="a5">
    <w:name w:val="Заголовок"/>
    <w:basedOn w:val="a"/>
    <w:next w:val="a6"/>
    <w:qFormat/>
    <w:pPr>
      <w:keepNext/>
      <w:spacing w:before="240" w:after="120"/>
    </w:pPr>
    <w:rPr>
      <w:rFonts w:ascii="Liberation Sans" w:eastAsia="Microsoft YaHei" w:hAnsi="Liberation Sans" w:cs="Mangal"/>
      <w:sz w:val="28"/>
      <w:szCs w:val="28"/>
    </w:rPr>
  </w:style>
  <w:style w:type="paragraph" w:styleId="a6">
    <w:name w:val="Body Text"/>
    <w:basedOn w:val="a"/>
    <w:pPr>
      <w:spacing w:after="140" w:line="288" w:lineRule="auto"/>
    </w:pPr>
  </w:style>
  <w:style w:type="paragraph" w:styleId="a7">
    <w:name w:val="List"/>
    <w:basedOn w:val="a6"/>
    <w:rPr>
      <w:rFonts w:cs="Mangal"/>
    </w:rPr>
  </w:style>
  <w:style w:type="paragraph" w:styleId="a8">
    <w:name w:val="caption"/>
    <w:basedOn w:val="a"/>
    <w:qFormat/>
    <w:pPr>
      <w:suppressLineNumbers/>
      <w:spacing w:before="120" w:after="120"/>
    </w:pPr>
    <w:rPr>
      <w:rFonts w:cs="Mangal"/>
      <w:i/>
      <w:iCs/>
      <w:sz w:val="24"/>
      <w:szCs w:val="24"/>
    </w:rPr>
  </w:style>
  <w:style w:type="paragraph" w:styleId="a9">
    <w:name w:val="index heading"/>
    <w:basedOn w:val="a"/>
    <w:qFormat/>
    <w:pPr>
      <w:suppressLineNumbers/>
    </w:pPr>
    <w:rPr>
      <w:rFonts w:cs="Mangal"/>
    </w:rPr>
  </w:style>
  <w:style w:type="paragraph" w:styleId="aa">
    <w:name w:val="List Paragraph"/>
    <w:basedOn w:val="a"/>
    <w:uiPriority w:val="34"/>
    <w:qFormat/>
    <w:rsid w:val="000C0831"/>
    <w:pPr>
      <w:ind w:left="720"/>
      <w:contextualSpacing/>
    </w:pPr>
  </w:style>
  <w:style w:type="paragraph" w:styleId="ab">
    <w:name w:val="header"/>
    <w:basedOn w:val="a"/>
    <w:uiPriority w:val="99"/>
    <w:semiHidden/>
    <w:unhideWhenUsed/>
    <w:rsid w:val="00ED087D"/>
    <w:pPr>
      <w:tabs>
        <w:tab w:val="center" w:pos="4677"/>
        <w:tab w:val="right" w:pos="9355"/>
      </w:tabs>
      <w:spacing w:after="0" w:line="240" w:lineRule="auto"/>
    </w:pPr>
  </w:style>
  <w:style w:type="paragraph" w:styleId="ac">
    <w:name w:val="footer"/>
    <w:basedOn w:val="a"/>
    <w:uiPriority w:val="99"/>
    <w:semiHidden/>
    <w:unhideWhenUsed/>
    <w:rsid w:val="00ED087D"/>
    <w:pPr>
      <w:tabs>
        <w:tab w:val="center" w:pos="4677"/>
        <w:tab w:val="right" w:pos="9355"/>
      </w:tabs>
      <w:spacing w:after="0" w:line="240" w:lineRule="auto"/>
    </w:pPr>
  </w:style>
  <w:style w:type="table" w:styleId="ad">
    <w:name w:val="Table Grid"/>
    <w:basedOn w:val="a1"/>
    <w:uiPriority w:val="59"/>
    <w:rsid w:val="000C083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0831"/>
    <w:pPr>
      <w:spacing w:after="200" w:line="276" w:lineRule="auto"/>
    </w:pPr>
    <w:rPr>
      <w:rFonts w:ascii="Calibri" w:eastAsiaTheme="minorEastAsia" w:hAnsi="Calibri"/>
      <w:color w:val="00000A"/>
      <w:sz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semiHidden/>
    <w:qFormat/>
    <w:rsid w:val="00ED087D"/>
    <w:rPr>
      <w:rFonts w:eastAsiaTheme="minorEastAsia"/>
      <w:lang w:eastAsia="ru-RU"/>
    </w:rPr>
  </w:style>
  <w:style w:type="character" w:customStyle="1" w:styleId="a4">
    <w:name w:val="Нижний колонтитул Знак"/>
    <w:basedOn w:val="a0"/>
    <w:uiPriority w:val="99"/>
    <w:semiHidden/>
    <w:qFormat/>
    <w:rsid w:val="00ED087D"/>
    <w:rPr>
      <w:rFonts w:eastAsiaTheme="minorEastAsia"/>
      <w:lang w:eastAsia="ru-RU"/>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b/>
      <w:sz w:val="15"/>
      <w:szCs w:val="15"/>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b/>
      <w:sz w:val="15"/>
      <w:szCs w:val="15"/>
    </w:rPr>
  </w:style>
  <w:style w:type="character" w:customStyle="1" w:styleId="ListLabel24">
    <w:name w:val="ListLabel 24"/>
    <w:qFormat/>
    <w:rPr>
      <w:b/>
      <w:sz w:val="15"/>
      <w:szCs w:val="15"/>
    </w:rPr>
  </w:style>
  <w:style w:type="character" w:customStyle="1" w:styleId="ListLabel25">
    <w:name w:val="ListLabel 25"/>
    <w:qFormat/>
    <w:rPr>
      <w:b/>
      <w:sz w:val="15"/>
      <w:szCs w:val="15"/>
    </w:rPr>
  </w:style>
  <w:style w:type="character" w:customStyle="1" w:styleId="ListLabel26">
    <w:name w:val="ListLabel 26"/>
    <w:qFormat/>
    <w:rPr>
      <w:b/>
      <w:sz w:val="15"/>
      <w:szCs w:val="15"/>
    </w:rPr>
  </w:style>
  <w:style w:type="character" w:customStyle="1" w:styleId="ListLabel27">
    <w:name w:val="ListLabel 27"/>
    <w:qFormat/>
    <w:rPr>
      <w:b/>
      <w:sz w:val="15"/>
      <w:szCs w:val="15"/>
    </w:rPr>
  </w:style>
  <w:style w:type="character" w:customStyle="1" w:styleId="ListLabel28">
    <w:name w:val="ListLabel 28"/>
    <w:qFormat/>
    <w:rPr>
      <w:b/>
      <w:sz w:val="15"/>
      <w:szCs w:val="15"/>
    </w:rPr>
  </w:style>
  <w:style w:type="character" w:customStyle="1" w:styleId="ListLabel29">
    <w:name w:val="ListLabel 29"/>
    <w:qFormat/>
    <w:rPr>
      <w:b/>
      <w:sz w:val="15"/>
      <w:szCs w:val="15"/>
    </w:rPr>
  </w:style>
  <w:style w:type="character" w:customStyle="1" w:styleId="ListLabel30">
    <w:name w:val="ListLabel 30"/>
    <w:qFormat/>
    <w:rPr>
      <w:b/>
      <w:sz w:val="15"/>
      <w:szCs w:val="15"/>
    </w:rPr>
  </w:style>
  <w:style w:type="character" w:customStyle="1" w:styleId="ListLabel31">
    <w:name w:val="ListLabel 31"/>
    <w:qFormat/>
    <w:rPr>
      <w:b/>
      <w:sz w:val="15"/>
      <w:szCs w:val="15"/>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b/>
      <w:sz w:val="15"/>
      <w:szCs w:val="15"/>
    </w:rPr>
  </w:style>
  <w:style w:type="character" w:customStyle="1" w:styleId="ListLabel36">
    <w:name w:val="ListLabel 36"/>
    <w:qFormat/>
    <w:rPr>
      <w:b/>
      <w:sz w:val="15"/>
      <w:szCs w:val="15"/>
    </w:rPr>
  </w:style>
  <w:style w:type="character" w:customStyle="1" w:styleId="ListLabel37">
    <w:name w:val="ListLabel 37"/>
    <w:qFormat/>
    <w:rPr>
      <w:b/>
      <w:sz w:val="15"/>
      <w:szCs w:val="15"/>
    </w:rPr>
  </w:style>
  <w:style w:type="character" w:customStyle="1" w:styleId="ListLabel38">
    <w:name w:val="ListLabel 38"/>
    <w:qFormat/>
    <w:rPr>
      <w:b/>
      <w:sz w:val="15"/>
      <w:szCs w:val="15"/>
    </w:rPr>
  </w:style>
  <w:style w:type="character" w:customStyle="1" w:styleId="ListLabel39">
    <w:name w:val="ListLabel 39"/>
    <w:qFormat/>
    <w:rPr>
      <w:b/>
      <w:sz w:val="15"/>
      <w:szCs w:val="15"/>
    </w:rPr>
  </w:style>
  <w:style w:type="character" w:customStyle="1" w:styleId="ListLabel40">
    <w:name w:val="ListLabel 40"/>
    <w:qFormat/>
    <w:rPr>
      <w:b/>
      <w:sz w:val="15"/>
      <w:szCs w:val="15"/>
    </w:rPr>
  </w:style>
  <w:style w:type="character" w:customStyle="1" w:styleId="ListLabel41">
    <w:name w:val="ListLabel 41"/>
    <w:qFormat/>
    <w:rPr>
      <w:b/>
      <w:sz w:val="15"/>
      <w:szCs w:val="15"/>
    </w:rPr>
  </w:style>
  <w:style w:type="character" w:customStyle="1" w:styleId="ListLabel42">
    <w:name w:val="ListLabel 42"/>
    <w:qFormat/>
    <w:rPr>
      <w:b/>
      <w:sz w:val="15"/>
      <w:szCs w:val="15"/>
    </w:rPr>
  </w:style>
  <w:style w:type="character" w:customStyle="1" w:styleId="ListLabel43">
    <w:name w:val="ListLabel 43"/>
    <w:qFormat/>
    <w:rPr>
      <w:b/>
      <w:sz w:val="15"/>
      <w:szCs w:val="15"/>
    </w:rPr>
  </w:style>
  <w:style w:type="character" w:customStyle="1" w:styleId="ListLabel44">
    <w:name w:val="ListLabel 44"/>
    <w:qFormat/>
    <w:rPr>
      <w:rFonts w:ascii="Times New Roman" w:hAnsi="Times New Roman" w:cs="Symbol"/>
      <w:sz w:val="15"/>
    </w:rPr>
  </w:style>
  <w:style w:type="character" w:customStyle="1" w:styleId="ListLabel45">
    <w:name w:val="ListLabel 45"/>
    <w:qFormat/>
    <w:rPr>
      <w:rFonts w:cs="Courier New"/>
    </w:rPr>
  </w:style>
  <w:style w:type="character" w:customStyle="1" w:styleId="ListLabel46">
    <w:name w:val="ListLabel 46"/>
    <w:qFormat/>
    <w:rPr>
      <w:rFonts w:cs="Wingdings"/>
    </w:rPr>
  </w:style>
  <w:style w:type="character" w:customStyle="1" w:styleId="ListLabel47">
    <w:name w:val="ListLabel 47"/>
    <w:qFormat/>
    <w:rPr>
      <w:rFonts w:cs="Symbol"/>
    </w:rPr>
  </w:style>
  <w:style w:type="character" w:customStyle="1" w:styleId="ListLabel48">
    <w:name w:val="ListLabel 48"/>
    <w:qFormat/>
    <w:rPr>
      <w:rFonts w:cs="Courier New"/>
    </w:rPr>
  </w:style>
  <w:style w:type="character" w:customStyle="1" w:styleId="ListLabel49">
    <w:name w:val="ListLabel 49"/>
    <w:qFormat/>
    <w:rPr>
      <w:rFonts w:cs="Wingdings"/>
    </w:rPr>
  </w:style>
  <w:style w:type="character" w:customStyle="1" w:styleId="ListLabel50">
    <w:name w:val="ListLabel 50"/>
    <w:qFormat/>
    <w:rPr>
      <w:rFonts w:cs="Symbol"/>
    </w:rPr>
  </w:style>
  <w:style w:type="character" w:customStyle="1" w:styleId="ListLabel51">
    <w:name w:val="ListLabel 51"/>
    <w:qFormat/>
    <w:rPr>
      <w:rFonts w:cs="Courier New"/>
    </w:rPr>
  </w:style>
  <w:style w:type="character" w:customStyle="1" w:styleId="ListLabel52">
    <w:name w:val="ListLabel 52"/>
    <w:qFormat/>
    <w:rPr>
      <w:rFonts w:cs="Wingdings"/>
    </w:rPr>
  </w:style>
  <w:style w:type="character" w:customStyle="1" w:styleId="ListLabel53">
    <w:name w:val="ListLabel 53"/>
    <w:qFormat/>
    <w:rPr>
      <w:rFonts w:ascii="Times New Roman" w:hAnsi="Times New Roman" w:cs="Symbol"/>
      <w:sz w:val="15"/>
    </w:rPr>
  </w:style>
  <w:style w:type="character" w:customStyle="1" w:styleId="ListLabel54">
    <w:name w:val="ListLabel 54"/>
    <w:qFormat/>
    <w:rPr>
      <w:rFonts w:cs="Courier New"/>
    </w:rPr>
  </w:style>
  <w:style w:type="character" w:customStyle="1" w:styleId="ListLabel55">
    <w:name w:val="ListLabel 55"/>
    <w:qFormat/>
    <w:rPr>
      <w:rFonts w:cs="Wingdings"/>
    </w:rPr>
  </w:style>
  <w:style w:type="character" w:customStyle="1" w:styleId="ListLabel56">
    <w:name w:val="ListLabel 56"/>
    <w:qFormat/>
    <w:rPr>
      <w:rFonts w:cs="Symbol"/>
    </w:rPr>
  </w:style>
  <w:style w:type="character" w:customStyle="1" w:styleId="ListLabel57">
    <w:name w:val="ListLabel 57"/>
    <w:qFormat/>
    <w:rPr>
      <w:rFonts w:cs="Courier New"/>
    </w:rPr>
  </w:style>
  <w:style w:type="character" w:customStyle="1" w:styleId="ListLabel58">
    <w:name w:val="ListLabel 58"/>
    <w:qFormat/>
    <w:rPr>
      <w:rFonts w:cs="Wingdings"/>
    </w:rPr>
  </w:style>
  <w:style w:type="character" w:customStyle="1" w:styleId="ListLabel59">
    <w:name w:val="ListLabel 59"/>
    <w:qFormat/>
    <w:rPr>
      <w:rFonts w:cs="Symbol"/>
    </w:rPr>
  </w:style>
  <w:style w:type="character" w:customStyle="1" w:styleId="ListLabel60">
    <w:name w:val="ListLabel 60"/>
    <w:qFormat/>
    <w:rPr>
      <w:rFonts w:cs="Courier New"/>
    </w:rPr>
  </w:style>
  <w:style w:type="character" w:customStyle="1" w:styleId="ListLabel61">
    <w:name w:val="ListLabel 61"/>
    <w:qFormat/>
    <w:rPr>
      <w:rFonts w:cs="Wingdings"/>
    </w:rPr>
  </w:style>
  <w:style w:type="character" w:customStyle="1" w:styleId="ListLabel62">
    <w:name w:val="ListLabel 62"/>
    <w:qFormat/>
    <w:rPr>
      <w:rFonts w:ascii="Times New Roman" w:hAnsi="Times New Roman" w:cs="Symbol"/>
      <w:b/>
      <w:sz w:val="15"/>
    </w:rPr>
  </w:style>
  <w:style w:type="character" w:customStyle="1" w:styleId="ListLabel63">
    <w:name w:val="ListLabel 63"/>
    <w:qFormat/>
    <w:rPr>
      <w:rFonts w:cs="Courier New"/>
    </w:rPr>
  </w:style>
  <w:style w:type="character" w:customStyle="1" w:styleId="ListLabel64">
    <w:name w:val="ListLabel 64"/>
    <w:qFormat/>
    <w:rPr>
      <w:rFonts w:cs="Wingdings"/>
    </w:rPr>
  </w:style>
  <w:style w:type="character" w:customStyle="1" w:styleId="ListLabel65">
    <w:name w:val="ListLabel 65"/>
    <w:qFormat/>
    <w:rPr>
      <w:rFonts w:cs="Symbol"/>
    </w:rPr>
  </w:style>
  <w:style w:type="character" w:customStyle="1" w:styleId="ListLabel66">
    <w:name w:val="ListLabel 66"/>
    <w:qFormat/>
    <w:rPr>
      <w:rFonts w:cs="Courier New"/>
    </w:rPr>
  </w:style>
  <w:style w:type="character" w:customStyle="1" w:styleId="ListLabel67">
    <w:name w:val="ListLabel 67"/>
    <w:qFormat/>
    <w:rPr>
      <w:rFonts w:cs="Wingdings"/>
    </w:rPr>
  </w:style>
  <w:style w:type="character" w:customStyle="1" w:styleId="ListLabel68">
    <w:name w:val="ListLabel 68"/>
    <w:qFormat/>
    <w:rPr>
      <w:rFonts w:cs="Symbol"/>
    </w:rPr>
  </w:style>
  <w:style w:type="character" w:customStyle="1" w:styleId="ListLabel69">
    <w:name w:val="ListLabel 69"/>
    <w:qFormat/>
    <w:rPr>
      <w:rFonts w:cs="Courier New"/>
    </w:rPr>
  </w:style>
  <w:style w:type="character" w:customStyle="1" w:styleId="ListLabel70">
    <w:name w:val="ListLabel 70"/>
    <w:qFormat/>
    <w:rPr>
      <w:rFonts w:cs="Wingdings"/>
    </w:rPr>
  </w:style>
  <w:style w:type="character" w:customStyle="1" w:styleId="ListLabel71">
    <w:name w:val="ListLabel 71"/>
    <w:qFormat/>
    <w:rPr>
      <w:rFonts w:ascii="Times New Roman" w:hAnsi="Times New Roman" w:cs="Symbol"/>
      <w:sz w:val="15"/>
    </w:rPr>
  </w:style>
  <w:style w:type="character" w:customStyle="1" w:styleId="ListLabel72">
    <w:name w:val="ListLabel 72"/>
    <w:qFormat/>
    <w:rPr>
      <w:rFonts w:cs="Courier New"/>
    </w:rPr>
  </w:style>
  <w:style w:type="character" w:customStyle="1" w:styleId="ListLabel73">
    <w:name w:val="ListLabel 73"/>
    <w:qFormat/>
    <w:rPr>
      <w:rFonts w:cs="Wingdings"/>
    </w:rPr>
  </w:style>
  <w:style w:type="character" w:customStyle="1" w:styleId="ListLabel74">
    <w:name w:val="ListLabel 74"/>
    <w:qFormat/>
    <w:rPr>
      <w:rFonts w:cs="Symbol"/>
    </w:rPr>
  </w:style>
  <w:style w:type="character" w:customStyle="1" w:styleId="ListLabel75">
    <w:name w:val="ListLabel 75"/>
    <w:qFormat/>
    <w:rPr>
      <w:rFonts w:cs="Courier New"/>
    </w:rPr>
  </w:style>
  <w:style w:type="character" w:customStyle="1" w:styleId="ListLabel76">
    <w:name w:val="ListLabel 76"/>
    <w:qFormat/>
    <w:rPr>
      <w:rFonts w:cs="Wingdings"/>
    </w:rPr>
  </w:style>
  <w:style w:type="character" w:customStyle="1" w:styleId="ListLabel77">
    <w:name w:val="ListLabel 77"/>
    <w:qFormat/>
    <w:rPr>
      <w:rFonts w:cs="Symbol"/>
    </w:rPr>
  </w:style>
  <w:style w:type="character" w:customStyle="1" w:styleId="ListLabel78">
    <w:name w:val="ListLabel 78"/>
    <w:qFormat/>
    <w:rPr>
      <w:rFonts w:cs="Courier New"/>
    </w:rPr>
  </w:style>
  <w:style w:type="character" w:customStyle="1" w:styleId="ListLabel79">
    <w:name w:val="ListLabel 79"/>
    <w:qFormat/>
    <w:rPr>
      <w:rFonts w:cs="Wingdings"/>
    </w:rPr>
  </w:style>
  <w:style w:type="character" w:customStyle="1" w:styleId="ListLabel80">
    <w:name w:val="ListLabel 80"/>
    <w:qFormat/>
    <w:rPr>
      <w:rFonts w:ascii="Times New Roman" w:hAnsi="Times New Roman" w:cs="Symbol"/>
      <w:sz w:val="15"/>
    </w:rPr>
  </w:style>
  <w:style w:type="character" w:customStyle="1" w:styleId="ListLabel81">
    <w:name w:val="ListLabel 81"/>
    <w:qFormat/>
    <w:rPr>
      <w:rFonts w:cs="Courier New"/>
    </w:rPr>
  </w:style>
  <w:style w:type="character" w:customStyle="1" w:styleId="ListLabel82">
    <w:name w:val="ListLabel 82"/>
    <w:qFormat/>
    <w:rPr>
      <w:rFonts w:cs="Wingdings"/>
    </w:rPr>
  </w:style>
  <w:style w:type="character" w:customStyle="1" w:styleId="ListLabel83">
    <w:name w:val="ListLabel 83"/>
    <w:qFormat/>
    <w:rPr>
      <w:rFonts w:cs="Symbol"/>
    </w:rPr>
  </w:style>
  <w:style w:type="character" w:customStyle="1" w:styleId="ListLabel84">
    <w:name w:val="ListLabel 84"/>
    <w:qFormat/>
    <w:rPr>
      <w:rFonts w:cs="Courier New"/>
    </w:rPr>
  </w:style>
  <w:style w:type="character" w:customStyle="1" w:styleId="ListLabel85">
    <w:name w:val="ListLabel 85"/>
    <w:qFormat/>
    <w:rPr>
      <w:rFonts w:cs="Wingdings"/>
    </w:rPr>
  </w:style>
  <w:style w:type="character" w:customStyle="1" w:styleId="ListLabel86">
    <w:name w:val="ListLabel 86"/>
    <w:qFormat/>
    <w:rPr>
      <w:rFonts w:cs="Symbol"/>
    </w:rPr>
  </w:style>
  <w:style w:type="character" w:customStyle="1" w:styleId="ListLabel87">
    <w:name w:val="ListLabel 87"/>
    <w:qFormat/>
    <w:rPr>
      <w:rFonts w:cs="Courier New"/>
    </w:rPr>
  </w:style>
  <w:style w:type="character" w:customStyle="1" w:styleId="ListLabel88">
    <w:name w:val="ListLabel 88"/>
    <w:qFormat/>
    <w:rPr>
      <w:rFonts w:cs="Wingdings"/>
    </w:rPr>
  </w:style>
  <w:style w:type="character" w:customStyle="1" w:styleId="ListLabel89">
    <w:name w:val="ListLabel 89"/>
    <w:qFormat/>
    <w:rPr>
      <w:rFonts w:ascii="Times New Roman" w:hAnsi="Times New Roman" w:cs="Symbol"/>
      <w:sz w:val="15"/>
    </w:rPr>
  </w:style>
  <w:style w:type="character" w:customStyle="1" w:styleId="ListLabel90">
    <w:name w:val="ListLabel 90"/>
    <w:qFormat/>
    <w:rPr>
      <w:rFonts w:cs="Courier New"/>
    </w:rPr>
  </w:style>
  <w:style w:type="character" w:customStyle="1" w:styleId="ListLabel91">
    <w:name w:val="ListLabel 91"/>
    <w:qFormat/>
    <w:rPr>
      <w:rFonts w:cs="Wingdings"/>
    </w:rPr>
  </w:style>
  <w:style w:type="character" w:customStyle="1" w:styleId="ListLabel92">
    <w:name w:val="ListLabel 92"/>
    <w:qFormat/>
    <w:rPr>
      <w:rFonts w:cs="Symbol"/>
    </w:rPr>
  </w:style>
  <w:style w:type="character" w:customStyle="1" w:styleId="ListLabel93">
    <w:name w:val="ListLabel 93"/>
    <w:qFormat/>
    <w:rPr>
      <w:rFonts w:cs="Courier New"/>
    </w:rPr>
  </w:style>
  <w:style w:type="character" w:customStyle="1" w:styleId="ListLabel94">
    <w:name w:val="ListLabel 94"/>
    <w:qFormat/>
    <w:rPr>
      <w:rFonts w:cs="Wingdings"/>
    </w:rPr>
  </w:style>
  <w:style w:type="character" w:customStyle="1" w:styleId="ListLabel95">
    <w:name w:val="ListLabel 95"/>
    <w:qFormat/>
    <w:rPr>
      <w:rFonts w:cs="Symbol"/>
    </w:rPr>
  </w:style>
  <w:style w:type="character" w:customStyle="1" w:styleId="ListLabel96">
    <w:name w:val="ListLabel 96"/>
    <w:qFormat/>
    <w:rPr>
      <w:rFonts w:cs="Courier New"/>
    </w:rPr>
  </w:style>
  <w:style w:type="character" w:customStyle="1" w:styleId="ListLabel97">
    <w:name w:val="ListLabel 97"/>
    <w:qFormat/>
    <w:rPr>
      <w:rFonts w:cs="Wingdings"/>
    </w:rPr>
  </w:style>
  <w:style w:type="character" w:customStyle="1" w:styleId="ListLabel98">
    <w:name w:val="ListLabel 98"/>
    <w:qFormat/>
    <w:rPr>
      <w:rFonts w:ascii="Times New Roman" w:hAnsi="Times New Roman" w:cs="Symbol"/>
      <w:sz w:val="15"/>
    </w:rPr>
  </w:style>
  <w:style w:type="character" w:customStyle="1" w:styleId="ListLabel99">
    <w:name w:val="ListLabel 99"/>
    <w:qFormat/>
    <w:rPr>
      <w:rFonts w:cs="Courier New"/>
    </w:rPr>
  </w:style>
  <w:style w:type="character" w:customStyle="1" w:styleId="ListLabel100">
    <w:name w:val="ListLabel 100"/>
    <w:qFormat/>
    <w:rPr>
      <w:rFonts w:cs="Wingdings"/>
    </w:rPr>
  </w:style>
  <w:style w:type="character" w:customStyle="1" w:styleId="ListLabel101">
    <w:name w:val="ListLabel 101"/>
    <w:qFormat/>
    <w:rPr>
      <w:rFonts w:cs="Symbol"/>
    </w:rPr>
  </w:style>
  <w:style w:type="character" w:customStyle="1" w:styleId="ListLabel102">
    <w:name w:val="ListLabel 102"/>
    <w:qFormat/>
    <w:rPr>
      <w:rFonts w:cs="Courier New"/>
    </w:rPr>
  </w:style>
  <w:style w:type="character" w:customStyle="1" w:styleId="ListLabel103">
    <w:name w:val="ListLabel 103"/>
    <w:qFormat/>
    <w:rPr>
      <w:rFonts w:cs="Wingdings"/>
    </w:rPr>
  </w:style>
  <w:style w:type="character" w:customStyle="1" w:styleId="ListLabel104">
    <w:name w:val="ListLabel 104"/>
    <w:qFormat/>
    <w:rPr>
      <w:rFonts w:cs="Symbol"/>
    </w:rPr>
  </w:style>
  <w:style w:type="character" w:customStyle="1" w:styleId="ListLabel105">
    <w:name w:val="ListLabel 105"/>
    <w:qFormat/>
    <w:rPr>
      <w:rFonts w:cs="Courier New"/>
    </w:rPr>
  </w:style>
  <w:style w:type="character" w:customStyle="1" w:styleId="ListLabel106">
    <w:name w:val="ListLabel 106"/>
    <w:qFormat/>
    <w:rPr>
      <w:rFonts w:cs="Wingdings"/>
    </w:rPr>
  </w:style>
  <w:style w:type="character" w:customStyle="1" w:styleId="ListLabel107">
    <w:name w:val="ListLabel 107"/>
    <w:qFormat/>
    <w:rPr>
      <w:rFonts w:ascii="Times New Roman" w:hAnsi="Times New Roman" w:cs="Symbol"/>
      <w:sz w:val="15"/>
    </w:rPr>
  </w:style>
  <w:style w:type="character" w:customStyle="1" w:styleId="ListLabel108">
    <w:name w:val="ListLabel 108"/>
    <w:qFormat/>
    <w:rPr>
      <w:rFonts w:cs="Courier New"/>
    </w:rPr>
  </w:style>
  <w:style w:type="character" w:customStyle="1" w:styleId="ListLabel109">
    <w:name w:val="ListLabel 109"/>
    <w:qFormat/>
    <w:rPr>
      <w:rFonts w:cs="Wingdings"/>
    </w:rPr>
  </w:style>
  <w:style w:type="character" w:customStyle="1" w:styleId="ListLabel110">
    <w:name w:val="ListLabel 110"/>
    <w:qFormat/>
    <w:rPr>
      <w:rFonts w:cs="Symbol"/>
    </w:rPr>
  </w:style>
  <w:style w:type="character" w:customStyle="1" w:styleId="ListLabel111">
    <w:name w:val="ListLabel 111"/>
    <w:qFormat/>
    <w:rPr>
      <w:rFonts w:cs="Courier New"/>
    </w:rPr>
  </w:style>
  <w:style w:type="character" w:customStyle="1" w:styleId="ListLabel112">
    <w:name w:val="ListLabel 112"/>
    <w:qFormat/>
    <w:rPr>
      <w:rFonts w:cs="Wingdings"/>
    </w:rPr>
  </w:style>
  <w:style w:type="character" w:customStyle="1" w:styleId="ListLabel113">
    <w:name w:val="ListLabel 113"/>
    <w:qFormat/>
    <w:rPr>
      <w:rFonts w:cs="Symbol"/>
    </w:rPr>
  </w:style>
  <w:style w:type="character" w:customStyle="1" w:styleId="ListLabel114">
    <w:name w:val="ListLabel 114"/>
    <w:qFormat/>
    <w:rPr>
      <w:rFonts w:cs="Courier New"/>
    </w:rPr>
  </w:style>
  <w:style w:type="character" w:customStyle="1" w:styleId="ListLabel115">
    <w:name w:val="ListLabel 115"/>
    <w:qFormat/>
    <w:rPr>
      <w:rFonts w:cs="Wingdings"/>
    </w:rPr>
  </w:style>
  <w:style w:type="character" w:customStyle="1" w:styleId="ListLabel116">
    <w:name w:val="ListLabel 116"/>
    <w:qFormat/>
    <w:rPr>
      <w:rFonts w:ascii="Times New Roman" w:hAnsi="Times New Roman" w:cs="Symbol"/>
      <w:sz w:val="15"/>
    </w:rPr>
  </w:style>
  <w:style w:type="character" w:customStyle="1" w:styleId="ListLabel117">
    <w:name w:val="ListLabel 117"/>
    <w:qFormat/>
    <w:rPr>
      <w:rFonts w:cs="Courier New"/>
    </w:rPr>
  </w:style>
  <w:style w:type="character" w:customStyle="1" w:styleId="ListLabel118">
    <w:name w:val="ListLabel 118"/>
    <w:qFormat/>
    <w:rPr>
      <w:rFonts w:cs="Wingdings"/>
    </w:rPr>
  </w:style>
  <w:style w:type="character" w:customStyle="1" w:styleId="ListLabel119">
    <w:name w:val="ListLabel 119"/>
    <w:qFormat/>
    <w:rPr>
      <w:rFonts w:cs="Symbol"/>
    </w:rPr>
  </w:style>
  <w:style w:type="character" w:customStyle="1" w:styleId="ListLabel120">
    <w:name w:val="ListLabel 120"/>
    <w:qFormat/>
    <w:rPr>
      <w:rFonts w:cs="Courier New"/>
    </w:rPr>
  </w:style>
  <w:style w:type="character" w:customStyle="1" w:styleId="ListLabel121">
    <w:name w:val="ListLabel 121"/>
    <w:qFormat/>
    <w:rPr>
      <w:rFonts w:cs="Wingdings"/>
    </w:rPr>
  </w:style>
  <w:style w:type="character" w:customStyle="1" w:styleId="ListLabel122">
    <w:name w:val="ListLabel 122"/>
    <w:qFormat/>
    <w:rPr>
      <w:rFonts w:cs="Symbol"/>
    </w:rPr>
  </w:style>
  <w:style w:type="character" w:customStyle="1" w:styleId="ListLabel123">
    <w:name w:val="ListLabel 123"/>
    <w:qFormat/>
    <w:rPr>
      <w:rFonts w:cs="Courier New"/>
    </w:rPr>
  </w:style>
  <w:style w:type="character" w:customStyle="1" w:styleId="ListLabel124">
    <w:name w:val="ListLabel 124"/>
    <w:qFormat/>
    <w:rPr>
      <w:rFonts w:cs="Wingdings"/>
    </w:rPr>
  </w:style>
  <w:style w:type="character" w:customStyle="1" w:styleId="ListLabel125">
    <w:name w:val="ListLabel 125"/>
    <w:qFormat/>
    <w:rPr>
      <w:rFonts w:ascii="Times New Roman" w:hAnsi="Times New Roman" w:cs="Symbol"/>
      <w:b/>
      <w:sz w:val="15"/>
    </w:rPr>
  </w:style>
  <w:style w:type="character" w:customStyle="1" w:styleId="ListLabel126">
    <w:name w:val="ListLabel 126"/>
    <w:qFormat/>
    <w:rPr>
      <w:rFonts w:cs="Courier New"/>
    </w:rPr>
  </w:style>
  <w:style w:type="character" w:customStyle="1" w:styleId="ListLabel127">
    <w:name w:val="ListLabel 127"/>
    <w:qFormat/>
    <w:rPr>
      <w:rFonts w:cs="Wingdings"/>
    </w:rPr>
  </w:style>
  <w:style w:type="character" w:customStyle="1" w:styleId="ListLabel128">
    <w:name w:val="ListLabel 128"/>
    <w:qFormat/>
    <w:rPr>
      <w:rFonts w:cs="Symbol"/>
    </w:rPr>
  </w:style>
  <w:style w:type="character" w:customStyle="1" w:styleId="ListLabel129">
    <w:name w:val="ListLabel 129"/>
    <w:qFormat/>
    <w:rPr>
      <w:rFonts w:cs="Courier New"/>
    </w:rPr>
  </w:style>
  <w:style w:type="character" w:customStyle="1" w:styleId="ListLabel130">
    <w:name w:val="ListLabel 130"/>
    <w:qFormat/>
    <w:rPr>
      <w:rFonts w:cs="Wingdings"/>
    </w:rPr>
  </w:style>
  <w:style w:type="character" w:customStyle="1" w:styleId="ListLabel131">
    <w:name w:val="ListLabel 131"/>
    <w:qFormat/>
    <w:rPr>
      <w:rFonts w:cs="Symbol"/>
    </w:rPr>
  </w:style>
  <w:style w:type="character" w:customStyle="1" w:styleId="ListLabel132">
    <w:name w:val="ListLabel 132"/>
    <w:qFormat/>
    <w:rPr>
      <w:rFonts w:cs="Courier New"/>
    </w:rPr>
  </w:style>
  <w:style w:type="character" w:customStyle="1" w:styleId="ListLabel133">
    <w:name w:val="ListLabel 133"/>
    <w:qFormat/>
    <w:rPr>
      <w:rFonts w:cs="Wingdings"/>
    </w:rPr>
  </w:style>
  <w:style w:type="character" w:customStyle="1" w:styleId="ListLabel134">
    <w:name w:val="ListLabel 134"/>
    <w:qFormat/>
    <w:rPr>
      <w:rFonts w:ascii="Times New Roman" w:hAnsi="Times New Roman" w:cs="Symbol"/>
      <w:sz w:val="15"/>
    </w:rPr>
  </w:style>
  <w:style w:type="character" w:customStyle="1" w:styleId="ListLabel135">
    <w:name w:val="ListLabel 135"/>
    <w:qFormat/>
    <w:rPr>
      <w:rFonts w:cs="Courier New"/>
    </w:rPr>
  </w:style>
  <w:style w:type="character" w:customStyle="1" w:styleId="ListLabel136">
    <w:name w:val="ListLabel 136"/>
    <w:qFormat/>
    <w:rPr>
      <w:rFonts w:cs="Wingdings"/>
    </w:rPr>
  </w:style>
  <w:style w:type="character" w:customStyle="1" w:styleId="ListLabel137">
    <w:name w:val="ListLabel 137"/>
    <w:qFormat/>
    <w:rPr>
      <w:rFonts w:cs="Symbol"/>
    </w:rPr>
  </w:style>
  <w:style w:type="character" w:customStyle="1" w:styleId="ListLabel138">
    <w:name w:val="ListLabel 138"/>
    <w:qFormat/>
    <w:rPr>
      <w:rFonts w:cs="Courier New"/>
    </w:rPr>
  </w:style>
  <w:style w:type="character" w:customStyle="1" w:styleId="ListLabel139">
    <w:name w:val="ListLabel 139"/>
    <w:qFormat/>
    <w:rPr>
      <w:rFonts w:cs="Wingdings"/>
    </w:rPr>
  </w:style>
  <w:style w:type="character" w:customStyle="1" w:styleId="ListLabel140">
    <w:name w:val="ListLabel 140"/>
    <w:qFormat/>
    <w:rPr>
      <w:rFonts w:cs="Symbol"/>
    </w:rPr>
  </w:style>
  <w:style w:type="character" w:customStyle="1" w:styleId="ListLabel141">
    <w:name w:val="ListLabel 141"/>
    <w:qFormat/>
    <w:rPr>
      <w:rFonts w:cs="Courier New"/>
    </w:rPr>
  </w:style>
  <w:style w:type="character" w:customStyle="1" w:styleId="ListLabel142">
    <w:name w:val="ListLabel 142"/>
    <w:qFormat/>
    <w:rPr>
      <w:rFonts w:cs="Wingdings"/>
    </w:rPr>
  </w:style>
  <w:style w:type="character" w:customStyle="1" w:styleId="ListLabel143">
    <w:name w:val="ListLabel 143"/>
    <w:qFormat/>
    <w:rPr>
      <w:rFonts w:ascii="Times New Roman" w:hAnsi="Times New Roman" w:cs="Symbol"/>
      <w:sz w:val="15"/>
    </w:rPr>
  </w:style>
  <w:style w:type="character" w:customStyle="1" w:styleId="ListLabel144">
    <w:name w:val="ListLabel 144"/>
    <w:qFormat/>
    <w:rPr>
      <w:rFonts w:cs="Courier New"/>
    </w:rPr>
  </w:style>
  <w:style w:type="character" w:customStyle="1" w:styleId="ListLabel145">
    <w:name w:val="ListLabel 145"/>
    <w:qFormat/>
    <w:rPr>
      <w:rFonts w:cs="Wingdings"/>
    </w:rPr>
  </w:style>
  <w:style w:type="character" w:customStyle="1" w:styleId="ListLabel146">
    <w:name w:val="ListLabel 146"/>
    <w:qFormat/>
    <w:rPr>
      <w:rFonts w:cs="Symbol"/>
    </w:rPr>
  </w:style>
  <w:style w:type="character" w:customStyle="1" w:styleId="ListLabel147">
    <w:name w:val="ListLabel 147"/>
    <w:qFormat/>
    <w:rPr>
      <w:rFonts w:cs="Courier New"/>
    </w:rPr>
  </w:style>
  <w:style w:type="character" w:customStyle="1" w:styleId="ListLabel148">
    <w:name w:val="ListLabel 148"/>
    <w:qFormat/>
    <w:rPr>
      <w:rFonts w:cs="Wingdings"/>
    </w:rPr>
  </w:style>
  <w:style w:type="character" w:customStyle="1" w:styleId="ListLabel149">
    <w:name w:val="ListLabel 149"/>
    <w:qFormat/>
    <w:rPr>
      <w:rFonts w:cs="Symbol"/>
    </w:rPr>
  </w:style>
  <w:style w:type="character" w:customStyle="1" w:styleId="ListLabel150">
    <w:name w:val="ListLabel 150"/>
    <w:qFormat/>
    <w:rPr>
      <w:rFonts w:cs="Courier New"/>
    </w:rPr>
  </w:style>
  <w:style w:type="character" w:customStyle="1" w:styleId="ListLabel151">
    <w:name w:val="ListLabel 151"/>
    <w:qFormat/>
    <w:rPr>
      <w:rFonts w:cs="Wingdings"/>
    </w:rPr>
  </w:style>
  <w:style w:type="character" w:customStyle="1" w:styleId="ListLabel152">
    <w:name w:val="ListLabel 152"/>
    <w:qFormat/>
    <w:rPr>
      <w:rFonts w:ascii="Times New Roman" w:hAnsi="Times New Roman" w:cs="Symbol"/>
      <w:sz w:val="15"/>
    </w:rPr>
  </w:style>
  <w:style w:type="character" w:customStyle="1" w:styleId="ListLabel153">
    <w:name w:val="ListLabel 153"/>
    <w:qFormat/>
    <w:rPr>
      <w:rFonts w:cs="Courier New"/>
    </w:rPr>
  </w:style>
  <w:style w:type="character" w:customStyle="1" w:styleId="ListLabel154">
    <w:name w:val="ListLabel 154"/>
    <w:qFormat/>
    <w:rPr>
      <w:rFonts w:cs="Wingdings"/>
    </w:rPr>
  </w:style>
  <w:style w:type="character" w:customStyle="1" w:styleId="ListLabel155">
    <w:name w:val="ListLabel 155"/>
    <w:qFormat/>
    <w:rPr>
      <w:rFonts w:cs="Symbol"/>
    </w:rPr>
  </w:style>
  <w:style w:type="character" w:customStyle="1" w:styleId="ListLabel156">
    <w:name w:val="ListLabel 156"/>
    <w:qFormat/>
    <w:rPr>
      <w:rFonts w:cs="Courier New"/>
    </w:rPr>
  </w:style>
  <w:style w:type="character" w:customStyle="1" w:styleId="ListLabel157">
    <w:name w:val="ListLabel 157"/>
    <w:qFormat/>
    <w:rPr>
      <w:rFonts w:cs="Wingdings"/>
    </w:rPr>
  </w:style>
  <w:style w:type="character" w:customStyle="1" w:styleId="ListLabel158">
    <w:name w:val="ListLabel 158"/>
    <w:qFormat/>
    <w:rPr>
      <w:rFonts w:cs="Symbol"/>
    </w:rPr>
  </w:style>
  <w:style w:type="character" w:customStyle="1" w:styleId="ListLabel159">
    <w:name w:val="ListLabel 159"/>
    <w:qFormat/>
    <w:rPr>
      <w:rFonts w:cs="Courier New"/>
    </w:rPr>
  </w:style>
  <w:style w:type="character" w:customStyle="1" w:styleId="ListLabel160">
    <w:name w:val="ListLabel 160"/>
    <w:qFormat/>
    <w:rPr>
      <w:rFonts w:cs="Wingdings"/>
    </w:rPr>
  </w:style>
  <w:style w:type="character" w:customStyle="1" w:styleId="ListLabel161">
    <w:name w:val="ListLabel 161"/>
    <w:qFormat/>
    <w:rPr>
      <w:rFonts w:ascii="Times New Roman" w:hAnsi="Times New Roman" w:cs="Symbol"/>
      <w:sz w:val="15"/>
    </w:rPr>
  </w:style>
  <w:style w:type="character" w:customStyle="1" w:styleId="ListLabel162">
    <w:name w:val="ListLabel 162"/>
    <w:qFormat/>
    <w:rPr>
      <w:rFonts w:cs="Courier New"/>
    </w:rPr>
  </w:style>
  <w:style w:type="character" w:customStyle="1" w:styleId="ListLabel163">
    <w:name w:val="ListLabel 163"/>
    <w:qFormat/>
    <w:rPr>
      <w:rFonts w:cs="Wingdings"/>
    </w:rPr>
  </w:style>
  <w:style w:type="character" w:customStyle="1" w:styleId="ListLabel164">
    <w:name w:val="ListLabel 164"/>
    <w:qFormat/>
    <w:rPr>
      <w:rFonts w:cs="Symbol"/>
    </w:rPr>
  </w:style>
  <w:style w:type="character" w:customStyle="1" w:styleId="ListLabel165">
    <w:name w:val="ListLabel 165"/>
    <w:qFormat/>
    <w:rPr>
      <w:rFonts w:cs="Courier New"/>
    </w:rPr>
  </w:style>
  <w:style w:type="character" w:customStyle="1" w:styleId="ListLabel166">
    <w:name w:val="ListLabel 166"/>
    <w:qFormat/>
    <w:rPr>
      <w:rFonts w:cs="Wingdings"/>
    </w:rPr>
  </w:style>
  <w:style w:type="character" w:customStyle="1" w:styleId="ListLabel167">
    <w:name w:val="ListLabel 167"/>
    <w:qFormat/>
    <w:rPr>
      <w:rFonts w:cs="Symbol"/>
    </w:rPr>
  </w:style>
  <w:style w:type="character" w:customStyle="1" w:styleId="ListLabel168">
    <w:name w:val="ListLabel 168"/>
    <w:qFormat/>
    <w:rPr>
      <w:rFonts w:cs="Courier New"/>
    </w:rPr>
  </w:style>
  <w:style w:type="character" w:customStyle="1" w:styleId="ListLabel169">
    <w:name w:val="ListLabel 169"/>
    <w:qFormat/>
    <w:rPr>
      <w:rFonts w:cs="Wingdings"/>
    </w:rPr>
  </w:style>
  <w:style w:type="character" w:customStyle="1" w:styleId="ListLabel170">
    <w:name w:val="ListLabel 170"/>
    <w:qFormat/>
    <w:rPr>
      <w:rFonts w:ascii="Times New Roman" w:hAnsi="Times New Roman" w:cs="Symbol"/>
      <w:sz w:val="15"/>
    </w:rPr>
  </w:style>
  <w:style w:type="character" w:customStyle="1" w:styleId="ListLabel171">
    <w:name w:val="ListLabel 171"/>
    <w:qFormat/>
    <w:rPr>
      <w:rFonts w:cs="Courier New"/>
    </w:rPr>
  </w:style>
  <w:style w:type="character" w:customStyle="1" w:styleId="ListLabel172">
    <w:name w:val="ListLabel 172"/>
    <w:qFormat/>
    <w:rPr>
      <w:rFonts w:cs="Wingdings"/>
    </w:rPr>
  </w:style>
  <w:style w:type="character" w:customStyle="1" w:styleId="ListLabel173">
    <w:name w:val="ListLabel 173"/>
    <w:qFormat/>
    <w:rPr>
      <w:rFonts w:cs="Symbol"/>
    </w:rPr>
  </w:style>
  <w:style w:type="character" w:customStyle="1" w:styleId="ListLabel174">
    <w:name w:val="ListLabel 174"/>
    <w:qFormat/>
    <w:rPr>
      <w:rFonts w:cs="Courier New"/>
    </w:rPr>
  </w:style>
  <w:style w:type="character" w:customStyle="1" w:styleId="ListLabel175">
    <w:name w:val="ListLabel 175"/>
    <w:qFormat/>
    <w:rPr>
      <w:rFonts w:cs="Wingdings"/>
    </w:rPr>
  </w:style>
  <w:style w:type="character" w:customStyle="1" w:styleId="ListLabel176">
    <w:name w:val="ListLabel 176"/>
    <w:qFormat/>
    <w:rPr>
      <w:rFonts w:cs="Symbol"/>
    </w:rPr>
  </w:style>
  <w:style w:type="character" w:customStyle="1" w:styleId="ListLabel177">
    <w:name w:val="ListLabel 177"/>
    <w:qFormat/>
    <w:rPr>
      <w:rFonts w:cs="Courier New"/>
    </w:rPr>
  </w:style>
  <w:style w:type="character" w:customStyle="1" w:styleId="ListLabel178">
    <w:name w:val="ListLabel 178"/>
    <w:qFormat/>
    <w:rPr>
      <w:rFonts w:cs="Wingdings"/>
    </w:rPr>
  </w:style>
  <w:style w:type="character" w:customStyle="1" w:styleId="ListLabel179">
    <w:name w:val="ListLabel 179"/>
    <w:qFormat/>
    <w:rPr>
      <w:rFonts w:ascii="Times New Roman" w:hAnsi="Times New Roman" w:cs="Symbol"/>
      <w:sz w:val="15"/>
    </w:rPr>
  </w:style>
  <w:style w:type="character" w:customStyle="1" w:styleId="ListLabel180">
    <w:name w:val="ListLabel 180"/>
    <w:qFormat/>
    <w:rPr>
      <w:rFonts w:cs="Courier New"/>
    </w:rPr>
  </w:style>
  <w:style w:type="character" w:customStyle="1" w:styleId="ListLabel181">
    <w:name w:val="ListLabel 181"/>
    <w:qFormat/>
    <w:rPr>
      <w:rFonts w:cs="Wingdings"/>
    </w:rPr>
  </w:style>
  <w:style w:type="character" w:customStyle="1" w:styleId="ListLabel182">
    <w:name w:val="ListLabel 182"/>
    <w:qFormat/>
    <w:rPr>
      <w:rFonts w:cs="Symbol"/>
    </w:rPr>
  </w:style>
  <w:style w:type="character" w:customStyle="1" w:styleId="ListLabel183">
    <w:name w:val="ListLabel 183"/>
    <w:qFormat/>
    <w:rPr>
      <w:rFonts w:cs="Courier New"/>
    </w:rPr>
  </w:style>
  <w:style w:type="character" w:customStyle="1" w:styleId="ListLabel184">
    <w:name w:val="ListLabel 184"/>
    <w:qFormat/>
    <w:rPr>
      <w:rFonts w:cs="Wingdings"/>
    </w:rPr>
  </w:style>
  <w:style w:type="character" w:customStyle="1" w:styleId="ListLabel185">
    <w:name w:val="ListLabel 185"/>
    <w:qFormat/>
    <w:rPr>
      <w:rFonts w:cs="Symbol"/>
    </w:rPr>
  </w:style>
  <w:style w:type="character" w:customStyle="1" w:styleId="ListLabel186">
    <w:name w:val="ListLabel 186"/>
    <w:qFormat/>
    <w:rPr>
      <w:rFonts w:cs="Courier New"/>
    </w:rPr>
  </w:style>
  <w:style w:type="character" w:customStyle="1" w:styleId="ListLabel187">
    <w:name w:val="ListLabel 187"/>
    <w:qFormat/>
    <w:rPr>
      <w:rFonts w:cs="Wingdings"/>
    </w:rPr>
  </w:style>
  <w:style w:type="character" w:customStyle="1" w:styleId="ListLabel188">
    <w:name w:val="ListLabel 188"/>
    <w:qFormat/>
    <w:rPr>
      <w:rFonts w:ascii="Times New Roman" w:hAnsi="Times New Roman" w:cs="Symbol"/>
      <w:b/>
      <w:sz w:val="15"/>
    </w:rPr>
  </w:style>
  <w:style w:type="character" w:customStyle="1" w:styleId="ListLabel189">
    <w:name w:val="ListLabel 189"/>
    <w:qFormat/>
    <w:rPr>
      <w:rFonts w:cs="Courier New"/>
    </w:rPr>
  </w:style>
  <w:style w:type="character" w:customStyle="1" w:styleId="ListLabel190">
    <w:name w:val="ListLabel 190"/>
    <w:qFormat/>
    <w:rPr>
      <w:rFonts w:cs="Wingdings"/>
    </w:rPr>
  </w:style>
  <w:style w:type="character" w:customStyle="1" w:styleId="ListLabel191">
    <w:name w:val="ListLabel 191"/>
    <w:qFormat/>
    <w:rPr>
      <w:rFonts w:cs="Symbol"/>
    </w:rPr>
  </w:style>
  <w:style w:type="character" w:customStyle="1" w:styleId="ListLabel192">
    <w:name w:val="ListLabel 192"/>
    <w:qFormat/>
    <w:rPr>
      <w:rFonts w:cs="Courier New"/>
    </w:rPr>
  </w:style>
  <w:style w:type="character" w:customStyle="1" w:styleId="ListLabel193">
    <w:name w:val="ListLabel 193"/>
    <w:qFormat/>
    <w:rPr>
      <w:rFonts w:cs="Wingdings"/>
    </w:rPr>
  </w:style>
  <w:style w:type="character" w:customStyle="1" w:styleId="ListLabel194">
    <w:name w:val="ListLabel 194"/>
    <w:qFormat/>
    <w:rPr>
      <w:rFonts w:cs="Symbol"/>
    </w:rPr>
  </w:style>
  <w:style w:type="character" w:customStyle="1" w:styleId="ListLabel195">
    <w:name w:val="ListLabel 195"/>
    <w:qFormat/>
    <w:rPr>
      <w:rFonts w:cs="Courier New"/>
    </w:rPr>
  </w:style>
  <w:style w:type="character" w:customStyle="1" w:styleId="ListLabel196">
    <w:name w:val="ListLabel 196"/>
    <w:qFormat/>
    <w:rPr>
      <w:rFonts w:cs="Wingdings"/>
    </w:rPr>
  </w:style>
  <w:style w:type="character" w:customStyle="1" w:styleId="ListLabel197">
    <w:name w:val="ListLabel 197"/>
    <w:qFormat/>
    <w:rPr>
      <w:rFonts w:ascii="Times New Roman" w:hAnsi="Times New Roman" w:cs="Symbol"/>
      <w:sz w:val="15"/>
    </w:rPr>
  </w:style>
  <w:style w:type="character" w:customStyle="1" w:styleId="ListLabel198">
    <w:name w:val="ListLabel 198"/>
    <w:qFormat/>
    <w:rPr>
      <w:rFonts w:cs="Courier New"/>
    </w:rPr>
  </w:style>
  <w:style w:type="character" w:customStyle="1" w:styleId="ListLabel199">
    <w:name w:val="ListLabel 199"/>
    <w:qFormat/>
    <w:rPr>
      <w:rFonts w:cs="Wingdings"/>
    </w:rPr>
  </w:style>
  <w:style w:type="character" w:customStyle="1" w:styleId="ListLabel200">
    <w:name w:val="ListLabel 200"/>
    <w:qFormat/>
    <w:rPr>
      <w:rFonts w:cs="Symbol"/>
    </w:rPr>
  </w:style>
  <w:style w:type="character" w:customStyle="1" w:styleId="ListLabel201">
    <w:name w:val="ListLabel 201"/>
    <w:qFormat/>
    <w:rPr>
      <w:rFonts w:cs="Courier New"/>
    </w:rPr>
  </w:style>
  <w:style w:type="character" w:customStyle="1" w:styleId="ListLabel202">
    <w:name w:val="ListLabel 202"/>
    <w:qFormat/>
    <w:rPr>
      <w:rFonts w:cs="Wingdings"/>
    </w:rPr>
  </w:style>
  <w:style w:type="character" w:customStyle="1" w:styleId="ListLabel203">
    <w:name w:val="ListLabel 203"/>
    <w:qFormat/>
    <w:rPr>
      <w:rFonts w:cs="Symbol"/>
    </w:rPr>
  </w:style>
  <w:style w:type="character" w:customStyle="1" w:styleId="ListLabel204">
    <w:name w:val="ListLabel 204"/>
    <w:qFormat/>
    <w:rPr>
      <w:rFonts w:cs="Courier New"/>
    </w:rPr>
  </w:style>
  <w:style w:type="character" w:customStyle="1" w:styleId="ListLabel205">
    <w:name w:val="ListLabel 205"/>
    <w:qFormat/>
    <w:rPr>
      <w:rFonts w:cs="Wingdings"/>
    </w:rPr>
  </w:style>
  <w:style w:type="character" w:customStyle="1" w:styleId="ListLabel206">
    <w:name w:val="ListLabel 206"/>
    <w:qFormat/>
    <w:rPr>
      <w:rFonts w:ascii="Times New Roman" w:hAnsi="Times New Roman" w:cs="Symbol"/>
      <w:sz w:val="15"/>
    </w:rPr>
  </w:style>
  <w:style w:type="character" w:customStyle="1" w:styleId="ListLabel207">
    <w:name w:val="ListLabel 207"/>
    <w:qFormat/>
    <w:rPr>
      <w:rFonts w:cs="Courier New"/>
    </w:rPr>
  </w:style>
  <w:style w:type="character" w:customStyle="1" w:styleId="ListLabel208">
    <w:name w:val="ListLabel 208"/>
    <w:qFormat/>
    <w:rPr>
      <w:rFonts w:cs="Wingdings"/>
    </w:rPr>
  </w:style>
  <w:style w:type="character" w:customStyle="1" w:styleId="ListLabel209">
    <w:name w:val="ListLabel 209"/>
    <w:qFormat/>
    <w:rPr>
      <w:rFonts w:cs="Symbol"/>
    </w:rPr>
  </w:style>
  <w:style w:type="character" w:customStyle="1" w:styleId="ListLabel210">
    <w:name w:val="ListLabel 210"/>
    <w:qFormat/>
    <w:rPr>
      <w:rFonts w:cs="Courier New"/>
    </w:rPr>
  </w:style>
  <w:style w:type="character" w:customStyle="1" w:styleId="ListLabel211">
    <w:name w:val="ListLabel 211"/>
    <w:qFormat/>
    <w:rPr>
      <w:rFonts w:cs="Wingdings"/>
    </w:rPr>
  </w:style>
  <w:style w:type="character" w:customStyle="1" w:styleId="ListLabel212">
    <w:name w:val="ListLabel 212"/>
    <w:qFormat/>
    <w:rPr>
      <w:rFonts w:cs="Symbol"/>
    </w:rPr>
  </w:style>
  <w:style w:type="character" w:customStyle="1" w:styleId="ListLabel213">
    <w:name w:val="ListLabel 213"/>
    <w:qFormat/>
    <w:rPr>
      <w:rFonts w:cs="Courier New"/>
    </w:rPr>
  </w:style>
  <w:style w:type="character" w:customStyle="1" w:styleId="ListLabel214">
    <w:name w:val="ListLabel 214"/>
    <w:qFormat/>
    <w:rPr>
      <w:rFonts w:cs="Wingdings"/>
    </w:rPr>
  </w:style>
  <w:style w:type="character" w:customStyle="1" w:styleId="ListLabel215">
    <w:name w:val="ListLabel 215"/>
    <w:qFormat/>
    <w:rPr>
      <w:rFonts w:ascii="Times New Roman" w:hAnsi="Times New Roman" w:cs="Symbol"/>
      <w:sz w:val="15"/>
    </w:rPr>
  </w:style>
  <w:style w:type="character" w:customStyle="1" w:styleId="ListLabel216">
    <w:name w:val="ListLabel 216"/>
    <w:qFormat/>
    <w:rPr>
      <w:rFonts w:cs="Courier New"/>
    </w:rPr>
  </w:style>
  <w:style w:type="character" w:customStyle="1" w:styleId="ListLabel217">
    <w:name w:val="ListLabel 217"/>
    <w:qFormat/>
    <w:rPr>
      <w:rFonts w:cs="Wingdings"/>
    </w:rPr>
  </w:style>
  <w:style w:type="character" w:customStyle="1" w:styleId="ListLabel218">
    <w:name w:val="ListLabel 218"/>
    <w:qFormat/>
    <w:rPr>
      <w:rFonts w:cs="Symbol"/>
    </w:rPr>
  </w:style>
  <w:style w:type="character" w:customStyle="1" w:styleId="ListLabel219">
    <w:name w:val="ListLabel 219"/>
    <w:qFormat/>
    <w:rPr>
      <w:rFonts w:cs="Courier New"/>
    </w:rPr>
  </w:style>
  <w:style w:type="character" w:customStyle="1" w:styleId="ListLabel220">
    <w:name w:val="ListLabel 220"/>
    <w:qFormat/>
    <w:rPr>
      <w:rFonts w:cs="Wingdings"/>
    </w:rPr>
  </w:style>
  <w:style w:type="character" w:customStyle="1" w:styleId="ListLabel221">
    <w:name w:val="ListLabel 221"/>
    <w:qFormat/>
    <w:rPr>
      <w:rFonts w:cs="Symbol"/>
    </w:rPr>
  </w:style>
  <w:style w:type="character" w:customStyle="1" w:styleId="ListLabel222">
    <w:name w:val="ListLabel 222"/>
    <w:qFormat/>
    <w:rPr>
      <w:rFonts w:cs="Courier New"/>
    </w:rPr>
  </w:style>
  <w:style w:type="character" w:customStyle="1" w:styleId="ListLabel223">
    <w:name w:val="ListLabel 223"/>
    <w:qFormat/>
    <w:rPr>
      <w:rFonts w:cs="Wingdings"/>
    </w:rPr>
  </w:style>
  <w:style w:type="character" w:customStyle="1" w:styleId="ListLabel224">
    <w:name w:val="ListLabel 224"/>
    <w:qFormat/>
    <w:rPr>
      <w:rFonts w:ascii="Times New Roman" w:hAnsi="Times New Roman" w:cs="Symbol"/>
      <w:sz w:val="15"/>
    </w:rPr>
  </w:style>
  <w:style w:type="character" w:customStyle="1" w:styleId="ListLabel225">
    <w:name w:val="ListLabel 225"/>
    <w:qFormat/>
    <w:rPr>
      <w:rFonts w:cs="Courier New"/>
    </w:rPr>
  </w:style>
  <w:style w:type="character" w:customStyle="1" w:styleId="ListLabel226">
    <w:name w:val="ListLabel 226"/>
    <w:qFormat/>
    <w:rPr>
      <w:rFonts w:cs="Wingdings"/>
    </w:rPr>
  </w:style>
  <w:style w:type="character" w:customStyle="1" w:styleId="ListLabel227">
    <w:name w:val="ListLabel 227"/>
    <w:qFormat/>
    <w:rPr>
      <w:rFonts w:cs="Symbol"/>
    </w:rPr>
  </w:style>
  <w:style w:type="character" w:customStyle="1" w:styleId="ListLabel228">
    <w:name w:val="ListLabel 228"/>
    <w:qFormat/>
    <w:rPr>
      <w:rFonts w:cs="Courier New"/>
    </w:rPr>
  </w:style>
  <w:style w:type="character" w:customStyle="1" w:styleId="ListLabel229">
    <w:name w:val="ListLabel 229"/>
    <w:qFormat/>
    <w:rPr>
      <w:rFonts w:cs="Wingdings"/>
    </w:rPr>
  </w:style>
  <w:style w:type="character" w:customStyle="1" w:styleId="ListLabel230">
    <w:name w:val="ListLabel 230"/>
    <w:qFormat/>
    <w:rPr>
      <w:rFonts w:cs="Symbol"/>
    </w:rPr>
  </w:style>
  <w:style w:type="character" w:customStyle="1" w:styleId="ListLabel231">
    <w:name w:val="ListLabel 231"/>
    <w:qFormat/>
    <w:rPr>
      <w:rFonts w:cs="Courier New"/>
    </w:rPr>
  </w:style>
  <w:style w:type="character" w:customStyle="1" w:styleId="ListLabel232">
    <w:name w:val="ListLabel 232"/>
    <w:qFormat/>
    <w:rPr>
      <w:rFonts w:cs="Wingdings"/>
    </w:rPr>
  </w:style>
  <w:style w:type="paragraph" w:customStyle="1" w:styleId="a5">
    <w:name w:val="Заголовок"/>
    <w:basedOn w:val="a"/>
    <w:next w:val="a6"/>
    <w:qFormat/>
    <w:pPr>
      <w:keepNext/>
      <w:spacing w:before="240" w:after="120"/>
    </w:pPr>
    <w:rPr>
      <w:rFonts w:ascii="Liberation Sans" w:eastAsia="Microsoft YaHei" w:hAnsi="Liberation Sans" w:cs="Mangal"/>
      <w:sz w:val="28"/>
      <w:szCs w:val="28"/>
    </w:rPr>
  </w:style>
  <w:style w:type="paragraph" w:styleId="a6">
    <w:name w:val="Body Text"/>
    <w:basedOn w:val="a"/>
    <w:pPr>
      <w:spacing w:after="140" w:line="288" w:lineRule="auto"/>
    </w:pPr>
  </w:style>
  <w:style w:type="paragraph" w:styleId="a7">
    <w:name w:val="List"/>
    <w:basedOn w:val="a6"/>
    <w:rPr>
      <w:rFonts w:cs="Mangal"/>
    </w:rPr>
  </w:style>
  <w:style w:type="paragraph" w:styleId="a8">
    <w:name w:val="caption"/>
    <w:basedOn w:val="a"/>
    <w:qFormat/>
    <w:pPr>
      <w:suppressLineNumbers/>
      <w:spacing w:before="120" w:after="120"/>
    </w:pPr>
    <w:rPr>
      <w:rFonts w:cs="Mangal"/>
      <w:i/>
      <w:iCs/>
      <w:sz w:val="24"/>
      <w:szCs w:val="24"/>
    </w:rPr>
  </w:style>
  <w:style w:type="paragraph" w:styleId="a9">
    <w:name w:val="index heading"/>
    <w:basedOn w:val="a"/>
    <w:qFormat/>
    <w:pPr>
      <w:suppressLineNumbers/>
    </w:pPr>
    <w:rPr>
      <w:rFonts w:cs="Mangal"/>
    </w:rPr>
  </w:style>
  <w:style w:type="paragraph" w:styleId="aa">
    <w:name w:val="List Paragraph"/>
    <w:basedOn w:val="a"/>
    <w:uiPriority w:val="34"/>
    <w:qFormat/>
    <w:rsid w:val="000C0831"/>
    <w:pPr>
      <w:ind w:left="720"/>
      <w:contextualSpacing/>
    </w:pPr>
  </w:style>
  <w:style w:type="paragraph" w:styleId="ab">
    <w:name w:val="header"/>
    <w:basedOn w:val="a"/>
    <w:uiPriority w:val="99"/>
    <w:semiHidden/>
    <w:unhideWhenUsed/>
    <w:rsid w:val="00ED087D"/>
    <w:pPr>
      <w:tabs>
        <w:tab w:val="center" w:pos="4677"/>
        <w:tab w:val="right" w:pos="9355"/>
      </w:tabs>
      <w:spacing w:after="0" w:line="240" w:lineRule="auto"/>
    </w:pPr>
  </w:style>
  <w:style w:type="paragraph" w:styleId="ac">
    <w:name w:val="footer"/>
    <w:basedOn w:val="a"/>
    <w:uiPriority w:val="99"/>
    <w:semiHidden/>
    <w:unhideWhenUsed/>
    <w:rsid w:val="00ED087D"/>
    <w:pPr>
      <w:tabs>
        <w:tab w:val="center" w:pos="4677"/>
        <w:tab w:val="right" w:pos="9355"/>
      </w:tabs>
      <w:spacing w:after="0" w:line="240" w:lineRule="auto"/>
    </w:pPr>
  </w:style>
  <w:style w:type="table" w:styleId="ad">
    <w:name w:val="Table Grid"/>
    <w:basedOn w:val="a1"/>
    <w:uiPriority w:val="59"/>
    <w:rsid w:val="000C083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1</Pages>
  <Words>2726</Words>
  <Characters>15544</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Акмарал</dc:creator>
  <cp:lastModifiedBy>бухгалтер</cp:lastModifiedBy>
  <cp:revision>12</cp:revision>
  <cp:lastPrinted>2018-02-22T10:02:00Z</cp:lastPrinted>
  <dcterms:created xsi:type="dcterms:W3CDTF">2018-02-22T06:40:00Z</dcterms:created>
  <dcterms:modified xsi:type="dcterms:W3CDTF">2018-02-22T10:02:00Z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