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1A30" w:rsidRDefault="00C71A30" w:rsidP="00C71A30">
      <w:pPr>
        <w:pStyle w:val="10"/>
        <w:framePr w:w="10258" w:h="14467" w:hRule="exact" w:wrap="none" w:vAnchor="page" w:hAnchor="page" w:x="755" w:y="952"/>
        <w:shd w:val="clear" w:color="auto" w:fill="auto"/>
        <w:spacing w:before="0" w:after="341" w:line="300" w:lineRule="exact"/>
        <w:ind w:left="1809"/>
      </w:pPr>
      <w:bookmarkStart w:id="0" w:name="bookmark0"/>
      <w:r>
        <w:t>Договор о государственных закупках товаров</w:t>
      </w:r>
      <w:bookmarkEnd w:id="0"/>
    </w:p>
    <w:p w:rsidR="00C71A30" w:rsidRDefault="00C71A30" w:rsidP="00C71A30">
      <w:pPr>
        <w:pStyle w:val="20"/>
        <w:framePr w:w="10258" w:h="14467" w:hRule="exact" w:wrap="none" w:vAnchor="page" w:hAnchor="page" w:x="755" w:y="952"/>
        <w:shd w:val="clear" w:color="auto" w:fill="auto"/>
        <w:tabs>
          <w:tab w:val="left" w:pos="6518"/>
          <w:tab w:val="left" w:pos="8962"/>
        </w:tabs>
        <w:spacing w:after="195" w:line="240" w:lineRule="exact"/>
        <w:jc w:val="both"/>
      </w:pPr>
      <w:r>
        <w:t>Северо-Казахстанская область</w:t>
      </w:r>
      <w:r>
        <w:tab/>
        <w:t>№368</w:t>
      </w:r>
      <w:r>
        <w:tab/>
        <w:t>2018-12-26</w:t>
      </w:r>
    </w:p>
    <w:p w:rsidR="00C71A30" w:rsidRDefault="00C71A30" w:rsidP="00C71A30">
      <w:pPr>
        <w:pStyle w:val="20"/>
        <w:framePr w:w="10258" w:h="14467" w:hRule="exact" w:wrap="none" w:vAnchor="page" w:hAnchor="page" w:x="755" w:y="952"/>
        <w:shd w:val="clear" w:color="auto" w:fill="auto"/>
        <w:tabs>
          <w:tab w:val="left" w:pos="6518"/>
          <w:tab w:val="left" w:pos="8962"/>
        </w:tabs>
        <w:spacing w:after="195" w:line="240" w:lineRule="exact"/>
        <w:jc w:val="both"/>
      </w:pPr>
      <w:r>
        <w:t xml:space="preserve">Коммунальное государственное предприятие на праве хозяйственного ведения "Городская поликлиника № 2" коммунального государственного учреждения "Управление здравоохранения </w:t>
      </w:r>
      <w:proofErr w:type="spellStart"/>
      <w:r>
        <w:t>акимата</w:t>
      </w:r>
      <w:proofErr w:type="spellEnd"/>
      <w:r>
        <w:t xml:space="preserve"> Северо-Казахстанской области", именуемый (</w:t>
      </w:r>
      <w:proofErr w:type="spellStart"/>
      <w:r>
        <w:t>ое</w:t>
      </w:r>
      <w:proofErr w:type="spellEnd"/>
      <w:proofErr w:type="gramStart"/>
      <w:r>
        <w:t>)(</w:t>
      </w:r>
      <w:proofErr w:type="spellStart"/>
      <w:proofErr w:type="gramEnd"/>
      <w:r>
        <w:t>ая</w:t>
      </w:r>
      <w:proofErr w:type="spellEnd"/>
      <w:r>
        <w:t xml:space="preserve">) в дальнейшем «Заказчик», от лица которого выступает главный врач Абилев Женис Маратович, действующий на основании устава, с одной стороны и Товарищество с ограниченной ответственностью "Север </w:t>
      </w:r>
      <w:proofErr w:type="spellStart"/>
      <w:r>
        <w:t>Интеркабель</w:t>
      </w:r>
      <w:proofErr w:type="spellEnd"/>
      <w:r>
        <w:t>", именуемый(</w:t>
      </w:r>
      <w:proofErr w:type="spellStart"/>
      <w:r>
        <w:t>ое</w:t>
      </w:r>
      <w:proofErr w:type="spellEnd"/>
      <w:r>
        <w:t>)(</w:t>
      </w:r>
      <w:proofErr w:type="spellStart"/>
      <w:r>
        <w:t>ая</w:t>
      </w:r>
      <w:proofErr w:type="spellEnd"/>
      <w:r>
        <w:t xml:space="preserve">) в дальнейшем «Поставщик», от лица которого выступает Директор </w:t>
      </w:r>
      <w:proofErr w:type="spellStart"/>
      <w:r>
        <w:t>Желобкович</w:t>
      </w:r>
      <w:proofErr w:type="spellEnd"/>
      <w:r>
        <w:t xml:space="preserve"> Олег Михайлович, действующий на основании Устава, с другой стороны, далее совместно именуемые «Стороны», на основании  </w:t>
      </w:r>
      <w:proofErr w:type="spellStart"/>
      <w:proofErr w:type="gramStart"/>
      <w:r>
        <w:t>п</w:t>
      </w:r>
      <w:proofErr w:type="spellEnd"/>
      <w:proofErr w:type="gramEnd"/>
      <w:r>
        <w:t xml:space="preserve"> 4 ст.39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
    <w:p w:rsidR="00C71A30" w:rsidRDefault="00C71A30" w:rsidP="00C71A30">
      <w:pPr>
        <w:pStyle w:val="22"/>
        <w:framePr w:w="10258" w:h="14467" w:hRule="exact" w:wrap="none" w:vAnchor="page" w:hAnchor="page" w:x="755" w:y="952"/>
        <w:numPr>
          <w:ilvl w:val="0"/>
          <w:numId w:val="1"/>
        </w:numPr>
        <w:shd w:val="clear" w:color="auto" w:fill="auto"/>
        <w:tabs>
          <w:tab w:val="left" w:pos="4220"/>
        </w:tabs>
        <w:spacing w:before="0" w:after="191" w:line="240" w:lineRule="exact"/>
        <w:ind w:left="3980"/>
      </w:pPr>
      <w:bookmarkStart w:id="1" w:name="bookmark1"/>
      <w:r>
        <w:t>Предмет договора</w:t>
      </w:r>
      <w:bookmarkEnd w:id="1"/>
    </w:p>
    <w:p w:rsidR="00C71A30" w:rsidRDefault="00C71A30" w:rsidP="00C71A30">
      <w:pPr>
        <w:pStyle w:val="20"/>
        <w:framePr w:w="10258" w:h="14467" w:hRule="exact" w:wrap="none" w:vAnchor="page" w:hAnchor="page" w:x="755" w:y="952"/>
        <w:numPr>
          <w:ilvl w:val="1"/>
          <w:numId w:val="1"/>
        </w:numPr>
        <w:shd w:val="clear" w:color="auto" w:fill="auto"/>
        <w:tabs>
          <w:tab w:val="left" w:pos="735"/>
        </w:tabs>
        <w:spacing w:line="293" w:lineRule="exact"/>
        <w:ind w:firstLine="340"/>
        <w:jc w:val="both"/>
      </w:pPr>
      <w:r>
        <w:t>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C71A30" w:rsidRDefault="00C71A30" w:rsidP="00C71A30">
      <w:pPr>
        <w:pStyle w:val="20"/>
        <w:framePr w:w="10258" w:h="14467" w:hRule="exact" w:wrap="none" w:vAnchor="page" w:hAnchor="page" w:x="755" w:y="952"/>
        <w:numPr>
          <w:ilvl w:val="1"/>
          <w:numId w:val="1"/>
        </w:numPr>
        <w:shd w:val="clear" w:color="auto" w:fill="auto"/>
        <w:tabs>
          <w:tab w:val="left" w:pos="744"/>
        </w:tabs>
        <w:spacing w:after="0" w:line="293" w:lineRule="exact"/>
        <w:ind w:firstLine="340"/>
        <w:jc w:val="both"/>
      </w:pPr>
      <w:r>
        <w:t>Перечисленные ниже документы и условия, оговоренные в них, образуют данный Договор и считаются его неотъемлемой частью, а именно:</w:t>
      </w:r>
    </w:p>
    <w:p w:rsidR="00C71A30" w:rsidRDefault="00C71A30" w:rsidP="00C71A30">
      <w:pPr>
        <w:pStyle w:val="20"/>
        <w:framePr w:w="10258" w:h="14467" w:hRule="exact" w:wrap="none" w:vAnchor="page" w:hAnchor="page" w:x="755" w:y="952"/>
        <w:numPr>
          <w:ilvl w:val="0"/>
          <w:numId w:val="2"/>
        </w:numPr>
        <w:shd w:val="clear" w:color="auto" w:fill="auto"/>
        <w:tabs>
          <w:tab w:val="left" w:pos="648"/>
        </w:tabs>
        <w:spacing w:after="0" w:line="538" w:lineRule="exact"/>
        <w:ind w:firstLine="340"/>
        <w:jc w:val="both"/>
      </w:pPr>
      <w:r>
        <w:t>настоящий Договор;</w:t>
      </w:r>
    </w:p>
    <w:p w:rsidR="00C71A30" w:rsidRDefault="00C71A30" w:rsidP="00C71A30">
      <w:pPr>
        <w:pStyle w:val="20"/>
        <w:framePr w:w="10258" w:h="14467" w:hRule="exact" w:wrap="none" w:vAnchor="page" w:hAnchor="page" w:x="755" w:y="952"/>
        <w:numPr>
          <w:ilvl w:val="0"/>
          <w:numId w:val="2"/>
        </w:numPr>
        <w:shd w:val="clear" w:color="auto" w:fill="auto"/>
        <w:tabs>
          <w:tab w:val="left" w:pos="657"/>
        </w:tabs>
        <w:spacing w:after="0" w:line="538" w:lineRule="exact"/>
        <w:ind w:firstLine="340"/>
        <w:jc w:val="both"/>
      </w:pPr>
      <w:r>
        <w:t>перечень закупаемых товаров (Приложение 1);</w:t>
      </w:r>
    </w:p>
    <w:p w:rsidR="00C71A30" w:rsidRDefault="00C71A30" w:rsidP="00C71A30">
      <w:pPr>
        <w:pStyle w:val="20"/>
        <w:framePr w:w="10258" w:h="14467" w:hRule="exact" w:wrap="none" w:vAnchor="page" w:hAnchor="page" w:x="755" w:y="952"/>
        <w:numPr>
          <w:ilvl w:val="0"/>
          <w:numId w:val="2"/>
        </w:numPr>
        <w:shd w:val="clear" w:color="auto" w:fill="auto"/>
        <w:tabs>
          <w:tab w:val="left" w:pos="657"/>
        </w:tabs>
        <w:spacing w:after="0" w:line="538" w:lineRule="exact"/>
        <w:ind w:firstLine="340"/>
        <w:jc w:val="both"/>
      </w:pPr>
      <w:r>
        <w:t>техническая спецификация (Приложение 2).</w:t>
      </w:r>
    </w:p>
    <w:p w:rsidR="00C71A30" w:rsidRDefault="00C71A30" w:rsidP="00C71A30">
      <w:pPr>
        <w:pStyle w:val="22"/>
        <w:framePr w:w="10258" w:h="14467" w:hRule="exact" w:wrap="none" w:vAnchor="page" w:hAnchor="page" w:x="755" w:y="952"/>
        <w:numPr>
          <w:ilvl w:val="0"/>
          <w:numId w:val="1"/>
        </w:numPr>
        <w:shd w:val="clear" w:color="auto" w:fill="auto"/>
        <w:tabs>
          <w:tab w:val="left" w:pos="3250"/>
        </w:tabs>
        <w:spacing w:before="0" w:after="195" w:line="240" w:lineRule="exact"/>
        <w:ind w:left="3000"/>
      </w:pPr>
      <w:bookmarkStart w:id="2" w:name="bookmark2"/>
      <w:r>
        <w:t>Сумма Договора и условия оплаты</w:t>
      </w:r>
      <w:bookmarkEnd w:id="2"/>
    </w:p>
    <w:p w:rsidR="00C71A30" w:rsidRDefault="00C71A30" w:rsidP="00C71A30">
      <w:pPr>
        <w:pStyle w:val="20"/>
        <w:framePr w:w="10258" w:h="14467" w:hRule="exact" w:wrap="none" w:vAnchor="page" w:hAnchor="page" w:x="755" w:y="952"/>
        <w:numPr>
          <w:ilvl w:val="1"/>
          <w:numId w:val="1"/>
        </w:numPr>
        <w:shd w:val="clear" w:color="auto" w:fill="auto"/>
        <w:tabs>
          <w:tab w:val="left" w:pos="735"/>
        </w:tabs>
        <w:spacing w:after="176" w:line="288" w:lineRule="exact"/>
        <w:ind w:firstLine="340"/>
        <w:jc w:val="both"/>
      </w:pPr>
      <w:proofErr w:type="gramStart"/>
      <w:r>
        <w:t xml:space="preserve">Общая сумма Договора определяется Приложением № 1 к Договору и составляет 208 005,0 (двести восемь  тысяч пять тенге ноль </w:t>
      </w:r>
      <w:proofErr w:type="spellStart"/>
      <w:r>
        <w:t>тиын</w:t>
      </w:r>
      <w:proofErr w:type="spellEnd"/>
      <w:r>
        <w:t xml:space="preserve">) тенге и включает все расходы, связанные с поставкой Товаров, а также все налоги и сборы, предусмотренные законодательством Республики Казахстан, в том числе НДС 22 286.25 тенге (двадцать  две  тысячи двести восемьдесят  шесть  тенге двадцать пять  </w:t>
      </w:r>
      <w:proofErr w:type="spellStart"/>
      <w:r>
        <w:t>тиын</w:t>
      </w:r>
      <w:proofErr w:type="spellEnd"/>
      <w:r>
        <w:t>) (далее - сумма Договора).</w:t>
      </w:r>
      <w:proofErr w:type="gramEnd"/>
    </w:p>
    <w:p w:rsidR="00C71A30" w:rsidRDefault="00C71A30" w:rsidP="00C71A30">
      <w:pPr>
        <w:pStyle w:val="20"/>
        <w:framePr w:w="10258" w:h="14467" w:hRule="exact" w:wrap="none" w:vAnchor="page" w:hAnchor="page" w:x="755" w:y="952"/>
        <w:numPr>
          <w:ilvl w:val="1"/>
          <w:numId w:val="1"/>
        </w:numPr>
        <w:shd w:val="clear" w:color="auto" w:fill="auto"/>
        <w:tabs>
          <w:tab w:val="left" w:pos="740"/>
        </w:tabs>
        <w:spacing w:after="184" w:line="293" w:lineRule="exact"/>
        <w:ind w:firstLine="340"/>
        <w:jc w:val="both"/>
      </w:pPr>
      <w:r>
        <w:t xml:space="preserve">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t>с даты подписания</w:t>
      </w:r>
      <w:proofErr w:type="gramEnd"/>
      <w:r>
        <w:t xml:space="preserve"> Сторонами акта приема-передачи Товара.</w:t>
      </w:r>
    </w:p>
    <w:p w:rsidR="00C71A30" w:rsidRDefault="00C71A30" w:rsidP="00C71A30">
      <w:pPr>
        <w:pStyle w:val="20"/>
        <w:framePr w:w="10258" w:h="14467" w:hRule="exact" w:wrap="none" w:vAnchor="page" w:hAnchor="page" w:x="755" w:y="952"/>
        <w:numPr>
          <w:ilvl w:val="1"/>
          <w:numId w:val="1"/>
        </w:numPr>
        <w:shd w:val="clear" w:color="auto" w:fill="auto"/>
        <w:tabs>
          <w:tab w:val="left" w:pos="740"/>
        </w:tabs>
        <w:spacing w:after="218" w:line="288" w:lineRule="exact"/>
        <w:ind w:firstLine="340"/>
        <w:jc w:val="both"/>
      </w:pPr>
      <w:r>
        <w:t>Объем поставляемых Товаров, в количественном и стоимостном выражении оговорен в Приложении 1 к Договору.</w:t>
      </w:r>
    </w:p>
    <w:p w:rsidR="00C71A30" w:rsidRDefault="00C71A30" w:rsidP="00C71A30">
      <w:pPr>
        <w:pStyle w:val="20"/>
        <w:framePr w:w="10258" w:h="14467" w:hRule="exact" w:wrap="none" w:vAnchor="page" w:hAnchor="page" w:x="755" w:y="952"/>
        <w:numPr>
          <w:ilvl w:val="1"/>
          <w:numId w:val="1"/>
        </w:numPr>
        <w:shd w:val="clear" w:color="auto" w:fill="auto"/>
        <w:tabs>
          <w:tab w:val="left" w:pos="772"/>
        </w:tabs>
        <w:spacing w:after="228" w:line="240" w:lineRule="exact"/>
        <w:ind w:firstLine="340"/>
        <w:jc w:val="both"/>
      </w:pPr>
      <w:r>
        <w:t>Необходимые документы, предшествующие оплате:</w:t>
      </w:r>
    </w:p>
    <w:p w:rsidR="00C71A30" w:rsidRDefault="00C71A30" w:rsidP="00C71A30">
      <w:pPr>
        <w:pStyle w:val="20"/>
        <w:framePr w:w="10258" w:h="14467" w:hRule="exact" w:wrap="none" w:vAnchor="page" w:hAnchor="page" w:x="755" w:y="952"/>
        <w:numPr>
          <w:ilvl w:val="0"/>
          <w:numId w:val="3"/>
        </w:numPr>
        <w:shd w:val="clear" w:color="auto" w:fill="auto"/>
        <w:tabs>
          <w:tab w:val="left" w:pos="648"/>
        </w:tabs>
        <w:spacing w:after="0" w:line="240" w:lineRule="exact"/>
        <w:ind w:firstLine="340"/>
        <w:jc w:val="both"/>
      </w:pPr>
      <w:r>
        <w:t>подписанный Договор;</w:t>
      </w:r>
    </w:p>
    <w:p w:rsidR="00C71A30" w:rsidRDefault="00C71A30" w:rsidP="00C71A30">
      <w:pPr>
        <w:pStyle w:val="a4"/>
        <w:framePr w:w="9634" w:h="529" w:hRule="exact" w:wrap="none" w:vAnchor="page" w:hAnchor="page" w:x="813" w:y="15775"/>
        <w:shd w:val="clear" w:color="auto" w:fill="auto"/>
        <w:ind w:left="560"/>
      </w:pPr>
      <w:r>
        <w:t>Данный документ согласно пункту 1 статьи 7 ЗРК от 7 января 2003 года «Об электронном документе и</w:t>
      </w:r>
    </w:p>
    <w:p w:rsidR="00C71A30" w:rsidRDefault="00C71A30" w:rsidP="00C71A30">
      <w:pPr>
        <w:pStyle w:val="a4"/>
        <w:framePr w:w="9634" w:h="529" w:hRule="exact" w:wrap="none" w:vAnchor="page" w:hAnchor="page" w:x="813" w:y="15775"/>
        <w:shd w:val="clear" w:color="auto" w:fill="auto"/>
        <w:ind w:left="560"/>
      </w:pPr>
      <w:r>
        <w:t xml:space="preserve">электронной цифровой подписи» </w:t>
      </w:r>
      <w:proofErr w:type="gramStart"/>
      <w:r>
        <w:t>равнозначен</w:t>
      </w:r>
      <w:proofErr w:type="gramEnd"/>
      <w:r>
        <w:t xml:space="preserve"> документу на бумажном носителе.</w:t>
      </w:r>
    </w:p>
    <w:p w:rsidR="00C71A30" w:rsidRDefault="00C71A30" w:rsidP="00C71A30">
      <w:pPr>
        <w:rPr>
          <w:sz w:val="2"/>
          <w:szCs w:val="2"/>
        </w:rPr>
        <w:sectPr w:rsidR="00C71A30">
          <w:pgSz w:w="11900" w:h="16840"/>
          <w:pgMar w:top="360" w:right="360" w:bottom="360" w:left="360" w:header="0" w:footer="3" w:gutter="0"/>
          <w:cols w:space="720"/>
          <w:noEndnote/>
          <w:docGrid w:linePitch="360"/>
        </w:sectPr>
      </w:pPr>
    </w:p>
    <w:p w:rsidR="00C71A30" w:rsidRDefault="00C71A30" w:rsidP="00C71A30">
      <w:pPr>
        <w:pStyle w:val="20"/>
        <w:framePr w:wrap="none" w:vAnchor="page" w:hAnchor="page" w:x="755" w:y="909"/>
        <w:numPr>
          <w:ilvl w:val="0"/>
          <w:numId w:val="3"/>
        </w:numPr>
        <w:shd w:val="clear" w:color="auto" w:fill="auto"/>
        <w:tabs>
          <w:tab w:val="left" w:pos="656"/>
        </w:tabs>
        <w:spacing w:after="0" w:line="240" w:lineRule="exact"/>
        <w:ind w:firstLine="340"/>
        <w:jc w:val="both"/>
      </w:pPr>
      <w:r>
        <w:lastRenderedPageBreak/>
        <w:t>накладная;</w:t>
      </w:r>
    </w:p>
    <w:p w:rsidR="00C71A30" w:rsidRDefault="00C71A30" w:rsidP="00C71A30">
      <w:pPr>
        <w:pStyle w:val="20"/>
        <w:framePr w:w="10258" w:h="2351" w:hRule="exact" w:wrap="none" w:vAnchor="page" w:hAnchor="page" w:x="755" w:y="1447"/>
        <w:numPr>
          <w:ilvl w:val="0"/>
          <w:numId w:val="3"/>
        </w:numPr>
        <w:shd w:val="clear" w:color="auto" w:fill="auto"/>
        <w:tabs>
          <w:tab w:val="left" w:pos="656"/>
        </w:tabs>
        <w:spacing w:after="190" w:line="240" w:lineRule="exact"/>
        <w:ind w:firstLine="340"/>
        <w:jc w:val="both"/>
      </w:pPr>
      <w:r>
        <w:t>ак</w:t>
      </w:r>
      <w:proofErr w:type="gramStart"/>
      <w:r>
        <w:t>т(</w:t>
      </w:r>
      <w:proofErr w:type="spellStart"/>
      <w:proofErr w:type="gramEnd"/>
      <w:r>
        <w:t>ы</w:t>
      </w:r>
      <w:proofErr w:type="spellEnd"/>
      <w:r>
        <w:t>) приема-передачи товара(</w:t>
      </w:r>
      <w:proofErr w:type="spellStart"/>
      <w:r>
        <w:t>ов</w:t>
      </w:r>
      <w:proofErr w:type="spellEnd"/>
      <w:r>
        <w:t>);</w:t>
      </w:r>
    </w:p>
    <w:p w:rsidR="00C71A30" w:rsidRDefault="00C71A30" w:rsidP="00C71A30">
      <w:pPr>
        <w:pStyle w:val="20"/>
        <w:framePr w:w="10258" w:h="2351" w:hRule="exact" w:wrap="none" w:vAnchor="page" w:hAnchor="page" w:x="755" w:y="1447"/>
        <w:numPr>
          <w:ilvl w:val="0"/>
          <w:numId w:val="3"/>
        </w:numPr>
        <w:shd w:val="clear" w:color="auto" w:fill="auto"/>
        <w:tabs>
          <w:tab w:val="left" w:pos="633"/>
        </w:tabs>
        <w:spacing w:after="146" w:line="288" w:lineRule="exact"/>
        <w:ind w:firstLine="340"/>
        <w:jc w:val="both"/>
      </w:pPr>
      <w:r>
        <w:t>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C71A30" w:rsidRDefault="00C71A30" w:rsidP="00C71A30">
      <w:pPr>
        <w:pStyle w:val="20"/>
        <w:framePr w:w="10258" w:h="2351" w:hRule="exact" w:wrap="none" w:vAnchor="page" w:hAnchor="page" w:x="755" w:y="1447"/>
        <w:numPr>
          <w:ilvl w:val="0"/>
          <w:numId w:val="3"/>
        </w:numPr>
        <w:shd w:val="clear" w:color="auto" w:fill="auto"/>
        <w:tabs>
          <w:tab w:val="left" w:pos="647"/>
        </w:tabs>
        <w:spacing w:after="0" w:line="331" w:lineRule="exact"/>
        <w:ind w:firstLine="340"/>
        <w:jc w:val="both"/>
      </w:pPr>
      <w:r>
        <w:t xml:space="preserve">счет-фактура с описанием, указанием количества, цены единицы и общей суммы поставленных товаров, </w:t>
      </w:r>
      <w:proofErr w:type="gramStart"/>
      <w:r>
        <w:t>предоставленная</w:t>
      </w:r>
      <w:proofErr w:type="gramEnd"/>
      <w:r>
        <w:t xml:space="preserve"> Поставщиком Заказчику</w:t>
      </w:r>
    </w:p>
    <w:p w:rsidR="00C71A30" w:rsidRDefault="00C71A30" w:rsidP="00C71A30">
      <w:pPr>
        <w:pStyle w:val="22"/>
        <w:framePr w:w="10258" w:h="2351" w:hRule="exact" w:wrap="none" w:vAnchor="page" w:hAnchor="page" w:x="755" w:y="1447"/>
        <w:numPr>
          <w:ilvl w:val="0"/>
          <w:numId w:val="1"/>
        </w:numPr>
        <w:shd w:val="clear" w:color="auto" w:fill="auto"/>
        <w:tabs>
          <w:tab w:val="left" w:pos="3974"/>
        </w:tabs>
        <w:spacing w:before="0" w:after="0" w:line="331" w:lineRule="exact"/>
        <w:ind w:left="3720"/>
      </w:pPr>
      <w:bookmarkStart w:id="3" w:name="bookmark3"/>
      <w:r>
        <w:t>Обязательства Сторон</w:t>
      </w:r>
      <w:bookmarkEnd w:id="3"/>
    </w:p>
    <w:p w:rsidR="00C71A30" w:rsidRDefault="00C71A30" w:rsidP="00C71A30">
      <w:pPr>
        <w:pStyle w:val="20"/>
        <w:framePr w:w="10258" w:h="11563" w:hRule="exact" w:wrap="none" w:vAnchor="page" w:hAnchor="page" w:x="755" w:y="4020"/>
        <w:numPr>
          <w:ilvl w:val="1"/>
          <w:numId w:val="1"/>
        </w:numPr>
        <w:shd w:val="clear" w:color="auto" w:fill="auto"/>
        <w:tabs>
          <w:tab w:val="left" w:pos="752"/>
        </w:tabs>
        <w:spacing w:after="238" w:line="240" w:lineRule="exact"/>
        <w:ind w:firstLine="340"/>
        <w:jc w:val="both"/>
      </w:pPr>
      <w:r>
        <w:t>Поставщик обязуется:</w:t>
      </w:r>
    </w:p>
    <w:p w:rsidR="00C71A30" w:rsidRDefault="00C71A30" w:rsidP="00C71A30">
      <w:pPr>
        <w:pStyle w:val="20"/>
        <w:framePr w:w="10258" w:h="11563" w:hRule="exact" w:wrap="none" w:vAnchor="page" w:hAnchor="page" w:x="755" w:y="4020"/>
        <w:numPr>
          <w:ilvl w:val="0"/>
          <w:numId w:val="4"/>
        </w:numPr>
        <w:shd w:val="clear" w:color="auto" w:fill="auto"/>
        <w:tabs>
          <w:tab w:val="left" w:pos="646"/>
        </w:tabs>
        <w:spacing w:after="191" w:line="240" w:lineRule="exact"/>
        <w:ind w:firstLine="340"/>
        <w:jc w:val="both"/>
      </w:pPr>
      <w:r>
        <w:t>обеспечить полное и надлежащее исполнение взятых на себя обязательств по Договору;</w:t>
      </w:r>
    </w:p>
    <w:p w:rsidR="00C71A30" w:rsidRDefault="00C71A30" w:rsidP="00C71A30">
      <w:pPr>
        <w:pStyle w:val="20"/>
        <w:framePr w:w="10258" w:h="11563" w:hRule="exact" w:wrap="none" w:vAnchor="page" w:hAnchor="page" w:x="755" w:y="4020"/>
        <w:numPr>
          <w:ilvl w:val="0"/>
          <w:numId w:val="4"/>
        </w:numPr>
        <w:shd w:val="clear" w:color="auto" w:fill="auto"/>
        <w:tabs>
          <w:tab w:val="left" w:pos="633"/>
        </w:tabs>
        <w:spacing w:after="184" w:line="293" w:lineRule="exact"/>
        <w:ind w:firstLine="340"/>
        <w:jc w:val="both"/>
      </w:pPr>
      <w:r>
        <w:t>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C71A30" w:rsidRDefault="00C71A30" w:rsidP="00C71A30">
      <w:pPr>
        <w:pStyle w:val="20"/>
        <w:framePr w:w="10258" w:h="11563" w:hRule="exact" w:wrap="none" w:vAnchor="page" w:hAnchor="page" w:x="755" w:y="4020"/>
        <w:numPr>
          <w:ilvl w:val="0"/>
          <w:numId w:val="4"/>
        </w:numPr>
        <w:shd w:val="clear" w:color="auto" w:fill="auto"/>
        <w:tabs>
          <w:tab w:val="left" w:pos="633"/>
        </w:tabs>
        <w:spacing w:line="288" w:lineRule="exact"/>
        <w:ind w:firstLine="340"/>
        <w:jc w:val="left"/>
      </w:pPr>
      <w:r>
        <w:t xml:space="preserve">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 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w:t>
      </w:r>
      <w:proofErr w:type="gramStart"/>
      <w: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roofErr w:type="gramEnd"/>
    </w:p>
    <w:p w:rsidR="00C71A30" w:rsidRDefault="00C71A30" w:rsidP="00C71A30">
      <w:pPr>
        <w:pStyle w:val="20"/>
        <w:framePr w:w="10258" w:h="11563" w:hRule="exact" w:wrap="none" w:vAnchor="page" w:hAnchor="page" w:x="755" w:y="4020"/>
        <w:numPr>
          <w:ilvl w:val="0"/>
          <w:numId w:val="4"/>
        </w:numPr>
        <w:shd w:val="clear" w:color="auto" w:fill="auto"/>
        <w:tabs>
          <w:tab w:val="left" w:pos="633"/>
        </w:tabs>
        <w:spacing w:line="288" w:lineRule="exact"/>
        <w:ind w:firstLine="340"/>
        <w:jc w:val="both"/>
      </w:pPr>
      <w:r>
        <w:t>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C71A30" w:rsidRDefault="00C71A30" w:rsidP="00C71A30">
      <w:pPr>
        <w:pStyle w:val="20"/>
        <w:framePr w:w="10258" w:h="11563" w:hRule="exact" w:wrap="none" w:vAnchor="page" w:hAnchor="page" w:x="755" w:y="4020"/>
        <w:numPr>
          <w:ilvl w:val="0"/>
          <w:numId w:val="4"/>
        </w:numPr>
        <w:shd w:val="clear" w:color="auto" w:fill="auto"/>
        <w:tabs>
          <w:tab w:val="left" w:pos="647"/>
        </w:tabs>
        <w:spacing w:after="176" w:line="288" w:lineRule="exact"/>
        <w:ind w:firstLine="340"/>
        <w:jc w:val="both"/>
      </w:pPr>
      <w:r>
        <w:t xml:space="preserve">без предварительного письменного согласия </w:t>
      </w:r>
      <w:proofErr w:type="gramStart"/>
      <w:r>
        <w:t>Заказчика</w:t>
      </w:r>
      <w:proofErr w:type="gramEnd"/>
      <w:r>
        <w:t xml:space="preserve"> не использовать </w:t>
      </w:r>
      <w:proofErr w:type="gramStart"/>
      <w:r>
        <w:t>какие</w:t>
      </w:r>
      <w:proofErr w:type="gramEnd"/>
      <w:r>
        <w:t xml:space="preserve"> либо вышеперечисленные документы и информацию, кроме как в целях реализации Договора;</w:t>
      </w:r>
    </w:p>
    <w:p w:rsidR="00C71A30" w:rsidRDefault="00C71A30" w:rsidP="00C71A30">
      <w:pPr>
        <w:pStyle w:val="20"/>
        <w:framePr w:w="10258" w:h="11563" w:hRule="exact" w:wrap="none" w:vAnchor="page" w:hAnchor="page" w:x="755" w:y="4020"/>
        <w:numPr>
          <w:ilvl w:val="0"/>
          <w:numId w:val="4"/>
        </w:numPr>
        <w:shd w:val="clear" w:color="auto" w:fill="auto"/>
        <w:tabs>
          <w:tab w:val="left" w:pos="638"/>
        </w:tabs>
        <w:spacing w:line="293" w:lineRule="exact"/>
        <w:ind w:firstLine="340"/>
        <w:jc w:val="both"/>
      </w:pPr>
      <w:r>
        <w:t>по первому требованию Заказчика предоставлять информацию о ходе исполнения обязательств по Договору;</w:t>
      </w:r>
    </w:p>
    <w:p w:rsidR="00C71A30" w:rsidRDefault="00C71A30" w:rsidP="00C71A30">
      <w:pPr>
        <w:pStyle w:val="20"/>
        <w:framePr w:w="10258" w:h="11563" w:hRule="exact" w:wrap="none" w:vAnchor="page" w:hAnchor="page" w:x="755" w:y="4020"/>
        <w:numPr>
          <w:ilvl w:val="0"/>
          <w:numId w:val="4"/>
        </w:numPr>
        <w:shd w:val="clear" w:color="auto" w:fill="auto"/>
        <w:tabs>
          <w:tab w:val="left" w:pos="642"/>
        </w:tabs>
        <w:spacing w:line="293" w:lineRule="exact"/>
        <w:ind w:firstLine="340"/>
        <w:jc w:val="both"/>
      </w:pPr>
      <w:r>
        <w:t>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C71A30" w:rsidRDefault="00C71A30" w:rsidP="00C71A30">
      <w:pPr>
        <w:pStyle w:val="20"/>
        <w:framePr w:w="10258" w:h="11563" w:hRule="exact" w:wrap="none" w:vAnchor="page" w:hAnchor="page" w:x="755" w:y="4020"/>
        <w:numPr>
          <w:ilvl w:val="0"/>
          <w:numId w:val="4"/>
        </w:numPr>
        <w:shd w:val="clear" w:color="auto" w:fill="auto"/>
        <w:tabs>
          <w:tab w:val="left" w:pos="642"/>
        </w:tabs>
        <w:spacing w:after="184" w:line="293" w:lineRule="exact"/>
        <w:ind w:firstLine="340"/>
        <w:jc w:val="both"/>
      </w:pPr>
      <w:r>
        <w:t xml:space="preserve">оформить и направить Заказчику посредством </w:t>
      </w:r>
      <w:proofErr w:type="spellStart"/>
      <w:r>
        <w:t>веб-портала</w:t>
      </w:r>
      <w:proofErr w:type="spellEnd"/>
      <w:r>
        <w:t xml:space="preserve"> утвержденный </w:t>
      </w:r>
      <w:proofErr w:type="spellStart"/>
      <w:r>
        <w:t>электронно</w:t>
      </w:r>
      <w:r>
        <w:softHyphen/>
        <w:t>цифровой</w:t>
      </w:r>
      <w:proofErr w:type="spellEnd"/>
      <w:r>
        <w:t xml:space="preserve"> подписью акт приема-передачи товаров</w:t>
      </w:r>
    </w:p>
    <w:p w:rsidR="00C71A30" w:rsidRDefault="00C71A30" w:rsidP="00C71A30">
      <w:pPr>
        <w:pStyle w:val="20"/>
        <w:framePr w:w="10258" w:h="11563" w:hRule="exact" w:wrap="none" w:vAnchor="page" w:hAnchor="page" w:x="755" w:y="4020"/>
        <w:numPr>
          <w:ilvl w:val="0"/>
          <w:numId w:val="4"/>
        </w:numPr>
        <w:shd w:val="clear" w:color="auto" w:fill="auto"/>
        <w:tabs>
          <w:tab w:val="left" w:pos="638"/>
        </w:tabs>
        <w:spacing w:after="338" w:line="288" w:lineRule="exact"/>
        <w:ind w:firstLine="340"/>
        <w:jc w:val="both"/>
      </w:pPr>
      <w:r>
        <w:t>после утверждения Заказчиком акта приема передачи товар</w:t>
      </w:r>
      <w:proofErr w:type="gramStart"/>
      <w:r>
        <w:t>а(</w:t>
      </w:r>
      <w:proofErr w:type="spellStart"/>
      <w:proofErr w:type="gramEnd"/>
      <w:r>
        <w:t>ов</w:t>
      </w:r>
      <w:proofErr w:type="spellEnd"/>
      <w:r>
        <w:t xml:space="preserve">) выписать счет-фактуру в электронной форме посредством информационной системы электронных счетов-фактур в соответствии с Правилами выписки </w:t>
      </w:r>
      <w:proofErr w:type="spellStart"/>
      <w:r>
        <w:t>счет-фактуры</w:t>
      </w:r>
      <w:proofErr w:type="spellEnd"/>
      <w:r>
        <w:t xml:space="preserve"> в электронной форме в информационной системе электронных счетов-фактур.</w:t>
      </w:r>
    </w:p>
    <w:p w:rsidR="00C71A30" w:rsidRDefault="00C71A30" w:rsidP="00C71A30">
      <w:pPr>
        <w:pStyle w:val="20"/>
        <w:framePr w:w="10258" w:h="11563" w:hRule="exact" w:wrap="none" w:vAnchor="page" w:hAnchor="page" w:x="755" w:y="4020"/>
        <w:numPr>
          <w:ilvl w:val="1"/>
          <w:numId w:val="1"/>
        </w:numPr>
        <w:shd w:val="clear" w:color="auto" w:fill="auto"/>
        <w:tabs>
          <w:tab w:val="left" w:pos="762"/>
        </w:tabs>
        <w:spacing w:after="0" w:line="240" w:lineRule="exact"/>
        <w:ind w:firstLine="340"/>
        <w:jc w:val="both"/>
      </w:pPr>
      <w:r>
        <w:t>Поставщик вправе:</w:t>
      </w:r>
    </w:p>
    <w:p w:rsidR="00C71A30" w:rsidRDefault="00C71A30" w:rsidP="00C71A30">
      <w:pPr>
        <w:pStyle w:val="a4"/>
        <w:framePr w:w="10258" w:h="471" w:hRule="exact" w:wrap="none" w:vAnchor="page" w:hAnchor="page" w:x="755" w:y="15833"/>
        <w:shd w:val="clear" w:color="auto" w:fill="auto"/>
        <w:ind w:left="600"/>
      </w:pPr>
      <w:r>
        <w:t>Данный документ согласно пункту 1 статьи 7 ЗРК от 7 января 2003 года «Об электронном документе и</w:t>
      </w:r>
    </w:p>
    <w:p w:rsidR="00C71A30" w:rsidRDefault="00C71A30" w:rsidP="00C71A30">
      <w:pPr>
        <w:pStyle w:val="a4"/>
        <w:framePr w:w="10258" w:h="471" w:hRule="exact" w:wrap="none" w:vAnchor="page" w:hAnchor="page" w:x="755" w:y="15833"/>
        <w:shd w:val="clear" w:color="auto" w:fill="auto"/>
        <w:ind w:left="600"/>
      </w:pPr>
      <w:r>
        <w:t xml:space="preserve">электронной цифровой подписи» </w:t>
      </w:r>
      <w:proofErr w:type="gramStart"/>
      <w:r>
        <w:t>равнозначен</w:t>
      </w:r>
      <w:proofErr w:type="gramEnd"/>
      <w:r>
        <w:t xml:space="preserve"> документу на бумажном носителе.</w:t>
      </w:r>
    </w:p>
    <w:p w:rsidR="00C71A30" w:rsidRDefault="00C71A30" w:rsidP="00C71A30">
      <w:pPr>
        <w:rPr>
          <w:sz w:val="2"/>
          <w:szCs w:val="2"/>
        </w:rPr>
        <w:sectPr w:rsidR="00C71A30">
          <w:pgSz w:w="11900" w:h="16840"/>
          <w:pgMar w:top="360" w:right="360" w:bottom="360" w:left="360" w:header="0" w:footer="3" w:gutter="0"/>
          <w:cols w:space="720"/>
          <w:noEndnote/>
          <w:docGrid w:linePitch="360"/>
        </w:sectPr>
      </w:pPr>
    </w:p>
    <w:p w:rsidR="00C71A30" w:rsidRDefault="00C71A30" w:rsidP="00C71A30">
      <w:pPr>
        <w:pStyle w:val="20"/>
        <w:framePr w:wrap="none" w:vAnchor="page" w:hAnchor="page" w:x="755" w:y="914"/>
        <w:numPr>
          <w:ilvl w:val="0"/>
          <w:numId w:val="5"/>
        </w:numPr>
        <w:shd w:val="clear" w:color="auto" w:fill="auto"/>
        <w:tabs>
          <w:tab w:val="left" w:pos="645"/>
        </w:tabs>
        <w:spacing w:after="0" w:line="240" w:lineRule="exact"/>
        <w:ind w:firstLine="340"/>
        <w:jc w:val="both"/>
      </w:pPr>
      <w:r>
        <w:lastRenderedPageBreak/>
        <w:t>требовать от Заказчика оплату за поставленный Товар по Договору;</w:t>
      </w:r>
    </w:p>
    <w:p w:rsidR="00C71A30" w:rsidRDefault="00C71A30" w:rsidP="00C71A30">
      <w:pPr>
        <w:pStyle w:val="20"/>
        <w:framePr w:w="10258" w:h="14183" w:hRule="exact" w:wrap="none" w:vAnchor="page" w:hAnchor="page" w:x="755" w:y="1410"/>
        <w:numPr>
          <w:ilvl w:val="0"/>
          <w:numId w:val="5"/>
        </w:numPr>
        <w:shd w:val="clear" w:color="auto" w:fill="auto"/>
        <w:tabs>
          <w:tab w:val="left" w:pos="637"/>
        </w:tabs>
        <w:spacing w:after="222" w:line="293" w:lineRule="exact"/>
        <w:ind w:firstLine="340"/>
        <w:jc w:val="both"/>
      </w:pPr>
      <w:r>
        <w:t>на досрочную поставку Товара, указанного в Приложении №1 к Договору, заранее согласовав с Заказчиком сроки поставок.</w:t>
      </w:r>
    </w:p>
    <w:p w:rsidR="00C71A30" w:rsidRDefault="00C71A30" w:rsidP="00C71A30">
      <w:pPr>
        <w:pStyle w:val="20"/>
        <w:framePr w:w="10258" w:h="14183" w:hRule="exact" w:wrap="none" w:vAnchor="page" w:hAnchor="page" w:x="755" w:y="1410"/>
        <w:numPr>
          <w:ilvl w:val="1"/>
          <w:numId w:val="1"/>
        </w:numPr>
        <w:shd w:val="clear" w:color="auto" w:fill="auto"/>
        <w:tabs>
          <w:tab w:val="left" w:pos="765"/>
        </w:tabs>
        <w:spacing w:after="233" w:line="240" w:lineRule="exact"/>
        <w:ind w:firstLine="340"/>
        <w:jc w:val="both"/>
      </w:pPr>
      <w:r>
        <w:t>Заказчик обязуется:</w:t>
      </w:r>
    </w:p>
    <w:p w:rsidR="00C71A30" w:rsidRDefault="00C71A30" w:rsidP="00C71A30">
      <w:pPr>
        <w:pStyle w:val="20"/>
        <w:framePr w:w="10258" w:h="14183" w:hRule="exact" w:wrap="none" w:vAnchor="page" w:hAnchor="page" w:x="755" w:y="1410"/>
        <w:numPr>
          <w:ilvl w:val="0"/>
          <w:numId w:val="6"/>
        </w:numPr>
        <w:shd w:val="clear" w:color="auto" w:fill="auto"/>
        <w:tabs>
          <w:tab w:val="left" w:pos="645"/>
        </w:tabs>
        <w:spacing w:after="190" w:line="240" w:lineRule="exact"/>
        <w:ind w:firstLine="340"/>
        <w:jc w:val="both"/>
      </w:pPr>
      <w:r>
        <w:t>обеспечить доступ специалистов Поставщика для поставки Товаров;</w:t>
      </w:r>
    </w:p>
    <w:p w:rsidR="00C71A30" w:rsidRDefault="00C71A30" w:rsidP="00C71A30">
      <w:pPr>
        <w:pStyle w:val="20"/>
        <w:framePr w:w="10258" w:h="14183" w:hRule="exact" w:wrap="none" w:vAnchor="page" w:hAnchor="page" w:x="755" w:y="1410"/>
        <w:numPr>
          <w:ilvl w:val="0"/>
          <w:numId w:val="6"/>
        </w:numPr>
        <w:shd w:val="clear" w:color="auto" w:fill="auto"/>
        <w:tabs>
          <w:tab w:val="left" w:pos="637"/>
        </w:tabs>
        <w:spacing w:line="288" w:lineRule="exact"/>
        <w:ind w:firstLine="340"/>
        <w:jc w:val="both"/>
      </w:pPr>
      <w:r>
        <w:t>при выявлении несоответствий или недостатков Товара незамедлительно письменно уведомить Поставщика;</w:t>
      </w:r>
    </w:p>
    <w:p w:rsidR="00C71A30" w:rsidRDefault="00C71A30" w:rsidP="00C71A30">
      <w:pPr>
        <w:pStyle w:val="20"/>
        <w:framePr w:w="10258" w:h="14183" w:hRule="exact" w:wrap="none" w:vAnchor="page" w:hAnchor="page" w:x="755" w:y="1410"/>
        <w:numPr>
          <w:ilvl w:val="0"/>
          <w:numId w:val="6"/>
        </w:numPr>
        <w:shd w:val="clear" w:color="auto" w:fill="auto"/>
        <w:tabs>
          <w:tab w:val="left" w:pos="637"/>
        </w:tabs>
        <w:spacing w:after="176" w:line="288" w:lineRule="exact"/>
        <w:ind w:firstLine="340"/>
        <w:jc w:val="both"/>
      </w:pPr>
      <w:r>
        <w:t xml:space="preserve">при приемке Товара утвердить посредством </w:t>
      </w:r>
      <w:proofErr w:type="spellStart"/>
      <w:r>
        <w:t>веб-портала</w:t>
      </w:r>
      <w:proofErr w:type="spellEnd"/>
      <w:r>
        <w:t xml:space="preserve"> акт приема-передачи Товара либо отказать в приемке Товара с указанием аргументированных обоснований его </w:t>
      </w:r>
      <w:proofErr w:type="gramStart"/>
      <w:r>
        <w:t>непринятия</w:t>
      </w:r>
      <w:proofErr w:type="gramEnd"/>
      <w:r>
        <w:t xml:space="preserve"> в сроки установленные пунктом 426-4 Правил осуществления государственных закупок;</w:t>
      </w:r>
    </w:p>
    <w:p w:rsidR="00C71A30" w:rsidRDefault="00C71A30" w:rsidP="00C71A30">
      <w:pPr>
        <w:pStyle w:val="20"/>
        <w:framePr w:w="10258" w:h="14183" w:hRule="exact" w:wrap="none" w:vAnchor="page" w:hAnchor="page" w:x="755" w:y="1410"/>
        <w:shd w:val="clear" w:color="auto" w:fill="auto"/>
        <w:spacing w:after="222" w:line="293" w:lineRule="exact"/>
        <w:ind w:firstLine="340"/>
        <w:jc w:val="both"/>
      </w:pPr>
      <w:r>
        <w:t>3-1) после утверждения акта приема передачи товар</w:t>
      </w:r>
      <w:proofErr w:type="gramStart"/>
      <w:r>
        <w:t>а(</w:t>
      </w:r>
      <w:proofErr w:type="spellStart"/>
      <w:proofErr w:type="gramEnd"/>
      <w:r>
        <w:t>ов</w:t>
      </w:r>
      <w:proofErr w:type="spellEnd"/>
      <w:r>
        <w:t xml:space="preserve">)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w:t>
      </w:r>
      <w:proofErr w:type="spellStart"/>
      <w:r>
        <w:t>счет-фактуры</w:t>
      </w:r>
      <w:proofErr w:type="spellEnd"/>
      <w:r>
        <w:t xml:space="preserve"> в электронной форме в информационной системе электронных счетов-фактур;</w:t>
      </w:r>
    </w:p>
    <w:p w:rsidR="00C71A30" w:rsidRDefault="00C71A30" w:rsidP="00C71A30">
      <w:pPr>
        <w:pStyle w:val="20"/>
        <w:framePr w:w="10258" w:h="14183" w:hRule="exact" w:wrap="none" w:vAnchor="page" w:hAnchor="page" w:x="755" w:y="1410"/>
        <w:numPr>
          <w:ilvl w:val="0"/>
          <w:numId w:val="6"/>
        </w:numPr>
        <w:shd w:val="clear" w:color="auto" w:fill="auto"/>
        <w:tabs>
          <w:tab w:val="left" w:pos="664"/>
        </w:tabs>
        <w:spacing w:after="343" w:line="240" w:lineRule="exact"/>
        <w:ind w:firstLine="340"/>
        <w:jc w:val="both"/>
      </w:pPr>
      <w:r>
        <w:t>произвести оплату в порядке и сроки, установленные настоящим Договором.</w:t>
      </w:r>
    </w:p>
    <w:p w:rsidR="00C71A30" w:rsidRDefault="00C71A30" w:rsidP="00C71A30">
      <w:pPr>
        <w:pStyle w:val="20"/>
        <w:framePr w:w="10258" w:h="14183" w:hRule="exact" w:wrap="none" w:vAnchor="page" w:hAnchor="page" w:x="755" w:y="1410"/>
        <w:numPr>
          <w:ilvl w:val="1"/>
          <w:numId w:val="1"/>
        </w:numPr>
        <w:shd w:val="clear" w:color="auto" w:fill="auto"/>
        <w:tabs>
          <w:tab w:val="left" w:pos="770"/>
        </w:tabs>
        <w:spacing w:after="228" w:line="240" w:lineRule="exact"/>
        <w:ind w:firstLine="340"/>
        <w:jc w:val="both"/>
      </w:pPr>
      <w:r>
        <w:t>Заказчик вправе:</w:t>
      </w:r>
    </w:p>
    <w:p w:rsidR="00C71A30" w:rsidRDefault="00C71A30" w:rsidP="00C71A30">
      <w:pPr>
        <w:pStyle w:val="20"/>
        <w:framePr w:w="10258" w:h="14183" w:hRule="exact" w:wrap="none" w:vAnchor="page" w:hAnchor="page" w:x="755" w:y="1410"/>
        <w:numPr>
          <w:ilvl w:val="0"/>
          <w:numId w:val="7"/>
        </w:numPr>
        <w:shd w:val="clear" w:color="auto" w:fill="auto"/>
        <w:tabs>
          <w:tab w:val="left" w:pos="645"/>
        </w:tabs>
        <w:spacing w:after="186" w:line="240" w:lineRule="exact"/>
        <w:ind w:firstLine="340"/>
        <w:jc w:val="both"/>
      </w:pPr>
      <w:r>
        <w:t>проверять качество поставленного Товара;</w:t>
      </w:r>
    </w:p>
    <w:p w:rsidR="00C71A30" w:rsidRDefault="00C71A30" w:rsidP="00C71A30">
      <w:pPr>
        <w:pStyle w:val="20"/>
        <w:framePr w:w="10258" w:h="14183" w:hRule="exact" w:wrap="none" w:vAnchor="page" w:hAnchor="page" w:x="755" w:y="1410"/>
        <w:numPr>
          <w:ilvl w:val="0"/>
          <w:numId w:val="7"/>
        </w:numPr>
        <w:shd w:val="clear" w:color="auto" w:fill="auto"/>
        <w:tabs>
          <w:tab w:val="left" w:pos="637"/>
        </w:tabs>
        <w:spacing w:after="0" w:line="293" w:lineRule="exact"/>
        <w:ind w:firstLine="340"/>
        <w:jc w:val="both"/>
      </w:pPr>
      <w:r>
        <w:t>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C71A30" w:rsidRDefault="00C71A30" w:rsidP="00C71A30">
      <w:pPr>
        <w:pStyle w:val="22"/>
        <w:framePr w:w="10258" w:h="14183" w:hRule="exact" w:wrap="none" w:vAnchor="page" w:hAnchor="page" w:x="755" w:y="1410"/>
        <w:numPr>
          <w:ilvl w:val="0"/>
          <w:numId w:val="1"/>
        </w:numPr>
        <w:shd w:val="clear" w:color="auto" w:fill="auto"/>
        <w:tabs>
          <w:tab w:val="left" w:pos="1582"/>
        </w:tabs>
        <w:spacing w:before="0" w:after="185" w:line="240" w:lineRule="exact"/>
        <w:ind w:left="1320"/>
      </w:pPr>
      <w:bookmarkStart w:id="4" w:name="bookmark4"/>
      <w:r>
        <w:t>Проверка Товаров на соответствие технической спецификации</w:t>
      </w:r>
      <w:bookmarkEnd w:id="4"/>
    </w:p>
    <w:p w:rsidR="00C71A30" w:rsidRDefault="00C71A30" w:rsidP="00C71A30">
      <w:pPr>
        <w:pStyle w:val="20"/>
        <w:framePr w:w="10258" w:h="14183" w:hRule="exact" w:wrap="none" w:vAnchor="page" w:hAnchor="page" w:x="755" w:y="1410"/>
        <w:numPr>
          <w:ilvl w:val="1"/>
          <w:numId w:val="1"/>
        </w:numPr>
        <w:shd w:val="clear" w:color="auto" w:fill="auto"/>
        <w:tabs>
          <w:tab w:val="left" w:pos="732"/>
        </w:tabs>
        <w:spacing w:after="176" w:line="288" w:lineRule="exact"/>
        <w:ind w:firstLine="340"/>
        <w:jc w:val="both"/>
      </w:pPr>
      <w:r>
        <w:t>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C71A30" w:rsidRDefault="00C71A30" w:rsidP="00C71A30">
      <w:pPr>
        <w:pStyle w:val="20"/>
        <w:framePr w:w="10258" w:h="14183" w:hRule="exact" w:wrap="none" w:vAnchor="page" w:hAnchor="page" w:x="755" w:y="1410"/>
        <w:numPr>
          <w:ilvl w:val="1"/>
          <w:numId w:val="1"/>
        </w:numPr>
        <w:shd w:val="clear" w:color="auto" w:fill="auto"/>
        <w:tabs>
          <w:tab w:val="left" w:pos="732"/>
        </w:tabs>
        <w:spacing w:line="293" w:lineRule="exact"/>
        <w:ind w:firstLine="340"/>
        <w:jc w:val="both"/>
      </w:pPr>
      <w:r>
        <w:t>Товары, поставляемые в рамках настоящего Договора, должны соответствовать или быть выше стандартов, указанных в технической спецификации</w:t>
      </w:r>
    </w:p>
    <w:p w:rsidR="00C71A30" w:rsidRDefault="00C71A30" w:rsidP="00C71A30">
      <w:pPr>
        <w:pStyle w:val="20"/>
        <w:framePr w:w="10258" w:h="14183" w:hRule="exact" w:wrap="none" w:vAnchor="page" w:hAnchor="page" w:x="755" w:y="1410"/>
        <w:numPr>
          <w:ilvl w:val="1"/>
          <w:numId w:val="1"/>
        </w:numPr>
        <w:shd w:val="clear" w:color="auto" w:fill="auto"/>
        <w:tabs>
          <w:tab w:val="left" w:pos="811"/>
        </w:tabs>
        <w:spacing w:after="184" w:line="293" w:lineRule="exact"/>
        <w:ind w:firstLine="340"/>
        <w:jc w:val="both"/>
      </w:pPr>
      <w:r>
        <w:t>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дней с момента проверки.</w:t>
      </w:r>
    </w:p>
    <w:p w:rsidR="00C71A30" w:rsidRDefault="00C71A30" w:rsidP="00C71A30">
      <w:pPr>
        <w:pStyle w:val="20"/>
        <w:framePr w:w="10258" w:h="14183" w:hRule="exact" w:wrap="none" w:vAnchor="page" w:hAnchor="page" w:x="755" w:y="1410"/>
        <w:numPr>
          <w:ilvl w:val="1"/>
          <w:numId w:val="1"/>
        </w:numPr>
        <w:shd w:val="clear" w:color="auto" w:fill="auto"/>
        <w:tabs>
          <w:tab w:val="left" w:pos="771"/>
        </w:tabs>
        <w:spacing w:after="0" w:line="288" w:lineRule="exact"/>
        <w:ind w:firstLine="340"/>
        <w:jc w:val="both"/>
      </w:pPr>
      <w:r>
        <w:t>Проверка товаров на соответствие технической спецификации может проводиться на территории Поставщика или его субподрядчика (</w:t>
      </w:r>
      <w:proofErr w:type="spellStart"/>
      <w:r>
        <w:t>ов</w:t>
      </w:r>
      <w:proofErr w:type="spellEnd"/>
      <w:r>
        <w:t>), в месте доставки и (или) в конечном пункте назначения товаров. Если они проводятся на территории Поставщика или его субподрядчика (</w:t>
      </w:r>
      <w:proofErr w:type="spellStart"/>
      <w:r>
        <w:t>ов</w:t>
      </w:r>
      <w:proofErr w:type="spellEnd"/>
      <w: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w:t>
      </w:r>
    </w:p>
    <w:p w:rsidR="00C71A30" w:rsidRDefault="00C71A30" w:rsidP="00C71A30">
      <w:pPr>
        <w:pStyle w:val="a4"/>
        <w:framePr w:w="10258" w:h="471" w:hRule="exact" w:wrap="none" w:vAnchor="page" w:hAnchor="page" w:x="755" w:y="15833"/>
        <w:shd w:val="clear" w:color="auto" w:fill="auto"/>
        <w:ind w:left="600"/>
      </w:pPr>
      <w:r>
        <w:t>Данный документ согласно пункту 1 статьи 7 ЗРК от 7 января 2003 года «Об электронном документе и</w:t>
      </w:r>
    </w:p>
    <w:p w:rsidR="00C71A30" w:rsidRDefault="00C71A30" w:rsidP="00C71A30">
      <w:pPr>
        <w:pStyle w:val="a4"/>
        <w:framePr w:w="10258" w:h="471" w:hRule="exact" w:wrap="none" w:vAnchor="page" w:hAnchor="page" w:x="755" w:y="15833"/>
        <w:shd w:val="clear" w:color="auto" w:fill="auto"/>
        <w:ind w:left="600"/>
      </w:pPr>
      <w:r>
        <w:t xml:space="preserve">электронной цифровой подписи» </w:t>
      </w:r>
      <w:proofErr w:type="gramStart"/>
      <w:r>
        <w:t>равнозначен</w:t>
      </w:r>
      <w:proofErr w:type="gramEnd"/>
      <w:r>
        <w:t xml:space="preserve"> документу на бумажном носителе.</w:t>
      </w:r>
    </w:p>
    <w:p w:rsidR="00C71A30" w:rsidRDefault="00C71A30" w:rsidP="00C71A30">
      <w:pPr>
        <w:rPr>
          <w:sz w:val="2"/>
          <w:szCs w:val="2"/>
        </w:rPr>
        <w:sectPr w:rsidR="00C71A30">
          <w:pgSz w:w="11900" w:h="16840"/>
          <w:pgMar w:top="360" w:right="360" w:bottom="360" w:left="360" w:header="0" w:footer="3" w:gutter="0"/>
          <w:cols w:space="720"/>
          <w:noEndnote/>
          <w:docGrid w:linePitch="360"/>
        </w:sectPr>
      </w:pPr>
    </w:p>
    <w:p w:rsidR="00C71A30" w:rsidRDefault="00C71A30" w:rsidP="00C71A30">
      <w:pPr>
        <w:pStyle w:val="20"/>
        <w:framePr w:wrap="none" w:vAnchor="page" w:hAnchor="page" w:x="755" w:y="909"/>
        <w:shd w:val="clear" w:color="auto" w:fill="auto"/>
        <w:tabs>
          <w:tab w:val="left" w:pos="771"/>
        </w:tabs>
        <w:spacing w:after="0" w:line="240" w:lineRule="exact"/>
        <w:jc w:val="both"/>
      </w:pPr>
      <w:r>
        <w:lastRenderedPageBreak/>
        <w:t>либо дополнительных затрат со стороны Заказчика.</w:t>
      </w:r>
    </w:p>
    <w:p w:rsidR="00C71A30" w:rsidRDefault="00C71A30" w:rsidP="00C71A30">
      <w:pPr>
        <w:pStyle w:val="20"/>
        <w:framePr w:w="10258" w:h="652" w:hRule="exact" w:wrap="none" w:vAnchor="page" w:hAnchor="page" w:x="755" w:y="1401"/>
        <w:numPr>
          <w:ilvl w:val="1"/>
          <w:numId w:val="1"/>
        </w:numPr>
        <w:shd w:val="clear" w:color="auto" w:fill="auto"/>
        <w:tabs>
          <w:tab w:val="left" w:pos="735"/>
        </w:tabs>
        <w:spacing w:after="0" w:line="298" w:lineRule="exact"/>
        <w:ind w:firstLine="340"/>
        <w:jc w:val="both"/>
      </w:pPr>
      <w:r>
        <w:t>Ни один вышеуказанный пункт не освобождает Поставщика от других обязательств по Договору.</w:t>
      </w:r>
    </w:p>
    <w:p w:rsidR="00C71A30" w:rsidRDefault="00C71A30" w:rsidP="00C71A30">
      <w:pPr>
        <w:pStyle w:val="22"/>
        <w:framePr w:wrap="none" w:vAnchor="page" w:hAnchor="page" w:x="755" w:y="2109"/>
        <w:numPr>
          <w:ilvl w:val="0"/>
          <w:numId w:val="1"/>
        </w:numPr>
        <w:shd w:val="clear" w:color="auto" w:fill="auto"/>
        <w:tabs>
          <w:tab w:val="left" w:pos="3250"/>
        </w:tabs>
        <w:spacing w:before="0" w:after="0" w:line="240" w:lineRule="exact"/>
        <w:ind w:left="3000"/>
      </w:pPr>
      <w:bookmarkStart w:id="5" w:name="bookmark5"/>
      <w:r>
        <w:t>Поставка Товаров и документация</w:t>
      </w:r>
      <w:bookmarkEnd w:id="5"/>
    </w:p>
    <w:p w:rsidR="00C71A30" w:rsidRDefault="00C71A30" w:rsidP="00C71A30">
      <w:pPr>
        <w:pStyle w:val="20"/>
        <w:framePr w:w="10258" w:h="652" w:hRule="exact" w:wrap="none" w:vAnchor="page" w:hAnchor="page" w:x="755" w:y="2601"/>
        <w:numPr>
          <w:ilvl w:val="1"/>
          <w:numId w:val="1"/>
        </w:numPr>
        <w:shd w:val="clear" w:color="auto" w:fill="auto"/>
        <w:tabs>
          <w:tab w:val="left" w:pos="716"/>
        </w:tabs>
        <w:spacing w:after="0" w:line="298" w:lineRule="exact"/>
        <w:ind w:firstLine="340"/>
        <w:jc w:val="both"/>
      </w:pPr>
      <w:r>
        <w:t>Поставщик обязан предоставить представителю Заказчика в пункте назначения Товара, следующие документы:</w:t>
      </w:r>
    </w:p>
    <w:p w:rsidR="00C71A30" w:rsidRDefault="00C71A30" w:rsidP="00C71A30">
      <w:pPr>
        <w:pStyle w:val="20"/>
        <w:framePr w:wrap="none" w:vAnchor="page" w:hAnchor="page" w:x="755" w:y="3482"/>
        <w:numPr>
          <w:ilvl w:val="0"/>
          <w:numId w:val="8"/>
        </w:numPr>
        <w:shd w:val="clear" w:color="auto" w:fill="auto"/>
        <w:tabs>
          <w:tab w:val="left" w:pos="659"/>
        </w:tabs>
        <w:spacing w:after="0" w:line="240" w:lineRule="exact"/>
        <w:ind w:firstLine="340"/>
        <w:jc w:val="both"/>
      </w:pPr>
      <w:r>
        <w:t>оригинал накладной 1;</w:t>
      </w:r>
    </w:p>
    <w:p w:rsidR="00C71A30" w:rsidRDefault="00C71A30" w:rsidP="00C71A30">
      <w:pPr>
        <w:pStyle w:val="20"/>
        <w:framePr w:w="10258" w:h="4628" w:hRule="exact" w:wrap="none" w:vAnchor="page" w:hAnchor="page" w:x="755" w:y="3986"/>
        <w:numPr>
          <w:ilvl w:val="0"/>
          <w:numId w:val="8"/>
        </w:numPr>
        <w:shd w:val="clear" w:color="auto" w:fill="auto"/>
        <w:tabs>
          <w:tab w:val="left" w:pos="659"/>
        </w:tabs>
        <w:spacing w:after="176" w:line="288" w:lineRule="exact"/>
        <w:ind w:firstLine="340"/>
        <w:jc w:val="both"/>
      </w:pPr>
      <w:proofErr w:type="gramStart"/>
      <w:r>
        <w:t>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w:t>
      </w:r>
      <w:proofErr w:type="gramEnd"/>
      <w:r>
        <w:t xml:space="preserve">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C71A30" w:rsidRDefault="00C71A30" w:rsidP="00C71A30">
      <w:pPr>
        <w:pStyle w:val="20"/>
        <w:framePr w:w="10258" w:h="4628" w:hRule="exact" w:wrap="none" w:vAnchor="page" w:hAnchor="page" w:x="755" w:y="3986"/>
        <w:numPr>
          <w:ilvl w:val="0"/>
          <w:numId w:val="8"/>
        </w:numPr>
        <w:shd w:val="clear" w:color="auto" w:fill="auto"/>
        <w:tabs>
          <w:tab w:val="left" w:pos="659"/>
        </w:tabs>
        <w:spacing w:after="176" w:line="293" w:lineRule="exact"/>
        <w:ind w:firstLine="340"/>
        <w:jc w:val="both"/>
      </w:pPr>
      <w:r>
        <w:t>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C71A30" w:rsidRDefault="00C71A30" w:rsidP="00C71A30">
      <w:pPr>
        <w:pStyle w:val="20"/>
        <w:framePr w:w="10258" w:h="4628" w:hRule="exact" w:wrap="none" w:vAnchor="page" w:hAnchor="page" w:x="755" w:y="3986"/>
        <w:numPr>
          <w:ilvl w:val="0"/>
          <w:numId w:val="8"/>
        </w:numPr>
        <w:shd w:val="clear" w:color="auto" w:fill="auto"/>
        <w:tabs>
          <w:tab w:val="left" w:pos="659"/>
        </w:tabs>
        <w:spacing w:after="0" w:line="298" w:lineRule="exact"/>
        <w:ind w:firstLine="340"/>
        <w:jc w:val="both"/>
      </w:pPr>
      <w:r>
        <w:t>гарантийный (обязательство) сертификат Изготовителя или Поставщика (при необходимости)</w:t>
      </w:r>
    </w:p>
    <w:p w:rsidR="00C71A30" w:rsidRDefault="00C71A30" w:rsidP="00C71A30">
      <w:pPr>
        <w:pStyle w:val="20"/>
        <w:framePr w:w="10258" w:h="2966" w:hRule="exact" w:wrap="none" w:vAnchor="page" w:hAnchor="page" w:x="755" w:y="8810"/>
        <w:numPr>
          <w:ilvl w:val="0"/>
          <w:numId w:val="8"/>
        </w:numPr>
        <w:shd w:val="clear" w:color="auto" w:fill="auto"/>
        <w:tabs>
          <w:tab w:val="left" w:pos="659"/>
        </w:tabs>
        <w:spacing w:after="0" w:line="288" w:lineRule="exact"/>
        <w:ind w:firstLine="340"/>
        <w:jc w:val="both"/>
      </w:pPr>
      <w:r>
        <w:t>В случае</w:t>
      </w:r>
      <w:proofErr w:type="gramStart"/>
      <w:r>
        <w:t>,</w:t>
      </w:r>
      <w:proofErr w:type="gramEnd"/>
      <w:r>
        <w:t xml:space="preserve"> если Товар казахстанского происхождения, то предоставляется оригинал или копия установленного образца, либо заверенная уполномоченной организацией копия Сертификата о происхождении товара «СТ</w:t>
      </w:r>
      <w:r w:rsidRPr="00557B5C">
        <w:rPr>
          <w:lang w:eastAsia="en-US" w:bidi="en-US"/>
        </w:rPr>
        <w:t>-</w:t>
      </w:r>
      <w:r>
        <w:rPr>
          <w:lang w:val="en-US" w:eastAsia="en-US" w:bidi="en-US"/>
        </w:rPr>
        <w:t>KZ</w:t>
      </w:r>
      <w:r w:rsidRPr="00557B5C">
        <w:rPr>
          <w:lang w:eastAsia="en-US" w:bidi="en-US"/>
        </w:rPr>
        <w:t xml:space="preserve">» </w:t>
      </w:r>
      <w:r>
        <w:t>или Сертификата соответствия/Декларации о соответствии товара, выданных в установленном порядке. Если Товар иностранного происхождения, то предоставляется оригинал или нотариально заверенная копия соответствующего Сертификата о происхождении Товара, выданного соответствующим органом страны происхождения в установленном порядке. Требование настоящего подпункта распространяется на договоры о государственных закупках, стоимость которых превышает пятисоткратного месячного расчетного показателя, установленного на соответствующий финансовый год законом о республиканском бюджете.</w:t>
      </w:r>
    </w:p>
    <w:p w:rsidR="00C71A30" w:rsidRDefault="00C71A30" w:rsidP="00C71A30">
      <w:pPr>
        <w:pStyle w:val="20"/>
        <w:framePr w:w="10258" w:h="3465" w:hRule="exact" w:wrap="none" w:vAnchor="page" w:hAnchor="page" w:x="755" w:y="12046"/>
        <w:numPr>
          <w:ilvl w:val="1"/>
          <w:numId w:val="8"/>
        </w:numPr>
        <w:shd w:val="clear" w:color="auto" w:fill="auto"/>
        <w:tabs>
          <w:tab w:val="left" w:pos="740"/>
        </w:tabs>
        <w:spacing w:line="288" w:lineRule="exact"/>
        <w:ind w:firstLine="340"/>
        <w:jc w:val="both"/>
      </w:pPr>
      <w:r>
        <w:t>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C71A30" w:rsidRDefault="00C71A30" w:rsidP="00C71A30">
      <w:pPr>
        <w:pStyle w:val="20"/>
        <w:framePr w:w="10258" w:h="3465" w:hRule="exact" w:wrap="none" w:vAnchor="page" w:hAnchor="page" w:x="755" w:y="12046"/>
        <w:numPr>
          <w:ilvl w:val="1"/>
          <w:numId w:val="8"/>
        </w:numPr>
        <w:shd w:val="clear" w:color="auto" w:fill="auto"/>
        <w:tabs>
          <w:tab w:val="left" w:pos="750"/>
        </w:tabs>
        <w:spacing w:after="176" w:line="288" w:lineRule="exact"/>
        <w:ind w:firstLine="340"/>
        <w:jc w:val="both"/>
      </w:pPr>
      <w:r>
        <w:t>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C71A30" w:rsidRDefault="00C71A30" w:rsidP="00C71A30">
      <w:pPr>
        <w:pStyle w:val="20"/>
        <w:framePr w:w="10258" w:h="3465" w:hRule="exact" w:wrap="none" w:vAnchor="page" w:hAnchor="page" w:x="755" w:y="12046"/>
        <w:numPr>
          <w:ilvl w:val="1"/>
          <w:numId w:val="8"/>
        </w:numPr>
        <w:shd w:val="clear" w:color="auto" w:fill="auto"/>
        <w:tabs>
          <w:tab w:val="left" w:pos="759"/>
        </w:tabs>
        <w:spacing w:after="0" w:line="293" w:lineRule="exact"/>
        <w:ind w:firstLine="340"/>
        <w:jc w:val="both"/>
      </w:pPr>
      <w:r>
        <w:t xml:space="preserve">При соблюдении условии пункта 5.3. настоящего Договора датой поставки/передачи Товара считается дата направления поставщиком посредством </w:t>
      </w:r>
      <w:proofErr w:type="spellStart"/>
      <w:r>
        <w:t>веб-портала</w:t>
      </w:r>
      <w:proofErr w:type="spellEnd"/>
      <w:r>
        <w:t xml:space="preserve"> заказчику акта</w:t>
      </w:r>
    </w:p>
    <w:p w:rsidR="00C71A30" w:rsidRDefault="00C71A30" w:rsidP="00C71A30">
      <w:pPr>
        <w:pStyle w:val="a4"/>
        <w:framePr w:w="9634" w:h="529" w:hRule="exact" w:wrap="none" w:vAnchor="page" w:hAnchor="page" w:x="817" w:y="15775"/>
        <w:shd w:val="clear" w:color="auto" w:fill="auto"/>
        <w:ind w:left="560"/>
      </w:pPr>
      <w:r>
        <w:t>Данный документ согласно пункту 1 статьи 7 ЗРК от 7 января 2003 года «Об электронном документе и</w:t>
      </w:r>
    </w:p>
    <w:p w:rsidR="00C71A30" w:rsidRDefault="00C71A30" w:rsidP="00C71A30">
      <w:pPr>
        <w:pStyle w:val="a4"/>
        <w:framePr w:w="9634" w:h="529" w:hRule="exact" w:wrap="none" w:vAnchor="page" w:hAnchor="page" w:x="817" w:y="15775"/>
        <w:shd w:val="clear" w:color="auto" w:fill="auto"/>
        <w:ind w:left="560"/>
      </w:pPr>
      <w:r>
        <w:t xml:space="preserve">электронной цифровой подписи» </w:t>
      </w:r>
      <w:proofErr w:type="gramStart"/>
      <w:r>
        <w:t>равнозначен</w:t>
      </w:r>
      <w:proofErr w:type="gramEnd"/>
      <w:r>
        <w:t xml:space="preserve"> документу на бумажном носителе.</w:t>
      </w:r>
    </w:p>
    <w:p w:rsidR="00C71A30" w:rsidRDefault="00C71A30" w:rsidP="00C71A30">
      <w:pPr>
        <w:rPr>
          <w:sz w:val="2"/>
          <w:szCs w:val="2"/>
        </w:rPr>
        <w:sectPr w:rsidR="00C71A30">
          <w:pgSz w:w="11900" w:h="16840"/>
          <w:pgMar w:top="360" w:right="360" w:bottom="360" w:left="360" w:header="0" w:footer="3" w:gutter="0"/>
          <w:cols w:space="720"/>
          <w:noEndnote/>
          <w:docGrid w:linePitch="360"/>
        </w:sectPr>
      </w:pPr>
    </w:p>
    <w:p w:rsidR="00C71A30" w:rsidRDefault="00C71A30" w:rsidP="00C71A30">
      <w:pPr>
        <w:pStyle w:val="20"/>
        <w:framePr w:w="10262" w:h="14650" w:hRule="exact" w:wrap="none" w:vAnchor="page" w:hAnchor="page" w:x="753" w:y="909"/>
        <w:shd w:val="clear" w:color="auto" w:fill="auto"/>
        <w:spacing w:after="108" w:line="240" w:lineRule="exact"/>
        <w:jc w:val="left"/>
      </w:pPr>
      <w:r>
        <w:lastRenderedPageBreak/>
        <w:t>приема-передачи товара.</w:t>
      </w:r>
    </w:p>
    <w:p w:rsidR="00C71A30" w:rsidRDefault="00C71A30" w:rsidP="00C71A30">
      <w:pPr>
        <w:pStyle w:val="22"/>
        <w:framePr w:w="10262" w:h="14650" w:hRule="exact" w:wrap="none" w:vAnchor="page" w:hAnchor="page" w:x="753" w:y="909"/>
        <w:numPr>
          <w:ilvl w:val="0"/>
          <w:numId w:val="1"/>
        </w:numPr>
        <w:shd w:val="clear" w:color="auto" w:fill="auto"/>
        <w:tabs>
          <w:tab w:val="left" w:pos="4135"/>
        </w:tabs>
        <w:spacing w:before="0" w:after="186" w:line="240" w:lineRule="exact"/>
        <w:ind w:left="3880"/>
      </w:pPr>
      <w:bookmarkStart w:id="6" w:name="bookmark6"/>
      <w:r>
        <w:t>Гарантии. Качество</w:t>
      </w:r>
      <w:bookmarkEnd w:id="6"/>
    </w:p>
    <w:p w:rsidR="00C71A30" w:rsidRDefault="00C71A30" w:rsidP="00C71A30">
      <w:pPr>
        <w:pStyle w:val="20"/>
        <w:framePr w:w="10262" w:h="14650" w:hRule="exact" w:wrap="none" w:vAnchor="page" w:hAnchor="page" w:x="753" w:y="909"/>
        <w:numPr>
          <w:ilvl w:val="1"/>
          <w:numId w:val="1"/>
        </w:numPr>
        <w:shd w:val="clear" w:color="auto" w:fill="auto"/>
        <w:tabs>
          <w:tab w:val="left" w:pos="735"/>
        </w:tabs>
        <w:spacing w:line="293" w:lineRule="exact"/>
        <w:ind w:firstLine="340"/>
        <w:jc w:val="both"/>
      </w:pPr>
      <w:r>
        <w:t xml:space="preserve">Поставщик гарантирует, что </w:t>
      </w:r>
      <w:proofErr w:type="gramStart"/>
      <w:r>
        <w:t>Товар, поставляемый в рамках настоящего Договора является</w:t>
      </w:r>
      <w:proofErr w:type="gramEnd"/>
      <w:r>
        <w:t>:</w:t>
      </w:r>
    </w:p>
    <w:p w:rsidR="00C71A30" w:rsidRDefault="00C71A30" w:rsidP="00C71A30">
      <w:pPr>
        <w:pStyle w:val="20"/>
        <w:framePr w:w="10262" w:h="14650" w:hRule="exact" w:wrap="none" w:vAnchor="page" w:hAnchor="page" w:x="753" w:y="909"/>
        <w:numPr>
          <w:ilvl w:val="0"/>
          <w:numId w:val="9"/>
        </w:numPr>
        <w:shd w:val="clear" w:color="auto" w:fill="auto"/>
        <w:tabs>
          <w:tab w:val="left" w:pos="658"/>
        </w:tabs>
        <w:spacing w:line="293" w:lineRule="exact"/>
        <w:ind w:firstLine="340"/>
        <w:jc w:val="both"/>
      </w:pPr>
      <w:r>
        <w:t xml:space="preserve">качественным и соответствующим требованиям нормативных документов (ГОСТ, </w:t>
      </w:r>
      <w:proofErr w:type="gramStart"/>
      <w:r>
        <w:t>СТ</w:t>
      </w:r>
      <w:proofErr w:type="gramEnd"/>
      <w:r>
        <w:t>, ОСТ, ТУ, технический регламент и др.);</w:t>
      </w:r>
    </w:p>
    <w:p w:rsidR="00C71A30" w:rsidRDefault="00C71A30" w:rsidP="00C71A30">
      <w:pPr>
        <w:pStyle w:val="20"/>
        <w:framePr w:w="10262" w:h="14650" w:hRule="exact" w:wrap="none" w:vAnchor="page" w:hAnchor="page" w:x="753" w:y="909"/>
        <w:numPr>
          <w:ilvl w:val="0"/>
          <w:numId w:val="9"/>
        </w:numPr>
        <w:shd w:val="clear" w:color="auto" w:fill="auto"/>
        <w:tabs>
          <w:tab w:val="left" w:pos="658"/>
        </w:tabs>
        <w:spacing w:line="293" w:lineRule="exact"/>
        <w:ind w:firstLine="340"/>
        <w:jc w:val="both"/>
      </w:pPr>
      <w:r>
        <w:t>новым, неиспользованным, в заводской упаковке, свободным от каких-либо дефектов в материале и исполнении;</w:t>
      </w:r>
    </w:p>
    <w:p w:rsidR="00C71A30" w:rsidRDefault="00C71A30" w:rsidP="00C71A30">
      <w:pPr>
        <w:pStyle w:val="20"/>
        <w:framePr w:w="10262" w:h="14650" w:hRule="exact" w:wrap="none" w:vAnchor="page" w:hAnchor="page" w:x="753" w:y="909"/>
        <w:numPr>
          <w:ilvl w:val="0"/>
          <w:numId w:val="9"/>
        </w:numPr>
        <w:shd w:val="clear" w:color="auto" w:fill="auto"/>
        <w:tabs>
          <w:tab w:val="left" w:pos="658"/>
        </w:tabs>
        <w:spacing w:after="184" w:line="293" w:lineRule="exact"/>
        <w:ind w:firstLine="340"/>
        <w:jc w:val="both"/>
      </w:pPr>
      <w:r>
        <w:t>свободным от любых прав и притязаний третьих лиц, которые основаны на промышленной и (или) другой интеллектуальной собственности.</w:t>
      </w:r>
    </w:p>
    <w:p w:rsidR="00C71A30" w:rsidRDefault="00C71A30" w:rsidP="00C71A30">
      <w:pPr>
        <w:pStyle w:val="20"/>
        <w:framePr w:w="10262" w:h="14650" w:hRule="exact" w:wrap="none" w:vAnchor="page" w:hAnchor="page" w:x="753" w:y="909"/>
        <w:numPr>
          <w:ilvl w:val="1"/>
          <w:numId w:val="1"/>
        </w:numPr>
        <w:shd w:val="clear" w:color="auto" w:fill="auto"/>
        <w:tabs>
          <w:tab w:val="left" w:pos="735"/>
        </w:tabs>
        <w:spacing w:line="288" w:lineRule="exact"/>
        <w:ind w:firstLine="340"/>
        <w:jc w:val="both"/>
      </w:pPr>
      <w:proofErr w:type="gramStart"/>
      <w:r>
        <w:t>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w:t>
      </w:r>
      <w:proofErr w:type="gramEnd"/>
      <w:r>
        <w:t xml:space="preserve"> заменяет Товар новым.</w:t>
      </w:r>
    </w:p>
    <w:p w:rsidR="00C71A30" w:rsidRDefault="00C71A30" w:rsidP="00C71A30">
      <w:pPr>
        <w:pStyle w:val="20"/>
        <w:framePr w:w="10262" w:h="14650" w:hRule="exact" w:wrap="none" w:vAnchor="page" w:hAnchor="page" w:x="753" w:y="909"/>
        <w:numPr>
          <w:ilvl w:val="1"/>
          <w:numId w:val="1"/>
        </w:numPr>
        <w:shd w:val="clear" w:color="auto" w:fill="auto"/>
        <w:tabs>
          <w:tab w:val="left" w:pos="735"/>
        </w:tabs>
        <w:spacing w:after="98" w:line="288" w:lineRule="exact"/>
        <w:ind w:firstLine="340"/>
        <w:jc w:val="both"/>
      </w:pPr>
      <w:r>
        <w:t>Гарантийный период для поставляемого Товара определяется в 12 месяцев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C71A30" w:rsidRDefault="00C71A30" w:rsidP="00C71A30">
      <w:pPr>
        <w:pStyle w:val="22"/>
        <w:framePr w:w="10262" w:h="14650" w:hRule="exact" w:wrap="none" w:vAnchor="page" w:hAnchor="page" w:x="753" w:y="909"/>
        <w:numPr>
          <w:ilvl w:val="0"/>
          <w:numId w:val="1"/>
        </w:numPr>
        <w:shd w:val="clear" w:color="auto" w:fill="auto"/>
        <w:tabs>
          <w:tab w:val="left" w:pos="3866"/>
        </w:tabs>
        <w:spacing w:before="0" w:after="191" w:line="240" w:lineRule="exact"/>
        <w:ind w:left="3620"/>
      </w:pPr>
      <w:bookmarkStart w:id="7" w:name="bookmark7"/>
      <w:r>
        <w:t>Ответственность сторон</w:t>
      </w:r>
      <w:bookmarkEnd w:id="7"/>
    </w:p>
    <w:p w:rsidR="00C71A30" w:rsidRDefault="00C71A30" w:rsidP="00C71A30">
      <w:pPr>
        <w:pStyle w:val="20"/>
        <w:framePr w:w="10262" w:h="14650" w:hRule="exact" w:wrap="none" w:vAnchor="page" w:hAnchor="page" w:x="753" w:y="909"/>
        <w:numPr>
          <w:ilvl w:val="1"/>
          <w:numId w:val="1"/>
        </w:numPr>
        <w:shd w:val="clear" w:color="auto" w:fill="auto"/>
        <w:tabs>
          <w:tab w:val="left" w:pos="721"/>
        </w:tabs>
        <w:spacing w:after="184" w:line="293" w:lineRule="exact"/>
        <w:ind w:firstLine="340"/>
        <w:jc w:val="both"/>
      </w:pPr>
      <w:r>
        <w:t>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C71A30" w:rsidRDefault="00C71A30" w:rsidP="00C71A30">
      <w:pPr>
        <w:pStyle w:val="20"/>
        <w:framePr w:w="10262" w:h="14650" w:hRule="exact" w:wrap="none" w:vAnchor="page" w:hAnchor="page" w:x="753" w:y="909"/>
        <w:numPr>
          <w:ilvl w:val="1"/>
          <w:numId w:val="1"/>
        </w:numPr>
        <w:shd w:val="clear" w:color="auto" w:fill="auto"/>
        <w:tabs>
          <w:tab w:val="left" w:pos="735"/>
        </w:tabs>
        <w:spacing w:line="288" w:lineRule="exact"/>
        <w:ind w:firstLine="340"/>
        <w:jc w:val="both"/>
      </w:pPr>
      <w:r>
        <w:t xml:space="preserve">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w:t>
      </w:r>
      <w:proofErr w:type="gramStart"/>
      <w:r>
        <w:t>акций</w:t>
      </w:r>
      <w:proofErr w:type="gramEnd"/>
      <w:r>
        <w:t xml:space="preserve">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C71A30" w:rsidRDefault="00C71A30" w:rsidP="00C71A30">
      <w:pPr>
        <w:pStyle w:val="20"/>
        <w:framePr w:w="10262" w:h="14650" w:hRule="exact" w:wrap="none" w:vAnchor="page" w:hAnchor="page" w:x="753" w:y="909"/>
        <w:numPr>
          <w:ilvl w:val="1"/>
          <w:numId w:val="1"/>
        </w:numPr>
        <w:shd w:val="clear" w:color="auto" w:fill="auto"/>
        <w:tabs>
          <w:tab w:val="left" w:pos="750"/>
        </w:tabs>
        <w:spacing w:after="0" w:line="288" w:lineRule="exact"/>
        <w:ind w:firstLine="340"/>
        <w:jc w:val="both"/>
      </w:pPr>
      <w:proofErr w:type="gramStart"/>
      <w:r>
        <w:t>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w:t>
      </w:r>
      <w:proofErr w:type="gramEnd"/>
      <w:r>
        <w:t xml:space="preserve"> При этом общая сумма неустойки (штрафа, пени) не должна превышать 10 % </w:t>
      </w:r>
      <w:proofErr w:type="gramStart"/>
      <w:r>
        <w:t>от</w:t>
      </w:r>
      <w:proofErr w:type="gramEnd"/>
    </w:p>
    <w:p w:rsidR="00C71A30" w:rsidRDefault="00C71A30" w:rsidP="00C71A30">
      <w:pPr>
        <w:pStyle w:val="a4"/>
        <w:framePr w:w="9634" w:h="529" w:hRule="exact" w:wrap="none" w:vAnchor="page" w:hAnchor="page" w:x="815" w:y="15775"/>
        <w:shd w:val="clear" w:color="auto" w:fill="auto"/>
        <w:ind w:left="560"/>
      </w:pPr>
      <w:r>
        <w:t>Данный документ согласно пункту 1 статьи 7 ЗРК от 7 января 2003 года «Об электронном документе и</w:t>
      </w:r>
    </w:p>
    <w:p w:rsidR="00C71A30" w:rsidRDefault="00C71A30" w:rsidP="00C71A30">
      <w:pPr>
        <w:pStyle w:val="a4"/>
        <w:framePr w:w="9634" w:h="529" w:hRule="exact" w:wrap="none" w:vAnchor="page" w:hAnchor="page" w:x="815" w:y="15775"/>
        <w:shd w:val="clear" w:color="auto" w:fill="auto"/>
        <w:ind w:left="560"/>
      </w:pPr>
      <w:r>
        <w:t xml:space="preserve">электронной цифровой подписи» </w:t>
      </w:r>
      <w:proofErr w:type="gramStart"/>
      <w:r>
        <w:t>равнозначен</w:t>
      </w:r>
      <w:proofErr w:type="gramEnd"/>
      <w:r>
        <w:t xml:space="preserve"> документу на бумажном носителе.</w:t>
      </w:r>
    </w:p>
    <w:p w:rsidR="00C71A30" w:rsidRDefault="00C71A30" w:rsidP="00C71A30">
      <w:pPr>
        <w:rPr>
          <w:sz w:val="2"/>
          <w:szCs w:val="2"/>
        </w:rPr>
        <w:sectPr w:rsidR="00C71A30">
          <w:pgSz w:w="11900" w:h="16840"/>
          <w:pgMar w:top="360" w:right="360" w:bottom="360" w:left="360" w:header="0" w:footer="3" w:gutter="0"/>
          <w:cols w:space="720"/>
          <w:noEndnote/>
          <w:docGrid w:linePitch="360"/>
        </w:sectPr>
      </w:pPr>
    </w:p>
    <w:p w:rsidR="00C71A30" w:rsidRDefault="00C71A30" w:rsidP="00C71A30">
      <w:pPr>
        <w:pStyle w:val="20"/>
        <w:framePr w:w="10258" w:h="14440" w:hRule="exact" w:wrap="none" w:vAnchor="page" w:hAnchor="page" w:x="755" w:y="909"/>
        <w:shd w:val="clear" w:color="auto" w:fill="auto"/>
        <w:spacing w:after="181" w:line="240" w:lineRule="exact"/>
        <w:jc w:val="left"/>
      </w:pPr>
      <w:r>
        <w:lastRenderedPageBreak/>
        <w:t>общей суммы Договора.</w:t>
      </w:r>
    </w:p>
    <w:p w:rsidR="00C71A30" w:rsidRDefault="00C71A30" w:rsidP="00C71A30">
      <w:pPr>
        <w:pStyle w:val="20"/>
        <w:framePr w:w="10258" w:h="14440" w:hRule="exact" w:wrap="none" w:vAnchor="page" w:hAnchor="page" w:x="755" w:y="909"/>
        <w:numPr>
          <w:ilvl w:val="1"/>
          <w:numId w:val="1"/>
        </w:numPr>
        <w:shd w:val="clear" w:color="auto" w:fill="auto"/>
        <w:tabs>
          <w:tab w:val="left" w:pos="740"/>
        </w:tabs>
        <w:spacing w:after="184" w:line="293" w:lineRule="exact"/>
        <w:ind w:firstLine="340"/>
        <w:jc w:val="both"/>
      </w:pPr>
      <w:proofErr w:type="gramStart"/>
      <w:r>
        <w:t>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roofErr w:type="gramEnd"/>
    </w:p>
    <w:p w:rsidR="00C71A30" w:rsidRDefault="00C71A30" w:rsidP="00C71A30">
      <w:pPr>
        <w:pStyle w:val="20"/>
        <w:framePr w:w="10258" w:h="14440" w:hRule="exact" w:wrap="none" w:vAnchor="page" w:hAnchor="page" w:x="755" w:y="909"/>
        <w:numPr>
          <w:ilvl w:val="1"/>
          <w:numId w:val="1"/>
        </w:numPr>
        <w:shd w:val="clear" w:color="auto" w:fill="auto"/>
        <w:tabs>
          <w:tab w:val="left" w:pos="740"/>
        </w:tabs>
        <w:spacing w:line="288" w:lineRule="exact"/>
        <w:ind w:firstLine="340"/>
        <w:jc w:val="both"/>
      </w:pPr>
      <w:r>
        <w:t>Уплата неустойки (штрафа, пени) не освобождает Стороны от выполнения обязательств, предусмотренных настоящим Договором.</w:t>
      </w:r>
    </w:p>
    <w:p w:rsidR="00C71A30" w:rsidRDefault="00C71A30" w:rsidP="00C71A30">
      <w:pPr>
        <w:pStyle w:val="20"/>
        <w:framePr w:w="10258" w:h="14440" w:hRule="exact" w:wrap="none" w:vAnchor="page" w:hAnchor="page" w:x="755" w:y="909"/>
        <w:numPr>
          <w:ilvl w:val="1"/>
          <w:numId w:val="1"/>
        </w:numPr>
        <w:shd w:val="clear" w:color="auto" w:fill="auto"/>
        <w:tabs>
          <w:tab w:val="left" w:pos="759"/>
        </w:tabs>
        <w:spacing w:after="172" w:line="288" w:lineRule="exact"/>
        <w:ind w:firstLine="340"/>
        <w:jc w:val="both"/>
      </w:pPr>
      <w:r>
        <w:t>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C71A30" w:rsidRDefault="00C71A30" w:rsidP="00C71A30">
      <w:pPr>
        <w:pStyle w:val="20"/>
        <w:framePr w:w="10258" w:h="14440" w:hRule="exact" w:wrap="none" w:vAnchor="page" w:hAnchor="page" w:x="755" w:y="909"/>
        <w:numPr>
          <w:ilvl w:val="1"/>
          <w:numId w:val="1"/>
        </w:numPr>
        <w:shd w:val="clear" w:color="auto" w:fill="auto"/>
        <w:tabs>
          <w:tab w:val="left" w:pos="754"/>
        </w:tabs>
        <w:spacing w:after="0" w:line="298" w:lineRule="exact"/>
        <w:ind w:firstLine="340"/>
        <w:jc w:val="both"/>
      </w:pPr>
      <w:r>
        <w:t>Поставщик ни полностью, ни частично не должен передавать кому-либо свои обязательства по настоящему Договору.</w:t>
      </w:r>
    </w:p>
    <w:p w:rsidR="00C71A30" w:rsidRDefault="00C71A30" w:rsidP="00C71A30">
      <w:pPr>
        <w:pStyle w:val="22"/>
        <w:framePr w:w="10258" w:h="14440" w:hRule="exact" w:wrap="none" w:vAnchor="page" w:hAnchor="page" w:x="755" w:y="909"/>
        <w:numPr>
          <w:ilvl w:val="0"/>
          <w:numId w:val="1"/>
        </w:numPr>
        <w:shd w:val="clear" w:color="auto" w:fill="auto"/>
        <w:tabs>
          <w:tab w:val="left" w:pos="2440"/>
        </w:tabs>
        <w:spacing w:before="0" w:after="233" w:line="240" w:lineRule="exact"/>
        <w:ind w:left="2180"/>
      </w:pPr>
      <w:bookmarkStart w:id="8" w:name="bookmark8"/>
      <w:r>
        <w:t>Срок действия и условия расторжения договора</w:t>
      </w:r>
      <w:bookmarkEnd w:id="8"/>
    </w:p>
    <w:p w:rsidR="00C71A30" w:rsidRDefault="00C71A30" w:rsidP="00C71A30">
      <w:pPr>
        <w:pStyle w:val="20"/>
        <w:framePr w:w="10258" w:h="14440" w:hRule="exact" w:wrap="none" w:vAnchor="page" w:hAnchor="page" w:x="755" w:y="909"/>
        <w:numPr>
          <w:ilvl w:val="1"/>
          <w:numId w:val="1"/>
        </w:numPr>
        <w:shd w:val="clear" w:color="auto" w:fill="auto"/>
        <w:tabs>
          <w:tab w:val="left" w:pos="749"/>
        </w:tabs>
        <w:spacing w:after="191" w:line="240" w:lineRule="exact"/>
        <w:ind w:firstLine="340"/>
        <w:jc w:val="both"/>
      </w:pPr>
      <w:r>
        <w:t>Договор вступает в силу со дня подписания и действует по 2018-12-31 года.</w:t>
      </w:r>
    </w:p>
    <w:p w:rsidR="00C71A30" w:rsidRDefault="00C71A30" w:rsidP="00C71A30">
      <w:pPr>
        <w:pStyle w:val="20"/>
        <w:framePr w:w="10258" w:h="14440" w:hRule="exact" w:wrap="none" w:vAnchor="page" w:hAnchor="page" w:x="755" w:y="909"/>
        <w:numPr>
          <w:ilvl w:val="1"/>
          <w:numId w:val="1"/>
        </w:numPr>
        <w:shd w:val="clear" w:color="auto" w:fill="auto"/>
        <w:tabs>
          <w:tab w:val="left" w:pos="740"/>
        </w:tabs>
        <w:spacing w:line="293" w:lineRule="exact"/>
        <w:ind w:firstLine="340"/>
        <w:jc w:val="both"/>
      </w:pPr>
      <w:r>
        <w:t xml:space="preserve">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t>несет никакой финансовой обязанности</w:t>
      </w:r>
      <w:proofErr w:type="gramEnd"/>
      <w: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C71A30" w:rsidRDefault="00C71A30" w:rsidP="00C71A30">
      <w:pPr>
        <w:pStyle w:val="20"/>
        <w:framePr w:w="10258" w:h="14440" w:hRule="exact" w:wrap="none" w:vAnchor="page" w:hAnchor="page" w:x="755" w:y="909"/>
        <w:numPr>
          <w:ilvl w:val="1"/>
          <w:numId w:val="1"/>
        </w:numPr>
        <w:shd w:val="clear" w:color="auto" w:fill="auto"/>
        <w:tabs>
          <w:tab w:val="left" w:pos="745"/>
        </w:tabs>
        <w:spacing w:after="176" w:line="293" w:lineRule="exact"/>
        <w:ind w:firstLine="340"/>
        <w:jc w:val="both"/>
      </w:pPr>
      <w:r>
        <w:t>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C71A30" w:rsidRDefault="00C71A30" w:rsidP="00C71A30">
      <w:pPr>
        <w:pStyle w:val="20"/>
        <w:framePr w:w="10258" w:h="14440" w:hRule="exact" w:wrap="none" w:vAnchor="page" w:hAnchor="page" w:x="755" w:y="909"/>
        <w:numPr>
          <w:ilvl w:val="0"/>
          <w:numId w:val="10"/>
        </w:numPr>
        <w:shd w:val="clear" w:color="auto" w:fill="auto"/>
        <w:tabs>
          <w:tab w:val="left" w:pos="620"/>
        </w:tabs>
        <w:spacing w:after="226" w:line="298" w:lineRule="exact"/>
        <w:ind w:firstLine="340"/>
        <w:jc w:val="both"/>
      </w:pPr>
      <w:r>
        <w:t>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C71A30" w:rsidRDefault="00C71A30" w:rsidP="00C71A30">
      <w:pPr>
        <w:pStyle w:val="20"/>
        <w:framePr w:w="10258" w:h="14440" w:hRule="exact" w:wrap="none" w:vAnchor="page" w:hAnchor="page" w:x="755" w:y="909"/>
        <w:numPr>
          <w:ilvl w:val="0"/>
          <w:numId w:val="10"/>
        </w:numPr>
        <w:shd w:val="clear" w:color="auto" w:fill="auto"/>
        <w:tabs>
          <w:tab w:val="left" w:pos="653"/>
        </w:tabs>
        <w:spacing w:after="181" w:line="240" w:lineRule="exact"/>
        <w:ind w:firstLine="340"/>
        <w:jc w:val="both"/>
      </w:pPr>
      <w:r>
        <w:t>если Поставщик не может выполнить свои обязательства по Договору.</w:t>
      </w:r>
    </w:p>
    <w:p w:rsidR="00C71A30" w:rsidRDefault="00C71A30" w:rsidP="00C71A30">
      <w:pPr>
        <w:pStyle w:val="20"/>
        <w:framePr w:w="10258" w:h="14440" w:hRule="exact" w:wrap="none" w:vAnchor="page" w:hAnchor="page" w:x="755" w:y="909"/>
        <w:numPr>
          <w:ilvl w:val="1"/>
          <w:numId w:val="1"/>
        </w:numPr>
        <w:shd w:val="clear" w:color="auto" w:fill="auto"/>
        <w:tabs>
          <w:tab w:val="left" w:pos="745"/>
        </w:tabs>
        <w:spacing w:line="293" w:lineRule="exact"/>
        <w:ind w:firstLine="340"/>
        <w:jc w:val="both"/>
      </w:pPr>
      <w:r>
        <w:t>Договор о государственных закупках должен содержать условие о его расторжении на любом этапе в случае выявления одного из следующих фактов:</w:t>
      </w:r>
    </w:p>
    <w:p w:rsidR="00C71A30" w:rsidRDefault="00C71A30" w:rsidP="00C71A30">
      <w:pPr>
        <w:pStyle w:val="20"/>
        <w:framePr w:w="10258" w:h="14440" w:hRule="exact" w:wrap="none" w:vAnchor="page" w:hAnchor="page" w:x="755" w:y="909"/>
        <w:numPr>
          <w:ilvl w:val="0"/>
          <w:numId w:val="11"/>
        </w:numPr>
        <w:shd w:val="clear" w:color="auto" w:fill="auto"/>
        <w:tabs>
          <w:tab w:val="left" w:pos="625"/>
        </w:tabs>
        <w:spacing w:after="176" w:line="293" w:lineRule="exact"/>
        <w:ind w:firstLine="340"/>
        <w:jc w:val="both"/>
      </w:pPr>
      <w:r>
        <w:t>выявления нарушения ограничений, предусмотренных статьей 6 Закона в отношении закупки, на основании которой заключен данный Договор;</w:t>
      </w:r>
    </w:p>
    <w:p w:rsidR="00C71A30" w:rsidRDefault="00C71A30" w:rsidP="00C71A30">
      <w:pPr>
        <w:pStyle w:val="20"/>
        <w:framePr w:w="10258" w:h="14440" w:hRule="exact" w:wrap="none" w:vAnchor="page" w:hAnchor="page" w:x="755" w:y="909"/>
        <w:numPr>
          <w:ilvl w:val="0"/>
          <w:numId w:val="11"/>
        </w:numPr>
        <w:shd w:val="clear" w:color="auto" w:fill="auto"/>
        <w:tabs>
          <w:tab w:val="left" w:pos="689"/>
        </w:tabs>
        <w:spacing w:after="0" w:line="298" w:lineRule="exact"/>
        <w:ind w:firstLine="340"/>
        <w:jc w:val="both"/>
      </w:pPr>
      <w:r>
        <w:t>оказания организатором государственных закупок содействия Поставщику, не предусмотренного Законом;</w:t>
      </w:r>
    </w:p>
    <w:p w:rsidR="00C71A30" w:rsidRDefault="00C71A30" w:rsidP="00C71A30">
      <w:pPr>
        <w:pStyle w:val="a4"/>
        <w:framePr w:w="9634" w:h="529" w:hRule="exact" w:wrap="none" w:vAnchor="page" w:hAnchor="page" w:x="813" w:y="15775"/>
        <w:shd w:val="clear" w:color="auto" w:fill="auto"/>
        <w:ind w:left="560"/>
      </w:pPr>
      <w:r>
        <w:t>Данный документ согласно пункту 1 статьи 7 ЗРК от 7 января 2003 года «Об электронном документе и</w:t>
      </w:r>
    </w:p>
    <w:p w:rsidR="00C71A30" w:rsidRDefault="00C71A30" w:rsidP="00C71A30">
      <w:pPr>
        <w:pStyle w:val="a4"/>
        <w:framePr w:w="9634" w:h="529" w:hRule="exact" w:wrap="none" w:vAnchor="page" w:hAnchor="page" w:x="813" w:y="15775"/>
        <w:shd w:val="clear" w:color="auto" w:fill="auto"/>
        <w:ind w:left="560"/>
      </w:pPr>
      <w:r>
        <w:t xml:space="preserve">электронной цифровой подписи» </w:t>
      </w:r>
      <w:proofErr w:type="gramStart"/>
      <w:r>
        <w:t>равнозначен</w:t>
      </w:r>
      <w:proofErr w:type="gramEnd"/>
      <w:r>
        <w:t xml:space="preserve"> документу на бумажном носителе.</w:t>
      </w:r>
    </w:p>
    <w:p w:rsidR="00C71A30" w:rsidRDefault="00C71A30" w:rsidP="00C71A30">
      <w:pPr>
        <w:rPr>
          <w:sz w:val="2"/>
          <w:szCs w:val="2"/>
        </w:rPr>
        <w:sectPr w:rsidR="00C71A30">
          <w:pgSz w:w="11900" w:h="16840"/>
          <w:pgMar w:top="360" w:right="360" w:bottom="360" w:left="360" w:header="0" w:footer="3" w:gutter="0"/>
          <w:cols w:space="720"/>
          <w:noEndnote/>
          <w:docGrid w:linePitch="360"/>
        </w:sectPr>
      </w:pPr>
    </w:p>
    <w:p w:rsidR="00C71A30" w:rsidRDefault="00C71A30" w:rsidP="00C71A30">
      <w:pPr>
        <w:pStyle w:val="20"/>
        <w:framePr w:w="10258" w:h="14510" w:hRule="exact" w:wrap="none" w:vAnchor="page" w:hAnchor="page" w:x="755" w:y="867"/>
        <w:numPr>
          <w:ilvl w:val="0"/>
          <w:numId w:val="11"/>
        </w:numPr>
        <w:shd w:val="clear" w:color="auto" w:fill="auto"/>
        <w:tabs>
          <w:tab w:val="left" w:pos="660"/>
        </w:tabs>
        <w:spacing w:after="184" w:line="293" w:lineRule="exact"/>
        <w:ind w:firstLine="340"/>
        <w:jc w:val="both"/>
      </w:pPr>
      <w:r>
        <w:lastRenderedPageBreak/>
        <w:t>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C71A30" w:rsidRDefault="00C71A30" w:rsidP="00C71A30">
      <w:pPr>
        <w:pStyle w:val="20"/>
        <w:framePr w:w="10258" w:h="14510" w:hRule="exact" w:wrap="none" w:vAnchor="page" w:hAnchor="page" w:x="755" w:y="867"/>
        <w:numPr>
          <w:ilvl w:val="1"/>
          <w:numId w:val="1"/>
        </w:numPr>
        <w:shd w:val="clear" w:color="auto" w:fill="auto"/>
        <w:tabs>
          <w:tab w:val="left" w:pos="735"/>
        </w:tabs>
        <w:spacing w:after="0" w:line="288" w:lineRule="exact"/>
        <w:ind w:firstLine="340"/>
        <w:jc w:val="both"/>
      </w:pPr>
      <w:proofErr w:type="gramStart"/>
      <w:r>
        <w:t>Договор</w:t>
      </w:r>
      <w:proofErr w:type="gramEnd"/>
      <w:r>
        <w:t xml:space="preserve"> может быть расторгнут по соглашению сторон, в случае нецелесообразности его дальнейшего исполнения.</w:t>
      </w:r>
    </w:p>
    <w:p w:rsidR="00C71A30" w:rsidRDefault="00C71A30" w:rsidP="00C71A30">
      <w:pPr>
        <w:pStyle w:val="20"/>
        <w:framePr w:w="10258" w:h="14510" w:hRule="exact" w:wrap="none" w:vAnchor="page" w:hAnchor="page" w:x="755" w:y="867"/>
        <w:shd w:val="clear" w:color="auto" w:fill="auto"/>
        <w:spacing w:after="0" w:line="293" w:lineRule="exact"/>
        <w:jc w:val="both"/>
      </w:pPr>
      <w: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C71A30" w:rsidRDefault="00C71A30" w:rsidP="00C71A30">
      <w:pPr>
        <w:pStyle w:val="22"/>
        <w:framePr w:w="10258" w:h="14510" w:hRule="exact" w:wrap="none" w:vAnchor="page" w:hAnchor="page" w:x="755" w:y="867"/>
        <w:numPr>
          <w:ilvl w:val="0"/>
          <w:numId w:val="1"/>
        </w:numPr>
        <w:shd w:val="clear" w:color="auto" w:fill="auto"/>
        <w:tabs>
          <w:tab w:val="left" w:pos="4526"/>
        </w:tabs>
        <w:spacing w:before="0" w:after="196" w:line="240" w:lineRule="exact"/>
        <w:ind w:left="4260"/>
      </w:pPr>
      <w:bookmarkStart w:id="9" w:name="bookmark9"/>
      <w:r>
        <w:t>Уведомление</w:t>
      </w:r>
      <w:bookmarkEnd w:id="9"/>
    </w:p>
    <w:p w:rsidR="00C71A30" w:rsidRDefault="00C71A30" w:rsidP="00C71A30">
      <w:pPr>
        <w:pStyle w:val="20"/>
        <w:framePr w:w="10258" w:h="14510" w:hRule="exact" w:wrap="none" w:vAnchor="page" w:hAnchor="page" w:x="755" w:y="867"/>
        <w:numPr>
          <w:ilvl w:val="1"/>
          <w:numId w:val="1"/>
        </w:numPr>
        <w:shd w:val="clear" w:color="auto" w:fill="auto"/>
        <w:tabs>
          <w:tab w:val="left" w:pos="721"/>
        </w:tabs>
        <w:spacing w:line="293" w:lineRule="exact"/>
        <w:ind w:firstLine="340"/>
        <w:jc w:val="both"/>
      </w:pPr>
      <w:r>
        <w:t xml:space="preserve">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t>веб-портала</w:t>
      </w:r>
      <w:proofErr w:type="spellEnd"/>
      <w:r>
        <w:t>.</w:t>
      </w:r>
    </w:p>
    <w:p w:rsidR="00C71A30" w:rsidRDefault="00C71A30" w:rsidP="00C71A30">
      <w:pPr>
        <w:pStyle w:val="20"/>
        <w:framePr w:w="10258" w:h="14510" w:hRule="exact" w:wrap="none" w:vAnchor="page" w:hAnchor="page" w:x="755" w:y="867"/>
        <w:numPr>
          <w:ilvl w:val="1"/>
          <w:numId w:val="1"/>
        </w:numPr>
        <w:shd w:val="clear" w:color="auto" w:fill="auto"/>
        <w:tabs>
          <w:tab w:val="left" w:pos="726"/>
        </w:tabs>
        <w:spacing w:after="0" w:line="293" w:lineRule="exact"/>
        <w:ind w:firstLine="340"/>
        <w:jc w:val="both"/>
      </w:pPr>
      <w:r>
        <w:t>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C71A30" w:rsidRDefault="00C71A30" w:rsidP="00C71A30">
      <w:pPr>
        <w:pStyle w:val="22"/>
        <w:framePr w:w="10258" w:h="14510" w:hRule="exact" w:wrap="none" w:vAnchor="page" w:hAnchor="page" w:x="755" w:y="867"/>
        <w:numPr>
          <w:ilvl w:val="0"/>
          <w:numId w:val="1"/>
        </w:numPr>
        <w:shd w:val="clear" w:color="auto" w:fill="auto"/>
        <w:tabs>
          <w:tab w:val="left" w:pos="4645"/>
        </w:tabs>
        <w:spacing w:before="0" w:after="186" w:line="240" w:lineRule="exact"/>
        <w:ind w:left="4260"/>
      </w:pPr>
      <w:bookmarkStart w:id="10" w:name="bookmark10"/>
      <w:r>
        <w:t>Форс-мажор</w:t>
      </w:r>
      <w:bookmarkEnd w:id="10"/>
    </w:p>
    <w:p w:rsidR="00C71A30" w:rsidRDefault="00C71A30" w:rsidP="00C71A30">
      <w:pPr>
        <w:pStyle w:val="20"/>
        <w:framePr w:w="10258" w:h="14510" w:hRule="exact" w:wrap="none" w:vAnchor="page" w:hAnchor="page" w:x="755" w:y="867"/>
        <w:numPr>
          <w:ilvl w:val="1"/>
          <w:numId w:val="1"/>
        </w:numPr>
        <w:shd w:val="clear" w:color="auto" w:fill="auto"/>
        <w:tabs>
          <w:tab w:val="left" w:pos="870"/>
        </w:tabs>
        <w:spacing w:line="293" w:lineRule="exact"/>
        <w:ind w:firstLine="340"/>
        <w:jc w:val="both"/>
      </w:pPr>
      <w:r>
        <w:t>Стороны не несут ответственность за неисполнение условий Договора, если оно явилось результатом форс-мажорных обстоятельств.</w:t>
      </w:r>
    </w:p>
    <w:p w:rsidR="00C71A30" w:rsidRDefault="00C71A30" w:rsidP="00C71A30">
      <w:pPr>
        <w:pStyle w:val="20"/>
        <w:framePr w:w="10258" w:h="14510" w:hRule="exact" w:wrap="none" w:vAnchor="page" w:hAnchor="page" w:x="755" w:y="867"/>
        <w:numPr>
          <w:ilvl w:val="1"/>
          <w:numId w:val="1"/>
        </w:numPr>
        <w:shd w:val="clear" w:color="auto" w:fill="auto"/>
        <w:tabs>
          <w:tab w:val="left" w:pos="865"/>
        </w:tabs>
        <w:spacing w:after="184" w:line="293" w:lineRule="exact"/>
        <w:ind w:firstLine="340"/>
        <w:jc w:val="both"/>
      </w:pPr>
      <w:r>
        <w:t>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C71A30" w:rsidRDefault="00C71A30" w:rsidP="00C71A30">
      <w:pPr>
        <w:pStyle w:val="20"/>
        <w:framePr w:w="10258" w:h="14510" w:hRule="exact" w:wrap="none" w:vAnchor="page" w:hAnchor="page" w:x="755" w:y="867"/>
        <w:numPr>
          <w:ilvl w:val="1"/>
          <w:numId w:val="1"/>
        </w:numPr>
        <w:shd w:val="clear" w:color="auto" w:fill="auto"/>
        <w:tabs>
          <w:tab w:val="left" w:pos="870"/>
        </w:tabs>
        <w:spacing w:after="176" w:line="288" w:lineRule="exact"/>
        <w:ind w:firstLine="340"/>
        <w:jc w:val="both"/>
      </w:pPr>
      <w:r>
        <w:t>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C71A30" w:rsidRDefault="00C71A30" w:rsidP="00C71A30">
      <w:pPr>
        <w:pStyle w:val="20"/>
        <w:framePr w:w="10258" w:h="14510" w:hRule="exact" w:wrap="none" w:vAnchor="page" w:hAnchor="page" w:x="755" w:y="867"/>
        <w:numPr>
          <w:ilvl w:val="1"/>
          <w:numId w:val="1"/>
        </w:numPr>
        <w:shd w:val="clear" w:color="auto" w:fill="auto"/>
        <w:tabs>
          <w:tab w:val="left" w:pos="1013"/>
        </w:tabs>
        <w:spacing w:after="0" w:line="293" w:lineRule="exact"/>
        <w:ind w:firstLine="340"/>
        <w:jc w:val="both"/>
      </w:pPr>
      <w:r>
        <w:t>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71A30" w:rsidRDefault="00C71A30" w:rsidP="00C71A30">
      <w:pPr>
        <w:pStyle w:val="22"/>
        <w:framePr w:w="10258" w:h="14510" w:hRule="exact" w:wrap="none" w:vAnchor="page" w:hAnchor="page" w:x="755" w:y="867"/>
        <w:numPr>
          <w:ilvl w:val="0"/>
          <w:numId w:val="1"/>
        </w:numPr>
        <w:shd w:val="clear" w:color="auto" w:fill="auto"/>
        <w:tabs>
          <w:tab w:val="left" w:pos="3730"/>
        </w:tabs>
        <w:spacing w:before="0" w:after="191" w:line="240" w:lineRule="exact"/>
        <w:ind w:left="3360"/>
      </w:pPr>
      <w:bookmarkStart w:id="11" w:name="bookmark11"/>
      <w:r>
        <w:t>Решение спорных вопросов</w:t>
      </w:r>
      <w:bookmarkEnd w:id="11"/>
    </w:p>
    <w:p w:rsidR="00C71A30" w:rsidRDefault="00C71A30" w:rsidP="00C71A30">
      <w:pPr>
        <w:pStyle w:val="20"/>
        <w:framePr w:w="10258" w:h="14510" w:hRule="exact" w:wrap="none" w:vAnchor="page" w:hAnchor="page" w:x="755" w:y="867"/>
        <w:numPr>
          <w:ilvl w:val="1"/>
          <w:numId w:val="1"/>
        </w:numPr>
        <w:shd w:val="clear" w:color="auto" w:fill="auto"/>
        <w:tabs>
          <w:tab w:val="left" w:pos="870"/>
        </w:tabs>
        <w:spacing w:line="293" w:lineRule="exact"/>
        <w:ind w:firstLine="340"/>
        <w:jc w:val="both"/>
      </w:pPr>
      <w:r>
        <w:t>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C71A30" w:rsidRDefault="00C71A30" w:rsidP="00C71A30">
      <w:pPr>
        <w:pStyle w:val="20"/>
        <w:framePr w:w="10258" w:h="14510" w:hRule="exact" w:wrap="none" w:vAnchor="page" w:hAnchor="page" w:x="755" w:y="867"/>
        <w:numPr>
          <w:ilvl w:val="1"/>
          <w:numId w:val="1"/>
        </w:numPr>
        <w:shd w:val="clear" w:color="auto" w:fill="auto"/>
        <w:tabs>
          <w:tab w:val="left" w:pos="870"/>
        </w:tabs>
        <w:spacing w:after="0" w:line="293" w:lineRule="exact"/>
        <w:ind w:firstLine="340"/>
        <w:jc w:val="both"/>
      </w:pPr>
      <w:r>
        <w:t>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C71A30" w:rsidRDefault="00C71A30" w:rsidP="00C71A30">
      <w:pPr>
        <w:pStyle w:val="22"/>
        <w:framePr w:w="10258" w:h="14510" w:hRule="exact" w:wrap="none" w:vAnchor="page" w:hAnchor="page" w:x="755" w:y="867"/>
        <w:numPr>
          <w:ilvl w:val="0"/>
          <w:numId w:val="1"/>
        </w:numPr>
        <w:shd w:val="clear" w:color="auto" w:fill="auto"/>
        <w:tabs>
          <w:tab w:val="left" w:pos="4415"/>
        </w:tabs>
        <w:spacing w:before="0" w:after="191" w:line="240" w:lineRule="exact"/>
        <w:ind w:left="4040"/>
      </w:pPr>
      <w:bookmarkStart w:id="12" w:name="bookmark12"/>
      <w:r>
        <w:t>Прочие условия</w:t>
      </w:r>
      <w:bookmarkEnd w:id="12"/>
    </w:p>
    <w:p w:rsidR="00C71A30" w:rsidRDefault="00C71A30" w:rsidP="00C71A30">
      <w:pPr>
        <w:pStyle w:val="20"/>
        <w:framePr w:w="10258" w:h="14510" w:hRule="exact" w:wrap="none" w:vAnchor="page" w:hAnchor="page" w:x="755" w:y="867"/>
        <w:numPr>
          <w:ilvl w:val="1"/>
          <w:numId w:val="1"/>
        </w:numPr>
        <w:shd w:val="clear" w:color="auto" w:fill="auto"/>
        <w:tabs>
          <w:tab w:val="left" w:pos="855"/>
        </w:tabs>
        <w:spacing w:after="0" w:line="293" w:lineRule="exact"/>
        <w:ind w:firstLine="340"/>
        <w:jc w:val="both"/>
      </w:pPr>
      <w:r>
        <w:t>Налоги и другие обязательные платежи в бюджет подлежат уплате в соответствии с налоговым законодательством Республики Казахстан.</w:t>
      </w:r>
    </w:p>
    <w:p w:rsidR="00C71A30" w:rsidRDefault="00C71A30" w:rsidP="00C71A30">
      <w:pPr>
        <w:pStyle w:val="a4"/>
        <w:framePr w:w="9634" w:h="529" w:hRule="exact" w:wrap="none" w:vAnchor="page" w:hAnchor="page" w:x="813" w:y="15775"/>
        <w:shd w:val="clear" w:color="auto" w:fill="auto"/>
        <w:ind w:left="560"/>
      </w:pPr>
      <w:r>
        <w:t>Данный документ согласно пункту 1 статьи 7 ЗРК от 7 января 2003 года «Об электронном документе и</w:t>
      </w:r>
    </w:p>
    <w:p w:rsidR="00C71A30" w:rsidRDefault="00C71A30" w:rsidP="00C71A30">
      <w:pPr>
        <w:pStyle w:val="a4"/>
        <w:framePr w:w="9634" w:h="529" w:hRule="exact" w:wrap="none" w:vAnchor="page" w:hAnchor="page" w:x="813" w:y="15775"/>
        <w:shd w:val="clear" w:color="auto" w:fill="auto"/>
        <w:ind w:left="560"/>
      </w:pPr>
      <w:r>
        <w:t xml:space="preserve">электронной цифровой подписи» </w:t>
      </w:r>
      <w:proofErr w:type="gramStart"/>
      <w:r>
        <w:t>равнозначен</w:t>
      </w:r>
      <w:proofErr w:type="gramEnd"/>
      <w:r>
        <w:t xml:space="preserve"> документу на бумажном носителе.</w:t>
      </w:r>
    </w:p>
    <w:p w:rsidR="00C71A30" w:rsidRDefault="00C71A30" w:rsidP="00C71A30">
      <w:pPr>
        <w:rPr>
          <w:sz w:val="2"/>
          <w:szCs w:val="2"/>
        </w:rPr>
        <w:sectPr w:rsidR="00C71A30">
          <w:pgSz w:w="11900" w:h="16840"/>
          <w:pgMar w:top="360" w:right="360" w:bottom="360" w:left="360" w:header="0" w:footer="3" w:gutter="0"/>
          <w:cols w:space="720"/>
          <w:noEndnote/>
          <w:docGrid w:linePitch="360"/>
        </w:sectPr>
      </w:pPr>
    </w:p>
    <w:p w:rsidR="00C71A30" w:rsidRDefault="00C71A30" w:rsidP="00C71A30">
      <w:pPr>
        <w:pStyle w:val="20"/>
        <w:framePr w:w="10258" w:h="6795" w:hRule="exact" w:wrap="none" w:vAnchor="page" w:hAnchor="page" w:x="755" w:y="863"/>
        <w:numPr>
          <w:ilvl w:val="1"/>
          <w:numId w:val="1"/>
        </w:numPr>
        <w:shd w:val="clear" w:color="auto" w:fill="auto"/>
        <w:tabs>
          <w:tab w:val="left" w:pos="882"/>
        </w:tabs>
        <w:spacing w:after="184" w:line="298" w:lineRule="exact"/>
        <w:ind w:firstLine="340"/>
        <w:jc w:val="both"/>
      </w:pPr>
      <w:r>
        <w:lastRenderedPageBreak/>
        <w:t>Любые изменения и дополнения к Договору совершаются в той же форме, что и заключение Договора.</w:t>
      </w:r>
    </w:p>
    <w:p w:rsidR="00C71A30" w:rsidRDefault="00C71A30" w:rsidP="00C71A30">
      <w:pPr>
        <w:pStyle w:val="20"/>
        <w:framePr w:w="10258" w:h="6795" w:hRule="exact" w:wrap="none" w:vAnchor="page" w:hAnchor="page" w:x="755" w:y="863"/>
        <w:numPr>
          <w:ilvl w:val="1"/>
          <w:numId w:val="1"/>
        </w:numPr>
        <w:shd w:val="clear" w:color="auto" w:fill="auto"/>
        <w:tabs>
          <w:tab w:val="left" w:pos="886"/>
        </w:tabs>
        <w:spacing w:line="293" w:lineRule="exact"/>
        <w:ind w:firstLine="340"/>
        <w:jc w:val="both"/>
      </w:pPr>
      <w:r>
        <w:t>Внесение изменений в заключенный Договор при условии неизменности качества и других условий, явившихся основой выбора поставщика, допускается:</w:t>
      </w:r>
    </w:p>
    <w:p w:rsidR="00C71A30" w:rsidRDefault="00C71A30" w:rsidP="00C71A30">
      <w:pPr>
        <w:pStyle w:val="20"/>
        <w:framePr w:w="10258" w:h="6795" w:hRule="exact" w:wrap="none" w:vAnchor="page" w:hAnchor="page" w:x="755" w:y="863"/>
        <w:numPr>
          <w:ilvl w:val="0"/>
          <w:numId w:val="12"/>
        </w:numPr>
        <w:shd w:val="clear" w:color="auto" w:fill="auto"/>
        <w:tabs>
          <w:tab w:val="left" w:pos="637"/>
        </w:tabs>
        <w:spacing w:after="184" w:line="293" w:lineRule="exact"/>
        <w:ind w:firstLine="340"/>
        <w:jc w:val="both"/>
      </w:pPr>
      <w:r>
        <w:t>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w:t>
      </w:r>
    </w:p>
    <w:p w:rsidR="00C71A30" w:rsidRDefault="00C71A30" w:rsidP="00C71A30">
      <w:pPr>
        <w:pStyle w:val="20"/>
        <w:framePr w:w="10258" w:h="6795" w:hRule="exact" w:wrap="none" w:vAnchor="page" w:hAnchor="page" w:x="755" w:y="863"/>
        <w:numPr>
          <w:ilvl w:val="0"/>
          <w:numId w:val="12"/>
        </w:numPr>
        <w:shd w:val="clear" w:color="auto" w:fill="auto"/>
        <w:tabs>
          <w:tab w:val="left" w:pos="642"/>
        </w:tabs>
        <w:spacing w:after="172" w:line="288" w:lineRule="exact"/>
        <w:ind w:firstLine="340"/>
        <w:jc w:val="both"/>
      </w:pPr>
      <w:r>
        <w:t>в случае</w:t>
      </w:r>
      <w:proofErr w:type="gramStart"/>
      <w:r>
        <w:t>,</w:t>
      </w:r>
      <w:proofErr w:type="gramEnd"/>
      <w:r>
        <w:t xml:space="preserve">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w:t>
      </w:r>
    </w:p>
    <w:p w:rsidR="00C71A30" w:rsidRDefault="00C71A30" w:rsidP="00C71A30">
      <w:pPr>
        <w:pStyle w:val="20"/>
        <w:framePr w:w="10258" w:h="6795" w:hRule="exact" w:wrap="none" w:vAnchor="page" w:hAnchor="page" w:x="755" w:y="863"/>
        <w:numPr>
          <w:ilvl w:val="0"/>
          <w:numId w:val="12"/>
        </w:numPr>
        <w:shd w:val="clear" w:color="auto" w:fill="auto"/>
        <w:tabs>
          <w:tab w:val="left" w:pos="637"/>
        </w:tabs>
        <w:spacing w:after="188" w:line="298" w:lineRule="exact"/>
        <w:ind w:firstLine="340"/>
        <w:jc w:val="both"/>
      </w:pPr>
      <w:r>
        <w:t>по взаимному согласию Сторон в части уменьшения цены на товары и соответственно суммы Договора;</w:t>
      </w:r>
    </w:p>
    <w:p w:rsidR="00C71A30" w:rsidRDefault="00C71A30" w:rsidP="00C71A30">
      <w:pPr>
        <w:pStyle w:val="20"/>
        <w:framePr w:w="10258" w:h="6795" w:hRule="exact" w:wrap="none" w:vAnchor="page" w:hAnchor="page" w:x="755" w:y="863"/>
        <w:numPr>
          <w:ilvl w:val="0"/>
          <w:numId w:val="12"/>
        </w:numPr>
        <w:shd w:val="clear" w:color="auto" w:fill="auto"/>
        <w:tabs>
          <w:tab w:val="left" w:pos="642"/>
        </w:tabs>
        <w:spacing w:line="288" w:lineRule="exact"/>
        <w:ind w:firstLine="340"/>
        <w:jc w:val="both"/>
      </w:pPr>
      <w:r>
        <w:t>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C71A30" w:rsidRDefault="00C71A30" w:rsidP="00C71A30">
      <w:pPr>
        <w:pStyle w:val="20"/>
        <w:framePr w:w="10258" w:h="6795" w:hRule="exact" w:wrap="none" w:vAnchor="page" w:hAnchor="page" w:x="755" w:y="863"/>
        <w:numPr>
          <w:ilvl w:val="1"/>
          <w:numId w:val="1"/>
        </w:numPr>
        <w:shd w:val="clear" w:color="auto" w:fill="auto"/>
        <w:tabs>
          <w:tab w:val="left" w:pos="910"/>
        </w:tabs>
        <w:spacing w:after="0" w:line="288" w:lineRule="exact"/>
        <w:ind w:firstLine="340"/>
        <w:jc w:val="both"/>
      </w:pPr>
      <w:r>
        <w:t>Передача обязанностей одной из Сторон по Договору допускается только с письменного согласия другой Стороны.</w:t>
      </w:r>
    </w:p>
    <w:p w:rsidR="00C71A30" w:rsidRDefault="00C71A30" w:rsidP="00C71A30">
      <w:pPr>
        <w:pStyle w:val="20"/>
        <w:framePr w:w="10258" w:h="638" w:hRule="exact" w:wrap="none" w:vAnchor="page" w:hAnchor="page" w:x="755" w:y="7851"/>
        <w:numPr>
          <w:ilvl w:val="1"/>
          <w:numId w:val="1"/>
        </w:numPr>
        <w:shd w:val="clear" w:color="auto" w:fill="auto"/>
        <w:tabs>
          <w:tab w:val="left" w:pos="867"/>
        </w:tabs>
        <w:spacing w:after="0" w:line="293" w:lineRule="exact"/>
        <w:ind w:firstLine="340"/>
        <w:jc w:val="both"/>
      </w:pPr>
      <w:r>
        <w:t xml:space="preserve">Договор составлен на казахском и русском языке, </w:t>
      </w:r>
      <w:proofErr w:type="gramStart"/>
      <w:r>
        <w:t>имеющих</w:t>
      </w:r>
      <w:proofErr w:type="gramEnd"/>
      <w:r>
        <w:t xml:space="preserve"> одинаковую юридическую силу, заключенный посредством </w:t>
      </w:r>
      <w:proofErr w:type="spellStart"/>
      <w:r>
        <w:t>веб-портала</w:t>
      </w:r>
      <w:proofErr w:type="spellEnd"/>
      <w:r>
        <w:t>.</w:t>
      </w:r>
    </w:p>
    <w:p w:rsidR="00C71A30" w:rsidRDefault="00C71A30" w:rsidP="00C71A30">
      <w:pPr>
        <w:pStyle w:val="20"/>
        <w:framePr w:w="10258" w:h="647" w:hRule="exact" w:wrap="none" w:vAnchor="page" w:hAnchor="page" w:x="755" w:y="8673"/>
        <w:numPr>
          <w:ilvl w:val="1"/>
          <w:numId w:val="1"/>
        </w:numPr>
        <w:shd w:val="clear" w:color="auto" w:fill="auto"/>
        <w:tabs>
          <w:tab w:val="left" w:pos="872"/>
        </w:tabs>
        <w:spacing w:after="0" w:line="298" w:lineRule="exact"/>
        <w:ind w:firstLine="340"/>
        <w:jc w:val="both"/>
      </w:pPr>
      <w:r>
        <w:t>В части, неурегулированной Договором, Стороны руководствуются законодательством Республики Казахстан.</w:t>
      </w:r>
    </w:p>
    <w:p w:rsidR="00C71A30" w:rsidRDefault="00C71A30" w:rsidP="00C71A30">
      <w:pPr>
        <w:pStyle w:val="22"/>
        <w:framePr w:wrap="none" w:vAnchor="page" w:hAnchor="page" w:x="755" w:y="9381"/>
        <w:numPr>
          <w:ilvl w:val="0"/>
          <w:numId w:val="1"/>
        </w:numPr>
        <w:shd w:val="clear" w:color="auto" w:fill="auto"/>
        <w:tabs>
          <w:tab w:val="left" w:pos="4267"/>
        </w:tabs>
        <w:spacing w:before="0" w:after="0" w:line="240" w:lineRule="exact"/>
        <w:ind w:left="3880"/>
      </w:pPr>
      <w:bookmarkStart w:id="13" w:name="bookmark13"/>
      <w:r>
        <w:t>Реквизиты Сторон</w:t>
      </w:r>
      <w:bookmarkEnd w:id="13"/>
    </w:p>
    <w:p w:rsidR="00C71A30" w:rsidRDefault="00C71A30" w:rsidP="00C71A30">
      <w:pPr>
        <w:pStyle w:val="20"/>
        <w:framePr w:w="4714" w:h="5488" w:hRule="exact" w:wrap="none" w:vAnchor="page" w:hAnchor="page" w:x="760" w:y="10019"/>
        <w:shd w:val="clear" w:color="auto" w:fill="auto"/>
        <w:spacing w:after="0" w:line="259" w:lineRule="exact"/>
        <w:jc w:val="left"/>
      </w:pPr>
      <w:r>
        <w:t>Заказчик:</w:t>
      </w:r>
    </w:p>
    <w:p w:rsidR="00C71A30" w:rsidRDefault="00C71A30" w:rsidP="00C71A30">
      <w:pPr>
        <w:pStyle w:val="20"/>
        <w:framePr w:w="4714" w:h="5488" w:hRule="exact" w:wrap="none" w:vAnchor="page" w:hAnchor="page" w:x="760" w:y="10019"/>
        <w:shd w:val="clear" w:color="auto" w:fill="auto"/>
        <w:spacing w:after="0" w:line="259" w:lineRule="exact"/>
        <w:jc w:val="left"/>
      </w:pPr>
      <w:r>
        <w:t xml:space="preserve">Коммунальное государственное предприятие на праве хозяйственного ведения "Городская поликлиника № 2" коммунального государственного учреждения "Управление здравоохранения </w:t>
      </w:r>
      <w:proofErr w:type="spellStart"/>
      <w:r>
        <w:t>акимата</w:t>
      </w:r>
      <w:proofErr w:type="spellEnd"/>
      <w:r>
        <w:t xml:space="preserve"> </w:t>
      </w:r>
      <w:proofErr w:type="spellStart"/>
      <w:r>
        <w:t>Северо</w:t>
      </w:r>
      <w:r>
        <w:softHyphen/>
        <w:t>Казахстанской</w:t>
      </w:r>
      <w:proofErr w:type="spellEnd"/>
      <w:r>
        <w:t xml:space="preserve"> области" Северо-Казахстанская область, г</w:t>
      </w:r>
      <w:proofErr w:type="gramStart"/>
      <w:r>
        <w:t>.П</w:t>
      </w:r>
      <w:proofErr w:type="gramEnd"/>
      <w:r>
        <w:t xml:space="preserve">етропавловск, П.ВАСИЛЬЕВА, 123 БИН 990440005089 БИК </w:t>
      </w:r>
      <w:r>
        <w:rPr>
          <w:lang w:val="en-US" w:eastAsia="en-US" w:bidi="en-US"/>
        </w:rPr>
        <w:t>LARIKZKA</w:t>
      </w:r>
      <w:r w:rsidRPr="00557B5C">
        <w:rPr>
          <w:lang w:eastAsia="en-US" w:bidi="en-US"/>
        </w:rPr>
        <w:t xml:space="preserve"> </w:t>
      </w:r>
      <w:r>
        <w:t xml:space="preserve">ИИК </w:t>
      </w:r>
      <w:r>
        <w:rPr>
          <w:lang w:val="en-US" w:eastAsia="en-US" w:bidi="en-US"/>
        </w:rPr>
        <w:t>KZ</w:t>
      </w:r>
      <w:r w:rsidRPr="00557B5C">
        <w:rPr>
          <w:lang w:eastAsia="en-US" w:bidi="en-US"/>
        </w:rPr>
        <w:t>5677410</w:t>
      </w:r>
      <w:r>
        <w:rPr>
          <w:lang w:val="en-US" w:eastAsia="en-US" w:bidi="en-US"/>
        </w:rPr>
        <w:t>KZ</w:t>
      </w:r>
      <w:r w:rsidRPr="00557B5C">
        <w:rPr>
          <w:lang w:eastAsia="en-US" w:bidi="en-US"/>
        </w:rPr>
        <w:t xml:space="preserve">220316002 </w:t>
      </w:r>
      <w:r>
        <w:t xml:space="preserve">АО </w:t>
      </w:r>
      <w:r w:rsidRPr="00557B5C">
        <w:rPr>
          <w:lang w:eastAsia="en-US" w:bidi="en-US"/>
        </w:rPr>
        <w:t>"</w:t>
      </w:r>
      <w:proofErr w:type="spellStart"/>
      <w:r>
        <w:rPr>
          <w:lang w:val="en-US" w:eastAsia="en-US" w:bidi="en-US"/>
        </w:rPr>
        <w:t>AsiaCredit</w:t>
      </w:r>
      <w:proofErr w:type="spellEnd"/>
      <w:r w:rsidRPr="00557B5C">
        <w:rPr>
          <w:lang w:eastAsia="en-US" w:bidi="en-US"/>
        </w:rPr>
        <w:t xml:space="preserve"> </w:t>
      </w:r>
      <w:r>
        <w:rPr>
          <w:lang w:val="en-US" w:eastAsia="en-US" w:bidi="en-US"/>
        </w:rPr>
        <w:t>Bank</w:t>
      </w:r>
      <w:r w:rsidRPr="00557B5C">
        <w:rPr>
          <w:lang w:eastAsia="en-US" w:bidi="en-US"/>
        </w:rPr>
        <w:t xml:space="preserve"> </w:t>
      </w:r>
      <w:r>
        <w:t>(</w:t>
      </w:r>
      <w:proofErr w:type="spellStart"/>
      <w:r>
        <w:t>АзияКредит</w:t>
      </w:r>
      <w:proofErr w:type="spellEnd"/>
      <w:r>
        <w:t xml:space="preserve"> Банк)" Тел.: 334647</w:t>
      </w:r>
    </w:p>
    <w:p w:rsidR="00C71A30" w:rsidRDefault="00C71A30" w:rsidP="00C71A30">
      <w:pPr>
        <w:pStyle w:val="20"/>
        <w:framePr w:w="4714" w:h="5488" w:hRule="exact" w:wrap="none" w:vAnchor="page" w:hAnchor="page" w:x="760" w:y="10019"/>
        <w:shd w:val="clear" w:color="auto" w:fill="auto"/>
        <w:spacing w:after="277" w:line="259" w:lineRule="exact"/>
        <w:jc w:val="left"/>
      </w:pPr>
      <w:r>
        <w:t>главный врач Абилев Женис Маратович</w:t>
      </w:r>
    </w:p>
    <w:p w:rsidR="00C71A30" w:rsidRDefault="00C71A30" w:rsidP="00C71A30">
      <w:pPr>
        <w:pStyle w:val="20"/>
        <w:framePr w:w="4714" w:h="5488" w:hRule="exact" w:wrap="none" w:vAnchor="page" w:hAnchor="page" w:x="760" w:y="10019"/>
        <w:shd w:val="clear" w:color="auto" w:fill="auto"/>
        <w:spacing w:after="0" w:line="288" w:lineRule="exact"/>
        <w:jc w:val="left"/>
      </w:pPr>
      <w:r>
        <w:t>Расшифровка аббревиатур:</w:t>
      </w:r>
    </w:p>
    <w:p w:rsidR="00C71A30" w:rsidRDefault="00C71A30" w:rsidP="00C71A30">
      <w:pPr>
        <w:pStyle w:val="20"/>
        <w:framePr w:w="4714" w:h="5488" w:hRule="exact" w:wrap="none" w:vAnchor="page" w:hAnchor="page" w:x="760" w:y="10019"/>
        <w:shd w:val="clear" w:color="auto" w:fill="auto"/>
        <w:spacing w:after="0" w:line="288" w:lineRule="exact"/>
        <w:jc w:val="left"/>
      </w:pPr>
      <w:r>
        <w:t xml:space="preserve">БИН - </w:t>
      </w:r>
      <w:proofErr w:type="spellStart"/>
      <w:proofErr w:type="gramStart"/>
      <w:r>
        <w:t>бизнес-идентификационный</w:t>
      </w:r>
      <w:proofErr w:type="spellEnd"/>
      <w:proofErr w:type="gramEnd"/>
      <w:r>
        <w:t xml:space="preserve"> номер; БИК - банковский идентификационный код;</w:t>
      </w:r>
    </w:p>
    <w:p w:rsidR="00C71A30" w:rsidRDefault="00C71A30" w:rsidP="00C71A30">
      <w:pPr>
        <w:pStyle w:val="20"/>
        <w:framePr w:w="4536" w:h="2962" w:hRule="exact" w:wrap="none" w:vAnchor="page" w:hAnchor="page" w:x="6400" w:y="10672"/>
        <w:shd w:val="clear" w:color="auto" w:fill="auto"/>
        <w:spacing w:after="0" w:line="264" w:lineRule="exact"/>
        <w:jc w:val="left"/>
      </w:pPr>
      <w:r>
        <w:t>Поставщик:</w:t>
      </w:r>
    </w:p>
    <w:p w:rsidR="00C71A30" w:rsidRDefault="00C71A30" w:rsidP="00C71A30">
      <w:pPr>
        <w:pStyle w:val="20"/>
        <w:framePr w:w="4536" w:h="2962" w:hRule="exact" w:wrap="none" w:vAnchor="page" w:hAnchor="page" w:x="6400" w:y="10672"/>
        <w:shd w:val="clear" w:color="auto" w:fill="auto"/>
        <w:spacing w:after="0" w:line="264" w:lineRule="exact"/>
        <w:jc w:val="left"/>
      </w:pPr>
      <w:r>
        <w:t xml:space="preserve">Товарищество с ограниченной ответственностью "Север </w:t>
      </w:r>
      <w:proofErr w:type="spellStart"/>
      <w:r>
        <w:t>Интеркабель</w:t>
      </w:r>
      <w:proofErr w:type="spellEnd"/>
      <w:r>
        <w:t>" Северо-Казахстанская область, г</w:t>
      </w:r>
      <w:proofErr w:type="gramStart"/>
      <w:r>
        <w:t>.П</w:t>
      </w:r>
      <w:proofErr w:type="gramEnd"/>
      <w:r>
        <w:t xml:space="preserve">етропавловск, ИМ. БОЛАТБАЕВА Н, 17 БИН/ИИН/ИНН/УНП 080340008496 БИК </w:t>
      </w:r>
      <w:r>
        <w:rPr>
          <w:lang w:val="en-US" w:eastAsia="en-US" w:bidi="en-US"/>
        </w:rPr>
        <w:t>SABRKZKA</w:t>
      </w:r>
      <w:r w:rsidRPr="00557B5C">
        <w:rPr>
          <w:lang w:eastAsia="en-US" w:bidi="en-US"/>
        </w:rPr>
        <w:t xml:space="preserve"> </w:t>
      </w:r>
      <w:r>
        <w:t xml:space="preserve">ИИК </w:t>
      </w:r>
      <w:r>
        <w:rPr>
          <w:lang w:val="en-US" w:eastAsia="en-US" w:bidi="en-US"/>
        </w:rPr>
        <w:t>KZ</w:t>
      </w:r>
      <w:r w:rsidRPr="00557B5C">
        <w:rPr>
          <w:lang w:eastAsia="en-US" w:bidi="en-US"/>
        </w:rPr>
        <w:t>66914398558</w:t>
      </w:r>
      <w:r>
        <w:rPr>
          <w:lang w:val="en-US" w:eastAsia="en-US" w:bidi="en-US"/>
        </w:rPr>
        <w:t>BC</w:t>
      </w:r>
      <w:r w:rsidRPr="00557B5C">
        <w:rPr>
          <w:lang w:eastAsia="en-US" w:bidi="en-US"/>
        </w:rPr>
        <w:t xml:space="preserve">00440 </w:t>
      </w:r>
      <w:r>
        <w:t>ДБ АО «Сбербанк»</w:t>
      </w:r>
    </w:p>
    <w:p w:rsidR="00C71A30" w:rsidRDefault="00C71A30" w:rsidP="00C71A30">
      <w:pPr>
        <w:pStyle w:val="20"/>
        <w:framePr w:w="4536" w:h="2962" w:hRule="exact" w:wrap="none" w:vAnchor="page" w:hAnchor="page" w:x="6400" w:y="10672"/>
        <w:shd w:val="clear" w:color="auto" w:fill="auto"/>
        <w:spacing w:after="0" w:line="264" w:lineRule="exact"/>
        <w:jc w:val="left"/>
      </w:pPr>
      <w:r>
        <w:t>Тел.: 630-030</w:t>
      </w:r>
    </w:p>
    <w:p w:rsidR="00C71A30" w:rsidRDefault="00C71A30" w:rsidP="00C71A30">
      <w:pPr>
        <w:pStyle w:val="20"/>
        <w:framePr w:w="4536" w:h="2962" w:hRule="exact" w:wrap="none" w:vAnchor="page" w:hAnchor="page" w:x="6400" w:y="10672"/>
        <w:shd w:val="clear" w:color="auto" w:fill="auto"/>
        <w:spacing w:after="0" w:line="264" w:lineRule="exact"/>
        <w:jc w:val="left"/>
      </w:pPr>
      <w:r>
        <w:t xml:space="preserve">Директор </w:t>
      </w:r>
      <w:proofErr w:type="spellStart"/>
      <w:r>
        <w:t>Желобкович</w:t>
      </w:r>
      <w:proofErr w:type="spellEnd"/>
      <w:r>
        <w:t xml:space="preserve"> Олег Михайлович</w:t>
      </w:r>
    </w:p>
    <w:p w:rsidR="00C71A30" w:rsidRDefault="00C71A30" w:rsidP="00C71A30">
      <w:pPr>
        <w:pStyle w:val="20"/>
        <w:framePr w:w="4536" w:h="2962" w:hRule="exact" w:wrap="none" w:vAnchor="page" w:hAnchor="page" w:x="6400" w:y="10672"/>
        <w:shd w:val="clear" w:color="auto" w:fill="auto"/>
        <w:spacing w:after="0" w:line="264" w:lineRule="exact"/>
        <w:jc w:val="left"/>
      </w:pPr>
    </w:p>
    <w:p w:rsidR="00C71A30" w:rsidRDefault="00C71A30" w:rsidP="00C71A30">
      <w:pPr>
        <w:pStyle w:val="20"/>
        <w:framePr w:w="4536" w:h="2962" w:hRule="exact" w:wrap="none" w:vAnchor="page" w:hAnchor="page" w:x="6400" w:y="10672"/>
        <w:shd w:val="clear" w:color="auto" w:fill="auto"/>
        <w:spacing w:after="0" w:line="264" w:lineRule="exact"/>
        <w:jc w:val="left"/>
      </w:pPr>
    </w:p>
    <w:p w:rsidR="00C71A30" w:rsidRDefault="00C71A30" w:rsidP="00C71A30">
      <w:pPr>
        <w:pStyle w:val="a4"/>
        <w:framePr w:w="9634" w:h="529" w:hRule="exact" w:wrap="none" w:vAnchor="page" w:hAnchor="page" w:x="813" w:y="15775"/>
        <w:shd w:val="clear" w:color="auto" w:fill="auto"/>
        <w:ind w:left="560"/>
      </w:pPr>
      <w:r>
        <w:t>Данный документ согласно пункту 1 статьи 7 ЗРК от 7 января 2003 года «Об электронном документе и</w:t>
      </w:r>
    </w:p>
    <w:p w:rsidR="00C71A30" w:rsidRDefault="00C71A30" w:rsidP="00C71A30">
      <w:pPr>
        <w:pStyle w:val="a4"/>
        <w:framePr w:w="9634" w:h="529" w:hRule="exact" w:wrap="none" w:vAnchor="page" w:hAnchor="page" w:x="813" w:y="15775"/>
        <w:shd w:val="clear" w:color="auto" w:fill="auto"/>
        <w:ind w:left="560"/>
      </w:pPr>
      <w:r>
        <w:t xml:space="preserve">электронной цифровой подписи» </w:t>
      </w:r>
      <w:proofErr w:type="gramStart"/>
      <w:r>
        <w:t>равнозначен</w:t>
      </w:r>
      <w:proofErr w:type="gramEnd"/>
      <w:r>
        <w:t xml:space="preserve"> документу на бумажном носителе.</w:t>
      </w:r>
    </w:p>
    <w:p w:rsidR="00C71A30" w:rsidRDefault="00C71A30" w:rsidP="00C71A30">
      <w:pPr>
        <w:rPr>
          <w:sz w:val="2"/>
          <w:szCs w:val="2"/>
        </w:rPr>
      </w:pPr>
    </w:p>
    <w:p w:rsidR="00C71A30" w:rsidRDefault="00C71A30" w:rsidP="00C71A30">
      <w:pPr>
        <w:rPr>
          <w:sz w:val="2"/>
          <w:szCs w:val="2"/>
        </w:rPr>
      </w:pPr>
    </w:p>
    <w:p w:rsidR="00C71A30" w:rsidRDefault="00C71A30" w:rsidP="00C71A30">
      <w:pPr>
        <w:rPr>
          <w:sz w:val="2"/>
          <w:szCs w:val="2"/>
        </w:rPr>
        <w:sectPr w:rsidR="00C71A30">
          <w:pgSz w:w="11900" w:h="16840"/>
          <w:pgMar w:top="360" w:right="360" w:bottom="360" w:left="360" w:header="0" w:footer="3" w:gutter="0"/>
          <w:cols w:space="720"/>
          <w:noEndnote/>
          <w:docGrid w:linePitch="360"/>
        </w:sectPr>
      </w:pPr>
    </w:p>
    <w:tbl>
      <w:tblPr>
        <w:tblW w:w="8208" w:type="dxa"/>
        <w:tblInd w:w="-447" w:type="dxa"/>
        <w:tblCellMar>
          <w:top w:w="15" w:type="dxa"/>
          <w:left w:w="15" w:type="dxa"/>
          <w:bottom w:w="15" w:type="dxa"/>
          <w:right w:w="15" w:type="dxa"/>
        </w:tblCellMar>
        <w:tblLook w:val="04A0"/>
      </w:tblPr>
      <w:tblGrid>
        <w:gridCol w:w="5529"/>
        <w:gridCol w:w="654"/>
        <w:gridCol w:w="2025"/>
      </w:tblGrid>
      <w:tr w:rsidR="00C71A30" w:rsidRPr="00124D53" w:rsidTr="006F23AB">
        <w:trPr>
          <w:gridAfter w:val="2"/>
        </w:trPr>
        <w:tc>
          <w:tcPr>
            <w:tcW w:w="5529" w:type="dxa"/>
            <w:tcBorders>
              <w:top w:val="single" w:sz="6" w:space="0" w:color="DDDDDD"/>
            </w:tcBorders>
            <w:shd w:val="clear" w:color="auto" w:fill="auto"/>
            <w:tcMar>
              <w:top w:w="120" w:type="dxa"/>
              <w:left w:w="120" w:type="dxa"/>
              <w:bottom w:w="120" w:type="dxa"/>
              <w:right w:w="120" w:type="dxa"/>
            </w:tcMar>
            <w:hideMark/>
          </w:tcPr>
          <w:p w:rsidR="00C71A30" w:rsidRDefault="00C71A30" w:rsidP="006F23AB">
            <w:pPr>
              <w:spacing w:after="300" w:line="240" w:lineRule="auto"/>
              <w:ind w:right="-545"/>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                         </w:t>
            </w:r>
          </w:p>
          <w:p w:rsidR="00C71A30" w:rsidRPr="00124D53" w:rsidRDefault="00C71A30" w:rsidP="006F23AB">
            <w:pPr>
              <w:spacing w:after="30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Приложения 1 к договору </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24D53">
              <w:rPr>
                <w:rFonts w:ascii="Times New Roman" w:eastAsia="Times New Roman" w:hAnsi="Times New Roman" w:cs="Times New Roman"/>
                <w:sz w:val="24"/>
                <w:szCs w:val="24"/>
              </w:rPr>
              <w:t>лампа светодиодная</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20</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стартер</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25</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 xml:space="preserve">кабель канал 40-25 с двойным замком </w:t>
            </w:r>
            <w:proofErr w:type="spellStart"/>
            <w:r w:rsidRPr="00124D53">
              <w:rPr>
                <w:rFonts w:ascii="Times New Roman" w:eastAsia="Times New Roman" w:hAnsi="Times New Roman" w:cs="Times New Roman"/>
                <w:sz w:val="24"/>
                <w:szCs w:val="24"/>
              </w:rPr>
              <w:t>упак</w:t>
            </w:r>
            <w:proofErr w:type="spellEnd"/>
            <w:r w:rsidRPr="00124D53">
              <w:rPr>
                <w:rFonts w:ascii="Times New Roman" w:eastAsia="Times New Roman" w:hAnsi="Times New Roman" w:cs="Times New Roman"/>
                <w:sz w:val="24"/>
                <w:szCs w:val="24"/>
              </w:rPr>
              <w:t xml:space="preserve"> 32 м</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64</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Метр погонный</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лампа дневная</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25</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 xml:space="preserve">кабель </w:t>
            </w:r>
            <w:proofErr w:type="spellStart"/>
            <w:r w:rsidRPr="00124D53">
              <w:rPr>
                <w:rFonts w:ascii="Times New Roman" w:eastAsia="Times New Roman" w:hAnsi="Times New Roman" w:cs="Times New Roman"/>
                <w:sz w:val="24"/>
                <w:szCs w:val="24"/>
              </w:rPr>
              <w:t>ввг</w:t>
            </w:r>
            <w:proofErr w:type="spellEnd"/>
            <w:r w:rsidRPr="00124D53">
              <w:rPr>
                <w:rFonts w:ascii="Times New Roman" w:eastAsia="Times New Roman" w:hAnsi="Times New Roman" w:cs="Times New Roman"/>
                <w:sz w:val="24"/>
                <w:szCs w:val="24"/>
              </w:rPr>
              <w:t xml:space="preserve"> 3-2,5 бухта 150 м</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150</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Метр погонный</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зажим винтавой10 мм</w:t>
            </w:r>
            <w:proofErr w:type="gramStart"/>
            <w:r w:rsidRPr="00124D53">
              <w:rPr>
                <w:rFonts w:ascii="Times New Roman" w:eastAsia="Times New Roman" w:hAnsi="Times New Roman" w:cs="Times New Roman"/>
                <w:sz w:val="24"/>
                <w:szCs w:val="24"/>
              </w:rPr>
              <w:t>2</w:t>
            </w:r>
            <w:proofErr w:type="gramEnd"/>
            <w:r w:rsidRPr="00124D53">
              <w:rPr>
                <w:rFonts w:ascii="Times New Roman" w:eastAsia="Times New Roman" w:hAnsi="Times New Roman" w:cs="Times New Roman"/>
                <w:sz w:val="24"/>
                <w:szCs w:val="24"/>
              </w:rPr>
              <w:t xml:space="preserve"> 12 пар</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10</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наконечник медный</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20</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наконечник медный</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15</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наконечник медный</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15</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наконечник медный</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15</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наконечник медный</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1</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 xml:space="preserve">кабель </w:t>
            </w:r>
            <w:proofErr w:type="spellStart"/>
            <w:r w:rsidRPr="00124D53">
              <w:rPr>
                <w:rFonts w:ascii="Times New Roman" w:eastAsia="Times New Roman" w:hAnsi="Times New Roman" w:cs="Times New Roman"/>
                <w:sz w:val="24"/>
                <w:szCs w:val="24"/>
              </w:rPr>
              <w:t>ввг</w:t>
            </w:r>
            <w:proofErr w:type="spellEnd"/>
            <w:r w:rsidRPr="00124D53">
              <w:rPr>
                <w:rFonts w:ascii="Times New Roman" w:eastAsia="Times New Roman" w:hAnsi="Times New Roman" w:cs="Times New Roman"/>
                <w:sz w:val="24"/>
                <w:szCs w:val="24"/>
              </w:rPr>
              <w:t xml:space="preserve"> 3-2,5 бухта 200 м</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200</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Метр погонный</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ПУГНП 2-2,5 бухта 250 м</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200</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Метр погонный</w:t>
            </w:r>
          </w:p>
        </w:tc>
      </w:tr>
      <w:tr w:rsidR="00C71A30" w:rsidRPr="00124D53" w:rsidTr="006F23AB">
        <w:tc>
          <w:tcPr>
            <w:tcW w:w="5529" w:type="dxa"/>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наконечник медный</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15</w:t>
            </w:r>
          </w:p>
        </w:tc>
        <w:tc>
          <w:tcPr>
            <w:tcW w:w="0" w:type="auto"/>
            <w:tcBorders>
              <w:top w:val="single" w:sz="6" w:space="0" w:color="DDDDDD"/>
            </w:tcBorders>
            <w:shd w:val="clear" w:color="auto" w:fill="auto"/>
            <w:tcMar>
              <w:top w:w="120" w:type="dxa"/>
              <w:left w:w="120" w:type="dxa"/>
              <w:bottom w:w="120" w:type="dxa"/>
              <w:right w:w="120" w:type="dxa"/>
            </w:tcMar>
            <w:hideMark/>
          </w:tcPr>
          <w:p w:rsidR="00C71A30" w:rsidRPr="00124D53" w:rsidRDefault="00C71A30" w:rsidP="006F23AB">
            <w:pPr>
              <w:spacing w:after="300" w:line="240" w:lineRule="auto"/>
              <w:rPr>
                <w:rFonts w:ascii="Times New Roman" w:eastAsia="Times New Roman" w:hAnsi="Times New Roman" w:cs="Times New Roman"/>
                <w:sz w:val="24"/>
                <w:szCs w:val="24"/>
              </w:rPr>
            </w:pPr>
            <w:r w:rsidRPr="00124D53">
              <w:rPr>
                <w:rFonts w:ascii="Times New Roman" w:eastAsia="Times New Roman" w:hAnsi="Times New Roman" w:cs="Times New Roman"/>
                <w:sz w:val="24"/>
                <w:szCs w:val="24"/>
              </w:rPr>
              <w:t>Штука</w:t>
            </w:r>
          </w:p>
        </w:tc>
      </w:tr>
    </w:tbl>
    <w:p w:rsidR="00C71A30" w:rsidRDefault="00C71A30" w:rsidP="00C71A30"/>
    <w:p w:rsidR="00E04EF5" w:rsidRDefault="00E04EF5"/>
    <w:sectPr w:rsidR="00E04EF5" w:rsidSect="00BC6E4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C771A"/>
    <w:multiLevelType w:val="multilevel"/>
    <w:tmpl w:val="070E01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C034E8D"/>
    <w:multiLevelType w:val="multilevel"/>
    <w:tmpl w:val="90AA5E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5C4DBF"/>
    <w:multiLevelType w:val="multilevel"/>
    <w:tmpl w:val="DC704D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AAC42DE"/>
    <w:multiLevelType w:val="multilevel"/>
    <w:tmpl w:val="E9BEA5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08273BB"/>
    <w:multiLevelType w:val="multilevel"/>
    <w:tmpl w:val="3112D6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7BF3AB3"/>
    <w:multiLevelType w:val="multilevel"/>
    <w:tmpl w:val="E6D4E94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0781FD2"/>
    <w:multiLevelType w:val="multilevel"/>
    <w:tmpl w:val="D02475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A8B1CCF"/>
    <w:multiLevelType w:val="multilevel"/>
    <w:tmpl w:val="ACBE8F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BCC36F5"/>
    <w:multiLevelType w:val="multilevel"/>
    <w:tmpl w:val="321490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C5E2AF2"/>
    <w:multiLevelType w:val="multilevel"/>
    <w:tmpl w:val="8E68D1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010646A"/>
    <w:multiLevelType w:val="multilevel"/>
    <w:tmpl w:val="FC54A6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D9464C6"/>
    <w:multiLevelType w:val="multilevel"/>
    <w:tmpl w:val="A03250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4"/>
  </w:num>
  <w:num w:numId="3">
    <w:abstractNumId w:val="11"/>
  </w:num>
  <w:num w:numId="4">
    <w:abstractNumId w:val="8"/>
  </w:num>
  <w:num w:numId="5">
    <w:abstractNumId w:val="1"/>
  </w:num>
  <w:num w:numId="6">
    <w:abstractNumId w:val="3"/>
  </w:num>
  <w:num w:numId="7">
    <w:abstractNumId w:val="0"/>
  </w:num>
  <w:num w:numId="8">
    <w:abstractNumId w:val="7"/>
  </w:num>
  <w:num w:numId="9">
    <w:abstractNumId w:val="9"/>
  </w:num>
  <w:num w:numId="10">
    <w:abstractNumId w:val="6"/>
  </w:num>
  <w:num w:numId="11">
    <w:abstractNumId w:val="10"/>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71A30"/>
    <w:rsid w:val="00C71A30"/>
    <w:rsid w:val="00E04E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C71A30"/>
    <w:rPr>
      <w:rFonts w:ascii="Times New Roman" w:eastAsia="Times New Roman" w:hAnsi="Times New Roman" w:cs="Times New Roman"/>
      <w:shd w:val="clear" w:color="auto" w:fill="FFFFFF"/>
    </w:rPr>
  </w:style>
  <w:style w:type="character" w:customStyle="1" w:styleId="1">
    <w:name w:val="Заголовок №1_"/>
    <w:basedOn w:val="a0"/>
    <w:link w:val="10"/>
    <w:rsid w:val="00C71A30"/>
    <w:rPr>
      <w:rFonts w:ascii="Times New Roman" w:eastAsia="Times New Roman" w:hAnsi="Times New Roman" w:cs="Times New Roman"/>
      <w:b/>
      <w:bCs/>
      <w:sz w:val="30"/>
      <w:szCs w:val="30"/>
      <w:shd w:val="clear" w:color="auto" w:fill="FFFFFF"/>
    </w:rPr>
  </w:style>
  <w:style w:type="character" w:customStyle="1" w:styleId="21">
    <w:name w:val="Заголовок №2_"/>
    <w:basedOn w:val="a0"/>
    <w:link w:val="22"/>
    <w:rsid w:val="00C71A30"/>
    <w:rPr>
      <w:rFonts w:ascii="Times New Roman" w:eastAsia="Times New Roman" w:hAnsi="Times New Roman" w:cs="Times New Roman"/>
      <w:b/>
      <w:bCs/>
      <w:shd w:val="clear" w:color="auto" w:fill="FFFFFF"/>
    </w:rPr>
  </w:style>
  <w:style w:type="character" w:customStyle="1" w:styleId="a3">
    <w:name w:val="Колонтитул_"/>
    <w:basedOn w:val="a0"/>
    <w:link w:val="a4"/>
    <w:rsid w:val="00C71A30"/>
    <w:rPr>
      <w:rFonts w:ascii="Times New Roman" w:eastAsia="Times New Roman" w:hAnsi="Times New Roman" w:cs="Times New Roman"/>
      <w:b/>
      <w:bCs/>
      <w:sz w:val="19"/>
      <w:szCs w:val="19"/>
      <w:shd w:val="clear" w:color="auto" w:fill="FFFFFF"/>
    </w:rPr>
  </w:style>
  <w:style w:type="paragraph" w:customStyle="1" w:styleId="20">
    <w:name w:val="Основной текст (2)"/>
    <w:basedOn w:val="a"/>
    <w:link w:val="2"/>
    <w:rsid w:val="00C71A30"/>
    <w:pPr>
      <w:widowControl w:val="0"/>
      <w:shd w:val="clear" w:color="auto" w:fill="FFFFFF"/>
      <w:spacing w:after="180" w:line="0" w:lineRule="atLeast"/>
      <w:jc w:val="right"/>
    </w:pPr>
    <w:rPr>
      <w:rFonts w:ascii="Times New Roman" w:eastAsia="Times New Roman" w:hAnsi="Times New Roman" w:cs="Times New Roman"/>
    </w:rPr>
  </w:style>
  <w:style w:type="paragraph" w:customStyle="1" w:styleId="10">
    <w:name w:val="Заголовок №1"/>
    <w:basedOn w:val="a"/>
    <w:link w:val="1"/>
    <w:rsid w:val="00C71A30"/>
    <w:pPr>
      <w:widowControl w:val="0"/>
      <w:shd w:val="clear" w:color="auto" w:fill="FFFFFF"/>
      <w:spacing w:before="180" w:after="420" w:line="0" w:lineRule="atLeast"/>
      <w:jc w:val="both"/>
      <w:outlineLvl w:val="0"/>
    </w:pPr>
    <w:rPr>
      <w:rFonts w:ascii="Times New Roman" w:eastAsia="Times New Roman" w:hAnsi="Times New Roman" w:cs="Times New Roman"/>
      <w:b/>
      <w:bCs/>
      <w:sz w:val="30"/>
      <w:szCs w:val="30"/>
    </w:rPr>
  </w:style>
  <w:style w:type="paragraph" w:customStyle="1" w:styleId="22">
    <w:name w:val="Заголовок №2"/>
    <w:basedOn w:val="a"/>
    <w:link w:val="21"/>
    <w:rsid w:val="00C71A30"/>
    <w:pPr>
      <w:widowControl w:val="0"/>
      <w:shd w:val="clear" w:color="auto" w:fill="FFFFFF"/>
      <w:spacing w:before="60" w:after="300" w:line="0" w:lineRule="atLeast"/>
      <w:jc w:val="both"/>
      <w:outlineLvl w:val="1"/>
    </w:pPr>
    <w:rPr>
      <w:rFonts w:ascii="Times New Roman" w:eastAsia="Times New Roman" w:hAnsi="Times New Roman" w:cs="Times New Roman"/>
      <w:b/>
      <w:bCs/>
    </w:rPr>
  </w:style>
  <w:style w:type="paragraph" w:customStyle="1" w:styleId="a4">
    <w:name w:val="Колонтитул"/>
    <w:basedOn w:val="a"/>
    <w:link w:val="a3"/>
    <w:rsid w:val="00C71A30"/>
    <w:pPr>
      <w:widowControl w:val="0"/>
      <w:shd w:val="clear" w:color="auto" w:fill="FFFFFF"/>
      <w:spacing w:after="0" w:line="221" w:lineRule="exact"/>
    </w:pPr>
    <w:rPr>
      <w:rFonts w:ascii="Times New Roman" w:eastAsia="Times New Roman" w:hAnsi="Times New Roman" w:cs="Times New Roman"/>
      <w:b/>
      <w:bCs/>
      <w:sz w:val="19"/>
      <w:szCs w:val="19"/>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3365</Words>
  <Characters>19186</Characters>
  <Application>Microsoft Office Word</Application>
  <DocSecurity>0</DocSecurity>
  <Lines>159</Lines>
  <Paragraphs>45</Paragraphs>
  <ScaleCrop>false</ScaleCrop>
  <Company>SPecialiST RePack</Company>
  <LinksUpToDate>false</LinksUpToDate>
  <CharactersWithSpaces>22506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2018-12-26T08:40:00Z</dcterms:created>
  <dcterms:modified xsi:type="dcterms:W3CDTF">2018-12-26T08:41:00Z</dcterms:modified>
</cp:coreProperties>
</file>