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124" w:rsidRPr="00AC2F96" w:rsidRDefault="00A00124" w:rsidP="00AC2F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sz w:val="24"/>
          <w:szCs w:val="24"/>
          <w:lang w:val="kk-KZ"/>
        </w:rPr>
        <w:t>№2 қосымша</w:t>
      </w:r>
    </w:p>
    <w:p w:rsidR="00A00124" w:rsidRPr="00AC2F96" w:rsidRDefault="00AA0429" w:rsidP="00AC2F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№___ шартқа "___"_______202</w:t>
      </w:r>
      <w:r w:rsidR="00BD6083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A00124" w:rsidRPr="00AC2F96">
        <w:rPr>
          <w:rFonts w:ascii="Times New Roman" w:hAnsi="Times New Roman" w:cs="Times New Roman"/>
          <w:sz w:val="24"/>
          <w:szCs w:val="24"/>
          <w:lang w:val="kk-KZ"/>
        </w:rPr>
        <w:t xml:space="preserve"> г.</w:t>
      </w:r>
    </w:p>
    <w:p w:rsidR="00A00124" w:rsidRPr="00AC2F96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00124" w:rsidRPr="006A7F58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A00124" w:rsidRPr="006A7F58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Техникалық сипаттама, </w:t>
      </w:r>
    </w:p>
    <w:p w:rsidR="00A00124" w:rsidRPr="006A7F58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b/>
          <w:bCs/>
          <w:sz w:val="24"/>
          <w:szCs w:val="24"/>
          <w:lang w:val="kk-KZ"/>
        </w:rPr>
        <w:t>шарттың мәні, қызмет көрсету мерзімі мен орны</w:t>
      </w:r>
    </w:p>
    <w:p w:rsidR="00A00124" w:rsidRPr="00AC2F96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00124" w:rsidRPr="006A7F58" w:rsidRDefault="00A00124" w:rsidP="006A7F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sz w:val="24"/>
          <w:szCs w:val="24"/>
          <w:lang w:val="kk-KZ"/>
        </w:rPr>
        <w:t>Қызмет көрсетудің атауы, қысқаша сипаттамасы, сондай-ақ талап етілетін көлемі, орны, мерзімдері мен шарттары, сондай-ақ төлем мерзімі мен шарттары:</w:t>
      </w:r>
    </w:p>
    <w:p w:rsidR="00A00124" w:rsidRPr="006A7F58" w:rsidRDefault="00A00124" w:rsidP="006A7F5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A00124" w:rsidRPr="006A7F58" w:rsidRDefault="00A00124" w:rsidP="006A7F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Шарттың мәні: </w:t>
      </w:r>
      <w:r>
        <w:rPr>
          <w:rFonts w:ascii="Times New Roman" w:hAnsi="Times New Roman" w:cs="Times New Roman"/>
          <w:sz w:val="24"/>
          <w:szCs w:val="24"/>
          <w:lang w:val="kk-KZ"/>
        </w:rPr>
        <w:t>Ө</w:t>
      </w:r>
      <w:r w:rsidRPr="006A7F58">
        <w:rPr>
          <w:rFonts w:ascii="Times New Roman" w:hAnsi="Times New Roman" w:cs="Times New Roman"/>
          <w:sz w:val="24"/>
          <w:szCs w:val="24"/>
          <w:lang w:val="kk-KZ"/>
        </w:rPr>
        <w:t>рт крандарын сынау және өрт жеңдерін айналдыру.</w:t>
      </w:r>
    </w:p>
    <w:p w:rsidR="00A00124" w:rsidRPr="006A7F58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A00124" w:rsidRPr="006A7F58" w:rsidRDefault="008D2044" w:rsidP="0002513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8D2044">
        <w:rPr>
          <w:rFonts w:ascii="Times New Roman" w:hAnsi="Times New Roman" w:cs="Times New Roman"/>
          <w:color w:val="000000"/>
          <w:sz w:val="24"/>
          <w:szCs w:val="24"/>
          <w:lang w:val="kk-KZ"/>
        </w:rPr>
        <w:t>Кранда</w:t>
      </w:r>
      <w:r w:rsidR="00E310A9">
        <w:rPr>
          <w:rFonts w:ascii="Times New Roman" w:hAnsi="Times New Roman" w:cs="Times New Roman"/>
          <w:color w:val="000000"/>
          <w:sz w:val="24"/>
          <w:szCs w:val="24"/>
          <w:lang w:val="kk-KZ"/>
        </w:rPr>
        <w:t>рдың саны 10 дана, жеңдер 10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дана</w:t>
      </w:r>
      <w:r w:rsidR="00A00124"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:rsidR="00A00124" w:rsidRPr="006A7F58" w:rsidRDefault="00A00124" w:rsidP="006A7F5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>Қызмет мыналарды қамтиды:</w:t>
      </w:r>
    </w:p>
    <w:p w:rsidR="00A00124" w:rsidRPr="006A7F58" w:rsidRDefault="00A00124" w:rsidP="006A7F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>- сынау қысымды өлшеу үшін оған орнатылған жарамды манометрмен ақаусыз гидротестер көмегімен жүргізіледі;</w:t>
      </w:r>
    </w:p>
    <w:p w:rsidR="00A00124" w:rsidRPr="006A7F58" w:rsidRDefault="00A00124" w:rsidP="006A7F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- механикалық зақымданулардың (сызаттар, чиптер және т. б.) болуын анықтау мақсатында өрт сөндіру кранын тексеру;</w:t>
      </w:r>
    </w:p>
    <w:p w:rsidR="00A00124" w:rsidRPr="006A7F58" w:rsidRDefault="00A00124" w:rsidP="006A7F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- бояу жабынының тұтастығын бекіту; </w:t>
      </w:r>
    </w:p>
    <w:p w:rsidR="00A00124" w:rsidRPr="006A7F58" w:rsidRDefault="00A00124" w:rsidP="006A7F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>- толықтығын тексеру;</w:t>
      </w:r>
    </w:p>
    <w:p w:rsidR="00A00124" w:rsidRPr="006A7F58" w:rsidRDefault="00A00124" w:rsidP="006A7F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- түтік құбырдың кранға және оқпанға қосылу сапасын бақылау және оларды ажыратудың жеңілдігі; </w:t>
      </w:r>
    </w:p>
    <w:p w:rsidR="00A00124" w:rsidRPr="006A7F58" w:rsidRDefault="00A00124" w:rsidP="006A7F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- өрт оқпанында және кранның, түтік құбырдың және құрғақ құбырдың көтергішіндегі қосқыш бастарында орналасқан резеңке төсемдердің жай-күйін тексеру; </w:t>
      </w:r>
    </w:p>
    <w:p w:rsidR="00A00124" w:rsidRPr="006A7F58" w:rsidRDefault="00A00124" w:rsidP="006A7F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- байланыстырушы бастиектерде, кранда және оқпанда ақаулар болған жағдайда резеңке төсемдерді ауыстыру; </w:t>
      </w:r>
    </w:p>
    <w:p w:rsidR="00A00124" w:rsidRPr="006A7F58" w:rsidRDefault="00A00124" w:rsidP="006A7F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- су ағызуға және (немесе) құрғақ құбырға су беруге арналған  кранның гидравликалық сынақтарын орындау; </w:t>
      </w:r>
    </w:p>
    <w:p w:rsidR="00A00124" w:rsidRPr="006A7F58" w:rsidRDefault="00A00124" w:rsidP="006A7F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color w:val="000000"/>
          <w:sz w:val="24"/>
          <w:szCs w:val="24"/>
          <w:lang w:val="kk-KZ"/>
        </w:rPr>
        <w:t>- түтік құбырды қайта орау.</w:t>
      </w:r>
    </w:p>
    <w:p w:rsidR="00A00124" w:rsidRPr="00A710B5" w:rsidRDefault="00A00124" w:rsidP="00A710B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A710B5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Өртке қарсы сумен жабдықтауды сынау плюс 5° С төмен емес температурада жүргізілуі тиіс. </w:t>
      </w:r>
    </w:p>
    <w:p w:rsidR="00A00124" w:rsidRDefault="00A00124" w:rsidP="00A710B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A710B5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Қызмет көрсету нәтижесі: ішкі өртке қарсы сумен жабдықтау жүйелерін жұмыс қабілеттілігіне сынау хаттамасын, су берілуін сынау хаттамасын және өрт крандарының клапандарын жұмыс қабілеттілігіне сынау хаттамасын беру.</w:t>
      </w:r>
    </w:p>
    <w:p w:rsidR="00A00124" w:rsidRPr="006A7F58" w:rsidRDefault="00A00124" w:rsidP="00A710B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Төлем мерзімі: </w:t>
      </w:r>
      <w:r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6A7F58">
        <w:rPr>
          <w:rFonts w:ascii="Times New Roman" w:hAnsi="Times New Roman" w:cs="Times New Roman"/>
          <w:sz w:val="24"/>
          <w:szCs w:val="24"/>
          <w:lang w:val="kk-KZ"/>
        </w:rPr>
        <w:t>ызмет көрсету фактісі бойынша, жеткізуші төлемнің алдындағы құжаттарды ұсынғаннан кейін.</w:t>
      </w:r>
    </w:p>
    <w:p w:rsidR="00A00124" w:rsidRPr="006A7F58" w:rsidRDefault="00A00124" w:rsidP="006A7F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Төлем шарттары: </w:t>
      </w:r>
      <w:r w:rsidRPr="006A7F58">
        <w:rPr>
          <w:rFonts w:ascii="Times New Roman" w:hAnsi="Times New Roman" w:cs="Times New Roman"/>
          <w:sz w:val="24"/>
          <w:szCs w:val="24"/>
          <w:lang w:val="kk-KZ"/>
        </w:rPr>
        <w:t>Жеткізушінің есеп шотына аудару арқылы.</w:t>
      </w:r>
    </w:p>
    <w:p w:rsidR="00A00124" w:rsidRPr="006A7F58" w:rsidRDefault="00A00124" w:rsidP="006A7F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Қызмет көрсету мерзімі: </w:t>
      </w:r>
      <w:r>
        <w:rPr>
          <w:rFonts w:ascii="Times New Roman" w:hAnsi="Times New Roman" w:cs="Times New Roman"/>
          <w:sz w:val="24"/>
          <w:szCs w:val="24"/>
          <w:lang w:val="kk-KZ"/>
        </w:rPr>
        <w:t>Ш</w:t>
      </w:r>
      <w:r w:rsidRPr="006A7F58">
        <w:rPr>
          <w:rFonts w:ascii="Times New Roman" w:hAnsi="Times New Roman" w:cs="Times New Roman"/>
          <w:sz w:val="24"/>
          <w:szCs w:val="24"/>
          <w:lang w:val="kk-KZ"/>
        </w:rPr>
        <w:t>арт жасалған күннен бастап күнтізбелік 15 (он бес) күн.</w:t>
      </w:r>
    </w:p>
    <w:p w:rsidR="00A00124" w:rsidRPr="006A7F58" w:rsidRDefault="00A00124" w:rsidP="006A7F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Қызмет көрсету орны: </w:t>
      </w:r>
      <w:r w:rsidR="00E310A9">
        <w:rPr>
          <w:rFonts w:ascii="Times New Roman" w:hAnsi="Times New Roman" w:cs="Times New Roman"/>
          <w:sz w:val="24"/>
          <w:szCs w:val="24"/>
          <w:lang w:val="kk-KZ"/>
        </w:rPr>
        <w:t>Актау</w:t>
      </w:r>
      <w:r w:rsidRPr="006A7F58">
        <w:rPr>
          <w:rFonts w:ascii="Times New Roman" w:hAnsi="Times New Roman" w:cs="Times New Roman"/>
          <w:sz w:val="24"/>
          <w:szCs w:val="24"/>
          <w:lang w:val="kk-KZ"/>
        </w:rPr>
        <w:t xml:space="preserve"> қ</w:t>
      </w:r>
      <w:r>
        <w:rPr>
          <w:rFonts w:ascii="Times New Roman" w:hAnsi="Times New Roman" w:cs="Times New Roman"/>
          <w:sz w:val="24"/>
          <w:szCs w:val="24"/>
          <w:lang w:val="kk-KZ"/>
        </w:rPr>
        <w:t>аласы</w:t>
      </w:r>
      <w:r w:rsidRPr="006A7F58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A00124" w:rsidRPr="006A7F58" w:rsidRDefault="00A00124" w:rsidP="006A7F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sz w:val="24"/>
          <w:szCs w:val="24"/>
          <w:lang w:val="kk-KZ"/>
        </w:rPr>
        <w:t>Осы қосымшада көзделген Қызметтер техникалық ерекшелікке қатаң сәйкес орындалуы тиіс.</w:t>
      </w:r>
    </w:p>
    <w:p w:rsidR="00A00124" w:rsidRPr="006A7F58" w:rsidRDefault="00A00124" w:rsidP="006A7F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A7F58">
        <w:rPr>
          <w:rFonts w:ascii="Times New Roman" w:hAnsi="Times New Roman" w:cs="Times New Roman"/>
          <w:sz w:val="24"/>
          <w:szCs w:val="24"/>
          <w:lang w:val="kk-KZ"/>
        </w:rPr>
        <w:t>Қызмет көрсетуге байланысты барлық шығыстар әлеуетті өнім берушінің баға ұсынысына енгізілуі тиіс екенін қосымша хабарлаймыз.</w:t>
      </w:r>
    </w:p>
    <w:p w:rsidR="00A00124" w:rsidRPr="006A7F58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00124" w:rsidRPr="00AC2F96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00124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00124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00124" w:rsidRPr="00AC2F96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00124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00124" w:rsidRPr="00AC2F96" w:rsidRDefault="00A00124" w:rsidP="00AC2F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A00124" w:rsidRPr="00AC2F96" w:rsidRDefault="00A00124" w:rsidP="00AC2F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AC2F96">
        <w:rPr>
          <w:rFonts w:ascii="Times New Roman" w:hAnsi="Times New Roman" w:cs="Times New Roman"/>
          <w:sz w:val="24"/>
          <w:szCs w:val="24"/>
        </w:rPr>
        <w:t>риложение №2</w:t>
      </w:r>
    </w:p>
    <w:p w:rsidR="00A00124" w:rsidRPr="00AC2F96" w:rsidRDefault="00A00124" w:rsidP="00AC2F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C2F96">
        <w:rPr>
          <w:rFonts w:ascii="Times New Roman" w:hAnsi="Times New Roman" w:cs="Times New Roman"/>
          <w:sz w:val="24"/>
          <w:szCs w:val="24"/>
        </w:rPr>
        <w:t xml:space="preserve">  к Договору №___ от «__</w:t>
      </w:r>
      <w:proofErr w:type="gramStart"/>
      <w:r w:rsidRPr="00AC2F96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AC2F96">
        <w:rPr>
          <w:rFonts w:ascii="Times New Roman" w:hAnsi="Times New Roman" w:cs="Times New Roman"/>
          <w:sz w:val="24"/>
          <w:szCs w:val="24"/>
        </w:rPr>
        <w:t>______202</w:t>
      </w:r>
      <w:r w:rsidR="00BD6083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AC2F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00124" w:rsidRPr="00AC2F96" w:rsidRDefault="00A00124" w:rsidP="00AC2F96">
      <w:pPr>
        <w:autoSpaceDE w:val="0"/>
        <w:autoSpaceDN w:val="0"/>
        <w:spacing w:after="0" w:line="240" w:lineRule="auto"/>
        <w:rPr>
          <w:rFonts w:ascii="Times New Roman" w:hAnsi="Times New Roman" w:cs="Times New Roman"/>
          <w:spacing w:val="2"/>
          <w:sz w:val="24"/>
          <w:szCs w:val="24"/>
        </w:rPr>
      </w:pPr>
    </w:p>
    <w:p w:rsidR="00A00124" w:rsidRPr="00AC2F96" w:rsidRDefault="00A00124" w:rsidP="00AC2F96">
      <w:pPr>
        <w:autoSpaceDE w:val="0"/>
        <w:autoSpaceDN w:val="0"/>
        <w:spacing w:after="0" w:line="240" w:lineRule="auto"/>
        <w:rPr>
          <w:rFonts w:ascii="Times New Roman" w:hAnsi="Times New Roman" w:cs="Times New Roman"/>
          <w:spacing w:val="2"/>
          <w:sz w:val="28"/>
          <w:szCs w:val="28"/>
        </w:rPr>
      </w:pPr>
    </w:p>
    <w:p w:rsidR="00A00124" w:rsidRPr="00AC2F96" w:rsidRDefault="00A00124" w:rsidP="00AC2F96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AC2F9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Техническая спецификация, </w:t>
      </w:r>
    </w:p>
    <w:p w:rsidR="00A00124" w:rsidRPr="00AC2F96" w:rsidRDefault="00A00124" w:rsidP="00AC2F96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AC2F96">
        <w:rPr>
          <w:rFonts w:ascii="Times New Roman" w:hAnsi="Times New Roman" w:cs="Times New Roman"/>
          <w:b/>
          <w:bCs/>
          <w:spacing w:val="2"/>
          <w:sz w:val="24"/>
          <w:szCs w:val="24"/>
        </w:rPr>
        <w:t>предмет договора, сроки и место оказания услуг</w:t>
      </w:r>
    </w:p>
    <w:p w:rsidR="00A00124" w:rsidRPr="00AC2F96" w:rsidRDefault="00A00124" w:rsidP="00AC2F96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</w:p>
    <w:p w:rsidR="00A00124" w:rsidRPr="00AC2F96" w:rsidRDefault="00A00124" w:rsidP="00AC2F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2F96">
        <w:rPr>
          <w:rFonts w:ascii="Times New Roman" w:hAnsi="Times New Roman" w:cs="Times New Roman"/>
          <w:sz w:val="24"/>
          <w:szCs w:val="24"/>
        </w:rPr>
        <w:t>Наименование, краткая характеристика, а также требуемые объем, место, сроки и условия оказания услуг, а также срок и условия оплаты:</w:t>
      </w:r>
    </w:p>
    <w:p w:rsidR="00A00124" w:rsidRPr="00AC2F96" w:rsidRDefault="00A00124" w:rsidP="00AC2F96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</w:p>
    <w:p w:rsidR="00A00124" w:rsidRPr="00AC2F96" w:rsidRDefault="00A00124" w:rsidP="00AC2F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Предмет договора: </w:t>
      </w:r>
      <w:r w:rsidRPr="00AC2F96">
        <w:rPr>
          <w:rFonts w:ascii="Times New Roman" w:hAnsi="Times New Roman" w:cs="Times New Roman"/>
          <w:sz w:val="24"/>
          <w:szCs w:val="24"/>
          <w:lang w:val="kk-KZ"/>
        </w:rPr>
        <w:t>Проведение испытание пожарных кран</w:t>
      </w:r>
      <w:r>
        <w:rPr>
          <w:rFonts w:ascii="Times New Roman" w:hAnsi="Times New Roman" w:cs="Times New Roman"/>
          <w:sz w:val="24"/>
          <w:szCs w:val="24"/>
          <w:lang w:val="kk-KZ"/>
        </w:rPr>
        <w:t>ов и перекатка пожарных рукавов.</w:t>
      </w:r>
    </w:p>
    <w:p w:rsidR="00A00124" w:rsidRPr="00AC2F96" w:rsidRDefault="00A00124" w:rsidP="00AC2F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2F9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оличество</w:t>
      </w:r>
      <w:r w:rsidR="00511484">
        <w:rPr>
          <w:rFonts w:ascii="Times New Roman" w:hAnsi="Times New Roman" w:cs="Times New Roman"/>
          <w:sz w:val="24"/>
          <w:szCs w:val="24"/>
        </w:rPr>
        <w:t xml:space="preserve"> </w:t>
      </w:r>
      <w:r w:rsidR="008D2044">
        <w:rPr>
          <w:rFonts w:ascii="Times New Roman" w:hAnsi="Times New Roman" w:cs="Times New Roman"/>
          <w:sz w:val="24"/>
          <w:szCs w:val="24"/>
        </w:rPr>
        <w:t xml:space="preserve">кранов </w:t>
      </w:r>
      <w:r w:rsidR="00E310A9">
        <w:rPr>
          <w:rFonts w:ascii="Times New Roman" w:hAnsi="Times New Roman" w:cs="Times New Roman"/>
          <w:sz w:val="24"/>
          <w:szCs w:val="24"/>
        </w:rPr>
        <w:t>10</w:t>
      </w:r>
      <w:r w:rsidRPr="00AC2F96">
        <w:rPr>
          <w:rFonts w:ascii="Times New Roman" w:hAnsi="Times New Roman" w:cs="Times New Roman"/>
          <w:sz w:val="24"/>
          <w:szCs w:val="24"/>
        </w:rPr>
        <w:t xml:space="preserve"> штук</w:t>
      </w:r>
      <w:r w:rsidR="00E310A9">
        <w:rPr>
          <w:rFonts w:ascii="Times New Roman" w:hAnsi="Times New Roman" w:cs="Times New Roman"/>
          <w:sz w:val="24"/>
          <w:szCs w:val="24"/>
        </w:rPr>
        <w:t>, рукавов 10</w:t>
      </w:r>
      <w:r w:rsidR="008D2044">
        <w:rPr>
          <w:rFonts w:ascii="Times New Roman" w:hAnsi="Times New Roman" w:cs="Times New Roman"/>
          <w:sz w:val="24"/>
          <w:szCs w:val="24"/>
        </w:rPr>
        <w:t xml:space="preserve"> штук</w:t>
      </w:r>
      <w:r w:rsidRPr="00AC2F96">
        <w:rPr>
          <w:rFonts w:ascii="Times New Roman" w:hAnsi="Times New Roman" w:cs="Times New Roman"/>
          <w:sz w:val="24"/>
          <w:szCs w:val="24"/>
        </w:rPr>
        <w:t>.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sz w:val="24"/>
          <w:szCs w:val="24"/>
        </w:rPr>
        <w:t>Услуга включает в себя</w:t>
      </w:r>
      <w:r w:rsidRPr="00AC2F96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sz w:val="24"/>
          <w:szCs w:val="24"/>
          <w:lang w:val="kk-KZ"/>
        </w:rPr>
        <w:t>- испытания. Проводяться с помощью исправного</w:t>
      </w:r>
      <w:bookmarkStart w:id="0" w:name="_GoBack"/>
      <w:bookmarkEnd w:id="0"/>
      <w:r w:rsidRPr="00AC2F9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710B5">
        <w:rPr>
          <w:rFonts w:ascii="Times New Roman" w:hAnsi="Times New Roman" w:cs="Times New Roman"/>
          <w:sz w:val="24"/>
          <w:szCs w:val="24"/>
          <w:lang w:val="kk-KZ"/>
        </w:rPr>
        <w:t>гидротестера</w:t>
      </w:r>
      <w:r w:rsidRPr="00AC2F96">
        <w:rPr>
          <w:rFonts w:ascii="Times New Roman" w:hAnsi="Times New Roman" w:cs="Times New Roman"/>
          <w:color w:val="000000"/>
          <w:sz w:val="24"/>
          <w:szCs w:val="24"/>
        </w:rPr>
        <w:t xml:space="preserve"> с установленным на нём исправным манометром для замера давления</w:t>
      </w:r>
      <w:r w:rsidRPr="00AC2F96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AC2F96">
        <w:rPr>
          <w:rFonts w:ascii="Times New Roman" w:hAnsi="Times New Roman" w:cs="Times New Roman"/>
          <w:sz w:val="24"/>
          <w:szCs w:val="24"/>
        </w:rPr>
        <w:t xml:space="preserve">осмотр пожарного крана, с целью выявления наличия механических повреждений (царапин, сколов и так далее), 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AC2F96">
        <w:rPr>
          <w:rFonts w:ascii="Times New Roman" w:hAnsi="Times New Roman" w:cs="Times New Roman"/>
          <w:sz w:val="24"/>
          <w:szCs w:val="24"/>
        </w:rPr>
        <w:t xml:space="preserve">фиксирования целостности лакокрасочного покрытия; 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sz w:val="24"/>
          <w:szCs w:val="24"/>
        </w:rPr>
        <w:t xml:space="preserve">- проверку комплектности; 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sz w:val="24"/>
          <w:szCs w:val="24"/>
        </w:rPr>
        <w:t>- контроля качества соединения пожарного рукава к крану и стволу и легкость их разъединения;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2F96">
        <w:rPr>
          <w:rFonts w:ascii="Times New Roman" w:hAnsi="Times New Roman" w:cs="Times New Roman"/>
          <w:sz w:val="24"/>
          <w:szCs w:val="24"/>
        </w:rPr>
        <w:t xml:space="preserve"> - обследование состояние резиновых прокладок, которые находятся на пожарном стволе и с</w:t>
      </w:r>
      <w:r>
        <w:rPr>
          <w:rFonts w:ascii="Times New Roman" w:hAnsi="Times New Roman" w:cs="Times New Roman"/>
          <w:sz w:val="24"/>
          <w:szCs w:val="24"/>
        </w:rPr>
        <w:t xml:space="preserve">оединительных головках на кране, </w:t>
      </w:r>
      <w:r w:rsidRPr="00AC2F96">
        <w:rPr>
          <w:rFonts w:ascii="Times New Roman" w:hAnsi="Times New Roman" w:cs="Times New Roman"/>
          <w:sz w:val="24"/>
          <w:szCs w:val="24"/>
        </w:rPr>
        <w:t xml:space="preserve">рукаве и стояке </w:t>
      </w:r>
      <w:proofErr w:type="spellStart"/>
      <w:r w:rsidRPr="00AC2F96">
        <w:rPr>
          <w:rFonts w:ascii="Times New Roman" w:hAnsi="Times New Roman" w:cs="Times New Roman"/>
          <w:sz w:val="24"/>
          <w:szCs w:val="24"/>
        </w:rPr>
        <w:t>сухотруба</w:t>
      </w:r>
      <w:proofErr w:type="spellEnd"/>
      <w:r w:rsidRPr="00AC2F9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sz w:val="24"/>
          <w:szCs w:val="24"/>
        </w:rPr>
        <w:t>- замена резиновых прокладок, в случае наличия протечек на соединительных головках, кране и стволе;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sz w:val="24"/>
          <w:szCs w:val="24"/>
        </w:rPr>
        <w:t xml:space="preserve">- выполнение гидравлических испытаний крана на водоотдачу и (или) подача воды в </w:t>
      </w:r>
      <w:proofErr w:type="spellStart"/>
      <w:r w:rsidRPr="00AC2F96">
        <w:rPr>
          <w:rFonts w:ascii="Times New Roman" w:hAnsi="Times New Roman" w:cs="Times New Roman"/>
          <w:sz w:val="24"/>
          <w:szCs w:val="24"/>
        </w:rPr>
        <w:t>сухотруб</w:t>
      </w:r>
      <w:proofErr w:type="spellEnd"/>
      <w:r w:rsidRPr="00AC2F96">
        <w:rPr>
          <w:rFonts w:ascii="Times New Roman" w:hAnsi="Times New Roman" w:cs="Times New Roman"/>
          <w:sz w:val="24"/>
          <w:szCs w:val="24"/>
          <w:lang w:val="kk-KZ"/>
        </w:rPr>
        <w:t>е</w:t>
      </w:r>
      <w:r w:rsidRPr="00AC2F9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sz w:val="24"/>
          <w:szCs w:val="24"/>
        </w:rPr>
        <w:t>- перемотку пожарных рукавов.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AC2F96">
        <w:rPr>
          <w:rFonts w:ascii="Times New Roman" w:hAnsi="Times New Roman" w:cs="Times New Roman"/>
          <w:color w:val="000000"/>
          <w:sz w:val="24"/>
          <w:szCs w:val="24"/>
        </w:rPr>
        <w:t xml:space="preserve"> Испытания противопожарного водоснабжения должны проводиться при температуре не ниже плюс 5° С. Результаты испытания должны оформляться актом и протоколом испытаний.</w:t>
      </w:r>
    </w:p>
    <w:p w:rsidR="00A00124" w:rsidRPr="00AC2F96" w:rsidRDefault="00A00124" w:rsidP="00AC2F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оказания услуги: выдача </w:t>
      </w:r>
      <w:r w:rsidRPr="00AC2F96">
        <w:rPr>
          <w:rFonts w:ascii="Times New Roman" w:hAnsi="Times New Roman" w:cs="Times New Roman"/>
          <w:sz w:val="24"/>
          <w:szCs w:val="24"/>
        </w:rPr>
        <w:t>Протокол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C2F96">
        <w:rPr>
          <w:rFonts w:ascii="Times New Roman" w:hAnsi="Times New Roman" w:cs="Times New Roman"/>
          <w:sz w:val="24"/>
          <w:szCs w:val="24"/>
        </w:rPr>
        <w:t xml:space="preserve"> испытаний систем внутреннего противопожарного водоснабжения на работоспособность, протокол испытаний на водоотдачу и протокол испытаний клапанов пожарных кранов на работоспособность.</w:t>
      </w:r>
    </w:p>
    <w:p w:rsidR="00A00124" w:rsidRPr="00AC2F96" w:rsidRDefault="00A00124" w:rsidP="00AC2F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2F96">
        <w:rPr>
          <w:rFonts w:ascii="Times New Roman" w:hAnsi="Times New Roman" w:cs="Times New Roman"/>
          <w:b/>
          <w:bCs/>
          <w:sz w:val="24"/>
          <w:szCs w:val="24"/>
        </w:rPr>
        <w:t xml:space="preserve">Сроки оплаты: </w:t>
      </w:r>
      <w:r w:rsidRPr="00AC2F96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2F96">
        <w:rPr>
          <w:rFonts w:ascii="Times New Roman" w:hAnsi="Times New Roman" w:cs="Times New Roman"/>
          <w:sz w:val="24"/>
          <w:szCs w:val="24"/>
        </w:rPr>
        <w:t xml:space="preserve">факту оказания услуги, после предоставления Поставщиком документов предшествующих оплате. </w:t>
      </w:r>
    </w:p>
    <w:p w:rsidR="00A00124" w:rsidRPr="00AC2F96" w:rsidRDefault="00A00124" w:rsidP="00AC2F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2F96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AC2F96">
        <w:rPr>
          <w:rFonts w:ascii="Times New Roman" w:hAnsi="Times New Roman" w:cs="Times New Roman"/>
          <w:sz w:val="24"/>
          <w:szCs w:val="24"/>
        </w:rPr>
        <w:t xml:space="preserve"> Перечислением на расчетный счет Поставщика.</w:t>
      </w:r>
    </w:p>
    <w:p w:rsidR="00A00124" w:rsidRPr="00AC2F96" w:rsidRDefault="00A00124" w:rsidP="00AC2F96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AC2F96">
        <w:rPr>
          <w:rFonts w:ascii="Times New Roman" w:hAnsi="Times New Roman" w:cs="Times New Roman"/>
          <w:b/>
          <w:bCs/>
          <w:spacing w:val="2"/>
          <w:sz w:val="24"/>
          <w:szCs w:val="24"/>
        </w:rPr>
        <w:t>Сроки оказания услуг:</w:t>
      </w:r>
      <w:r w:rsidRPr="00AC2F96">
        <w:rPr>
          <w:rFonts w:ascii="Times New Roman" w:hAnsi="Times New Roman" w:cs="Times New Roman"/>
          <w:spacing w:val="2"/>
          <w:sz w:val="24"/>
          <w:szCs w:val="24"/>
        </w:rPr>
        <w:t xml:space="preserve"> 15 (пятнадцать) календарных дней с даты заключения договора.</w:t>
      </w:r>
    </w:p>
    <w:p w:rsidR="00A00124" w:rsidRPr="00AC2F96" w:rsidRDefault="00A00124" w:rsidP="00266DE2">
      <w:pPr>
        <w:spacing w:beforeLines="1" w:before="2" w:afterLines="1" w:after="2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2F9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Место оказания </w:t>
      </w:r>
      <w:proofErr w:type="spellStart"/>
      <w:proofErr w:type="gramStart"/>
      <w:r w:rsidRPr="00AC2F96">
        <w:rPr>
          <w:rFonts w:ascii="Times New Roman" w:hAnsi="Times New Roman" w:cs="Times New Roman"/>
          <w:b/>
          <w:bCs/>
          <w:spacing w:val="2"/>
          <w:sz w:val="24"/>
          <w:szCs w:val="24"/>
        </w:rPr>
        <w:t>услуг:</w:t>
      </w:r>
      <w:r w:rsidRPr="00AC2F96">
        <w:rPr>
          <w:rFonts w:ascii="Times New Roman" w:hAnsi="Times New Roman" w:cs="Times New Roman"/>
          <w:sz w:val="24"/>
          <w:szCs w:val="24"/>
        </w:rPr>
        <w:t>г</w:t>
      </w:r>
      <w:proofErr w:type="spellEnd"/>
      <w:r w:rsidRPr="00AC2F9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C2F96">
        <w:rPr>
          <w:rFonts w:ascii="Times New Roman" w:hAnsi="Times New Roman" w:cs="Times New Roman"/>
          <w:sz w:val="24"/>
          <w:szCs w:val="24"/>
        </w:rPr>
        <w:t xml:space="preserve"> </w:t>
      </w:r>
      <w:r w:rsidR="00E310A9">
        <w:rPr>
          <w:rFonts w:ascii="Times New Roman" w:hAnsi="Times New Roman" w:cs="Times New Roman"/>
          <w:sz w:val="24"/>
          <w:szCs w:val="24"/>
        </w:rPr>
        <w:t>г. Актау</w:t>
      </w:r>
    </w:p>
    <w:p w:rsidR="00A00124" w:rsidRPr="00AC2F96" w:rsidRDefault="00A00124" w:rsidP="00AC2F96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AC2F96">
        <w:rPr>
          <w:rFonts w:ascii="Times New Roman" w:hAnsi="Times New Roman" w:cs="Times New Roman"/>
          <w:spacing w:val="2"/>
          <w:sz w:val="24"/>
          <w:szCs w:val="24"/>
        </w:rPr>
        <w:t>Услуги, предусмотренные настоящим приложением, должны быть выполнены в строгом соответствии с технической спецификацией.</w:t>
      </w:r>
    </w:p>
    <w:p w:rsidR="00A00124" w:rsidRPr="00AC2F96" w:rsidRDefault="00A00124" w:rsidP="00AC2F9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C2F96">
        <w:rPr>
          <w:rFonts w:ascii="Times New Roman" w:hAnsi="Times New Roman" w:cs="Times New Roman"/>
          <w:sz w:val="24"/>
          <w:szCs w:val="24"/>
        </w:rPr>
        <w:t xml:space="preserve">Дополнительно сообщаем, что все расходы, связанные с оказанием услуг должны быть включены в ценовое предложение потенциального поставщика. </w:t>
      </w:r>
    </w:p>
    <w:p w:rsidR="00A00124" w:rsidRPr="00AC2F96" w:rsidRDefault="00A00124" w:rsidP="00AC2F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0124" w:rsidRPr="00AC2F96" w:rsidRDefault="00A00124" w:rsidP="00AC2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00124" w:rsidRPr="00AC2F96" w:rsidSect="00046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418B"/>
    <w:rsid w:val="0002513A"/>
    <w:rsid w:val="00046EEC"/>
    <w:rsid w:val="0017155B"/>
    <w:rsid w:val="00266DE2"/>
    <w:rsid w:val="00304D4C"/>
    <w:rsid w:val="0030655A"/>
    <w:rsid w:val="0033418B"/>
    <w:rsid w:val="00511484"/>
    <w:rsid w:val="006A7F58"/>
    <w:rsid w:val="00814B99"/>
    <w:rsid w:val="00891AB4"/>
    <w:rsid w:val="008D2044"/>
    <w:rsid w:val="008F4E95"/>
    <w:rsid w:val="00A00124"/>
    <w:rsid w:val="00A710B5"/>
    <w:rsid w:val="00AA0429"/>
    <w:rsid w:val="00AC2F96"/>
    <w:rsid w:val="00BD6083"/>
    <w:rsid w:val="00C53CF8"/>
    <w:rsid w:val="00D67593"/>
    <w:rsid w:val="00E310A9"/>
    <w:rsid w:val="00ED35F1"/>
    <w:rsid w:val="00F5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E7A7CE6-2836-4CAE-8F12-6606062E6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E95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заголовок Знак"/>
    <w:aliases w:val="Знак Знак"/>
    <w:link w:val="a4"/>
    <w:uiPriority w:val="99"/>
    <w:locked/>
    <w:rsid w:val="0033418B"/>
    <w:rPr>
      <w:b/>
      <w:bCs/>
      <w:caps/>
      <w:sz w:val="24"/>
      <w:szCs w:val="24"/>
    </w:rPr>
  </w:style>
  <w:style w:type="paragraph" w:styleId="a4">
    <w:name w:val="Subtitle"/>
    <w:aliases w:val="Знак"/>
    <w:basedOn w:val="a"/>
    <w:link w:val="a3"/>
    <w:uiPriority w:val="99"/>
    <w:qFormat/>
    <w:rsid w:val="0033418B"/>
    <w:pPr>
      <w:spacing w:after="0" w:line="240" w:lineRule="auto"/>
      <w:jc w:val="center"/>
    </w:pPr>
    <w:rPr>
      <w:b/>
      <w:bCs/>
      <w:caps/>
      <w:sz w:val="24"/>
      <w:szCs w:val="24"/>
    </w:rPr>
  </w:style>
  <w:style w:type="character" w:customStyle="1" w:styleId="SubtitleChar1">
    <w:name w:val="Subtitle Char1"/>
    <w:aliases w:val="Знак Char1"/>
    <w:uiPriority w:val="11"/>
    <w:rsid w:val="00487176"/>
    <w:rPr>
      <w:rFonts w:ascii="Cambria" w:eastAsia="Times New Roman" w:hAnsi="Cambria" w:cs="Times New Roman"/>
      <w:sz w:val="24"/>
      <w:szCs w:val="24"/>
    </w:rPr>
  </w:style>
  <w:style w:type="character" w:customStyle="1" w:styleId="1">
    <w:name w:val="Подзаголовок Знак1"/>
    <w:uiPriority w:val="99"/>
    <w:rsid w:val="0033418B"/>
    <w:rPr>
      <w:rFonts w:ascii="Cambria" w:hAnsi="Cambria" w:cs="Cambria"/>
      <w:i/>
      <w:iCs/>
      <w:color w:val="auto"/>
      <w:spacing w:val="15"/>
      <w:sz w:val="24"/>
      <w:szCs w:val="24"/>
    </w:rPr>
  </w:style>
  <w:style w:type="character" w:styleId="a5">
    <w:name w:val="Hyperlink"/>
    <w:uiPriority w:val="99"/>
    <w:rsid w:val="001715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611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2023-04-03T09:44:00Z</dcterms:created>
  <dcterms:modified xsi:type="dcterms:W3CDTF">2026-10-23T12:47:00Z</dcterms:modified>
</cp:coreProperties>
</file>