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C26B8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bookmarkStart w:id="0" w:name="_Hlk243988718"/>
      <w:r w:rsidRPr="00700D4C">
        <w:rPr>
          <w:rFonts w:ascii="Times New Roman" w:hAnsi="Times New Roman" w:cs="Times New Roman"/>
          <w:b/>
          <w:bCs/>
        </w:rPr>
        <w:t>ТЕХНИЧЕСКОЕ ЗАДАНИЕ (ТЕХСПЕКА)</w:t>
      </w:r>
    </w:p>
    <w:p w14:paraId="663637D5" w14:textId="77777777" w:rsidR="00700D4C" w:rsidRPr="00700D4C" w:rsidRDefault="00700D4C" w:rsidP="00700D4C">
      <w:p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Объект:</w:t>
      </w:r>
      <w:r w:rsidRPr="00700D4C">
        <w:rPr>
          <w:rFonts w:ascii="Times New Roman" w:hAnsi="Times New Roman" w:cs="Times New Roman"/>
        </w:rPr>
        <w:t xml:space="preserve"> Здание ГЗ РК</w:t>
      </w:r>
    </w:p>
    <w:p w14:paraId="4908E229" w14:textId="77777777" w:rsidR="00700D4C" w:rsidRPr="00700D4C" w:rsidRDefault="00700D4C" w:rsidP="00700D4C">
      <w:p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Наименование проекта:</w:t>
      </w:r>
      <w:r w:rsidRPr="00700D4C">
        <w:rPr>
          <w:rFonts w:ascii="Times New Roman" w:hAnsi="Times New Roman" w:cs="Times New Roman"/>
        </w:rPr>
        <w:t xml:space="preserve"> Световое оформление здания к зимнему периоду</w:t>
      </w:r>
    </w:p>
    <w:p w14:paraId="74D91B6E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>1. Общие требования и концепция</w:t>
      </w:r>
    </w:p>
    <w:p w14:paraId="47FE3150" w14:textId="77777777" w:rsidR="00700D4C" w:rsidRPr="00700D4C" w:rsidRDefault="00700D4C" w:rsidP="00700D4C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Цель проекта:</w:t>
      </w:r>
      <w:r w:rsidRPr="00700D4C">
        <w:rPr>
          <w:rFonts w:ascii="Times New Roman" w:hAnsi="Times New Roman" w:cs="Times New Roman"/>
        </w:rPr>
        <w:t xml:space="preserve"> Создание праздничной, эстетически привлекательной и уютной атмосферы на территории учреждения, подчеркивание архитектурных особенностей здания, обеспечение равномерного освещения по периметру и праздничное оформление зеленых насаждений (елей).</w:t>
      </w:r>
    </w:p>
    <w:p w14:paraId="7DB6A8B2" w14:textId="77777777" w:rsidR="00700D4C" w:rsidRPr="00700D4C" w:rsidRDefault="00700D4C" w:rsidP="00700D4C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Ограничения:</w:t>
      </w:r>
      <w:r w:rsidRPr="00700D4C">
        <w:rPr>
          <w:rFonts w:ascii="Times New Roman" w:hAnsi="Times New Roman" w:cs="Times New Roman"/>
        </w:rPr>
        <w:t xml:space="preserve"> Работы выполняются без изменения конструктивных элементов здания, кровли, окон, тротуаров и элементов благоустройства. Сохраняется существующий архитектурный облик.</w:t>
      </w:r>
    </w:p>
    <w:p w14:paraId="63729E50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>2. Общий объем работ</w:t>
      </w:r>
    </w:p>
    <w:p w14:paraId="3F304166" w14:textId="77777777" w:rsidR="00700D4C" w:rsidRPr="00700D4C" w:rsidRDefault="00700D4C" w:rsidP="00700D4C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Монтаж уличных гирлянд на кровле здания:</w:t>
      </w:r>
      <w:r w:rsidRPr="00700D4C">
        <w:rPr>
          <w:rFonts w:ascii="Times New Roman" w:hAnsi="Times New Roman" w:cs="Times New Roman"/>
        </w:rPr>
        <w:t xml:space="preserve"> по периметру (около 280 </w:t>
      </w:r>
      <w:proofErr w:type="spellStart"/>
      <w:r w:rsidRPr="00700D4C">
        <w:rPr>
          <w:rFonts w:ascii="Times New Roman" w:hAnsi="Times New Roman" w:cs="Times New Roman"/>
        </w:rPr>
        <w:t>п.м</w:t>
      </w:r>
      <w:proofErr w:type="spellEnd"/>
      <w:r w:rsidRPr="00700D4C">
        <w:rPr>
          <w:rFonts w:ascii="Times New Roman" w:hAnsi="Times New Roman" w:cs="Times New Roman"/>
        </w:rPr>
        <w:t>.).</w:t>
      </w:r>
    </w:p>
    <w:p w14:paraId="3949B3D5" w14:textId="77777777" w:rsidR="00700D4C" w:rsidRPr="00700D4C" w:rsidRDefault="00700D4C" w:rsidP="00700D4C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Оформление елок:</w:t>
      </w:r>
      <w:r w:rsidRPr="00700D4C">
        <w:rPr>
          <w:rFonts w:ascii="Times New Roman" w:hAnsi="Times New Roman" w:cs="Times New Roman"/>
        </w:rPr>
        <w:t xml:space="preserve"> сплошная обмотка светодиодными гирляндами (всего </w:t>
      </w:r>
      <w:r w:rsidRPr="00700D4C">
        <w:rPr>
          <w:rFonts w:ascii="Times New Roman" w:hAnsi="Times New Roman" w:cs="Times New Roman"/>
          <w:b/>
          <w:bCs/>
        </w:rPr>
        <w:t>12 существующих елей</w:t>
      </w:r>
      <w:r w:rsidRPr="00700D4C">
        <w:rPr>
          <w:rFonts w:ascii="Times New Roman" w:hAnsi="Times New Roman" w:cs="Times New Roman"/>
        </w:rPr>
        <w:t>).</w:t>
      </w:r>
    </w:p>
    <w:p w14:paraId="5B84BAAF" w14:textId="77777777" w:rsidR="00700D4C" w:rsidRPr="00700D4C" w:rsidRDefault="00700D4C" w:rsidP="00700D4C">
      <w:pPr>
        <w:numPr>
          <w:ilvl w:val="0"/>
          <w:numId w:val="2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Декоративное освещение территории:</w:t>
      </w:r>
      <w:r w:rsidRPr="00700D4C">
        <w:rPr>
          <w:rFonts w:ascii="Times New Roman" w:hAnsi="Times New Roman" w:cs="Times New Roman"/>
        </w:rPr>
        <w:t xml:space="preserve"> установка фонарей-столбиков, подсветка деревьев и входной зоны.</w:t>
      </w:r>
    </w:p>
    <w:p w14:paraId="0DFAB048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>3. Требования к световому оборудованию</w:t>
      </w:r>
    </w:p>
    <w:p w14:paraId="6549726D" w14:textId="77777777" w:rsidR="00700D4C" w:rsidRPr="00700D4C" w:rsidRDefault="00700D4C" w:rsidP="00700D4C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Уличная гирлянда («Бахрома»):</w:t>
      </w:r>
    </w:p>
    <w:p w14:paraId="4DB7A93F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Тип:</w:t>
      </w:r>
      <w:r w:rsidRPr="00700D4C">
        <w:rPr>
          <w:rFonts w:ascii="Times New Roman" w:hAnsi="Times New Roman" w:cs="Times New Roman"/>
        </w:rPr>
        <w:t xml:space="preserve"> LED, морозостойкая, класс защиты </w:t>
      </w:r>
      <w:r w:rsidRPr="00700D4C">
        <w:rPr>
          <w:rFonts w:ascii="Times New Roman" w:hAnsi="Times New Roman" w:cs="Times New Roman"/>
          <w:b/>
          <w:bCs/>
        </w:rPr>
        <w:t>IP65</w:t>
      </w:r>
      <w:r w:rsidRPr="00700D4C">
        <w:rPr>
          <w:rFonts w:ascii="Times New Roman" w:hAnsi="Times New Roman" w:cs="Times New Roman"/>
        </w:rPr>
        <w:t xml:space="preserve"> и выше.</w:t>
      </w:r>
    </w:p>
    <w:p w14:paraId="19E4B413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Цвет свечения:</w:t>
      </w:r>
      <w:r w:rsidRPr="00700D4C">
        <w:rPr>
          <w:rFonts w:ascii="Times New Roman" w:hAnsi="Times New Roman" w:cs="Times New Roman"/>
        </w:rPr>
        <w:t xml:space="preserve"> тёплый белый.</w:t>
      </w:r>
    </w:p>
    <w:p w14:paraId="75DCFCBD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Режим работы:</w:t>
      </w:r>
      <w:r w:rsidRPr="00700D4C">
        <w:rPr>
          <w:rFonts w:ascii="Times New Roman" w:hAnsi="Times New Roman" w:cs="Times New Roman"/>
        </w:rPr>
        <w:t xml:space="preserve"> статический свет.</w:t>
      </w:r>
    </w:p>
    <w:p w14:paraId="39D8D592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Рабочий температурный режим:</w:t>
      </w:r>
      <w:r w:rsidRPr="00700D4C">
        <w:rPr>
          <w:rFonts w:ascii="Times New Roman" w:hAnsi="Times New Roman" w:cs="Times New Roman"/>
        </w:rPr>
        <w:t xml:space="preserve"> от -40°C.</w:t>
      </w:r>
    </w:p>
    <w:p w14:paraId="4E862611" w14:textId="77777777" w:rsidR="00700D4C" w:rsidRPr="00700D4C" w:rsidRDefault="00700D4C" w:rsidP="00700D4C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Гирлянда для елок:</w:t>
      </w:r>
    </w:p>
    <w:p w14:paraId="0B6F46D3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Тип:</w:t>
      </w:r>
      <w:r w:rsidRPr="00700D4C">
        <w:rPr>
          <w:rFonts w:ascii="Times New Roman" w:hAnsi="Times New Roman" w:cs="Times New Roman"/>
        </w:rPr>
        <w:t xml:space="preserve"> LED, класс защиты </w:t>
      </w:r>
      <w:r w:rsidRPr="00700D4C">
        <w:rPr>
          <w:rFonts w:ascii="Times New Roman" w:hAnsi="Times New Roman" w:cs="Times New Roman"/>
          <w:b/>
          <w:bCs/>
        </w:rPr>
        <w:t>IP65</w:t>
      </w:r>
      <w:r w:rsidRPr="00700D4C">
        <w:rPr>
          <w:rFonts w:ascii="Times New Roman" w:hAnsi="Times New Roman" w:cs="Times New Roman"/>
        </w:rPr>
        <w:t>.</w:t>
      </w:r>
    </w:p>
    <w:p w14:paraId="46FCCEAA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Цвет свечения:</w:t>
      </w:r>
      <w:r w:rsidRPr="00700D4C">
        <w:rPr>
          <w:rFonts w:ascii="Times New Roman" w:hAnsi="Times New Roman" w:cs="Times New Roman"/>
        </w:rPr>
        <w:t xml:space="preserve"> тёплый белый.</w:t>
      </w:r>
    </w:p>
    <w:p w14:paraId="6B912A92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Режим работы:</w:t>
      </w:r>
      <w:r w:rsidRPr="00700D4C">
        <w:rPr>
          <w:rFonts w:ascii="Times New Roman" w:hAnsi="Times New Roman" w:cs="Times New Roman"/>
        </w:rPr>
        <w:t xml:space="preserve"> статический, с высокой яркостью и равномерным свечением.</w:t>
      </w:r>
    </w:p>
    <w:p w14:paraId="3B1B0293" w14:textId="77777777" w:rsidR="00700D4C" w:rsidRPr="00700D4C" w:rsidRDefault="00700D4C" w:rsidP="00700D4C">
      <w:pPr>
        <w:numPr>
          <w:ilvl w:val="0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Опорные светильники (существующие / новые):</w:t>
      </w:r>
    </w:p>
    <w:p w14:paraId="163E8BA9" w14:textId="77777777" w:rsidR="00700D4C" w:rsidRPr="00700D4C" w:rsidRDefault="00700D4C" w:rsidP="00700D4C">
      <w:pPr>
        <w:numPr>
          <w:ilvl w:val="1"/>
          <w:numId w:val="3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Цвет свечения:</w:t>
      </w:r>
      <w:r w:rsidRPr="00700D4C">
        <w:rPr>
          <w:rFonts w:ascii="Times New Roman" w:hAnsi="Times New Roman" w:cs="Times New Roman"/>
        </w:rPr>
        <w:t xml:space="preserve"> тёплый белый свет.</w:t>
      </w:r>
    </w:p>
    <w:p w14:paraId="78808618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>4. Эксплуатационные требования к материалам</w:t>
      </w:r>
    </w:p>
    <w:p w14:paraId="75A52D4B" w14:textId="77777777" w:rsidR="00700D4C" w:rsidRPr="00700D4C" w:rsidRDefault="00700D4C" w:rsidP="00700D4C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Морозостойкость:</w:t>
      </w:r>
      <w:r w:rsidRPr="00700D4C">
        <w:rPr>
          <w:rFonts w:ascii="Times New Roman" w:hAnsi="Times New Roman" w:cs="Times New Roman"/>
        </w:rPr>
        <w:t xml:space="preserve"> материалы рассчитаны на эксплуатацию при температурах до -40°C.</w:t>
      </w:r>
    </w:p>
    <w:p w14:paraId="5CC789B6" w14:textId="77777777" w:rsidR="00700D4C" w:rsidRPr="00700D4C" w:rsidRDefault="00700D4C" w:rsidP="00700D4C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Степень защиты:</w:t>
      </w:r>
      <w:r w:rsidRPr="00700D4C">
        <w:rPr>
          <w:rFonts w:ascii="Times New Roman" w:hAnsi="Times New Roman" w:cs="Times New Roman"/>
        </w:rPr>
        <w:t xml:space="preserve"> класс </w:t>
      </w:r>
      <w:proofErr w:type="spellStart"/>
      <w:r w:rsidRPr="00700D4C">
        <w:rPr>
          <w:rFonts w:ascii="Times New Roman" w:hAnsi="Times New Roman" w:cs="Times New Roman"/>
        </w:rPr>
        <w:t>пылевлагозащиты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r w:rsidRPr="00700D4C">
        <w:rPr>
          <w:rFonts w:ascii="Times New Roman" w:hAnsi="Times New Roman" w:cs="Times New Roman"/>
          <w:b/>
          <w:bCs/>
        </w:rPr>
        <w:t>IP65</w:t>
      </w:r>
      <w:r w:rsidRPr="00700D4C">
        <w:rPr>
          <w:rFonts w:ascii="Times New Roman" w:hAnsi="Times New Roman" w:cs="Times New Roman"/>
        </w:rPr>
        <w:t xml:space="preserve"> и выше.</w:t>
      </w:r>
    </w:p>
    <w:p w14:paraId="6DFAE182" w14:textId="77777777" w:rsidR="00700D4C" w:rsidRPr="00700D4C" w:rsidRDefault="00700D4C" w:rsidP="00700D4C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Энергоэффективность:</w:t>
      </w:r>
      <w:r w:rsidRPr="00700D4C">
        <w:rPr>
          <w:rFonts w:ascii="Times New Roman" w:hAnsi="Times New Roman" w:cs="Times New Roman"/>
        </w:rPr>
        <w:t xml:space="preserve"> высокая яркость при экономном энергопотреблении (LED).</w:t>
      </w:r>
    </w:p>
    <w:p w14:paraId="4CAA22A0" w14:textId="77777777" w:rsidR="00700D4C" w:rsidRPr="00700D4C" w:rsidRDefault="00700D4C" w:rsidP="00700D4C">
      <w:pPr>
        <w:numPr>
          <w:ilvl w:val="0"/>
          <w:numId w:val="4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  <w:b/>
          <w:bCs/>
        </w:rPr>
        <w:t>Срок службы:</w:t>
      </w:r>
      <w:r w:rsidRPr="00700D4C">
        <w:rPr>
          <w:rFonts w:ascii="Times New Roman" w:hAnsi="Times New Roman" w:cs="Times New Roman"/>
        </w:rPr>
        <w:t xml:space="preserve"> длительный срок эксплуатации (от </w:t>
      </w:r>
      <w:r w:rsidRPr="00700D4C">
        <w:rPr>
          <w:rFonts w:ascii="Times New Roman" w:hAnsi="Times New Roman" w:cs="Times New Roman"/>
          <w:b/>
          <w:bCs/>
        </w:rPr>
        <w:t>50 000 часов</w:t>
      </w:r>
      <w:r w:rsidRPr="00700D4C">
        <w:rPr>
          <w:rFonts w:ascii="Times New Roman" w:hAnsi="Times New Roman" w:cs="Times New Roman"/>
        </w:rPr>
        <w:t>).</w:t>
      </w:r>
    </w:p>
    <w:p w14:paraId="35FF2B44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>5. Итог</w:t>
      </w:r>
    </w:p>
    <w:p w14:paraId="192BB310" w14:textId="77777777" w:rsidR="00700D4C" w:rsidRPr="00700D4C" w:rsidRDefault="00700D4C" w:rsidP="00700D4C">
      <w:p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</w:rPr>
        <w:t>Современное, безопасное и качественное световое оформление для создания праздничной атмосферы и уюта в зимний период.</w:t>
      </w:r>
    </w:p>
    <w:bookmarkEnd w:id="0"/>
    <w:p w14:paraId="321DDFC5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lastRenderedPageBreak/>
        <w:t>ТЕХНИКАЛЫҚ ТАПСЫРМА (ТЕХНИКАЛЫҚ СИПАТТАМА)</w:t>
      </w:r>
    </w:p>
    <w:p w14:paraId="3F1E69C0" w14:textId="77777777" w:rsidR="00700D4C" w:rsidRPr="00700D4C" w:rsidRDefault="00700D4C" w:rsidP="00700D4C">
      <w:p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Нысан</w:t>
      </w:r>
      <w:proofErr w:type="spellEnd"/>
      <w:r w:rsidRPr="00700D4C">
        <w:rPr>
          <w:rFonts w:ascii="Times New Roman" w:hAnsi="Times New Roman" w:cs="Times New Roman"/>
        </w:rPr>
        <w:t xml:space="preserve">: ҚР ГЗ </w:t>
      </w:r>
      <w:proofErr w:type="spellStart"/>
      <w:r w:rsidRPr="00700D4C">
        <w:rPr>
          <w:rFonts w:ascii="Times New Roman" w:hAnsi="Times New Roman" w:cs="Times New Roman"/>
        </w:rPr>
        <w:t>ғимараты</w:t>
      </w:r>
      <w:proofErr w:type="spellEnd"/>
    </w:p>
    <w:p w14:paraId="0CCBB4C8" w14:textId="77777777" w:rsidR="00700D4C" w:rsidRPr="00700D4C" w:rsidRDefault="00700D4C" w:rsidP="00700D4C">
      <w:p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Жобаның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атауы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Ғимаратты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қысқы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кезеңге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арналған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жарықпен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безендіру</w:t>
      </w:r>
      <w:proofErr w:type="spellEnd"/>
    </w:p>
    <w:p w14:paraId="7DE321D0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1. </w:t>
      </w:r>
      <w:proofErr w:type="spellStart"/>
      <w:r w:rsidRPr="00700D4C">
        <w:rPr>
          <w:rFonts w:ascii="Times New Roman" w:hAnsi="Times New Roman" w:cs="Times New Roman"/>
          <w:b/>
          <w:bCs/>
        </w:rPr>
        <w:t>Жалпы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талаптар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және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тұжырымдама</w:t>
      </w:r>
      <w:proofErr w:type="spellEnd"/>
    </w:p>
    <w:p w14:paraId="0D951B82" w14:textId="77777777" w:rsidR="00700D4C" w:rsidRPr="00700D4C" w:rsidRDefault="00700D4C" w:rsidP="00700D4C">
      <w:pPr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Жобаның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мақсаты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Мекеме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аумағында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мерекелік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эстетикалық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тартымды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әрі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жайлы</w:t>
      </w:r>
      <w:proofErr w:type="spellEnd"/>
      <w:r w:rsidRPr="00700D4C">
        <w:rPr>
          <w:rFonts w:ascii="Times New Roman" w:hAnsi="Times New Roman" w:cs="Times New Roman"/>
        </w:rPr>
        <w:t xml:space="preserve"> атмосфера </w:t>
      </w:r>
      <w:proofErr w:type="spellStart"/>
      <w:r w:rsidRPr="00700D4C">
        <w:rPr>
          <w:rFonts w:ascii="Times New Roman" w:hAnsi="Times New Roman" w:cs="Times New Roman"/>
        </w:rPr>
        <w:t>қалыптастыру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ғимараттың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сәулеттік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ерекшеліктерін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айқындау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ғимараттың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периметрі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бойынша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біркелкі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жарықтандыруды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қамтамасыз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ету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және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жасыл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желектерді</w:t>
      </w:r>
      <w:proofErr w:type="spellEnd"/>
      <w:r w:rsidRPr="00700D4C">
        <w:rPr>
          <w:rFonts w:ascii="Times New Roman" w:hAnsi="Times New Roman" w:cs="Times New Roman"/>
        </w:rPr>
        <w:t xml:space="preserve"> (</w:t>
      </w:r>
      <w:proofErr w:type="spellStart"/>
      <w:r w:rsidRPr="00700D4C">
        <w:rPr>
          <w:rFonts w:ascii="Times New Roman" w:hAnsi="Times New Roman" w:cs="Times New Roman"/>
        </w:rPr>
        <w:t>шыршаларды</w:t>
      </w:r>
      <w:proofErr w:type="spellEnd"/>
      <w:r w:rsidRPr="00700D4C">
        <w:rPr>
          <w:rFonts w:ascii="Times New Roman" w:hAnsi="Times New Roman" w:cs="Times New Roman"/>
        </w:rPr>
        <w:t xml:space="preserve">) </w:t>
      </w:r>
      <w:proofErr w:type="spellStart"/>
      <w:r w:rsidRPr="00700D4C">
        <w:rPr>
          <w:rFonts w:ascii="Times New Roman" w:hAnsi="Times New Roman" w:cs="Times New Roman"/>
        </w:rPr>
        <w:t>мерекелік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безендіру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2C4CEFEB" w14:textId="77777777" w:rsidR="00700D4C" w:rsidRPr="00700D4C" w:rsidRDefault="00700D4C" w:rsidP="00700D4C">
      <w:pPr>
        <w:numPr>
          <w:ilvl w:val="0"/>
          <w:numId w:val="5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Шектеулер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Жұмыстар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ғимараттың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конструкциялық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элементтеріне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шатырға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терезелерге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тротуарларға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және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абаттандыру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элементтеріне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өзгерістер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енгізбей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орындалады</w:t>
      </w:r>
      <w:proofErr w:type="spellEnd"/>
      <w:r w:rsidRPr="00700D4C">
        <w:rPr>
          <w:rFonts w:ascii="Times New Roman" w:hAnsi="Times New Roman" w:cs="Times New Roman"/>
        </w:rPr>
        <w:t xml:space="preserve">. </w:t>
      </w:r>
      <w:proofErr w:type="spellStart"/>
      <w:r w:rsidRPr="00700D4C">
        <w:rPr>
          <w:rFonts w:ascii="Times New Roman" w:hAnsi="Times New Roman" w:cs="Times New Roman"/>
        </w:rPr>
        <w:t>Ғимараттың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қолданыстағы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сәулеттік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келбеті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сақталуы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тиіс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1E9CCBDC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2. </w:t>
      </w:r>
      <w:proofErr w:type="spellStart"/>
      <w:r w:rsidRPr="00700D4C">
        <w:rPr>
          <w:rFonts w:ascii="Times New Roman" w:hAnsi="Times New Roman" w:cs="Times New Roman"/>
          <w:b/>
          <w:bCs/>
        </w:rPr>
        <w:t>Жұмыстардың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жалпы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көлемі</w:t>
      </w:r>
      <w:proofErr w:type="spellEnd"/>
    </w:p>
    <w:p w14:paraId="00458753" w14:textId="77777777" w:rsidR="00700D4C" w:rsidRPr="00700D4C" w:rsidRDefault="00700D4C" w:rsidP="00700D4C">
      <w:pPr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Ғимарат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шатырының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периметрі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бойынша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сыртқы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гирляндаларын</w:t>
      </w:r>
      <w:proofErr w:type="spellEnd"/>
      <w:r w:rsidRPr="00700D4C">
        <w:rPr>
          <w:rFonts w:ascii="Times New Roman" w:hAnsi="Times New Roman" w:cs="Times New Roman"/>
        </w:rPr>
        <w:t xml:space="preserve"> («бахрома» </w:t>
      </w:r>
      <w:proofErr w:type="spellStart"/>
      <w:r w:rsidRPr="00700D4C">
        <w:rPr>
          <w:rFonts w:ascii="Times New Roman" w:hAnsi="Times New Roman" w:cs="Times New Roman"/>
        </w:rPr>
        <w:t>түріндегі</w:t>
      </w:r>
      <w:proofErr w:type="spellEnd"/>
      <w:r w:rsidRPr="00700D4C">
        <w:rPr>
          <w:rFonts w:ascii="Times New Roman" w:hAnsi="Times New Roman" w:cs="Times New Roman"/>
        </w:rPr>
        <w:t xml:space="preserve">) </w:t>
      </w:r>
      <w:proofErr w:type="spellStart"/>
      <w:r w:rsidRPr="00700D4C">
        <w:rPr>
          <w:rFonts w:ascii="Times New Roman" w:hAnsi="Times New Roman" w:cs="Times New Roman"/>
        </w:rPr>
        <w:t>монтаждау</w:t>
      </w:r>
      <w:proofErr w:type="spellEnd"/>
      <w:r w:rsidRPr="00700D4C">
        <w:rPr>
          <w:rFonts w:ascii="Times New Roman" w:hAnsi="Times New Roman" w:cs="Times New Roman"/>
        </w:rPr>
        <w:t xml:space="preserve"> – </w:t>
      </w:r>
      <w:proofErr w:type="spellStart"/>
      <w:r w:rsidRPr="00700D4C">
        <w:rPr>
          <w:rFonts w:ascii="Times New Roman" w:hAnsi="Times New Roman" w:cs="Times New Roman"/>
        </w:rPr>
        <w:t>шамамен</w:t>
      </w:r>
      <w:proofErr w:type="spellEnd"/>
      <w:r w:rsidRPr="00700D4C">
        <w:rPr>
          <w:rFonts w:ascii="Times New Roman" w:hAnsi="Times New Roman" w:cs="Times New Roman"/>
        </w:rPr>
        <w:t xml:space="preserve"> 280 </w:t>
      </w:r>
      <w:proofErr w:type="spellStart"/>
      <w:r w:rsidRPr="00700D4C">
        <w:rPr>
          <w:rFonts w:ascii="Times New Roman" w:hAnsi="Times New Roman" w:cs="Times New Roman"/>
        </w:rPr>
        <w:t>қума</w:t>
      </w:r>
      <w:proofErr w:type="spellEnd"/>
      <w:r w:rsidRPr="00700D4C">
        <w:rPr>
          <w:rFonts w:ascii="Times New Roman" w:hAnsi="Times New Roman" w:cs="Times New Roman"/>
        </w:rPr>
        <w:t xml:space="preserve"> метр.</w:t>
      </w:r>
    </w:p>
    <w:p w14:paraId="06652AD0" w14:textId="77777777" w:rsidR="00700D4C" w:rsidRPr="00700D4C" w:rsidRDefault="00700D4C" w:rsidP="00700D4C">
      <w:pPr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Шыршаларды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безендіру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қолданыстағы</w:t>
      </w:r>
      <w:proofErr w:type="spellEnd"/>
      <w:r w:rsidRPr="00700D4C">
        <w:rPr>
          <w:rFonts w:ascii="Times New Roman" w:hAnsi="Times New Roman" w:cs="Times New Roman"/>
        </w:rPr>
        <w:t xml:space="preserve"> 12 </w:t>
      </w:r>
      <w:proofErr w:type="spellStart"/>
      <w:r w:rsidRPr="00700D4C">
        <w:rPr>
          <w:rFonts w:ascii="Times New Roman" w:hAnsi="Times New Roman" w:cs="Times New Roman"/>
        </w:rPr>
        <w:t>шыршаны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жарықдиодты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гирляндалармен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тұтас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орау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72280EC1" w14:textId="77777777" w:rsidR="00700D4C" w:rsidRPr="00700D4C" w:rsidRDefault="00700D4C" w:rsidP="00700D4C">
      <w:pPr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Аумақты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сәндік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жарықтандыру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бағаналы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шамдарды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орнату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ағаштарды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және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кіреберіс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аймағын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жарықтандыру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05CAFC3C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3. </w:t>
      </w:r>
      <w:proofErr w:type="spellStart"/>
      <w:r w:rsidRPr="00700D4C">
        <w:rPr>
          <w:rFonts w:ascii="Times New Roman" w:hAnsi="Times New Roman" w:cs="Times New Roman"/>
          <w:b/>
          <w:bCs/>
        </w:rPr>
        <w:t>Жарықтандыру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жабдықтарына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қойылатын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талаптар</w:t>
      </w:r>
      <w:proofErr w:type="spellEnd"/>
    </w:p>
    <w:p w14:paraId="573B4FB4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3.1. </w:t>
      </w:r>
      <w:proofErr w:type="spellStart"/>
      <w:r w:rsidRPr="00700D4C">
        <w:rPr>
          <w:rFonts w:ascii="Times New Roman" w:hAnsi="Times New Roman" w:cs="Times New Roman"/>
          <w:b/>
          <w:bCs/>
        </w:rPr>
        <w:t>Сыртқы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жарық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гирляндасы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(«Бахрома»)</w:t>
      </w:r>
    </w:p>
    <w:p w14:paraId="196D984A" w14:textId="77777777" w:rsidR="00700D4C" w:rsidRPr="00700D4C" w:rsidRDefault="00700D4C" w:rsidP="00700D4C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Түрі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жарықдиодты</w:t>
      </w:r>
      <w:proofErr w:type="spellEnd"/>
      <w:r w:rsidRPr="00700D4C">
        <w:rPr>
          <w:rFonts w:ascii="Times New Roman" w:hAnsi="Times New Roman" w:cs="Times New Roman"/>
        </w:rPr>
        <w:t xml:space="preserve"> (LED), </w:t>
      </w:r>
      <w:proofErr w:type="spellStart"/>
      <w:r w:rsidRPr="00700D4C">
        <w:rPr>
          <w:rFonts w:ascii="Times New Roman" w:hAnsi="Times New Roman" w:cs="Times New Roman"/>
        </w:rPr>
        <w:t>аязға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төзімді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1C7817F1" w14:textId="77777777" w:rsidR="00700D4C" w:rsidRPr="00700D4C" w:rsidRDefault="00700D4C" w:rsidP="00700D4C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Қорғаныс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дәрежесі</w:t>
      </w:r>
      <w:proofErr w:type="spellEnd"/>
      <w:r w:rsidRPr="00700D4C">
        <w:rPr>
          <w:rFonts w:ascii="Times New Roman" w:hAnsi="Times New Roman" w:cs="Times New Roman"/>
        </w:rPr>
        <w:t xml:space="preserve">: IP65 </w:t>
      </w:r>
      <w:proofErr w:type="spellStart"/>
      <w:r w:rsidRPr="00700D4C">
        <w:rPr>
          <w:rFonts w:ascii="Times New Roman" w:hAnsi="Times New Roman" w:cs="Times New Roman"/>
        </w:rPr>
        <w:t>және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одан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жоғары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463B2FD9" w14:textId="77777777" w:rsidR="00700D4C" w:rsidRPr="00700D4C" w:rsidRDefault="00700D4C" w:rsidP="00700D4C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Жарық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түсі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жылы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ақ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67A7739E" w14:textId="77777777" w:rsidR="00700D4C" w:rsidRPr="00700D4C" w:rsidRDefault="00700D4C" w:rsidP="00700D4C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Жұмыс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режимі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тұрақты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1E0B61CC" w14:textId="77777777" w:rsidR="00700D4C" w:rsidRPr="00700D4C" w:rsidRDefault="00700D4C" w:rsidP="00700D4C">
      <w:pPr>
        <w:numPr>
          <w:ilvl w:val="0"/>
          <w:numId w:val="7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Жұмыс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температурасының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төменгі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шегі</w:t>
      </w:r>
      <w:proofErr w:type="spellEnd"/>
      <w:r w:rsidRPr="00700D4C">
        <w:rPr>
          <w:rFonts w:ascii="Times New Roman" w:hAnsi="Times New Roman" w:cs="Times New Roman"/>
        </w:rPr>
        <w:t>: –40 °C.</w:t>
      </w:r>
    </w:p>
    <w:p w14:paraId="35B38A14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3.2. </w:t>
      </w:r>
      <w:proofErr w:type="spellStart"/>
      <w:r w:rsidRPr="00700D4C">
        <w:rPr>
          <w:rFonts w:ascii="Times New Roman" w:hAnsi="Times New Roman" w:cs="Times New Roman"/>
          <w:b/>
          <w:bCs/>
        </w:rPr>
        <w:t>Шыршаларды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безендіруге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арналған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гирляндалар</w:t>
      </w:r>
      <w:proofErr w:type="spellEnd"/>
    </w:p>
    <w:p w14:paraId="43C4F93B" w14:textId="77777777" w:rsidR="00700D4C" w:rsidRPr="00700D4C" w:rsidRDefault="00700D4C" w:rsidP="00700D4C">
      <w:pPr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Түрі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жарықдиодты</w:t>
      </w:r>
      <w:proofErr w:type="spellEnd"/>
      <w:r w:rsidRPr="00700D4C">
        <w:rPr>
          <w:rFonts w:ascii="Times New Roman" w:hAnsi="Times New Roman" w:cs="Times New Roman"/>
        </w:rPr>
        <w:t xml:space="preserve"> (LED).</w:t>
      </w:r>
    </w:p>
    <w:p w14:paraId="769A2FB6" w14:textId="77777777" w:rsidR="00700D4C" w:rsidRPr="00700D4C" w:rsidRDefault="00700D4C" w:rsidP="00700D4C">
      <w:pPr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Қорғаныс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дәрежесі</w:t>
      </w:r>
      <w:proofErr w:type="spellEnd"/>
      <w:r w:rsidRPr="00700D4C">
        <w:rPr>
          <w:rFonts w:ascii="Times New Roman" w:hAnsi="Times New Roman" w:cs="Times New Roman"/>
        </w:rPr>
        <w:t>: IP65.</w:t>
      </w:r>
    </w:p>
    <w:p w14:paraId="14254CCF" w14:textId="77777777" w:rsidR="00700D4C" w:rsidRPr="00700D4C" w:rsidRDefault="00700D4C" w:rsidP="00700D4C">
      <w:pPr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Жарық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түсі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жылы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ақ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7600660E" w14:textId="77777777" w:rsidR="00700D4C" w:rsidRPr="00700D4C" w:rsidRDefault="00700D4C" w:rsidP="00700D4C">
      <w:pPr>
        <w:numPr>
          <w:ilvl w:val="0"/>
          <w:numId w:val="8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Жұмыс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режимі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тұрақты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жарықтылығы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жоғары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және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жарығы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біркелкі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болуы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тиіс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08582485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3.3. </w:t>
      </w:r>
      <w:proofErr w:type="spellStart"/>
      <w:r w:rsidRPr="00700D4C">
        <w:rPr>
          <w:rFonts w:ascii="Times New Roman" w:hAnsi="Times New Roman" w:cs="Times New Roman"/>
          <w:b/>
          <w:bCs/>
        </w:rPr>
        <w:t>Тірек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шамдары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(</w:t>
      </w:r>
      <w:proofErr w:type="spellStart"/>
      <w:r w:rsidRPr="00700D4C">
        <w:rPr>
          <w:rFonts w:ascii="Times New Roman" w:hAnsi="Times New Roman" w:cs="Times New Roman"/>
          <w:b/>
          <w:bCs/>
        </w:rPr>
        <w:t>қолданыстағы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және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жаңадан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орнатылатын</w:t>
      </w:r>
      <w:proofErr w:type="spellEnd"/>
      <w:r w:rsidRPr="00700D4C">
        <w:rPr>
          <w:rFonts w:ascii="Times New Roman" w:hAnsi="Times New Roman" w:cs="Times New Roman"/>
          <w:b/>
          <w:bCs/>
        </w:rPr>
        <w:t>)</w:t>
      </w:r>
    </w:p>
    <w:p w14:paraId="387DB87E" w14:textId="77777777" w:rsidR="00700D4C" w:rsidRPr="00700D4C" w:rsidRDefault="00700D4C" w:rsidP="00700D4C">
      <w:pPr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Жарық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түсі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жылы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ақ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4A1B79C3" w14:textId="77777777" w:rsidR="00700D4C" w:rsidRPr="00700D4C" w:rsidRDefault="00700D4C" w:rsidP="00700D4C">
      <w:pPr>
        <w:numPr>
          <w:ilvl w:val="0"/>
          <w:numId w:val="9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Жарықтандыру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жабдықтары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сыртқы</w:t>
      </w:r>
      <w:proofErr w:type="spellEnd"/>
      <w:r w:rsidRPr="00700D4C">
        <w:rPr>
          <w:rFonts w:ascii="Times New Roman" w:hAnsi="Times New Roman" w:cs="Times New Roman"/>
        </w:rPr>
        <w:t xml:space="preserve"> орта </w:t>
      </w:r>
      <w:proofErr w:type="spellStart"/>
      <w:r w:rsidRPr="00700D4C">
        <w:rPr>
          <w:rFonts w:ascii="Times New Roman" w:hAnsi="Times New Roman" w:cs="Times New Roman"/>
        </w:rPr>
        <w:t>жағдайларында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пайдалануға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жарамды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болуы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тиіс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1B1B0C54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4. </w:t>
      </w:r>
      <w:proofErr w:type="spellStart"/>
      <w:r w:rsidRPr="00700D4C">
        <w:rPr>
          <w:rFonts w:ascii="Times New Roman" w:hAnsi="Times New Roman" w:cs="Times New Roman"/>
          <w:b/>
          <w:bCs/>
        </w:rPr>
        <w:t>Материалдарды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пайдалану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талаптары</w:t>
      </w:r>
      <w:proofErr w:type="spellEnd"/>
    </w:p>
    <w:p w14:paraId="77B4A7DD" w14:textId="77777777" w:rsidR="00700D4C" w:rsidRPr="00700D4C" w:rsidRDefault="00700D4C" w:rsidP="00700D4C">
      <w:pPr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Аязға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төзімділік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материалдар</w:t>
      </w:r>
      <w:proofErr w:type="spellEnd"/>
      <w:r w:rsidRPr="00700D4C">
        <w:rPr>
          <w:rFonts w:ascii="Times New Roman" w:hAnsi="Times New Roman" w:cs="Times New Roman"/>
        </w:rPr>
        <w:t xml:space="preserve"> –40 °C </w:t>
      </w:r>
      <w:proofErr w:type="spellStart"/>
      <w:r w:rsidRPr="00700D4C">
        <w:rPr>
          <w:rFonts w:ascii="Times New Roman" w:hAnsi="Times New Roman" w:cs="Times New Roman"/>
        </w:rPr>
        <w:t>температураға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дейінгі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жағдайларда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пайдалануға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жарамды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болуы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тиіс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6898AFB6" w14:textId="77777777" w:rsidR="00700D4C" w:rsidRPr="00700D4C" w:rsidRDefault="00700D4C" w:rsidP="00700D4C">
      <w:pPr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lastRenderedPageBreak/>
        <w:t>Қорғаныс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дәрежесі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шаң</w:t>
      </w:r>
      <w:proofErr w:type="spellEnd"/>
      <w:r w:rsidRPr="00700D4C">
        <w:rPr>
          <w:rFonts w:ascii="Times New Roman" w:hAnsi="Times New Roman" w:cs="Times New Roman"/>
        </w:rPr>
        <w:t xml:space="preserve"> мен </w:t>
      </w:r>
      <w:proofErr w:type="spellStart"/>
      <w:r w:rsidRPr="00700D4C">
        <w:rPr>
          <w:rFonts w:ascii="Times New Roman" w:hAnsi="Times New Roman" w:cs="Times New Roman"/>
        </w:rPr>
        <w:t>ылғалдан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қорғау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деңгейі</w:t>
      </w:r>
      <w:proofErr w:type="spellEnd"/>
      <w:r w:rsidRPr="00700D4C">
        <w:rPr>
          <w:rFonts w:ascii="Times New Roman" w:hAnsi="Times New Roman" w:cs="Times New Roman"/>
        </w:rPr>
        <w:t xml:space="preserve"> IP65 </w:t>
      </w:r>
      <w:proofErr w:type="spellStart"/>
      <w:r w:rsidRPr="00700D4C">
        <w:rPr>
          <w:rFonts w:ascii="Times New Roman" w:hAnsi="Times New Roman" w:cs="Times New Roman"/>
        </w:rPr>
        <w:t>және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одан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жоғары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4499BEA5" w14:textId="77777777" w:rsidR="00700D4C" w:rsidRPr="00700D4C" w:rsidRDefault="00700D4C" w:rsidP="00700D4C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700D4C">
        <w:rPr>
          <w:rFonts w:ascii="Times New Roman" w:hAnsi="Times New Roman" w:cs="Times New Roman"/>
        </w:rPr>
        <w:t xml:space="preserve">Энергия </w:t>
      </w:r>
      <w:proofErr w:type="spellStart"/>
      <w:r w:rsidRPr="00700D4C">
        <w:rPr>
          <w:rFonts w:ascii="Times New Roman" w:hAnsi="Times New Roman" w:cs="Times New Roman"/>
        </w:rPr>
        <w:t>тиімділігі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электр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энергиясын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үнемді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тұтынумен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қатар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жоғары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жарықтылықты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қамтамасыз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ететін</w:t>
      </w:r>
      <w:proofErr w:type="spellEnd"/>
      <w:r w:rsidRPr="00700D4C">
        <w:rPr>
          <w:rFonts w:ascii="Times New Roman" w:hAnsi="Times New Roman" w:cs="Times New Roman"/>
        </w:rPr>
        <w:t xml:space="preserve"> LED </w:t>
      </w:r>
      <w:proofErr w:type="spellStart"/>
      <w:r w:rsidRPr="00700D4C">
        <w:rPr>
          <w:rFonts w:ascii="Times New Roman" w:hAnsi="Times New Roman" w:cs="Times New Roman"/>
        </w:rPr>
        <w:t>технологиясы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қолданылуы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тиіс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59339E80" w14:textId="77777777" w:rsidR="00700D4C" w:rsidRPr="00700D4C" w:rsidRDefault="00700D4C" w:rsidP="00700D4C">
      <w:pPr>
        <w:numPr>
          <w:ilvl w:val="0"/>
          <w:numId w:val="10"/>
        </w:num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Қызмет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ету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мерзімі</w:t>
      </w:r>
      <w:proofErr w:type="spellEnd"/>
      <w:r w:rsidRPr="00700D4C">
        <w:rPr>
          <w:rFonts w:ascii="Times New Roman" w:hAnsi="Times New Roman" w:cs="Times New Roman"/>
        </w:rPr>
        <w:t xml:space="preserve">: </w:t>
      </w:r>
      <w:proofErr w:type="spellStart"/>
      <w:r w:rsidRPr="00700D4C">
        <w:rPr>
          <w:rFonts w:ascii="Times New Roman" w:hAnsi="Times New Roman" w:cs="Times New Roman"/>
        </w:rPr>
        <w:t>ұзақ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мерзімді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пайдалану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қызмет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ету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мерзімі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кемінде</w:t>
      </w:r>
      <w:proofErr w:type="spellEnd"/>
      <w:r w:rsidRPr="00700D4C">
        <w:rPr>
          <w:rFonts w:ascii="Times New Roman" w:hAnsi="Times New Roman" w:cs="Times New Roman"/>
        </w:rPr>
        <w:t xml:space="preserve"> 50 000 </w:t>
      </w:r>
      <w:proofErr w:type="spellStart"/>
      <w:r w:rsidRPr="00700D4C">
        <w:rPr>
          <w:rFonts w:ascii="Times New Roman" w:hAnsi="Times New Roman" w:cs="Times New Roman"/>
        </w:rPr>
        <w:t>сағат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2C54772F" w14:textId="77777777" w:rsidR="00700D4C" w:rsidRPr="00700D4C" w:rsidRDefault="00700D4C" w:rsidP="00700D4C">
      <w:pPr>
        <w:rPr>
          <w:rFonts w:ascii="Times New Roman" w:hAnsi="Times New Roman" w:cs="Times New Roman"/>
          <w:b/>
          <w:bCs/>
        </w:rPr>
      </w:pPr>
      <w:r w:rsidRPr="00700D4C">
        <w:rPr>
          <w:rFonts w:ascii="Times New Roman" w:hAnsi="Times New Roman" w:cs="Times New Roman"/>
          <w:b/>
          <w:bCs/>
        </w:rPr>
        <w:t xml:space="preserve">5. </w:t>
      </w:r>
      <w:proofErr w:type="spellStart"/>
      <w:r w:rsidRPr="00700D4C">
        <w:rPr>
          <w:rFonts w:ascii="Times New Roman" w:hAnsi="Times New Roman" w:cs="Times New Roman"/>
          <w:b/>
          <w:bCs/>
        </w:rPr>
        <w:t>Күтілетін</w:t>
      </w:r>
      <w:proofErr w:type="spellEnd"/>
      <w:r w:rsidRPr="00700D4C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700D4C">
        <w:rPr>
          <w:rFonts w:ascii="Times New Roman" w:hAnsi="Times New Roman" w:cs="Times New Roman"/>
          <w:b/>
          <w:bCs/>
        </w:rPr>
        <w:t>нәтиже</w:t>
      </w:r>
      <w:proofErr w:type="spellEnd"/>
    </w:p>
    <w:p w14:paraId="3F6D0204" w14:textId="77777777" w:rsidR="00700D4C" w:rsidRPr="00700D4C" w:rsidRDefault="00700D4C" w:rsidP="00700D4C">
      <w:pPr>
        <w:rPr>
          <w:rFonts w:ascii="Times New Roman" w:hAnsi="Times New Roman" w:cs="Times New Roman"/>
        </w:rPr>
      </w:pPr>
      <w:proofErr w:type="spellStart"/>
      <w:r w:rsidRPr="00700D4C">
        <w:rPr>
          <w:rFonts w:ascii="Times New Roman" w:hAnsi="Times New Roman" w:cs="Times New Roman"/>
        </w:rPr>
        <w:t>Қысқы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кезеңде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мерекелік</w:t>
      </w:r>
      <w:proofErr w:type="spellEnd"/>
      <w:r w:rsidRPr="00700D4C">
        <w:rPr>
          <w:rFonts w:ascii="Times New Roman" w:hAnsi="Times New Roman" w:cs="Times New Roman"/>
        </w:rPr>
        <w:t xml:space="preserve"> атмосфера мен </w:t>
      </w:r>
      <w:proofErr w:type="spellStart"/>
      <w:r w:rsidRPr="00700D4C">
        <w:rPr>
          <w:rFonts w:ascii="Times New Roman" w:hAnsi="Times New Roman" w:cs="Times New Roman"/>
        </w:rPr>
        <w:t>жайлылық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қалыптастыруға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бағытталған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заманауи</w:t>
      </w:r>
      <w:proofErr w:type="spellEnd"/>
      <w:r w:rsidRPr="00700D4C">
        <w:rPr>
          <w:rFonts w:ascii="Times New Roman" w:hAnsi="Times New Roman" w:cs="Times New Roman"/>
        </w:rPr>
        <w:t xml:space="preserve">, </w:t>
      </w:r>
      <w:proofErr w:type="spellStart"/>
      <w:r w:rsidRPr="00700D4C">
        <w:rPr>
          <w:rFonts w:ascii="Times New Roman" w:hAnsi="Times New Roman" w:cs="Times New Roman"/>
        </w:rPr>
        <w:t>қауіпсіз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және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сапалы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жарықпен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безендірілген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ғимарат</w:t>
      </w:r>
      <w:proofErr w:type="spellEnd"/>
      <w:r w:rsidRPr="00700D4C">
        <w:rPr>
          <w:rFonts w:ascii="Times New Roman" w:hAnsi="Times New Roman" w:cs="Times New Roman"/>
        </w:rPr>
        <w:t xml:space="preserve"> пен </w:t>
      </w:r>
      <w:proofErr w:type="spellStart"/>
      <w:r w:rsidRPr="00700D4C">
        <w:rPr>
          <w:rFonts w:ascii="Times New Roman" w:hAnsi="Times New Roman" w:cs="Times New Roman"/>
        </w:rPr>
        <w:t>аумақты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қамтамасыз</w:t>
      </w:r>
      <w:proofErr w:type="spellEnd"/>
      <w:r w:rsidRPr="00700D4C">
        <w:rPr>
          <w:rFonts w:ascii="Times New Roman" w:hAnsi="Times New Roman" w:cs="Times New Roman"/>
        </w:rPr>
        <w:t xml:space="preserve"> </w:t>
      </w:r>
      <w:proofErr w:type="spellStart"/>
      <w:r w:rsidRPr="00700D4C">
        <w:rPr>
          <w:rFonts w:ascii="Times New Roman" w:hAnsi="Times New Roman" w:cs="Times New Roman"/>
        </w:rPr>
        <w:t>ету</w:t>
      </w:r>
      <w:proofErr w:type="spellEnd"/>
      <w:r w:rsidRPr="00700D4C">
        <w:rPr>
          <w:rFonts w:ascii="Times New Roman" w:hAnsi="Times New Roman" w:cs="Times New Roman"/>
        </w:rPr>
        <w:t>.</w:t>
      </w:r>
    </w:p>
    <w:p w14:paraId="5BF3FD0E" w14:textId="77777777" w:rsidR="0007730E" w:rsidRPr="00700D4C" w:rsidRDefault="0007730E">
      <w:pPr>
        <w:rPr>
          <w:rFonts w:ascii="Times New Roman" w:hAnsi="Times New Roman" w:cs="Times New Roman"/>
        </w:rPr>
      </w:pPr>
    </w:p>
    <w:sectPr w:rsidR="0007730E" w:rsidRPr="00700D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41F2F"/>
    <w:multiLevelType w:val="multilevel"/>
    <w:tmpl w:val="18049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C15647"/>
    <w:multiLevelType w:val="multilevel"/>
    <w:tmpl w:val="66B0C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204561"/>
    <w:multiLevelType w:val="multilevel"/>
    <w:tmpl w:val="C99AA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23137FA"/>
    <w:multiLevelType w:val="multilevel"/>
    <w:tmpl w:val="3C3AE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9370CAB"/>
    <w:multiLevelType w:val="multilevel"/>
    <w:tmpl w:val="4CF27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530305"/>
    <w:multiLevelType w:val="multilevel"/>
    <w:tmpl w:val="0E4244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7C2911"/>
    <w:multiLevelType w:val="multilevel"/>
    <w:tmpl w:val="68481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7E249B1"/>
    <w:multiLevelType w:val="multilevel"/>
    <w:tmpl w:val="84D20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6170A"/>
    <w:multiLevelType w:val="multilevel"/>
    <w:tmpl w:val="2FC26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4F47540"/>
    <w:multiLevelType w:val="multilevel"/>
    <w:tmpl w:val="B00EA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9508998">
    <w:abstractNumId w:val="2"/>
  </w:num>
  <w:num w:numId="2" w16cid:durableId="1791625848">
    <w:abstractNumId w:val="4"/>
  </w:num>
  <w:num w:numId="3" w16cid:durableId="1756974027">
    <w:abstractNumId w:val="6"/>
  </w:num>
  <w:num w:numId="4" w16cid:durableId="1494226442">
    <w:abstractNumId w:val="9"/>
  </w:num>
  <w:num w:numId="5" w16cid:durableId="1351182339">
    <w:abstractNumId w:val="3"/>
  </w:num>
  <w:num w:numId="6" w16cid:durableId="848101917">
    <w:abstractNumId w:val="0"/>
  </w:num>
  <w:num w:numId="7" w16cid:durableId="465046862">
    <w:abstractNumId w:val="5"/>
  </w:num>
  <w:num w:numId="8" w16cid:durableId="1244338306">
    <w:abstractNumId w:val="1"/>
  </w:num>
  <w:num w:numId="9" w16cid:durableId="1763574345">
    <w:abstractNumId w:val="7"/>
  </w:num>
  <w:num w:numId="10" w16cid:durableId="1497110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10C"/>
    <w:rsid w:val="0007730E"/>
    <w:rsid w:val="003C1C2F"/>
    <w:rsid w:val="003F410C"/>
    <w:rsid w:val="00700D4C"/>
    <w:rsid w:val="00E74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F596EE-8F48-480A-AD16-DE69E55DF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F41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F41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F410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F410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F410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F410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F410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F410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F410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F41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F41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F41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F410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F410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F410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F410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F410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F410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F41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F41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F410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F41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F41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F410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F41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F41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F41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F410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F41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596</Words>
  <Characters>3399</Characters>
  <Application>Microsoft Office Word</Application>
  <DocSecurity>0</DocSecurity>
  <Lines>28</Lines>
  <Paragraphs>7</Paragraphs>
  <ScaleCrop>false</ScaleCrop>
  <Company/>
  <LinksUpToDate>false</LinksUpToDate>
  <CharactersWithSpaces>3988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2026-10-27T05:16:00Z</dcterms:created>
  <dcterms:modified xsi:type="dcterms:W3CDTF">2026-10-27T05:18:00Z</dcterms:modified>
</cp:coreProperties>
</file>