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FDF" w:rsidRPr="00E453F2" w:rsidRDefault="00EB0DA6" w:rsidP="00946FDF">
      <w:pPr>
        <w:pStyle w:val="af1"/>
        <w:jc w:val="right"/>
        <w:rPr>
          <w:rFonts w:ascii="Times New Roman" w:hAnsi="Times New Roman"/>
          <w:b/>
          <w:sz w:val="28"/>
          <w:szCs w:val="28"/>
        </w:rPr>
      </w:pPr>
      <w:r w:rsidRPr="004C3E7F">
        <w:rPr>
          <w:rFonts w:eastAsia="Consolas"/>
          <w:b/>
          <w:sz w:val="24"/>
          <w:szCs w:val="24"/>
          <w:lang w:val="kk-KZ"/>
        </w:rPr>
        <w:t xml:space="preserve"> </w:t>
      </w:r>
      <w:r w:rsidR="00946FDF" w:rsidRPr="00E453F2">
        <w:rPr>
          <w:rFonts w:ascii="Times New Roman" w:hAnsi="Times New Roman"/>
          <w:b/>
          <w:sz w:val="28"/>
          <w:szCs w:val="28"/>
        </w:rPr>
        <w:t>«Утверждаю»</w:t>
      </w:r>
    </w:p>
    <w:p w:rsidR="00946FDF" w:rsidRDefault="00946FDF" w:rsidP="00946FDF">
      <w:pPr>
        <w:pStyle w:val="af1"/>
        <w:jc w:val="right"/>
        <w:rPr>
          <w:rFonts w:ascii="Times New Roman" w:hAnsi="Times New Roman"/>
          <w:b/>
          <w:sz w:val="28"/>
          <w:szCs w:val="28"/>
        </w:rPr>
      </w:pPr>
      <w:r w:rsidRPr="00E453F2">
        <w:rPr>
          <w:rFonts w:ascii="Times New Roman" w:hAnsi="Times New Roman"/>
          <w:b/>
          <w:sz w:val="28"/>
          <w:szCs w:val="28"/>
        </w:rPr>
        <w:tab/>
      </w:r>
      <w:r w:rsidRPr="00E453F2">
        <w:rPr>
          <w:rFonts w:ascii="Times New Roman" w:hAnsi="Times New Roman"/>
          <w:b/>
          <w:sz w:val="28"/>
          <w:szCs w:val="28"/>
        </w:rPr>
        <w:tab/>
      </w:r>
      <w:r w:rsidRPr="00E453F2">
        <w:rPr>
          <w:rFonts w:ascii="Times New Roman" w:hAnsi="Times New Roman"/>
          <w:b/>
          <w:sz w:val="28"/>
          <w:szCs w:val="28"/>
        </w:rPr>
        <w:tab/>
      </w:r>
      <w:r w:rsidRPr="00E453F2">
        <w:rPr>
          <w:rFonts w:ascii="Times New Roman" w:hAnsi="Times New Roman"/>
          <w:b/>
          <w:sz w:val="28"/>
          <w:szCs w:val="28"/>
        </w:rPr>
        <w:tab/>
      </w:r>
      <w:r w:rsidRPr="00E453F2">
        <w:rPr>
          <w:rFonts w:ascii="Times New Roman" w:hAnsi="Times New Roman"/>
          <w:b/>
          <w:sz w:val="28"/>
          <w:szCs w:val="28"/>
        </w:rPr>
        <w:tab/>
      </w:r>
      <w:r w:rsidRPr="00E453F2">
        <w:rPr>
          <w:rFonts w:ascii="Times New Roman" w:hAnsi="Times New Roman"/>
          <w:b/>
          <w:sz w:val="28"/>
          <w:szCs w:val="28"/>
        </w:rPr>
        <w:tab/>
      </w:r>
      <w:r w:rsidRPr="00E453F2">
        <w:rPr>
          <w:rFonts w:ascii="Times New Roman" w:hAnsi="Times New Roman"/>
          <w:b/>
          <w:sz w:val="28"/>
          <w:szCs w:val="28"/>
        </w:rPr>
        <w:tab/>
      </w:r>
      <w:r w:rsidRPr="00E453F2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Первый з</w:t>
      </w:r>
      <w:r w:rsidRPr="00E453F2">
        <w:rPr>
          <w:rFonts w:ascii="Times New Roman" w:hAnsi="Times New Roman"/>
          <w:b/>
          <w:sz w:val="28"/>
          <w:szCs w:val="28"/>
        </w:rPr>
        <w:t xml:space="preserve">аместитель </w:t>
      </w:r>
    </w:p>
    <w:p w:rsidR="00946FDF" w:rsidRPr="00E453F2" w:rsidRDefault="00946FDF" w:rsidP="00946FDF">
      <w:pPr>
        <w:pStyle w:val="af1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</w:t>
      </w:r>
      <w:r w:rsidRPr="00E453F2">
        <w:rPr>
          <w:rFonts w:ascii="Times New Roman" w:hAnsi="Times New Roman"/>
          <w:b/>
          <w:sz w:val="28"/>
          <w:szCs w:val="28"/>
        </w:rPr>
        <w:t>енерального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453F2">
        <w:rPr>
          <w:rFonts w:ascii="Times New Roman" w:hAnsi="Times New Roman"/>
          <w:b/>
          <w:sz w:val="28"/>
          <w:szCs w:val="28"/>
        </w:rPr>
        <w:t>директора</w:t>
      </w:r>
    </w:p>
    <w:p w:rsidR="00946FDF" w:rsidRPr="00E453F2" w:rsidRDefault="00946FDF" w:rsidP="00946FDF">
      <w:pPr>
        <w:pStyle w:val="af1"/>
        <w:ind w:left="4956" w:firstLine="708"/>
        <w:jc w:val="right"/>
        <w:rPr>
          <w:rFonts w:ascii="Times New Roman" w:hAnsi="Times New Roman"/>
          <w:b/>
          <w:sz w:val="28"/>
          <w:szCs w:val="28"/>
        </w:rPr>
      </w:pPr>
      <w:r w:rsidRPr="00E453F2">
        <w:rPr>
          <w:rFonts w:ascii="Times New Roman" w:hAnsi="Times New Roman"/>
          <w:b/>
          <w:sz w:val="28"/>
          <w:szCs w:val="28"/>
        </w:rPr>
        <w:t>___________</w:t>
      </w:r>
      <w:proofErr w:type="spellStart"/>
      <w:r>
        <w:rPr>
          <w:rFonts w:ascii="Times New Roman" w:hAnsi="Times New Roman"/>
          <w:b/>
          <w:sz w:val="28"/>
          <w:szCs w:val="28"/>
        </w:rPr>
        <w:t>Пашанов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Э.А.</w:t>
      </w:r>
    </w:p>
    <w:p w:rsidR="00946FDF" w:rsidRDefault="00946FDF" w:rsidP="00946FDF">
      <w:pPr>
        <w:jc w:val="right"/>
        <w:rPr>
          <w:b/>
          <w:color w:val="000000"/>
        </w:rPr>
      </w:pPr>
      <w:r w:rsidRPr="00863F5E">
        <w:rPr>
          <w:b/>
          <w:szCs w:val="28"/>
        </w:rPr>
        <w:t>«___»___</w:t>
      </w:r>
      <w:r>
        <w:rPr>
          <w:b/>
          <w:szCs w:val="28"/>
        </w:rPr>
        <w:t>_________2026</w:t>
      </w:r>
      <w:r w:rsidRPr="00863F5E">
        <w:rPr>
          <w:b/>
          <w:szCs w:val="28"/>
        </w:rPr>
        <w:t xml:space="preserve"> год</w:t>
      </w:r>
    </w:p>
    <w:p w:rsidR="00C31895" w:rsidRPr="00946FDF" w:rsidRDefault="00C31895" w:rsidP="00946FDF">
      <w:pPr>
        <w:tabs>
          <w:tab w:val="left" w:pos="2421"/>
          <w:tab w:val="center" w:pos="5102"/>
        </w:tabs>
        <w:spacing w:line="276" w:lineRule="auto"/>
        <w:ind w:left="5812"/>
        <w:jc w:val="center"/>
        <w:rPr>
          <w:rFonts w:eastAsia="Consolas"/>
          <w:b/>
          <w:sz w:val="24"/>
          <w:szCs w:val="24"/>
        </w:rPr>
      </w:pPr>
    </w:p>
    <w:p w:rsidR="00C31895" w:rsidRPr="004C3E7F" w:rsidRDefault="00C31895" w:rsidP="00C31895">
      <w:pPr>
        <w:tabs>
          <w:tab w:val="left" w:pos="2421"/>
          <w:tab w:val="center" w:pos="5102"/>
        </w:tabs>
        <w:spacing w:line="276" w:lineRule="auto"/>
        <w:rPr>
          <w:rFonts w:eastAsia="Consolas"/>
          <w:b/>
          <w:sz w:val="24"/>
          <w:szCs w:val="24"/>
          <w:lang w:val="kk-KZ"/>
        </w:rPr>
      </w:pPr>
    </w:p>
    <w:p w:rsidR="004C3E7F" w:rsidRPr="004C3E7F" w:rsidRDefault="004C3E7F" w:rsidP="007929E9">
      <w:pPr>
        <w:spacing w:line="276" w:lineRule="auto"/>
        <w:ind w:firstLine="708"/>
        <w:jc w:val="both"/>
        <w:rPr>
          <w:rFonts w:eastAsia="Consolas"/>
          <w:sz w:val="24"/>
          <w:szCs w:val="24"/>
          <w:lang w:val="kk-KZ"/>
        </w:rPr>
      </w:pPr>
    </w:p>
    <w:p w:rsidR="00805E2F" w:rsidRPr="004C3E7F" w:rsidRDefault="00B2251A" w:rsidP="00805E2F">
      <w:pPr>
        <w:spacing w:line="276" w:lineRule="auto"/>
        <w:jc w:val="center"/>
        <w:rPr>
          <w:rFonts w:eastAsia="Consolas"/>
          <w:b/>
          <w:sz w:val="24"/>
          <w:szCs w:val="24"/>
        </w:rPr>
      </w:pPr>
      <w:bookmarkStart w:id="0" w:name="z601"/>
      <w:r w:rsidRPr="004C3E7F">
        <w:rPr>
          <w:rFonts w:eastAsia="Consolas"/>
          <w:b/>
          <w:sz w:val="24"/>
          <w:szCs w:val="24"/>
          <w:lang w:val="kk-KZ"/>
        </w:rPr>
        <w:t>Т</w:t>
      </w:r>
      <w:proofErr w:type="spellStart"/>
      <w:r w:rsidR="00916A71" w:rsidRPr="004C3E7F">
        <w:rPr>
          <w:rFonts w:eastAsia="Consolas"/>
          <w:b/>
          <w:sz w:val="24"/>
          <w:szCs w:val="24"/>
        </w:rPr>
        <w:t>ехническая</w:t>
      </w:r>
      <w:proofErr w:type="spellEnd"/>
      <w:r w:rsidR="00916A71" w:rsidRPr="004C3E7F">
        <w:rPr>
          <w:rFonts w:eastAsia="Consolas"/>
          <w:b/>
          <w:sz w:val="24"/>
          <w:szCs w:val="24"/>
        </w:rPr>
        <w:t xml:space="preserve"> спецификация </w:t>
      </w:r>
    </w:p>
    <w:p w:rsidR="00916A71" w:rsidRPr="004C3E7F" w:rsidRDefault="00805E2F" w:rsidP="00805E2F">
      <w:pPr>
        <w:spacing w:line="276" w:lineRule="auto"/>
        <w:jc w:val="center"/>
        <w:rPr>
          <w:rFonts w:eastAsia="Consolas"/>
          <w:sz w:val="24"/>
          <w:szCs w:val="24"/>
        </w:rPr>
      </w:pPr>
      <w:r w:rsidRPr="004C3E7F">
        <w:rPr>
          <w:rFonts w:eastAsia="Consolas"/>
          <w:b/>
          <w:sz w:val="24"/>
          <w:szCs w:val="24"/>
        </w:rPr>
        <w:t xml:space="preserve">на услуги </w:t>
      </w:r>
      <w:r w:rsidR="009A4298" w:rsidRPr="004C3E7F">
        <w:rPr>
          <w:rFonts w:eastAsia="Consolas"/>
          <w:b/>
          <w:sz w:val="24"/>
          <w:szCs w:val="24"/>
          <w:lang w:val="kk-KZ"/>
        </w:rPr>
        <w:t>страхования</w:t>
      </w:r>
      <w:r w:rsidR="00916A71" w:rsidRPr="004C3E7F">
        <w:rPr>
          <w:rFonts w:eastAsia="Consolas"/>
          <w:sz w:val="24"/>
          <w:szCs w:val="24"/>
        </w:rPr>
        <w:t> </w:t>
      </w:r>
      <w:r w:rsidR="00E07389" w:rsidRPr="004C3E7F">
        <w:rPr>
          <w:rFonts w:eastAsia="Consolas"/>
          <w:b/>
          <w:sz w:val="24"/>
          <w:szCs w:val="24"/>
        </w:rPr>
        <w:t>движимого имущества</w:t>
      </w:r>
    </w:p>
    <w:bookmarkEnd w:id="0"/>
    <w:p w:rsidR="009134D1" w:rsidRPr="004C3E7F" w:rsidRDefault="009134D1" w:rsidP="00916A71">
      <w:pPr>
        <w:spacing w:line="276" w:lineRule="auto"/>
        <w:ind w:firstLine="708"/>
        <w:jc w:val="both"/>
        <w:rPr>
          <w:rFonts w:eastAsia="Consolas"/>
          <w:sz w:val="24"/>
          <w:szCs w:val="24"/>
        </w:rPr>
      </w:pPr>
    </w:p>
    <w:p w:rsidR="00916A71" w:rsidRPr="004C3E7F" w:rsidRDefault="00916A71" w:rsidP="00916A71">
      <w:pPr>
        <w:spacing w:line="276" w:lineRule="auto"/>
        <w:ind w:firstLine="708"/>
        <w:jc w:val="both"/>
        <w:rPr>
          <w:rFonts w:eastAsia="Consolas"/>
          <w:sz w:val="24"/>
          <w:szCs w:val="24"/>
        </w:rPr>
      </w:pPr>
    </w:p>
    <w:p w:rsidR="001B3801" w:rsidRPr="004C3E7F" w:rsidRDefault="00916A71" w:rsidP="00C949DE">
      <w:pPr>
        <w:spacing w:line="276" w:lineRule="auto"/>
        <w:ind w:firstLine="708"/>
        <w:jc w:val="both"/>
        <w:rPr>
          <w:rFonts w:eastAsia="Consolas"/>
          <w:sz w:val="24"/>
          <w:szCs w:val="24"/>
          <w:lang w:val="kk-KZ"/>
        </w:rPr>
      </w:pPr>
      <w:r w:rsidRPr="004C3E7F">
        <w:rPr>
          <w:rFonts w:eastAsia="Consolas"/>
          <w:b/>
          <w:sz w:val="24"/>
          <w:szCs w:val="24"/>
        </w:rPr>
        <w:t xml:space="preserve">Наименование </w:t>
      </w:r>
      <w:r w:rsidR="00805E2F" w:rsidRPr="004C3E7F">
        <w:rPr>
          <w:rFonts w:eastAsia="Consolas"/>
          <w:b/>
          <w:sz w:val="24"/>
          <w:szCs w:val="24"/>
        </w:rPr>
        <w:t>услуги</w:t>
      </w:r>
      <w:r w:rsidRPr="004C3E7F">
        <w:rPr>
          <w:rFonts w:eastAsia="Consolas"/>
          <w:b/>
          <w:sz w:val="24"/>
          <w:szCs w:val="24"/>
        </w:rPr>
        <w:t>:</w:t>
      </w:r>
      <w:r w:rsidRPr="004C3E7F">
        <w:rPr>
          <w:rFonts w:eastAsia="Consolas"/>
          <w:sz w:val="24"/>
          <w:szCs w:val="24"/>
        </w:rPr>
        <w:t xml:space="preserve"> </w:t>
      </w:r>
      <w:r w:rsidR="00805E2F" w:rsidRPr="004C3E7F">
        <w:rPr>
          <w:rFonts w:eastAsia="Consolas"/>
          <w:sz w:val="24"/>
          <w:szCs w:val="24"/>
        </w:rPr>
        <w:t>у</w:t>
      </w:r>
      <w:r w:rsidR="0069693F" w:rsidRPr="004C3E7F">
        <w:rPr>
          <w:rFonts w:eastAsia="Consolas"/>
          <w:sz w:val="24"/>
          <w:szCs w:val="24"/>
        </w:rPr>
        <w:t xml:space="preserve">слуги по </w:t>
      </w:r>
      <w:r w:rsidR="00380F77" w:rsidRPr="004C3E7F">
        <w:rPr>
          <w:rFonts w:eastAsia="Consolas"/>
          <w:sz w:val="24"/>
          <w:szCs w:val="24"/>
        </w:rPr>
        <w:t xml:space="preserve">добровольному </w:t>
      </w:r>
      <w:r w:rsidR="00E07389" w:rsidRPr="004C3E7F">
        <w:rPr>
          <w:rFonts w:eastAsia="Consolas"/>
          <w:sz w:val="24"/>
          <w:szCs w:val="24"/>
          <w:lang w:val="kk-KZ"/>
        </w:rPr>
        <w:t>страхованию</w:t>
      </w:r>
      <w:r w:rsidR="00380F77" w:rsidRPr="004C3E7F">
        <w:rPr>
          <w:rFonts w:eastAsia="Consolas"/>
          <w:sz w:val="24"/>
          <w:szCs w:val="24"/>
          <w:lang w:val="kk-KZ"/>
        </w:rPr>
        <w:t xml:space="preserve"> автомобильного транспорта</w:t>
      </w:r>
      <w:r w:rsidR="00A94947" w:rsidRPr="004C3E7F">
        <w:rPr>
          <w:rFonts w:eastAsia="Consolas"/>
          <w:sz w:val="24"/>
          <w:szCs w:val="24"/>
        </w:rPr>
        <w:t xml:space="preserve"> </w:t>
      </w:r>
      <w:r w:rsidR="00A94947" w:rsidRPr="004C3E7F">
        <w:rPr>
          <w:rFonts w:eastAsia="Consolas"/>
          <w:sz w:val="24"/>
          <w:szCs w:val="24"/>
          <w:lang w:val="kk-KZ"/>
        </w:rPr>
        <w:t>(КАСКО)</w:t>
      </w:r>
      <w:r w:rsidR="00380F77" w:rsidRPr="004C3E7F">
        <w:rPr>
          <w:rFonts w:eastAsia="Consolas"/>
          <w:sz w:val="24"/>
          <w:szCs w:val="24"/>
          <w:lang w:val="kk-KZ"/>
        </w:rPr>
        <w:t>.</w:t>
      </w:r>
    </w:p>
    <w:p w:rsidR="00916A71" w:rsidRPr="004C3E7F" w:rsidRDefault="00916A71" w:rsidP="00B7190D">
      <w:pPr>
        <w:spacing w:line="276" w:lineRule="auto"/>
        <w:ind w:firstLine="708"/>
        <w:jc w:val="both"/>
        <w:rPr>
          <w:rFonts w:eastAsia="Consolas"/>
          <w:sz w:val="24"/>
          <w:szCs w:val="24"/>
          <w:lang w:val="kk-KZ"/>
        </w:rPr>
      </w:pPr>
      <w:r w:rsidRPr="004C3E7F">
        <w:rPr>
          <w:rFonts w:eastAsia="Consolas"/>
          <w:b/>
          <w:sz w:val="24"/>
          <w:szCs w:val="24"/>
        </w:rPr>
        <w:t>Объе</w:t>
      </w:r>
      <w:proofErr w:type="gramStart"/>
      <w:r w:rsidRPr="004C3E7F">
        <w:rPr>
          <w:rFonts w:eastAsia="Consolas"/>
          <w:b/>
          <w:sz w:val="24"/>
          <w:szCs w:val="24"/>
        </w:rPr>
        <w:t xml:space="preserve">кт </w:t>
      </w:r>
      <w:r w:rsidR="00E07389" w:rsidRPr="004C3E7F">
        <w:rPr>
          <w:rFonts w:eastAsia="Consolas"/>
          <w:b/>
          <w:sz w:val="24"/>
          <w:szCs w:val="24"/>
          <w:lang w:val="kk-KZ"/>
        </w:rPr>
        <w:t>стр</w:t>
      </w:r>
      <w:proofErr w:type="gramEnd"/>
      <w:r w:rsidR="00E07389" w:rsidRPr="004C3E7F">
        <w:rPr>
          <w:rFonts w:eastAsia="Consolas"/>
          <w:b/>
          <w:sz w:val="24"/>
          <w:szCs w:val="24"/>
          <w:lang w:val="kk-KZ"/>
        </w:rPr>
        <w:t>ахования</w:t>
      </w:r>
      <w:r w:rsidRPr="004C3E7F">
        <w:rPr>
          <w:rFonts w:eastAsia="Consolas"/>
          <w:b/>
          <w:sz w:val="24"/>
          <w:szCs w:val="24"/>
        </w:rPr>
        <w:t>:</w:t>
      </w:r>
      <w:r w:rsidR="00517938" w:rsidRPr="004C3E7F">
        <w:rPr>
          <w:rFonts w:eastAsia="Consolas"/>
          <w:sz w:val="24"/>
          <w:szCs w:val="24"/>
        </w:rPr>
        <w:t xml:space="preserve"> </w:t>
      </w:r>
      <w:r w:rsidR="00200826" w:rsidRPr="004C3E7F">
        <w:rPr>
          <w:rFonts w:eastAsia="Consolas"/>
          <w:sz w:val="24"/>
          <w:szCs w:val="24"/>
        </w:rPr>
        <w:t xml:space="preserve">специальные автомобили и </w:t>
      </w:r>
      <w:r w:rsidR="00380F77" w:rsidRPr="004C3E7F">
        <w:rPr>
          <w:rFonts w:eastAsia="Consolas"/>
          <w:sz w:val="24"/>
          <w:szCs w:val="24"/>
        </w:rPr>
        <w:t xml:space="preserve">грузовой транспорт, </w:t>
      </w:r>
      <w:r w:rsidR="00380F77" w:rsidRPr="004C3E7F">
        <w:rPr>
          <w:rFonts w:eastAsia="Consolas"/>
          <w:sz w:val="24"/>
          <w:szCs w:val="24"/>
          <w:lang w:val="kk-KZ"/>
        </w:rPr>
        <w:t xml:space="preserve">в количестве </w:t>
      </w:r>
      <w:r w:rsidR="00946FDF">
        <w:rPr>
          <w:rFonts w:eastAsia="Consolas"/>
          <w:sz w:val="24"/>
          <w:szCs w:val="24"/>
          <w:lang w:val="kk-KZ"/>
        </w:rPr>
        <w:t>12</w:t>
      </w:r>
      <w:r w:rsidR="00380F77" w:rsidRPr="004C3E7F">
        <w:rPr>
          <w:rFonts w:eastAsia="Consolas"/>
          <w:sz w:val="24"/>
          <w:szCs w:val="24"/>
          <w:lang w:val="kk-KZ"/>
        </w:rPr>
        <w:t xml:space="preserve"> ед.</w:t>
      </w:r>
    </w:p>
    <w:p w:rsidR="001B3801" w:rsidRPr="004C3E7F" w:rsidRDefault="002134BC" w:rsidP="00C949DE">
      <w:pPr>
        <w:ind w:firstLine="708"/>
        <w:jc w:val="both"/>
        <w:rPr>
          <w:rFonts w:eastAsia="Consolas"/>
          <w:sz w:val="24"/>
          <w:szCs w:val="24"/>
          <w:lang w:val="kk-KZ" w:eastAsia="ru-RU"/>
        </w:rPr>
      </w:pPr>
      <w:r w:rsidRPr="004C3E7F">
        <w:rPr>
          <w:rFonts w:eastAsia="Times New Roman"/>
          <w:b/>
          <w:sz w:val="24"/>
          <w:szCs w:val="24"/>
          <w:lang w:val="kk-KZ"/>
        </w:rPr>
        <w:t>Период</w:t>
      </w:r>
      <w:r w:rsidR="001B3801" w:rsidRPr="004C3E7F">
        <w:rPr>
          <w:rFonts w:eastAsia="Times New Roman"/>
          <w:b/>
          <w:sz w:val="24"/>
          <w:szCs w:val="24"/>
        </w:rPr>
        <w:t xml:space="preserve"> </w:t>
      </w:r>
      <w:r w:rsidR="00E07389" w:rsidRPr="004C3E7F">
        <w:rPr>
          <w:rFonts w:eastAsia="Times New Roman"/>
          <w:b/>
          <w:sz w:val="24"/>
          <w:szCs w:val="24"/>
          <w:lang w:val="kk-KZ"/>
        </w:rPr>
        <w:t>страхования</w:t>
      </w:r>
      <w:r w:rsidR="001B3801" w:rsidRPr="004C3E7F">
        <w:rPr>
          <w:rFonts w:eastAsia="Times New Roman"/>
          <w:b/>
          <w:sz w:val="24"/>
          <w:szCs w:val="24"/>
        </w:rPr>
        <w:t xml:space="preserve">: </w:t>
      </w:r>
      <w:r w:rsidR="00E07389" w:rsidRPr="004C3E7F">
        <w:rPr>
          <w:rFonts w:eastAsia="Consolas"/>
          <w:bCs/>
          <w:sz w:val="24"/>
          <w:szCs w:val="24"/>
          <w:lang w:val="kk-KZ" w:eastAsia="ru-RU"/>
        </w:rPr>
        <w:t>на 1 год</w:t>
      </w:r>
      <w:r w:rsidRPr="004C3E7F">
        <w:rPr>
          <w:rFonts w:eastAsia="Consolas"/>
          <w:bCs/>
          <w:sz w:val="24"/>
          <w:szCs w:val="24"/>
          <w:lang w:val="kk-KZ" w:eastAsia="ru-RU"/>
        </w:rPr>
        <w:t>, с даты действия договора страхования.</w:t>
      </w:r>
    </w:p>
    <w:p w:rsidR="001B3801" w:rsidRPr="004C3E7F" w:rsidRDefault="001B3801" w:rsidP="00C949DE">
      <w:pPr>
        <w:ind w:firstLine="708"/>
        <w:jc w:val="both"/>
        <w:rPr>
          <w:rFonts w:eastAsia="Times New Roman"/>
          <w:bCs/>
          <w:sz w:val="24"/>
          <w:szCs w:val="24"/>
          <w:lang w:val="kk-KZ"/>
        </w:rPr>
      </w:pPr>
      <w:r w:rsidRPr="004C3E7F">
        <w:rPr>
          <w:rFonts w:eastAsia="Times New Roman"/>
          <w:b/>
          <w:sz w:val="24"/>
          <w:szCs w:val="24"/>
        </w:rPr>
        <w:t xml:space="preserve">Место оказания услуг: </w:t>
      </w:r>
      <w:bookmarkStart w:id="1" w:name="_Hlk125714228"/>
      <w:r w:rsidR="008B6056" w:rsidRPr="004C3E7F">
        <w:rPr>
          <w:rFonts w:eastAsia="Times New Roman"/>
          <w:bCs/>
          <w:sz w:val="24"/>
          <w:szCs w:val="24"/>
        </w:rPr>
        <w:t xml:space="preserve">г. </w:t>
      </w:r>
      <w:r w:rsidR="00200826" w:rsidRPr="004C3E7F">
        <w:rPr>
          <w:rFonts w:eastAsia="Times New Roman"/>
          <w:bCs/>
          <w:sz w:val="24"/>
          <w:szCs w:val="24"/>
          <w:lang w:val="kk-KZ"/>
        </w:rPr>
        <w:t>Астана</w:t>
      </w:r>
      <w:r w:rsidR="008B6056" w:rsidRPr="004C3E7F">
        <w:rPr>
          <w:rFonts w:eastAsia="Times New Roman"/>
          <w:bCs/>
          <w:sz w:val="24"/>
          <w:szCs w:val="24"/>
        </w:rPr>
        <w:t xml:space="preserve">, </w:t>
      </w:r>
      <w:r w:rsidR="00200826" w:rsidRPr="004C3E7F">
        <w:rPr>
          <w:rFonts w:eastAsia="Times New Roman"/>
          <w:bCs/>
          <w:sz w:val="24"/>
          <w:szCs w:val="24"/>
          <w:lang w:val="kk-KZ"/>
        </w:rPr>
        <w:t>проспект</w:t>
      </w:r>
      <w:r w:rsidR="008B6056" w:rsidRPr="004C3E7F">
        <w:rPr>
          <w:rFonts w:eastAsia="Times New Roman"/>
          <w:bCs/>
          <w:sz w:val="24"/>
          <w:szCs w:val="24"/>
          <w:lang w:val="kk-KZ"/>
        </w:rPr>
        <w:t xml:space="preserve"> </w:t>
      </w:r>
      <w:r w:rsidR="00200826" w:rsidRPr="004C3E7F">
        <w:rPr>
          <w:rFonts w:eastAsia="Times New Roman"/>
          <w:bCs/>
          <w:sz w:val="24"/>
          <w:szCs w:val="24"/>
          <w:lang w:val="kk-KZ"/>
        </w:rPr>
        <w:t>Акжол 49/2</w:t>
      </w:r>
      <w:r w:rsidR="008B6056" w:rsidRPr="004C3E7F">
        <w:rPr>
          <w:rFonts w:eastAsia="Times New Roman"/>
          <w:bCs/>
          <w:sz w:val="24"/>
          <w:szCs w:val="24"/>
          <w:lang w:val="kk-KZ"/>
        </w:rPr>
        <w:t>.</w:t>
      </w:r>
      <w:bookmarkEnd w:id="1"/>
    </w:p>
    <w:p w:rsidR="001B3801" w:rsidRPr="004C3E7F" w:rsidRDefault="00E07389" w:rsidP="00E07389">
      <w:pPr>
        <w:spacing w:line="276" w:lineRule="auto"/>
        <w:ind w:firstLine="708"/>
        <w:jc w:val="both"/>
        <w:rPr>
          <w:rFonts w:eastAsia="Consolas"/>
          <w:sz w:val="24"/>
          <w:szCs w:val="24"/>
          <w:lang w:val="kk-KZ"/>
        </w:rPr>
      </w:pPr>
      <w:r w:rsidRPr="004C3E7F">
        <w:rPr>
          <w:rFonts w:eastAsia="Consolas"/>
          <w:b/>
          <w:sz w:val="24"/>
          <w:szCs w:val="24"/>
          <w:lang w:val="kk-KZ"/>
        </w:rPr>
        <w:t xml:space="preserve">Территория страхования: </w:t>
      </w:r>
      <w:r w:rsidRPr="004C3E7F">
        <w:rPr>
          <w:rFonts w:eastAsia="Consolas"/>
          <w:sz w:val="24"/>
          <w:szCs w:val="24"/>
          <w:lang w:val="kk-KZ"/>
        </w:rPr>
        <w:t>Республика Казахстан.</w:t>
      </w:r>
      <w:r w:rsidR="008B6056" w:rsidRPr="004C3E7F">
        <w:rPr>
          <w:rFonts w:eastAsia="Consolas"/>
          <w:sz w:val="24"/>
          <w:szCs w:val="24"/>
          <w:lang w:val="kk-KZ"/>
        </w:rPr>
        <w:t xml:space="preserve"> </w:t>
      </w:r>
    </w:p>
    <w:p w:rsidR="00916A71" w:rsidRPr="004C3E7F" w:rsidRDefault="00E07389" w:rsidP="00B474ED">
      <w:pPr>
        <w:spacing w:line="276" w:lineRule="auto"/>
        <w:ind w:firstLine="708"/>
        <w:jc w:val="both"/>
        <w:rPr>
          <w:rFonts w:eastAsia="Consolas"/>
          <w:sz w:val="24"/>
          <w:szCs w:val="24"/>
          <w:lang w:val="kk-KZ"/>
        </w:rPr>
      </w:pPr>
      <w:r w:rsidRPr="004C3E7F">
        <w:rPr>
          <w:rFonts w:eastAsia="Consolas"/>
          <w:b/>
          <w:sz w:val="24"/>
          <w:szCs w:val="24"/>
          <w:lang w:val="kk-KZ"/>
        </w:rPr>
        <w:t>Выгодоприобретатель:</w:t>
      </w:r>
      <w:r w:rsidR="005F383E" w:rsidRPr="004C3E7F">
        <w:rPr>
          <w:rFonts w:eastAsia="Consolas"/>
          <w:b/>
          <w:sz w:val="24"/>
          <w:szCs w:val="24"/>
          <w:lang w:val="kk-KZ"/>
        </w:rPr>
        <w:t xml:space="preserve"> </w:t>
      </w:r>
      <w:r w:rsidR="005F383E" w:rsidRPr="004C3E7F">
        <w:rPr>
          <w:rFonts w:eastAsia="Consolas"/>
          <w:sz w:val="24"/>
          <w:szCs w:val="24"/>
          <w:lang w:val="kk-KZ"/>
        </w:rPr>
        <w:t>ТОО Астана Тазалык</w:t>
      </w:r>
      <w:r w:rsidRPr="004C3E7F">
        <w:rPr>
          <w:rFonts w:eastAsia="Consolas"/>
          <w:sz w:val="24"/>
          <w:szCs w:val="24"/>
          <w:lang w:val="kk-KZ"/>
        </w:rPr>
        <w:t>.</w:t>
      </w:r>
    </w:p>
    <w:p w:rsidR="00916A71" w:rsidRPr="004C3E7F" w:rsidRDefault="00916A71" w:rsidP="00B7190D">
      <w:pPr>
        <w:spacing w:line="276" w:lineRule="auto"/>
        <w:ind w:firstLine="708"/>
        <w:jc w:val="both"/>
        <w:rPr>
          <w:sz w:val="24"/>
          <w:szCs w:val="24"/>
          <w:lang w:val="kk-KZ"/>
        </w:rPr>
      </w:pPr>
      <w:r w:rsidRPr="004C3E7F">
        <w:rPr>
          <w:rFonts w:eastAsia="Consolas"/>
          <w:b/>
          <w:sz w:val="24"/>
          <w:szCs w:val="24"/>
        </w:rPr>
        <w:t xml:space="preserve">Вид </w:t>
      </w:r>
      <w:r w:rsidR="00C949DE" w:rsidRPr="004C3E7F">
        <w:rPr>
          <w:rFonts w:eastAsia="Consolas"/>
          <w:b/>
          <w:sz w:val="24"/>
          <w:szCs w:val="24"/>
          <w:lang w:val="kk-KZ"/>
        </w:rPr>
        <w:t>страхования</w:t>
      </w:r>
      <w:r w:rsidRPr="004C3E7F">
        <w:rPr>
          <w:rFonts w:eastAsia="Consolas"/>
          <w:b/>
          <w:sz w:val="24"/>
          <w:szCs w:val="24"/>
        </w:rPr>
        <w:t>:</w:t>
      </w:r>
      <w:r w:rsidRPr="004C3E7F">
        <w:rPr>
          <w:rFonts w:eastAsia="Consolas"/>
          <w:sz w:val="24"/>
          <w:szCs w:val="24"/>
        </w:rPr>
        <w:t xml:space="preserve"> </w:t>
      </w:r>
      <w:r w:rsidR="00A94947" w:rsidRPr="004C3E7F">
        <w:rPr>
          <w:rFonts w:eastAsia="Consolas"/>
          <w:sz w:val="24"/>
          <w:szCs w:val="24"/>
          <w:lang w:val="kk-KZ"/>
        </w:rPr>
        <w:t>Добровольное</w:t>
      </w:r>
    </w:p>
    <w:p w:rsidR="00916A71" w:rsidRPr="004C3E7F" w:rsidRDefault="00916A71" w:rsidP="00B7190D">
      <w:pPr>
        <w:ind w:firstLine="708"/>
        <w:jc w:val="both"/>
        <w:rPr>
          <w:rFonts w:eastAsia="Consolas"/>
          <w:b/>
          <w:sz w:val="24"/>
          <w:szCs w:val="24"/>
        </w:rPr>
      </w:pPr>
      <w:r w:rsidRPr="004C3E7F">
        <w:rPr>
          <w:rFonts w:eastAsia="Consolas"/>
          <w:b/>
          <w:sz w:val="24"/>
          <w:szCs w:val="24"/>
        </w:rPr>
        <w:t>Требования</w:t>
      </w:r>
      <w:r w:rsidR="00C949DE" w:rsidRPr="004C3E7F">
        <w:rPr>
          <w:rFonts w:eastAsia="Consolas"/>
          <w:b/>
          <w:sz w:val="24"/>
          <w:szCs w:val="24"/>
          <w:lang w:val="kk-KZ"/>
        </w:rPr>
        <w:t xml:space="preserve"> к страховой компании</w:t>
      </w:r>
      <w:r w:rsidRPr="004C3E7F">
        <w:rPr>
          <w:rFonts w:eastAsia="Consolas"/>
          <w:b/>
          <w:sz w:val="24"/>
          <w:szCs w:val="24"/>
        </w:rPr>
        <w:t xml:space="preserve">: </w:t>
      </w:r>
    </w:p>
    <w:p w:rsidR="004E173C" w:rsidRPr="004C3E7F" w:rsidRDefault="00916A71" w:rsidP="004E173C">
      <w:pPr>
        <w:pStyle w:val="j11"/>
        <w:spacing w:before="0" w:beforeAutospacing="0" w:after="0" w:afterAutospacing="0"/>
        <w:jc w:val="both"/>
        <w:rPr>
          <w:rFonts w:eastAsia="Consolas"/>
        </w:rPr>
      </w:pPr>
      <w:r w:rsidRPr="004C3E7F">
        <w:rPr>
          <w:rFonts w:eastAsia="Consolas"/>
        </w:rPr>
        <w:t xml:space="preserve">            </w:t>
      </w:r>
      <w:r w:rsidR="004E173C" w:rsidRPr="004C3E7F">
        <w:rPr>
          <w:rFonts w:eastAsia="Consolas"/>
        </w:rPr>
        <w:t>Страхование производится с обязательным соблюдением следующих минимальных требований к страховщикам:</w:t>
      </w:r>
    </w:p>
    <w:p w:rsidR="004E173C" w:rsidRPr="004C3E7F" w:rsidRDefault="004E173C" w:rsidP="0005040E">
      <w:pPr>
        <w:pStyle w:val="j11"/>
        <w:spacing w:before="0" w:beforeAutospacing="0" w:after="0" w:afterAutospacing="0"/>
        <w:ind w:firstLine="708"/>
        <w:jc w:val="both"/>
        <w:rPr>
          <w:rFonts w:eastAsia="Consolas"/>
        </w:rPr>
      </w:pPr>
      <w:r w:rsidRPr="004C3E7F">
        <w:rPr>
          <w:rFonts w:eastAsia="Consolas"/>
        </w:rPr>
        <w:t>•</w:t>
      </w:r>
      <w:r w:rsidRPr="004C3E7F">
        <w:rPr>
          <w:rFonts w:eastAsia="Consolas"/>
        </w:rPr>
        <w:tab/>
        <w:t>Страховщик имеет действующую лицензию на осуществление соответствующего вида страхования и не находится в процессе ликвидации, банкротства или реорганизации;</w:t>
      </w:r>
    </w:p>
    <w:p w:rsidR="004E173C" w:rsidRPr="004C3E7F" w:rsidRDefault="004E173C" w:rsidP="0005040E">
      <w:pPr>
        <w:pStyle w:val="j11"/>
        <w:spacing w:before="0" w:beforeAutospacing="0" w:after="0" w:afterAutospacing="0"/>
        <w:ind w:firstLine="708"/>
        <w:jc w:val="both"/>
        <w:rPr>
          <w:rFonts w:eastAsia="Consolas"/>
        </w:rPr>
      </w:pPr>
      <w:r w:rsidRPr="004C3E7F">
        <w:rPr>
          <w:rFonts w:eastAsia="Consolas"/>
        </w:rPr>
        <w:t>•</w:t>
      </w:r>
      <w:r w:rsidRPr="004C3E7F">
        <w:rPr>
          <w:rFonts w:eastAsia="Consolas"/>
        </w:rPr>
        <w:tab/>
        <w:t>непрерывное соблюдение страховщиком пруденциальных нормативов уполномоченного органа в течени</w:t>
      </w:r>
      <w:proofErr w:type="gramStart"/>
      <w:r w:rsidRPr="004C3E7F">
        <w:rPr>
          <w:rFonts w:eastAsia="Consolas"/>
        </w:rPr>
        <w:t>и</w:t>
      </w:r>
      <w:proofErr w:type="gramEnd"/>
      <w:r w:rsidRPr="004C3E7F">
        <w:rPr>
          <w:rFonts w:eastAsia="Consolas"/>
        </w:rPr>
        <w:t xml:space="preserve"> двенадцати последовательных месяцев до рассмотрения предложения по участию в программе страхования; </w:t>
      </w:r>
    </w:p>
    <w:p w:rsidR="004E173C" w:rsidRPr="004C3E7F" w:rsidRDefault="004E173C" w:rsidP="00946FDF">
      <w:pPr>
        <w:pStyle w:val="j11"/>
        <w:spacing w:before="0" w:beforeAutospacing="0" w:after="0" w:afterAutospacing="0"/>
        <w:jc w:val="both"/>
        <w:rPr>
          <w:rFonts w:eastAsia="Consolas"/>
        </w:rPr>
      </w:pPr>
      <w:bookmarkStart w:id="2" w:name="_GoBack"/>
      <w:bookmarkEnd w:id="2"/>
      <w:r w:rsidRPr="004C3E7F">
        <w:rPr>
          <w:rFonts w:eastAsia="Consolas"/>
        </w:rPr>
        <w:t xml:space="preserve"> </w:t>
      </w:r>
    </w:p>
    <w:p w:rsidR="00A66E32" w:rsidRPr="004C3E7F" w:rsidRDefault="00A66E32" w:rsidP="00D63EC3">
      <w:pPr>
        <w:ind w:firstLine="708"/>
        <w:jc w:val="both"/>
        <w:rPr>
          <w:b/>
          <w:sz w:val="24"/>
          <w:szCs w:val="24"/>
          <w:lang w:val="kk-KZ"/>
        </w:rPr>
      </w:pPr>
      <w:bookmarkStart w:id="3" w:name="z602"/>
      <w:bookmarkEnd w:id="3"/>
      <w:r w:rsidRPr="004C3E7F">
        <w:rPr>
          <w:b/>
          <w:sz w:val="24"/>
          <w:szCs w:val="24"/>
        </w:rPr>
        <w:t>Страхование рисков</w:t>
      </w:r>
      <w:r w:rsidRPr="004C3E7F">
        <w:rPr>
          <w:b/>
          <w:sz w:val="24"/>
          <w:szCs w:val="24"/>
          <w:lang w:val="kk-KZ"/>
        </w:rPr>
        <w:t>:</w:t>
      </w:r>
    </w:p>
    <w:p w:rsidR="00A66E32" w:rsidRPr="004C3E7F" w:rsidRDefault="00A66E32" w:rsidP="00A66E32">
      <w:pPr>
        <w:ind w:firstLine="708"/>
        <w:jc w:val="both"/>
        <w:rPr>
          <w:sz w:val="24"/>
          <w:szCs w:val="24"/>
          <w:lang w:val="kk-KZ"/>
        </w:rPr>
      </w:pPr>
      <w:r w:rsidRPr="004C3E7F">
        <w:rPr>
          <w:sz w:val="24"/>
          <w:szCs w:val="24"/>
          <w:lang w:val="kk-KZ"/>
        </w:rPr>
        <w:t>1.</w:t>
      </w:r>
      <w:r w:rsidRPr="004C3E7F">
        <w:rPr>
          <w:sz w:val="24"/>
          <w:szCs w:val="24"/>
          <w:lang w:val="kk-KZ"/>
        </w:rPr>
        <w:tab/>
        <w:t>Программа страхования специальной техники и машин должна учитывать следующие минимальные требования к страховому покрытию:</w:t>
      </w:r>
    </w:p>
    <w:p w:rsidR="00A66E32" w:rsidRPr="004C3E7F" w:rsidRDefault="00A66E32" w:rsidP="00A66E32">
      <w:pPr>
        <w:ind w:firstLine="708"/>
        <w:jc w:val="both"/>
        <w:rPr>
          <w:sz w:val="24"/>
          <w:szCs w:val="24"/>
          <w:lang w:val="kk-KZ"/>
        </w:rPr>
      </w:pPr>
      <w:r w:rsidRPr="004C3E7F">
        <w:rPr>
          <w:sz w:val="24"/>
          <w:szCs w:val="24"/>
          <w:lang w:val="kk-KZ"/>
        </w:rPr>
        <w:t>1.1.</w:t>
      </w:r>
      <w:r w:rsidRPr="004C3E7F">
        <w:rPr>
          <w:sz w:val="24"/>
          <w:szCs w:val="24"/>
          <w:lang w:val="kk-KZ"/>
        </w:rPr>
        <w:tab/>
        <w:t>Страхование рисков гибели, утраты, повреждения специальной техники и машин.</w:t>
      </w:r>
    </w:p>
    <w:p w:rsidR="00A66E32" w:rsidRPr="004C3E7F" w:rsidRDefault="00A66E32" w:rsidP="00A66E32">
      <w:pPr>
        <w:ind w:firstLine="708"/>
        <w:jc w:val="both"/>
        <w:rPr>
          <w:sz w:val="24"/>
          <w:szCs w:val="24"/>
          <w:lang w:val="kk-KZ"/>
        </w:rPr>
      </w:pPr>
      <w:r w:rsidRPr="004C3E7F">
        <w:rPr>
          <w:sz w:val="24"/>
          <w:szCs w:val="24"/>
          <w:lang w:val="kk-KZ"/>
        </w:rPr>
        <w:t>1.2.</w:t>
      </w:r>
      <w:r w:rsidRPr="004C3E7F">
        <w:rPr>
          <w:sz w:val="24"/>
          <w:szCs w:val="24"/>
          <w:lang w:val="kk-KZ"/>
        </w:rPr>
        <w:tab/>
        <w:t xml:space="preserve">Страхователем по договору страхования выступает </w:t>
      </w:r>
      <w:r w:rsidR="005F383E" w:rsidRPr="004C3E7F">
        <w:rPr>
          <w:sz w:val="24"/>
          <w:szCs w:val="24"/>
          <w:lang w:val="kk-KZ"/>
        </w:rPr>
        <w:t>ТОО Астана Тазалык</w:t>
      </w:r>
      <w:r w:rsidRPr="004C3E7F">
        <w:rPr>
          <w:sz w:val="24"/>
          <w:szCs w:val="24"/>
          <w:lang w:val="kk-KZ"/>
        </w:rPr>
        <w:t xml:space="preserve">. Выгодоприобретателем по договору страхования выступает </w:t>
      </w:r>
      <w:r w:rsidR="005F383E" w:rsidRPr="004C3E7F">
        <w:rPr>
          <w:sz w:val="24"/>
          <w:szCs w:val="24"/>
          <w:lang w:val="kk-KZ"/>
        </w:rPr>
        <w:t>ТОО Астана Тазалык</w:t>
      </w:r>
      <w:r w:rsidRPr="004C3E7F">
        <w:rPr>
          <w:sz w:val="24"/>
          <w:szCs w:val="24"/>
          <w:lang w:val="kk-KZ"/>
        </w:rPr>
        <w:t xml:space="preserve"> – в случае полной гибели (фактической или конструктивной), утраты и/или пропажи застрахованной специальной техники и машин, а также в случае частичного повреждения застрахованной специальной техники и машин, не влекущего наступление конструктивной гибели.</w:t>
      </w:r>
    </w:p>
    <w:p w:rsidR="00A66E32" w:rsidRPr="004C3E7F" w:rsidRDefault="00A66E32" w:rsidP="00A66E32">
      <w:pPr>
        <w:ind w:firstLine="708"/>
        <w:jc w:val="both"/>
        <w:rPr>
          <w:sz w:val="24"/>
          <w:szCs w:val="24"/>
          <w:lang w:val="kk-KZ"/>
        </w:rPr>
      </w:pPr>
      <w:r w:rsidRPr="004C3E7F">
        <w:rPr>
          <w:sz w:val="24"/>
          <w:szCs w:val="24"/>
          <w:lang w:val="kk-KZ"/>
        </w:rPr>
        <w:t>1.3.</w:t>
      </w:r>
      <w:r w:rsidRPr="004C3E7F">
        <w:rPr>
          <w:sz w:val="24"/>
          <w:szCs w:val="24"/>
          <w:lang w:val="kk-KZ"/>
        </w:rPr>
        <w:tab/>
        <w:t xml:space="preserve">Базис оценки страховой стоимости. Страховая стоимость застрахованной специальной техники и машин устанавливается </w:t>
      </w:r>
      <w:r w:rsidR="00380F77" w:rsidRPr="004C3E7F">
        <w:rPr>
          <w:sz w:val="24"/>
          <w:szCs w:val="24"/>
          <w:lang w:val="kk-KZ"/>
        </w:rPr>
        <w:t>Страховщиком</w:t>
      </w:r>
      <w:r w:rsidR="00C17669" w:rsidRPr="004C3E7F">
        <w:rPr>
          <w:sz w:val="24"/>
          <w:szCs w:val="24"/>
          <w:lang w:val="kk-KZ"/>
        </w:rPr>
        <w:t>.</w:t>
      </w:r>
    </w:p>
    <w:p w:rsidR="00A66E32" w:rsidRPr="004C3E7F" w:rsidRDefault="00A66E32" w:rsidP="00A66E32">
      <w:pPr>
        <w:ind w:firstLine="708"/>
        <w:jc w:val="both"/>
        <w:rPr>
          <w:sz w:val="24"/>
          <w:szCs w:val="24"/>
          <w:lang w:val="kk-KZ"/>
        </w:rPr>
      </w:pPr>
      <w:r w:rsidRPr="004C3E7F">
        <w:rPr>
          <w:sz w:val="24"/>
          <w:szCs w:val="24"/>
          <w:lang w:val="kk-KZ"/>
        </w:rPr>
        <w:t>1.4.</w:t>
      </w:r>
      <w:r w:rsidRPr="004C3E7F">
        <w:rPr>
          <w:sz w:val="24"/>
          <w:szCs w:val="24"/>
          <w:lang w:val="kk-KZ"/>
        </w:rPr>
        <w:tab/>
        <w:t>Объем страхового покрытия. Страхование осуществляется в соответствие с общепринятым принципом «от всех рисков», т.е. страховым случаем является гибель, утрата, повреждение застрахованной специальной техники и машин, произошедшие по любой причине, не указанной в договоре страхования в качестве исключения.</w:t>
      </w:r>
    </w:p>
    <w:p w:rsidR="00A66E32" w:rsidRPr="004C3E7F" w:rsidRDefault="00A66E32" w:rsidP="00A66E32">
      <w:pPr>
        <w:ind w:firstLine="708"/>
        <w:jc w:val="both"/>
        <w:rPr>
          <w:sz w:val="24"/>
          <w:szCs w:val="24"/>
          <w:lang w:val="kk-KZ"/>
        </w:rPr>
      </w:pPr>
      <w:r w:rsidRPr="004C3E7F">
        <w:rPr>
          <w:sz w:val="24"/>
          <w:szCs w:val="24"/>
          <w:lang w:val="kk-KZ"/>
        </w:rPr>
        <w:t>В случае невозможности осуществления страхования в соответствии с принципом «от всех рисков» допускается заключение договора страхования с указанием поименованных рисков, который должен включать следующие события:</w:t>
      </w:r>
    </w:p>
    <w:p w:rsidR="00A66E32" w:rsidRPr="004C3E7F" w:rsidRDefault="00A66E32" w:rsidP="00A66E32">
      <w:pPr>
        <w:ind w:firstLine="708"/>
        <w:jc w:val="both"/>
        <w:rPr>
          <w:sz w:val="24"/>
          <w:szCs w:val="24"/>
          <w:lang w:val="kk-KZ"/>
        </w:rPr>
      </w:pPr>
      <w:r w:rsidRPr="004C3E7F">
        <w:rPr>
          <w:sz w:val="24"/>
          <w:szCs w:val="24"/>
          <w:lang w:val="kk-KZ"/>
        </w:rPr>
        <w:t xml:space="preserve">пожар; </w:t>
      </w:r>
    </w:p>
    <w:p w:rsidR="00A66E32" w:rsidRPr="004C3E7F" w:rsidRDefault="00A66E32" w:rsidP="00A66E32">
      <w:pPr>
        <w:ind w:firstLine="708"/>
        <w:jc w:val="both"/>
        <w:rPr>
          <w:sz w:val="24"/>
          <w:szCs w:val="24"/>
          <w:lang w:val="kk-KZ"/>
        </w:rPr>
      </w:pPr>
      <w:r w:rsidRPr="004C3E7F">
        <w:rPr>
          <w:sz w:val="24"/>
          <w:szCs w:val="24"/>
          <w:lang w:val="kk-KZ"/>
        </w:rPr>
        <w:t xml:space="preserve">удар молнии; </w:t>
      </w:r>
    </w:p>
    <w:p w:rsidR="00A66E32" w:rsidRPr="004C3E7F" w:rsidRDefault="00A66E32" w:rsidP="00A66E32">
      <w:pPr>
        <w:ind w:firstLine="708"/>
        <w:jc w:val="both"/>
        <w:rPr>
          <w:sz w:val="24"/>
          <w:szCs w:val="24"/>
          <w:lang w:val="kk-KZ"/>
        </w:rPr>
      </w:pPr>
      <w:r w:rsidRPr="004C3E7F">
        <w:rPr>
          <w:sz w:val="24"/>
          <w:szCs w:val="24"/>
          <w:lang w:val="kk-KZ"/>
        </w:rPr>
        <w:t>взрыв;</w:t>
      </w:r>
    </w:p>
    <w:p w:rsidR="00A66E32" w:rsidRPr="004C3E7F" w:rsidRDefault="00A66E32" w:rsidP="00A66E32">
      <w:pPr>
        <w:ind w:firstLine="708"/>
        <w:jc w:val="both"/>
        <w:rPr>
          <w:sz w:val="24"/>
          <w:szCs w:val="24"/>
          <w:lang w:val="kk-KZ"/>
        </w:rPr>
      </w:pPr>
      <w:r w:rsidRPr="004C3E7F">
        <w:rPr>
          <w:sz w:val="24"/>
          <w:szCs w:val="24"/>
          <w:lang w:val="kk-KZ"/>
        </w:rPr>
        <w:t xml:space="preserve">стихийные бедствия (в т.ч. землетрясение, наводнение, извержение вулкана, оползень, сель, горный обвал и камнепад, буря, ураган, шторм, смерч, вихрь, град; снежный занос, иные стихийные бедствия); </w:t>
      </w:r>
    </w:p>
    <w:p w:rsidR="00A66E32" w:rsidRPr="004C3E7F" w:rsidRDefault="00A66E32" w:rsidP="00A66E32">
      <w:pPr>
        <w:ind w:firstLine="708"/>
        <w:jc w:val="both"/>
        <w:rPr>
          <w:sz w:val="24"/>
          <w:szCs w:val="24"/>
          <w:lang w:val="kk-KZ"/>
        </w:rPr>
      </w:pPr>
      <w:r w:rsidRPr="004C3E7F">
        <w:rPr>
          <w:sz w:val="24"/>
          <w:szCs w:val="24"/>
          <w:lang w:val="kk-KZ"/>
        </w:rPr>
        <w:t xml:space="preserve">противоправные действия третьих лиц; </w:t>
      </w:r>
    </w:p>
    <w:p w:rsidR="00A66E32" w:rsidRPr="004C3E7F" w:rsidRDefault="00A66E32" w:rsidP="00A66E32">
      <w:pPr>
        <w:ind w:firstLine="708"/>
        <w:jc w:val="both"/>
        <w:rPr>
          <w:sz w:val="24"/>
          <w:szCs w:val="24"/>
          <w:lang w:val="kk-KZ"/>
        </w:rPr>
      </w:pPr>
      <w:r w:rsidRPr="004C3E7F">
        <w:rPr>
          <w:sz w:val="24"/>
          <w:szCs w:val="24"/>
          <w:lang w:val="kk-KZ"/>
        </w:rPr>
        <w:lastRenderedPageBreak/>
        <w:t xml:space="preserve">кража/грабеж/разбой/угон; </w:t>
      </w:r>
    </w:p>
    <w:p w:rsidR="00A66E32" w:rsidRPr="004C3E7F" w:rsidRDefault="00A66E32" w:rsidP="00A66E32">
      <w:pPr>
        <w:ind w:firstLine="708"/>
        <w:jc w:val="both"/>
        <w:rPr>
          <w:sz w:val="24"/>
          <w:szCs w:val="24"/>
          <w:lang w:val="kk-KZ"/>
        </w:rPr>
      </w:pPr>
      <w:r w:rsidRPr="004C3E7F">
        <w:rPr>
          <w:sz w:val="24"/>
          <w:szCs w:val="24"/>
          <w:lang w:val="kk-KZ"/>
        </w:rPr>
        <w:t xml:space="preserve">хулиганство; </w:t>
      </w:r>
    </w:p>
    <w:p w:rsidR="00A66E32" w:rsidRPr="004C3E7F" w:rsidRDefault="00A66E32" w:rsidP="00A66E32">
      <w:pPr>
        <w:ind w:firstLine="708"/>
        <w:jc w:val="both"/>
        <w:rPr>
          <w:sz w:val="24"/>
          <w:szCs w:val="24"/>
          <w:lang w:val="kk-KZ"/>
        </w:rPr>
      </w:pPr>
      <w:r w:rsidRPr="004C3E7F">
        <w:rPr>
          <w:sz w:val="24"/>
          <w:szCs w:val="24"/>
          <w:lang w:val="kk-KZ"/>
        </w:rPr>
        <w:t xml:space="preserve">авария, как на дорогах общего пользования, так и вне дорог общего пользования; </w:t>
      </w:r>
    </w:p>
    <w:p w:rsidR="00A66E32" w:rsidRPr="004C3E7F" w:rsidRDefault="00A66E32" w:rsidP="00A66E32">
      <w:pPr>
        <w:ind w:firstLine="708"/>
        <w:jc w:val="both"/>
        <w:rPr>
          <w:sz w:val="24"/>
          <w:szCs w:val="24"/>
          <w:lang w:val="kk-KZ"/>
        </w:rPr>
      </w:pPr>
      <w:r w:rsidRPr="004C3E7F">
        <w:rPr>
          <w:sz w:val="24"/>
          <w:szCs w:val="24"/>
          <w:lang w:val="kk-KZ"/>
        </w:rPr>
        <w:t xml:space="preserve">утрата/гибель/повреждение съемных элементов, запчастей; </w:t>
      </w:r>
    </w:p>
    <w:p w:rsidR="00A66E32" w:rsidRPr="004C3E7F" w:rsidRDefault="00A66E32" w:rsidP="00A66E32">
      <w:pPr>
        <w:ind w:firstLine="708"/>
        <w:jc w:val="both"/>
        <w:rPr>
          <w:sz w:val="24"/>
          <w:szCs w:val="24"/>
          <w:lang w:val="kk-KZ"/>
        </w:rPr>
      </w:pPr>
      <w:r w:rsidRPr="004C3E7F">
        <w:rPr>
          <w:sz w:val="24"/>
          <w:szCs w:val="24"/>
          <w:lang w:val="kk-KZ"/>
        </w:rPr>
        <w:t>внутренние механические поломки вследствие вышеуказанных страховых случаев.</w:t>
      </w:r>
    </w:p>
    <w:p w:rsidR="00D63EC3" w:rsidRPr="004C3E7F" w:rsidRDefault="00A66E32" w:rsidP="00D63EC3">
      <w:pPr>
        <w:ind w:firstLine="708"/>
        <w:jc w:val="both"/>
        <w:rPr>
          <w:sz w:val="24"/>
          <w:szCs w:val="24"/>
          <w:lang w:val="kk-KZ"/>
        </w:rPr>
      </w:pPr>
      <w:r w:rsidRPr="004C3E7F">
        <w:rPr>
          <w:sz w:val="24"/>
          <w:szCs w:val="24"/>
          <w:lang w:val="kk-KZ"/>
        </w:rPr>
        <w:t xml:space="preserve">2. </w:t>
      </w:r>
      <w:r w:rsidR="00D63EC3" w:rsidRPr="004C3E7F">
        <w:rPr>
          <w:sz w:val="24"/>
          <w:szCs w:val="24"/>
          <w:lang w:val="kk-KZ"/>
        </w:rPr>
        <w:t>Страхование рисков в рамках Программы поддержки Производителей отечественного Автопроизводителя.</w:t>
      </w:r>
    </w:p>
    <w:p w:rsidR="00D63EC3" w:rsidRPr="004C3E7F" w:rsidRDefault="00D63EC3" w:rsidP="00D63EC3">
      <w:pPr>
        <w:ind w:firstLine="708"/>
        <w:jc w:val="both"/>
        <w:rPr>
          <w:sz w:val="24"/>
          <w:szCs w:val="24"/>
          <w:lang w:val="kk-KZ"/>
        </w:rPr>
      </w:pPr>
      <w:r w:rsidRPr="004C3E7F">
        <w:rPr>
          <w:sz w:val="24"/>
          <w:szCs w:val="24"/>
          <w:lang w:val="kk-KZ"/>
        </w:rPr>
        <w:t>Перечень страховых случаев:</w:t>
      </w:r>
    </w:p>
    <w:p w:rsidR="00D63EC3" w:rsidRPr="004C3E7F" w:rsidRDefault="00D63EC3" w:rsidP="00D63EC3">
      <w:pPr>
        <w:ind w:firstLine="708"/>
        <w:jc w:val="both"/>
        <w:rPr>
          <w:sz w:val="24"/>
          <w:szCs w:val="24"/>
          <w:lang w:val="kk-KZ"/>
        </w:rPr>
      </w:pPr>
      <w:r w:rsidRPr="004C3E7F">
        <w:rPr>
          <w:sz w:val="24"/>
          <w:szCs w:val="24"/>
          <w:lang w:val="kk-KZ"/>
        </w:rPr>
        <w:t>повреждение или утрата автомобильного транспорта, в результате:</w:t>
      </w:r>
    </w:p>
    <w:p w:rsidR="00D63EC3" w:rsidRPr="004C3E7F" w:rsidRDefault="00D63EC3" w:rsidP="00D63EC3">
      <w:pPr>
        <w:ind w:firstLine="708"/>
        <w:jc w:val="both"/>
        <w:rPr>
          <w:sz w:val="24"/>
          <w:szCs w:val="24"/>
          <w:lang w:val="kk-KZ"/>
        </w:rPr>
      </w:pPr>
      <w:r w:rsidRPr="004C3E7F">
        <w:rPr>
          <w:sz w:val="24"/>
          <w:szCs w:val="24"/>
          <w:lang w:val="kk-KZ"/>
        </w:rPr>
        <w:t>дорожно-транспортного происшествия (далее по тексту – ДТП), в том числе провала асфальта под дорожным полотном, если в момент ДТП автомобильным транспортом управлял Страхователь, или лицо, указанное в настоящем Договоре, имеющее документально подтвержденное право управлять данным автомобильным;</w:t>
      </w:r>
    </w:p>
    <w:p w:rsidR="00D63EC3" w:rsidRPr="004C3E7F" w:rsidRDefault="00D63EC3" w:rsidP="00D63EC3">
      <w:pPr>
        <w:ind w:firstLine="708"/>
        <w:jc w:val="both"/>
        <w:rPr>
          <w:sz w:val="24"/>
          <w:szCs w:val="24"/>
          <w:lang w:val="kk-KZ"/>
        </w:rPr>
      </w:pPr>
      <w:r w:rsidRPr="004C3E7F">
        <w:rPr>
          <w:sz w:val="24"/>
          <w:szCs w:val="24"/>
          <w:lang w:val="kk-KZ"/>
        </w:rPr>
        <w:t>пожара, взрыва;</w:t>
      </w:r>
    </w:p>
    <w:p w:rsidR="00D63EC3" w:rsidRPr="004C3E7F" w:rsidRDefault="00D63EC3" w:rsidP="00D63EC3">
      <w:pPr>
        <w:ind w:firstLine="708"/>
        <w:jc w:val="both"/>
        <w:rPr>
          <w:sz w:val="24"/>
          <w:szCs w:val="24"/>
          <w:lang w:val="kk-KZ"/>
        </w:rPr>
      </w:pPr>
      <w:r w:rsidRPr="004C3E7F">
        <w:rPr>
          <w:sz w:val="24"/>
          <w:szCs w:val="24"/>
          <w:lang w:val="kk-KZ"/>
        </w:rPr>
        <w:t xml:space="preserve">стихийных бедствий, а именно: оползня, горного обвала, бури, вихря, урагана, наводнения, града, ливня, снежной лавины, а также удара молнии и извержения вулкана или действия подземного огня; </w:t>
      </w:r>
    </w:p>
    <w:p w:rsidR="00D63EC3" w:rsidRPr="004C3E7F" w:rsidRDefault="00D63EC3" w:rsidP="00D63EC3">
      <w:pPr>
        <w:ind w:firstLine="708"/>
        <w:jc w:val="both"/>
        <w:rPr>
          <w:sz w:val="24"/>
          <w:szCs w:val="24"/>
          <w:lang w:val="kk-KZ"/>
        </w:rPr>
      </w:pPr>
      <w:r w:rsidRPr="004C3E7F">
        <w:rPr>
          <w:sz w:val="24"/>
          <w:szCs w:val="24"/>
          <w:lang w:val="kk-KZ"/>
        </w:rPr>
        <w:t>землетрясения;</w:t>
      </w:r>
    </w:p>
    <w:p w:rsidR="00D63EC3" w:rsidRPr="004C3E7F" w:rsidRDefault="00D63EC3" w:rsidP="00D63EC3">
      <w:pPr>
        <w:ind w:firstLine="708"/>
        <w:jc w:val="both"/>
        <w:rPr>
          <w:sz w:val="24"/>
          <w:szCs w:val="24"/>
          <w:lang w:val="kk-KZ"/>
        </w:rPr>
      </w:pPr>
      <w:r w:rsidRPr="004C3E7F">
        <w:rPr>
          <w:sz w:val="24"/>
          <w:szCs w:val="24"/>
          <w:lang w:val="kk-KZ"/>
        </w:rPr>
        <w:t>противоправных действий третьих лиц в отношении автомобильного транспорта</w:t>
      </w:r>
    </w:p>
    <w:p w:rsidR="00D63EC3" w:rsidRPr="004C3E7F" w:rsidRDefault="00D63EC3" w:rsidP="00D63EC3">
      <w:pPr>
        <w:ind w:firstLine="708"/>
        <w:jc w:val="both"/>
        <w:rPr>
          <w:sz w:val="24"/>
          <w:szCs w:val="24"/>
          <w:lang w:val="kk-KZ"/>
        </w:rPr>
      </w:pPr>
      <w:r w:rsidRPr="004C3E7F">
        <w:rPr>
          <w:sz w:val="24"/>
          <w:szCs w:val="24"/>
          <w:lang w:val="kk-KZ"/>
        </w:rPr>
        <w:t xml:space="preserve">угона автомобильного транспорта; </w:t>
      </w:r>
    </w:p>
    <w:p w:rsidR="00D63EC3" w:rsidRPr="004C3E7F" w:rsidRDefault="00D63EC3" w:rsidP="00D63EC3">
      <w:pPr>
        <w:ind w:firstLine="708"/>
        <w:jc w:val="both"/>
        <w:rPr>
          <w:sz w:val="24"/>
          <w:szCs w:val="24"/>
          <w:lang w:val="kk-KZ"/>
        </w:rPr>
      </w:pPr>
      <w:r w:rsidRPr="004C3E7F">
        <w:rPr>
          <w:sz w:val="24"/>
          <w:szCs w:val="24"/>
          <w:lang w:val="kk-KZ"/>
        </w:rPr>
        <w:t>падения различных инородных предметов (к примеру, снега и льда, града, камней, деревьев и их ветвей, частей зданий и выброшенных из окна предметов и прочее), опрокидывания, наезда (удара) на неподвижные или движущиеся предметы (к примеру, сооружения, препятствия, животных, деревья и прочее), бой стекол в результате попадания предметов вследствие движения иных участников дорожного движения;</w:t>
      </w:r>
    </w:p>
    <w:p w:rsidR="00D63EC3" w:rsidRPr="004C3E7F" w:rsidRDefault="00D63EC3" w:rsidP="00D63EC3">
      <w:pPr>
        <w:ind w:firstLine="708"/>
        <w:jc w:val="both"/>
        <w:rPr>
          <w:sz w:val="24"/>
          <w:szCs w:val="24"/>
          <w:lang w:val="kk-KZ"/>
        </w:rPr>
      </w:pPr>
      <w:r w:rsidRPr="004C3E7F">
        <w:rPr>
          <w:sz w:val="24"/>
          <w:szCs w:val="24"/>
          <w:lang w:val="kk-KZ"/>
        </w:rPr>
        <w:t>проникновение животных в подкапотное пространство автомобильного транспорта;</w:t>
      </w:r>
    </w:p>
    <w:p w:rsidR="00A66E32" w:rsidRPr="004C3E7F" w:rsidRDefault="00D63EC3" w:rsidP="00A66E32">
      <w:pPr>
        <w:ind w:firstLine="708"/>
        <w:jc w:val="both"/>
        <w:rPr>
          <w:sz w:val="24"/>
          <w:szCs w:val="24"/>
          <w:lang w:val="kk-KZ"/>
        </w:rPr>
      </w:pPr>
      <w:r w:rsidRPr="004C3E7F">
        <w:rPr>
          <w:sz w:val="24"/>
          <w:szCs w:val="24"/>
          <w:lang w:val="kk-KZ"/>
        </w:rPr>
        <w:t>кратковременное затопление автомобильного транспорта вследствие прорыва на автомобильной дороге канализационных труб, системы отопления.</w:t>
      </w:r>
    </w:p>
    <w:p w:rsidR="004F7663" w:rsidRPr="004C3E7F" w:rsidRDefault="004F7663" w:rsidP="00A66E32">
      <w:pPr>
        <w:ind w:firstLine="708"/>
        <w:jc w:val="both"/>
        <w:rPr>
          <w:sz w:val="24"/>
          <w:szCs w:val="24"/>
          <w:lang w:val="kk-KZ"/>
        </w:rPr>
      </w:pPr>
      <w:r w:rsidRPr="004C3E7F">
        <w:rPr>
          <w:sz w:val="24"/>
          <w:szCs w:val="24"/>
          <w:lang w:val="kk-KZ"/>
        </w:rPr>
        <w:t>происшествие связанные с забастовками, мятежами и др. событиями - возникновение ущерба вследствие забастовок, мятежей и др. событий</w:t>
      </w:r>
    </w:p>
    <w:p w:rsidR="00960CC4" w:rsidRPr="004C3E7F" w:rsidRDefault="00960CC4" w:rsidP="00581B52">
      <w:pPr>
        <w:ind w:firstLine="708"/>
        <w:jc w:val="both"/>
        <w:rPr>
          <w:sz w:val="24"/>
          <w:szCs w:val="24"/>
          <w:lang w:val="kk-KZ"/>
        </w:rPr>
      </w:pPr>
    </w:p>
    <w:p w:rsidR="00C31895" w:rsidRDefault="00C31895" w:rsidP="00FF592E">
      <w:pPr>
        <w:jc w:val="center"/>
        <w:rPr>
          <w:b/>
          <w:sz w:val="24"/>
          <w:szCs w:val="24"/>
          <w:lang w:val="kk-KZ"/>
        </w:rPr>
      </w:pPr>
    </w:p>
    <w:p w:rsidR="00946FDF" w:rsidRPr="001E697A" w:rsidRDefault="00946FDF" w:rsidP="00946FDF">
      <w:pPr>
        <w:jc w:val="both"/>
        <w:rPr>
          <w:b/>
          <w:szCs w:val="28"/>
        </w:rPr>
      </w:pPr>
      <w:r>
        <w:rPr>
          <w:b/>
          <w:sz w:val="24"/>
          <w:szCs w:val="28"/>
        </w:rPr>
        <w:t xml:space="preserve">      </w:t>
      </w:r>
      <w:r>
        <w:rPr>
          <w:b/>
          <w:szCs w:val="28"/>
        </w:rPr>
        <w:t>Директор Д</w:t>
      </w:r>
      <w:r w:rsidRPr="001E697A">
        <w:rPr>
          <w:b/>
          <w:szCs w:val="28"/>
        </w:rPr>
        <w:t xml:space="preserve">ЭТ                                                                   </w:t>
      </w:r>
      <w:r>
        <w:rPr>
          <w:b/>
          <w:szCs w:val="28"/>
        </w:rPr>
        <w:t xml:space="preserve">         </w:t>
      </w:r>
      <w:r w:rsidRPr="001E697A">
        <w:rPr>
          <w:b/>
          <w:szCs w:val="28"/>
        </w:rPr>
        <w:t xml:space="preserve"> </w:t>
      </w:r>
      <w:r>
        <w:rPr>
          <w:b/>
          <w:szCs w:val="28"/>
        </w:rPr>
        <w:t>Ахметов Т.</w:t>
      </w:r>
      <w:r w:rsidRPr="001E697A">
        <w:rPr>
          <w:b/>
          <w:szCs w:val="28"/>
        </w:rPr>
        <w:t>К.</w:t>
      </w:r>
    </w:p>
    <w:p w:rsidR="00946FDF" w:rsidRPr="001E697A" w:rsidRDefault="00946FDF" w:rsidP="00946FDF">
      <w:pPr>
        <w:jc w:val="both"/>
        <w:rPr>
          <w:b/>
          <w:szCs w:val="28"/>
        </w:rPr>
      </w:pPr>
    </w:p>
    <w:p w:rsidR="00946FDF" w:rsidRPr="001E697A" w:rsidRDefault="00946FDF" w:rsidP="00946FDF">
      <w:pPr>
        <w:jc w:val="both"/>
        <w:rPr>
          <w:b/>
          <w:szCs w:val="28"/>
        </w:rPr>
      </w:pPr>
    </w:p>
    <w:p w:rsidR="00946FDF" w:rsidRPr="001E697A" w:rsidRDefault="00946FDF" w:rsidP="00946FDF">
      <w:pPr>
        <w:jc w:val="both"/>
        <w:rPr>
          <w:b/>
          <w:szCs w:val="28"/>
        </w:rPr>
      </w:pPr>
      <w:r w:rsidRPr="001E697A">
        <w:rPr>
          <w:b/>
          <w:szCs w:val="28"/>
        </w:rPr>
        <w:t xml:space="preserve">     Главный инженер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                </w:t>
      </w:r>
      <w:r w:rsidRPr="001E697A">
        <w:rPr>
          <w:b/>
          <w:szCs w:val="28"/>
        </w:rPr>
        <w:tab/>
      </w:r>
      <w:r w:rsidRPr="001E697A">
        <w:rPr>
          <w:b/>
          <w:szCs w:val="28"/>
        </w:rPr>
        <w:tab/>
        <w:t xml:space="preserve">                  </w:t>
      </w:r>
      <w:r>
        <w:rPr>
          <w:b/>
          <w:szCs w:val="28"/>
        </w:rPr>
        <w:t>Кусатаев</w:t>
      </w:r>
      <w:r w:rsidRPr="001E697A">
        <w:rPr>
          <w:b/>
          <w:szCs w:val="28"/>
        </w:rPr>
        <w:t xml:space="preserve"> М.</w:t>
      </w:r>
      <w:r>
        <w:rPr>
          <w:b/>
          <w:szCs w:val="28"/>
        </w:rPr>
        <w:t>С</w:t>
      </w:r>
      <w:r w:rsidRPr="001E697A">
        <w:rPr>
          <w:b/>
          <w:szCs w:val="28"/>
        </w:rPr>
        <w:t>.</w:t>
      </w:r>
    </w:p>
    <w:p w:rsidR="00946FDF" w:rsidRPr="00946FDF" w:rsidRDefault="00946FDF" w:rsidP="00FF592E">
      <w:pPr>
        <w:jc w:val="center"/>
        <w:rPr>
          <w:b/>
          <w:sz w:val="24"/>
          <w:szCs w:val="24"/>
        </w:rPr>
      </w:pPr>
    </w:p>
    <w:sectPr w:rsidR="00946FDF" w:rsidRPr="00946FDF" w:rsidSect="004C585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5004"/>
    <w:multiLevelType w:val="hybridMultilevel"/>
    <w:tmpl w:val="34F40508"/>
    <w:lvl w:ilvl="0" w:tplc="19FAD3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34F01E4"/>
    <w:multiLevelType w:val="hybridMultilevel"/>
    <w:tmpl w:val="8A8211E6"/>
    <w:lvl w:ilvl="0" w:tplc="5562085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A773DB9"/>
    <w:multiLevelType w:val="hybridMultilevel"/>
    <w:tmpl w:val="25AECDD2"/>
    <w:lvl w:ilvl="0" w:tplc="0E6ED28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1F17D9A"/>
    <w:multiLevelType w:val="hybridMultilevel"/>
    <w:tmpl w:val="389E7162"/>
    <w:lvl w:ilvl="0" w:tplc="4A5C38D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1799C"/>
    <w:rsid w:val="00002E71"/>
    <w:rsid w:val="00005AE9"/>
    <w:rsid w:val="00007D43"/>
    <w:rsid w:val="00013DD4"/>
    <w:rsid w:val="0002531A"/>
    <w:rsid w:val="00041F00"/>
    <w:rsid w:val="000433F8"/>
    <w:rsid w:val="00046670"/>
    <w:rsid w:val="0005040E"/>
    <w:rsid w:val="00060DDD"/>
    <w:rsid w:val="000638F5"/>
    <w:rsid w:val="00065820"/>
    <w:rsid w:val="00067175"/>
    <w:rsid w:val="00073670"/>
    <w:rsid w:val="000744E0"/>
    <w:rsid w:val="00075FB7"/>
    <w:rsid w:val="000817E1"/>
    <w:rsid w:val="00087212"/>
    <w:rsid w:val="00092E44"/>
    <w:rsid w:val="00094346"/>
    <w:rsid w:val="000965EA"/>
    <w:rsid w:val="000A02F1"/>
    <w:rsid w:val="000A5F8A"/>
    <w:rsid w:val="000A77EA"/>
    <w:rsid w:val="000B228A"/>
    <w:rsid w:val="000B43EF"/>
    <w:rsid w:val="000B4782"/>
    <w:rsid w:val="000B737E"/>
    <w:rsid w:val="000C007E"/>
    <w:rsid w:val="000C00D1"/>
    <w:rsid w:val="000C024D"/>
    <w:rsid w:val="000C246E"/>
    <w:rsid w:val="000C287C"/>
    <w:rsid w:val="000C6E65"/>
    <w:rsid w:val="000C73AF"/>
    <w:rsid w:val="000D14AD"/>
    <w:rsid w:val="000D2905"/>
    <w:rsid w:val="000E0F2F"/>
    <w:rsid w:val="000F259A"/>
    <w:rsid w:val="000F36BB"/>
    <w:rsid w:val="000F4FAE"/>
    <w:rsid w:val="00100DCF"/>
    <w:rsid w:val="001048BD"/>
    <w:rsid w:val="00105486"/>
    <w:rsid w:val="0011022A"/>
    <w:rsid w:val="001118E1"/>
    <w:rsid w:val="001124EB"/>
    <w:rsid w:val="00127387"/>
    <w:rsid w:val="00143233"/>
    <w:rsid w:val="00150092"/>
    <w:rsid w:val="00151645"/>
    <w:rsid w:val="001518E0"/>
    <w:rsid w:val="00165568"/>
    <w:rsid w:val="001659C1"/>
    <w:rsid w:val="001709DC"/>
    <w:rsid w:val="00171CC8"/>
    <w:rsid w:val="0017358F"/>
    <w:rsid w:val="00174330"/>
    <w:rsid w:val="001758E5"/>
    <w:rsid w:val="001771F1"/>
    <w:rsid w:val="001822F2"/>
    <w:rsid w:val="001830F6"/>
    <w:rsid w:val="0018426E"/>
    <w:rsid w:val="001876B8"/>
    <w:rsid w:val="0019221B"/>
    <w:rsid w:val="001A5998"/>
    <w:rsid w:val="001A69FA"/>
    <w:rsid w:val="001B3801"/>
    <w:rsid w:val="001C4AB7"/>
    <w:rsid w:val="001D659D"/>
    <w:rsid w:val="001D7310"/>
    <w:rsid w:val="001E67C9"/>
    <w:rsid w:val="001E7776"/>
    <w:rsid w:val="001F147E"/>
    <w:rsid w:val="001F3195"/>
    <w:rsid w:val="001F59B1"/>
    <w:rsid w:val="001F783E"/>
    <w:rsid w:val="00200826"/>
    <w:rsid w:val="002024B3"/>
    <w:rsid w:val="00205F15"/>
    <w:rsid w:val="00206C14"/>
    <w:rsid w:val="00207D70"/>
    <w:rsid w:val="00211861"/>
    <w:rsid w:val="002134BC"/>
    <w:rsid w:val="00213AB4"/>
    <w:rsid w:val="00216825"/>
    <w:rsid w:val="00217BA5"/>
    <w:rsid w:val="00220960"/>
    <w:rsid w:val="00224226"/>
    <w:rsid w:val="002244EF"/>
    <w:rsid w:val="0022561F"/>
    <w:rsid w:val="00231D1B"/>
    <w:rsid w:val="00241CFE"/>
    <w:rsid w:val="00251E35"/>
    <w:rsid w:val="00255AE5"/>
    <w:rsid w:val="00256FE4"/>
    <w:rsid w:val="00261F33"/>
    <w:rsid w:val="00263D2A"/>
    <w:rsid w:val="00271801"/>
    <w:rsid w:val="00272A7C"/>
    <w:rsid w:val="0027353B"/>
    <w:rsid w:val="00274940"/>
    <w:rsid w:val="002800F4"/>
    <w:rsid w:val="00290041"/>
    <w:rsid w:val="002913B4"/>
    <w:rsid w:val="002917CD"/>
    <w:rsid w:val="00294408"/>
    <w:rsid w:val="00295BE9"/>
    <w:rsid w:val="00296F13"/>
    <w:rsid w:val="002A1C27"/>
    <w:rsid w:val="002A4411"/>
    <w:rsid w:val="002A44F3"/>
    <w:rsid w:val="002A47EF"/>
    <w:rsid w:val="002A5855"/>
    <w:rsid w:val="002A63DC"/>
    <w:rsid w:val="002C1D4F"/>
    <w:rsid w:val="002C1DB7"/>
    <w:rsid w:val="002C204D"/>
    <w:rsid w:val="002D397C"/>
    <w:rsid w:val="002D4E65"/>
    <w:rsid w:val="002D7091"/>
    <w:rsid w:val="002F2A13"/>
    <w:rsid w:val="002F60C5"/>
    <w:rsid w:val="0030292C"/>
    <w:rsid w:val="0030442B"/>
    <w:rsid w:val="003072A8"/>
    <w:rsid w:val="003114C1"/>
    <w:rsid w:val="0031170F"/>
    <w:rsid w:val="00314CA1"/>
    <w:rsid w:val="003156B1"/>
    <w:rsid w:val="00316E0F"/>
    <w:rsid w:val="003173CF"/>
    <w:rsid w:val="00321E2B"/>
    <w:rsid w:val="00332E51"/>
    <w:rsid w:val="003334C6"/>
    <w:rsid w:val="003434B9"/>
    <w:rsid w:val="0035057F"/>
    <w:rsid w:val="00350E15"/>
    <w:rsid w:val="0035430A"/>
    <w:rsid w:val="003576EF"/>
    <w:rsid w:val="003607C5"/>
    <w:rsid w:val="00362CFA"/>
    <w:rsid w:val="00364290"/>
    <w:rsid w:val="00372D07"/>
    <w:rsid w:val="00380F77"/>
    <w:rsid w:val="003815C9"/>
    <w:rsid w:val="00384F58"/>
    <w:rsid w:val="0038588E"/>
    <w:rsid w:val="00387263"/>
    <w:rsid w:val="00387B61"/>
    <w:rsid w:val="003A5665"/>
    <w:rsid w:val="003A7919"/>
    <w:rsid w:val="003B168C"/>
    <w:rsid w:val="003B208E"/>
    <w:rsid w:val="003B3F45"/>
    <w:rsid w:val="003B529A"/>
    <w:rsid w:val="003B74C9"/>
    <w:rsid w:val="003C01E4"/>
    <w:rsid w:val="003C0D59"/>
    <w:rsid w:val="003C101E"/>
    <w:rsid w:val="003C194F"/>
    <w:rsid w:val="003C1CA1"/>
    <w:rsid w:val="003C1D4E"/>
    <w:rsid w:val="003C5CC9"/>
    <w:rsid w:val="003D2198"/>
    <w:rsid w:val="003E0E04"/>
    <w:rsid w:val="003E2639"/>
    <w:rsid w:val="003F33E2"/>
    <w:rsid w:val="003F4BFF"/>
    <w:rsid w:val="003F6698"/>
    <w:rsid w:val="004030A5"/>
    <w:rsid w:val="00407B25"/>
    <w:rsid w:val="0041253F"/>
    <w:rsid w:val="00414030"/>
    <w:rsid w:val="004228AF"/>
    <w:rsid w:val="00422FEC"/>
    <w:rsid w:val="0042547B"/>
    <w:rsid w:val="004275F9"/>
    <w:rsid w:val="00432011"/>
    <w:rsid w:val="00434072"/>
    <w:rsid w:val="00437245"/>
    <w:rsid w:val="004472C5"/>
    <w:rsid w:val="00452E02"/>
    <w:rsid w:val="00454315"/>
    <w:rsid w:val="00460678"/>
    <w:rsid w:val="004624CF"/>
    <w:rsid w:val="00463F8D"/>
    <w:rsid w:val="00471C4E"/>
    <w:rsid w:val="00471E7F"/>
    <w:rsid w:val="00476C4E"/>
    <w:rsid w:val="004773F8"/>
    <w:rsid w:val="00485C05"/>
    <w:rsid w:val="0048796F"/>
    <w:rsid w:val="00487F58"/>
    <w:rsid w:val="004A7B7B"/>
    <w:rsid w:val="004B15F3"/>
    <w:rsid w:val="004B402C"/>
    <w:rsid w:val="004B5176"/>
    <w:rsid w:val="004B5262"/>
    <w:rsid w:val="004B561B"/>
    <w:rsid w:val="004C1475"/>
    <w:rsid w:val="004C3A47"/>
    <w:rsid w:val="004C3E7F"/>
    <w:rsid w:val="004C57E8"/>
    <w:rsid w:val="004C585D"/>
    <w:rsid w:val="004D0B4F"/>
    <w:rsid w:val="004D0D87"/>
    <w:rsid w:val="004D2BF3"/>
    <w:rsid w:val="004D3641"/>
    <w:rsid w:val="004D50E8"/>
    <w:rsid w:val="004E173C"/>
    <w:rsid w:val="004E39A4"/>
    <w:rsid w:val="004E7049"/>
    <w:rsid w:val="004F7663"/>
    <w:rsid w:val="00503568"/>
    <w:rsid w:val="005038C1"/>
    <w:rsid w:val="00504498"/>
    <w:rsid w:val="00514036"/>
    <w:rsid w:val="00514F23"/>
    <w:rsid w:val="00517046"/>
    <w:rsid w:val="005177D0"/>
    <w:rsid w:val="00517938"/>
    <w:rsid w:val="005200D7"/>
    <w:rsid w:val="0052010B"/>
    <w:rsid w:val="005213E6"/>
    <w:rsid w:val="00523E06"/>
    <w:rsid w:val="00524725"/>
    <w:rsid w:val="00525AB7"/>
    <w:rsid w:val="00526699"/>
    <w:rsid w:val="005326C6"/>
    <w:rsid w:val="005357EA"/>
    <w:rsid w:val="00537329"/>
    <w:rsid w:val="0054433B"/>
    <w:rsid w:val="00546809"/>
    <w:rsid w:val="00550F49"/>
    <w:rsid w:val="0055474D"/>
    <w:rsid w:val="00567078"/>
    <w:rsid w:val="00570216"/>
    <w:rsid w:val="005720A1"/>
    <w:rsid w:val="00577D28"/>
    <w:rsid w:val="00580FE6"/>
    <w:rsid w:val="0058116A"/>
    <w:rsid w:val="00581B52"/>
    <w:rsid w:val="00586333"/>
    <w:rsid w:val="0059315F"/>
    <w:rsid w:val="005B03AC"/>
    <w:rsid w:val="005C32F8"/>
    <w:rsid w:val="005D1A3E"/>
    <w:rsid w:val="005D5C8A"/>
    <w:rsid w:val="005D780E"/>
    <w:rsid w:val="005E10E8"/>
    <w:rsid w:val="005F353D"/>
    <w:rsid w:val="005F383E"/>
    <w:rsid w:val="005F7BBB"/>
    <w:rsid w:val="005F7F0F"/>
    <w:rsid w:val="00600035"/>
    <w:rsid w:val="00600F16"/>
    <w:rsid w:val="0060333E"/>
    <w:rsid w:val="006074E5"/>
    <w:rsid w:val="0060782C"/>
    <w:rsid w:val="0060795E"/>
    <w:rsid w:val="006079B5"/>
    <w:rsid w:val="00611371"/>
    <w:rsid w:val="006152D7"/>
    <w:rsid w:val="006157C1"/>
    <w:rsid w:val="00615B1C"/>
    <w:rsid w:val="006169EA"/>
    <w:rsid w:val="006239B9"/>
    <w:rsid w:val="00632E4C"/>
    <w:rsid w:val="006343DF"/>
    <w:rsid w:val="00641333"/>
    <w:rsid w:val="00644845"/>
    <w:rsid w:val="006549B8"/>
    <w:rsid w:val="0065712B"/>
    <w:rsid w:val="00660A62"/>
    <w:rsid w:val="00662C1B"/>
    <w:rsid w:val="00663ED1"/>
    <w:rsid w:val="00663F6E"/>
    <w:rsid w:val="00664E29"/>
    <w:rsid w:val="0066594B"/>
    <w:rsid w:val="00665E7B"/>
    <w:rsid w:val="00666F8F"/>
    <w:rsid w:val="0067017C"/>
    <w:rsid w:val="00674407"/>
    <w:rsid w:val="006748B4"/>
    <w:rsid w:val="00680019"/>
    <w:rsid w:val="00682872"/>
    <w:rsid w:val="0068786E"/>
    <w:rsid w:val="00687F9F"/>
    <w:rsid w:val="00687FFC"/>
    <w:rsid w:val="0069693F"/>
    <w:rsid w:val="006A7BE7"/>
    <w:rsid w:val="006B0A91"/>
    <w:rsid w:val="006B0DAB"/>
    <w:rsid w:val="006B6B0D"/>
    <w:rsid w:val="006C4FD3"/>
    <w:rsid w:val="006C5FE3"/>
    <w:rsid w:val="006C7C86"/>
    <w:rsid w:val="006D0A7C"/>
    <w:rsid w:val="006D418C"/>
    <w:rsid w:val="006E0DAB"/>
    <w:rsid w:val="006E388E"/>
    <w:rsid w:val="006E70F6"/>
    <w:rsid w:val="006E7803"/>
    <w:rsid w:val="006F1CB9"/>
    <w:rsid w:val="006F48E5"/>
    <w:rsid w:val="006F4978"/>
    <w:rsid w:val="006F4E7B"/>
    <w:rsid w:val="006F4FC3"/>
    <w:rsid w:val="007016FE"/>
    <w:rsid w:val="00704F5B"/>
    <w:rsid w:val="00705E99"/>
    <w:rsid w:val="00711840"/>
    <w:rsid w:val="0071188F"/>
    <w:rsid w:val="00712F51"/>
    <w:rsid w:val="00721B69"/>
    <w:rsid w:val="0072559C"/>
    <w:rsid w:val="007256C2"/>
    <w:rsid w:val="00727E8D"/>
    <w:rsid w:val="007358F4"/>
    <w:rsid w:val="0075243E"/>
    <w:rsid w:val="007657B7"/>
    <w:rsid w:val="00767C80"/>
    <w:rsid w:val="00776B2E"/>
    <w:rsid w:val="00776F65"/>
    <w:rsid w:val="007812BF"/>
    <w:rsid w:val="00782F00"/>
    <w:rsid w:val="00784E90"/>
    <w:rsid w:val="007854E7"/>
    <w:rsid w:val="00785513"/>
    <w:rsid w:val="007859E4"/>
    <w:rsid w:val="00790996"/>
    <w:rsid w:val="0079203C"/>
    <w:rsid w:val="007929E9"/>
    <w:rsid w:val="0079669F"/>
    <w:rsid w:val="007A3C4F"/>
    <w:rsid w:val="007A4B53"/>
    <w:rsid w:val="007A51ED"/>
    <w:rsid w:val="007A7C58"/>
    <w:rsid w:val="007B6383"/>
    <w:rsid w:val="007C4595"/>
    <w:rsid w:val="007C51C6"/>
    <w:rsid w:val="007D6B9C"/>
    <w:rsid w:val="007D7B1C"/>
    <w:rsid w:val="007E476F"/>
    <w:rsid w:val="007E7C01"/>
    <w:rsid w:val="007F48CE"/>
    <w:rsid w:val="008005C5"/>
    <w:rsid w:val="0080203A"/>
    <w:rsid w:val="00804FB1"/>
    <w:rsid w:val="00805E2F"/>
    <w:rsid w:val="0081092F"/>
    <w:rsid w:val="0081174C"/>
    <w:rsid w:val="0081633C"/>
    <w:rsid w:val="00822388"/>
    <w:rsid w:val="008347B2"/>
    <w:rsid w:val="00844642"/>
    <w:rsid w:val="00852A33"/>
    <w:rsid w:val="00852CBC"/>
    <w:rsid w:val="00856B1A"/>
    <w:rsid w:val="00864F76"/>
    <w:rsid w:val="00865E8C"/>
    <w:rsid w:val="008661D0"/>
    <w:rsid w:val="008705DF"/>
    <w:rsid w:val="008713E1"/>
    <w:rsid w:val="00872CF2"/>
    <w:rsid w:val="00872E75"/>
    <w:rsid w:val="00873571"/>
    <w:rsid w:val="008744E7"/>
    <w:rsid w:val="00874F56"/>
    <w:rsid w:val="00881B37"/>
    <w:rsid w:val="0088558C"/>
    <w:rsid w:val="00887E7F"/>
    <w:rsid w:val="008A3D90"/>
    <w:rsid w:val="008B1770"/>
    <w:rsid w:val="008B6056"/>
    <w:rsid w:val="008B7580"/>
    <w:rsid w:val="008D0ECB"/>
    <w:rsid w:val="008D18C4"/>
    <w:rsid w:val="008D78FF"/>
    <w:rsid w:val="008E0805"/>
    <w:rsid w:val="008E10E4"/>
    <w:rsid w:val="008E6E77"/>
    <w:rsid w:val="008E71E4"/>
    <w:rsid w:val="008F1FE0"/>
    <w:rsid w:val="008F5C10"/>
    <w:rsid w:val="009004AE"/>
    <w:rsid w:val="009029AE"/>
    <w:rsid w:val="00903EF7"/>
    <w:rsid w:val="009134D1"/>
    <w:rsid w:val="00914C8F"/>
    <w:rsid w:val="00916A71"/>
    <w:rsid w:val="00917034"/>
    <w:rsid w:val="0092116A"/>
    <w:rsid w:val="009271BF"/>
    <w:rsid w:val="009331C2"/>
    <w:rsid w:val="00934E9B"/>
    <w:rsid w:val="0093798B"/>
    <w:rsid w:val="00941A02"/>
    <w:rsid w:val="00946DEF"/>
    <w:rsid w:val="00946FDF"/>
    <w:rsid w:val="0094705F"/>
    <w:rsid w:val="00960CC4"/>
    <w:rsid w:val="009707A6"/>
    <w:rsid w:val="00970A25"/>
    <w:rsid w:val="00972B74"/>
    <w:rsid w:val="00973914"/>
    <w:rsid w:val="00987732"/>
    <w:rsid w:val="00987C8F"/>
    <w:rsid w:val="00987D6C"/>
    <w:rsid w:val="00992F5E"/>
    <w:rsid w:val="00995AE6"/>
    <w:rsid w:val="0099777A"/>
    <w:rsid w:val="009A0A35"/>
    <w:rsid w:val="009A16E6"/>
    <w:rsid w:val="009A4298"/>
    <w:rsid w:val="009B214A"/>
    <w:rsid w:val="009B300F"/>
    <w:rsid w:val="009B7747"/>
    <w:rsid w:val="009D3389"/>
    <w:rsid w:val="009E00A5"/>
    <w:rsid w:val="009E095A"/>
    <w:rsid w:val="009E239F"/>
    <w:rsid w:val="009E6BFB"/>
    <w:rsid w:val="009E6DBE"/>
    <w:rsid w:val="009E7DE4"/>
    <w:rsid w:val="009F112B"/>
    <w:rsid w:val="009F5535"/>
    <w:rsid w:val="009F75A3"/>
    <w:rsid w:val="009F7A30"/>
    <w:rsid w:val="00A01EAE"/>
    <w:rsid w:val="00A14E91"/>
    <w:rsid w:val="00A15C34"/>
    <w:rsid w:val="00A27AF9"/>
    <w:rsid w:val="00A31ADF"/>
    <w:rsid w:val="00A32D41"/>
    <w:rsid w:val="00A36866"/>
    <w:rsid w:val="00A424B3"/>
    <w:rsid w:val="00A4264B"/>
    <w:rsid w:val="00A44B6C"/>
    <w:rsid w:val="00A51360"/>
    <w:rsid w:val="00A516CB"/>
    <w:rsid w:val="00A51760"/>
    <w:rsid w:val="00A56473"/>
    <w:rsid w:val="00A66E32"/>
    <w:rsid w:val="00A67A0D"/>
    <w:rsid w:val="00A820F7"/>
    <w:rsid w:val="00A82F01"/>
    <w:rsid w:val="00A86DB4"/>
    <w:rsid w:val="00A921CD"/>
    <w:rsid w:val="00A947B7"/>
    <w:rsid w:val="00A94947"/>
    <w:rsid w:val="00A97126"/>
    <w:rsid w:val="00A97E4D"/>
    <w:rsid w:val="00AA02A5"/>
    <w:rsid w:val="00AA587B"/>
    <w:rsid w:val="00AA6C4D"/>
    <w:rsid w:val="00AA7B08"/>
    <w:rsid w:val="00AB3B6C"/>
    <w:rsid w:val="00AC6504"/>
    <w:rsid w:val="00AD33CE"/>
    <w:rsid w:val="00AD4C37"/>
    <w:rsid w:val="00AD5978"/>
    <w:rsid w:val="00AF086C"/>
    <w:rsid w:val="00AF1FBF"/>
    <w:rsid w:val="00AF4E62"/>
    <w:rsid w:val="00AF528D"/>
    <w:rsid w:val="00AF59C8"/>
    <w:rsid w:val="00B02948"/>
    <w:rsid w:val="00B059AD"/>
    <w:rsid w:val="00B068B4"/>
    <w:rsid w:val="00B12F93"/>
    <w:rsid w:val="00B1799C"/>
    <w:rsid w:val="00B2085D"/>
    <w:rsid w:val="00B2251A"/>
    <w:rsid w:val="00B40BF1"/>
    <w:rsid w:val="00B41565"/>
    <w:rsid w:val="00B43284"/>
    <w:rsid w:val="00B43671"/>
    <w:rsid w:val="00B4550D"/>
    <w:rsid w:val="00B474ED"/>
    <w:rsid w:val="00B478F5"/>
    <w:rsid w:val="00B50045"/>
    <w:rsid w:val="00B550A0"/>
    <w:rsid w:val="00B57E8A"/>
    <w:rsid w:val="00B630FD"/>
    <w:rsid w:val="00B634FF"/>
    <w:rsid w:val="00B65BB2"/>
    <w:rsid w:val="00B672DE"/>
    <w:rsid w:val="00B7190D"/>
    <w:rsid w:val="00B72DDB"/>
    <w:rsid w:val="00B7373F"/>
    <w:rsid w:val="00B7692E"/>
    <w:rsid w:val="00B82256"/>
    <w:rsid w:val="00B832A6"/>
    <w:rsid w:val="00B83950"/>
    <w:rsid w:val="00B90409"/>
    <w:rsid w:val="00B9744B"/>
    <w:rsid w:val="00BA2693"/>
    <w:rsid w:val="00BA2894"/>
    <w:rsid w:val="00BA3915"/>
    <w:rsid w:val="00BA3E23"/>
    <w:rsid w:val="00BA5DFF"/>
    <w:rsid w:val="00BB2A54"/>
    <w:rsid w:val="00BB2C17"/>
    <w:rsid w:val="00BB3CE9"/>
    <w:rsid w:val="00BB6964"/>
    <w:rsid w:val="00BB7E95"/>
    <w:rsid w:val="00BC440B"/>
    <w:rsid w:val="00BC5ED6"/>
    <w:rsid w:val="00BC6155"/>
    <w:rsid w:val="00BC7F24"/>
    <w:rsid w:val="00BD290D"/>
    <w:rsid w:val="00BD553E"/>
    <w:rsid w:val="00BD6B7F"/>
    <w:rsid w:val="00BE0C3E"/>
    <w:rsid w:val="00BE1483"/>
    <w:rsid w:val="00BE1D5A"/>
    <w:rsid w:val="00BE30A1"/>
    <w:rsid w:val="00BE3390"/>
    <w:rsid w:val="00BE3AD9"/>
    <w:rsid w:val="00BE4D92"/>
    <w:rsid w:val="00BE526F"/>
    <w:rsid w:val="00BF57AF"/>
    <w:rsid w:val="00BF5D8D"/>
    <w:rsid w:val="00BF774F"/>
    <w:rsid w:val="00C0760F"/>
    <w:rsid w:val="00C116B2"/>
    <w:rsid w:val="00C12C73"/>
    <w:rsid w:val="00C143DD"/>
    <w:rsid w:val="00C14A65"/>
    <w:rsid w:val="00C1604A"/>
    <w:rsid w:val="00C17669"/>
    <w:rsid w:val="00C2200E"/>
    <w:rsid w:val="00C2322F"/>
    <w:rsid w:val="00C3047D"/>
    <w:rsid w:val="00C31895"/>
    <w:rsid w:val="00C319CA"/>
    <w:rsid w:val="00C46F41"/>
    <w:rsid w:val="00C5001C"/>
    <w:rsid w:val="00C560B1"/>
    <w:rsid w:val="00C578D1"/>
    <w:rsid w:val="00C57905"/>
    <w:rsid w:val="00C57FE2"/>
    <w:rsid w:val="00C630CE"/>
    <w:rsid w:val="00C645FA"/>
    <w:rsid w:val="00C71128"/>
    <w:rsid w:val="00C71F81"/>
    <w:rsid w:val="00C72B4E"/>
    <w:rsid w:val="00C7421D"/>
    <w:rsid w:val="00C75B4A"/>
    <w:rsid w:val="00C82E66"/>
    <w:rsid w:val="00C87AEA"/>
    <w:rsid w:val="00C910DA"/>
    <w:rsid w:val="00C923A9"/>
    <w:rsid w:val="00C949DE"/>
    <w:rsid w:val="00C96051"/>
    <w:rsid w:val="00C96462"/>
    <w:rsid w:val="00C966E4"/>
    <w:rsid w:val="00C97D4E"/>
    <w:rsid w:val="00CA43BB"/>
    <w:rsid w:val="00CA6D65"/>
    <w:rsid w:val="00CA7103"/>
    <w:rsid w:val="00CB09C6"/>
    <w:rsid w:val="00CB3A97"/>
    <w:rsid w:val="00CC04B4"/>
    <w:rsid w:val="00CC04E5"/>
    <w:rsid w:val="00CC10AC"/>
    <w:rsid w:val="00CC3A3C"/>
    <w:rsid w:val="00CC58CF"/>
    <w:rsid w:val="00CC6F4E"/>
    <w:rsid w:val="00CD1787"/>
    <w:rsid w:val="00CD2AEC"/>
    <w:rsid w:val="00CE246D"/>
    <w:rsid w:val="00CE6005"/>
    <w:rsid w:val="00CE713A"/>
    <w:rsid w:val="00CE7BAE"/>
    <w:rsid w:val="00CE7C79"/>
    <w:rsid w:val="00CF3A22"/>
    <w:rsid w:val="00CF693C"/>
    <w:rsid w:val="00D03F48"/>
    <w:rsid w:val="00D13546"/>
    <w:rsid w:val="00D144AD"/>
    <w:rsid w:val="00D14D52"/>
    <w:rsid w:val="00D1628D"/>
    <w:rsid w:val="00D20781"/>
    <w:rsid w:val="00D3076B"/>
    <w:rsid w:val="00D30ABB"/>
    <w:rsid w:val="00D33AD2"/>
    <w:rsid w:val="00D37749"/>
    <w:rsid w:val="00D43537"/>
    <w:rsid w:val="00D537DA"/>
    <w:rsid w:val="00D5492F"/>
    <w:rsid w:val="00D5520F"/>
    <w:rsid w:val="00D56F78"/>
    <w:rsid w:val="00D63EC3"/>
    <w:rsid w:val="00D72A2C"/>
    <w:rsid w:val="00D72ADB"/>
    <w:rsid w:val="00D75D1A"/>
    <w:rsid w:val="00D8074A"/>
    <w:rsid w:val="00D8196C"/>
    <w:rsid w:val="00D83B69"/>
    <w:rsid w:val="00D905FE"/>
    <w:rsid w:val="00D91BF8"/>
    <w:rsid w:val="00D92B85"/>
    <w:rsid w:val="00D96BD6"/>
    <w:rsid w:val="00D97864"/>
    <w:rsid w:val="00DA576E"/>
    <w:rsid w:val="00DA7EA3"/>
    <w:rsid w:val="00DB183B"/>
    <w:rsid w:val="00DC1ED9"/>
    <w:rsid w:val="00DC35FD"/>
    <w:rsid w:val="00DC3EC5"/>
    <w:rsid w:val="00DC4461"/>
    <w:rsid w:val="00DC4703"/>
    <w:rsid w:val="00DC4E8F"/>
    <w:rsid w:val="00DC5314"/>
    <w:rsid w:val="00DE4248"/>
    <w:rsid w:val="00DE6C65"/>
    <w:rsid w:val="00E03E39"/>
    <w:rsid w:val="00E04B7E"/>
    <w:rsid w:val="00E07389"/>
    <w:rsid w:val="00E12BFD"/>
    <w:rsid w:val="00E1360E"/>
    <w:rsid w:val="00E13C61"/>
    <w:rsid w:val="00E15244"/>
    <w:rsid w:val="00E2278B"/>
    <w:rsid w:val="00E315A5"/>
    <w:rsid w:val="00E317FE"/>
    <w:rsid w:val="00E34721"/>
    <w:rsid w:val="00E34CF8"/>
    <w:rsid w:val="00E378AF"/>
    <w:rsid w:val="00E51EAF"/>
    <w:rsid w:val="00E53237"/>
    <w:rsid w:val="00E633BB"/>
    <w:rsid w:val="00E7359B"/>
    <w:rsid w:val="00E75BFF"/>
    <w:rsid w:val="00E76C02"/>
    <w:rsid w:val="00E863F0"/>
    <w:rsid w:val="00E86DB4"/>
    <w:rsid w:val="00E872D7"/>
    <w:rsid w:val="00E87F58"/>
    <w:rsid w:val="00E91C48"/>
    <w:rsid w:val="00E93A7C"/>
    <w:rsid w:val="00E94E98"/>
    <w:rsid w:val="00E9730C"/>
    <w:rsid w:val="00EA58E9"/>
    <w:rsid w:val="00EB0DA6"/>
    <w:rsid w:val="00EB231C"/>
    <w:rsid w:val="00EB691B"/>
    <w:rsid w:val="00EB791B"/>
    <w:rsid w:val="00EC2472"/>
    <w:rsid w:val="00EC7024"/>
    <w:rsid w:val="00ED5DD5"/>
    <w:rsid w:val="00EE4534"/>
    <w:rsid w:val="00EF4341"/>
    <w:rsid w:val="00EF4E4E"/>
    <w:rsid w:val="00F009C8"/>
    <w:rsid w:val="00F06979"/>
    <w:rsid w:val="00F10603"/>
    <w:rsid w:val="00F110DF"/>
    <w:rsid w:val="00F13A00"/>
    <w:rsid w:val="00F144D4"/>
    <w:rsid w:val="00F16898"/>
    <w:rsid w:val="00F22D75"/>
    <w:rsid w:val="00F25FCA"/>
    <w:rsid w:val="00F2746A"/>
    <w:rsid w:val="00F37F88"/>
    <w:rsid w:val="00F5047C"/>
    <w:rsid w:val="00F6726D"/>
    <w:rsid w:val="00F703DE"/>
    <w:rsid w:val="00F74588"/>
    <w:rsid w:val="00F82870"/>
    <w:rsid w:val="00F83FEC"/>
    <w:rsid w:val="00F86D64"/>
    <w:rsid w:val="00F9160B"/>
    <w:rsid w:val="00F91886"/>
    <w:rsid w:val="00F929D5"/>
    <w:rsid w:val="00FA0DA1"/>
    <w:rsid w:val="00FC0787"/>
    <w:rsid w:val="00FC759E"/>
    <w:rsid w:val="00FD10F4"/>
    <w:rsid w:val="00FD3E76"/>
    <w:rsid w:val="00FD620D"/>
    <w:rsid w:val="00FF15E5"/>
    <w:rsid w:val="00FF5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A30"/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852A33"/>
    <w:pPr>
      <w:keepNext/>
      <w:keepLines/>
      <w:spacing w:before="480" w:after="200" w:line="276" w:lineRule="auto"/>
      <w:outlineLvl w:val="0"/>
    </w:pPr>
    <w:rPr>
      <w:rFonts w:ascii="Consolas" w:eastAsia="Consolas" w:hAnsi="Consolas"/>
      <w:sz w:val="22"/>
      <w:szCs w:val="20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852A33"/>
    <w:pPr>
      <w:keepNext/>
      <w:keepLines/>
      <w:spacing w:before="200" w:after="200" w:line="276" w:lineRule="auto"/>
      <w:outlineLvl w:val="1"/>
    </w:pPr>
    <w:rPr>
      <w:rFonts w:ascii="Consolas" w:eastAsia="Consolas" w:hAnsi="Consolas"/>
      <w:sz w:val="22"/>
      <w:szCs w:val="20"/>
      <w:lang w:val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852A33"/>
    <w:pPr>
      <w:keepNext/>
      <w:keepLines/>
      <w:spacing w:before="200" w:after="200" w:line="276" w:lineRule="auto"/>
      <w:outlineLvl w:val="2"/>
    </w:pPr>
    <w:rPr>
      <w:rFonts w:ascii="Consolas" w:eastAsia="Consolas" w:hAnsi="Consolas"/>
      <w:sz w:val="22"/>
      <w:szCs w:val="20"/>
      <w:lang w:val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852A33"/>
    <w:pPr>
      <w:keepNext/>
      <w:keepLines/>
      <w:spacing w:before="200" w:after="200" w:line="276" w:lineRule="auto"/>
      <w:outlineLvl w:val="3"/>
    </w:pPr>
    <w:rPr>
      <w:rFonts w:ascii="Consolas" w:eastAsia="Consolas" w:hAnsi="Consolas"/>
      <w:sz w:val="22"/>
      <w:szCs w:val="20"/>
      <w:lang w:val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7A30"/>
    <w:pPr>
      <w:keepNext/>
      <w:keepLines/>
      <w:spacing w:before="40"/>
      <w:outlineLvl w:val="4"/>
    </w:pPr>
    <w:rPr>
      <w:rFonts w:ascii="Calibri Light" w:eastAsia="Times New Roman" w:hAnsi="Calibri Light"/>
      <w:color w:val="2E74B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52A33"/>
    <w:rPr>
      <w:rFonts w:ascii="Consolas" w:eastAsia="Consolas" w:hAnsi="Consolas" w:cs="Consolas"/>
      <w:sz w:val="22"/>
      <w:lang w:val="en-US"/>
    </w:rPr>
  </w:style>
  <w:style w:type="character" w:customStyle="1" w:styleId="20">
    <w:name w:val="Заголовок 2 Знак"/>
    <w:link w:val="2"/>
    <w:uiPriority w:val="9"/>
    <w:rsid w:val="00852A33"/>
    <w:rPr>
      <w:rFonts w:ascii="Consolas" w:eastAsia="Consolas" w:hAnsi="Consolas" w:cs="Consolas"/>
      <w:sz w:val="22"/>
      <w:lang w:val="en-US"/>
    </w:rPr>
  </w:style>
  <w:style w:type="character" w:customStyle="1" w:styleId="30">
    <w:name w:val="Заголовок 3 Знак"/>
    <w:link w:val="3"/>
    <w:uiPriority w:val="9"/>
    <w:rsid w:val="00852A33"/>
    <w:rPr>
      <w:rFonts w:ascii="Consolas" w:eastAsia="Consolas" w:hAnsi="Consolas" w:cs="Consolas"/>
      <w:sz w:val="22"/>
      <w:lang w:val="en-US"/>
    </w:rPr>
  </w:style>
  <w:style w:type="character" w:customStyle="1" w:styleId="40">
    <w:name w:val="Заголовок 4 Знак"/>
    <w:link w:val="4"/>
    <w:uiPriority w:val="9"/>
    <w:rsid w:val="00852A33"/>
    <w:rPr>
      <w:rFonts w:ascii="Consolas" w:eastAsia="Consolas" w:hAnsi="Consolas" w:cs="Consolas"/>
      <w:sz w:val="22"/>
      <w:lang w:val="en-US"/>
    </w:rPr>
  </w:style>
  <w:style w:type="numbering" w:customStyle="1" w:styleId="11">
    <w:name w:val="Нет списка1"/>
    <w:next w:val="a2"/>
    <w:uiPriority w:val="99"/>
    <w:semiHidden/>
    <w:unhideWhenUsed/>
    <w:rsid w:val="00852A33"/>
  </w:style>
  <w:style w:type="paragraph" w:styleId="a3">
    <w:name w:val="header"/>
    <w:basedOn w:val="a"/>
    <w:link w:val="a4"/>
    <w:uiPriority w:val="99"/>
    <w:unhideWhenUsed/>
    <w:rsid w:val="00852A33"/>
    <w:pPr>
      <w:tabs>
        <w:tab w:val="center" w:pos="4680"/>
        <w:tab w:val="right" w:pos="9360"/>
      </w:tabs>
      <w:spacing w:after="200" w:line="276" w:lineRule="auto"/>
    </w:pPr>
    <w:rPr>
      <w:rFonts w:ascii="Consolas" w:eastAsia="Consolas" w:hAnsi="Consolas"/>
      <w:sz w:val="22"/>
      <w:szCs w:val="20"/>
      <w:lang w:val="en-US"/>
    </w:rPr>
  </w:style>
  <w:style w:type="character" w:customStyle="1" w:styleId="a4">
    <w:name w:val="Верхний колонтитул Знак"/>
    <w:link w:val="a3"/>
    <w:uiPriority w:val="99"/>
    <w:rsid w:val="00852A33"/>
    <w:rPr>
      <w:rFonts w:ascii="Consolas" w:eastAsia="Consolas" w:hAnsi="Consolas" w:cs="Consolas"/>
      <w:sz w:val="22"/>
      <w:lang w:val="en-US"/>
    </w:rPr>
  </w:style>
  <w:style w:type="paragraph" w:styleId="a5">
    <w:name w:val="Normal Indent"/>
    <w:basedOn w:val="a"/>
    <w:uiPriority w:val="99"/>
    <w:unhideWhenUsed/>
    <w:rsid w:val="00852A33"/>
    <w:pPr>
      <w:spacing w:after="200" w:line="276" w:lineRule="auto"/>
      <w:ind w:left="720"/>
    </w:pPr>
    <w:rPr>
      <w:rFonts w:ascii="Consolas" w:eastAsia="Consolas" w:hAnsi="Consolas" w:cs="Consolas"/>
      <w:sz w:val="22"/>
      <w:lang w:val="en-US"/>
    </w:rPr>
  </w:style>
  <w:style w:type="paragraph" w:styleId="a6">
    <w:name w:val="Subtitle"/>
    <w:basedOn w:val="a"/>
    <w:next w:val="a"/>
    <w:link w:val="a7"/>
    <w:uiPriority w:val="11"/>
    <w:qFormat/>
    <w:rsid w:val="00852A33"/>
    <w:pPr>
      <w:numPr>
        <w:ilvl w:val="1"/>
      </w:numPr>
      <w:spacing w:after="200" w:line="276" w:lineRule="auto"/>
      <w:ind w:left="86"/>
    </w:pPr>
    <w:rPr>
      <w:rFonts w:ascii="Consolas" w:eastAsia="Consolas" w:hAnsi="Consolas"/>
      <w:sz w:val="22"/>
      <w:szCs w:val="20"/>
      <w:lang w:val="en-US"/>
    </w:rPr>
  </w:style>
  <w:style w:type="character" w:customStyle="1" w:styleId="a7">
    <w:name w:val="Подзаголовок Знак"/>
    <w:link w:val="a6"/>
    <w:uiPriority w:val="11"/>
    <w:rsid w:val="00852A33"/>
    <w:rPr>
      <w:rFonts w:ascii="Consolas" w:eastAsia="Consolas" w:hAnsi="Consolas" w:cs="Consolas"/>
      <w:sz w:val="22"/>
      <w:lang w:val="en-US"/>
    </w:rPr>
  </w:style>
  <w:style w:type="paragraph" w:customStyle="1" w:styleId="12">
    <w:name w:val="Заголовок1"/>
    <w:basedOn w:val="a"/>
    <w:next w:val="a"/>
    <w:link w:val="a8"/>
    <w:uiPriority w:val="10"/>
    <w:qFormat/>
    <w:rsid w:val="00852A33"/>
    <w:pPr>
      <w:pBdr>
        <w:bottom w:val="single" w:sz="8" w:space="4" w:color="5B9BD5"/>
      </w:pBdr>
      <w:spacing w:after="300" w:line="276" w:lineRule="auto"/>
      <w:contextualSpacing/>
    </w:pPr>
    <w:rPr>
      <w:rFonts w:ascii="Consolas" w:eastAsia="Consolas" w:hAnsi="Consolas"/>
      <w:sz w:val="22"/>
      <w:szCs w:val="20"/>
      <w:lang w:val="en-US"/>
    </w:rPr>
  </w:style>
  <w:style w:type="character" w:customStyle="1" w:styleId="a8">
    <w:name w:val="Заголовок Знак"/>
    <w:link w:val="12"/>
    <w:uiPriority w:val="10"/>
    <w:rsid w:val="00852A33"/>
    <w:rPr>
      <w:rFonts w:ascii="Consolas" w:eastAsia="Consolas" w:hAnsi="Consolas" w:cs="Consolas"/>
      <w:sz w:val="22"/>
      <w:lang w:val="en-US"/>
    </w:rPr>
  </w:style>
  <w:style w:type="character" w:styleId="a9">
    <w:name w:val="Emphasis"/>
    <w:uiPriority w:val="20"/>
    <w:qFormat/>
    <w:rsid w:val="00852A33"/>
    <w:rPr>
      <w:rFonts w:ascii="Consolas" w:eastAsia="Consolas" w:hAnsi="Consolas" w:cs="Consolas"/>
    </w:rPr>
  </w:style>
  <w:style w:type="character" w:styleId="aa">
    <w:name w:val="Hyperlink"/>
    <w:uiPriority w:val="99"/>
    <w:unhideWhenUsed/>
    <w:rsid w:val="00852A33"/>
    <w:rPr>
      <w:rFonts w:ascii="Consolas" w:eastAsia="Consolas" w:hAnsi="Consolas" w:cs="Consolas"/>
    </w:rPr>
  </w:style>
  <w:style w:type="table" w:styleId="ab">
    <w:name w:val="Table Grid"/>
    <w:basedOn w:val="a1"/>
    <w:uiPriority w:val="59"/>
    <w:rsid w:val="00852A33"/>
    <w:rPr>
      <w:rFonts w:ascii="Consolas" w:eastAsia="Consolas" w:hAnsi="Consolas" w:cs="Consolas"/>
      <w:sz w:val="22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caption"/>
    <w:basedOn w:val="a"/>
    <w:next w:val="a"/>
    <w:uiPriority w:val="35"/>
    <w:semiHidden/>
    <w:unhideWhenUsed/>
    <w:qFormat/>
    <w:rsid w:val="00852A33"/>
    <w:pPr>
      <w:spacing w:after="200"/>
    </w:pPr>
    <w:rPr>
      <w:rFonts w:ascii="Consolas" w:eastAsia="Consolas" w:hAnsi="Consolas" w:cs="Consolas"/>
      <w:sz w:val="22"/>
      <w:lang w:val="en-US"/>
    </w:rPr>
  </w:style>
  <w:style w:type="paragraph" w:customStyle="1" w:styleId="disclaimer">
    <w:name w:val="disclaimer"/>
    <w:basedOn w:val="a"/>
    <w:rsid w:val="00852A33"/>
    <w:pPr>
      <w:spacing w:after="200" w:line="276" w:lineRule="auto"/>
      <w:jc w:val="center"/>
    </w:pPr>
    <w:rPr>
      <w:rFonts w:ascii="Consolas" w:eastAsia="Consolas" w:hAnsi="Consolas" w:cs="Consolas"/>
      <w:sz w:val="18"/>
      <w:szCs w:val="18"/>
      <w:lang w:val="en-US"/>
    </w:rPr>
  </w:style>
  <w:style w:type="paragraph" w:customStyle="1" w:styleId="DocDefaults">
    <w:name w:val="DocDefaults"/>
    <w:rsid w:val="00852A33"/>
    <w:pPr>
      <w:spacing w:after="200" w:line="276" w:lineRule="auto"/>
    </w:pPr>
    <w:rPr>
      <w:rFonts w:ascii="Calibri" w:hAnsi="Calibri"/>
      <w:sz w:val="22"/>
      <w:szCs w:val="22"/>
      <w:lang w:val="en-US" w:eastAsia="en-US"/>
    </w:rPr>
  </w:style>
  <w:style w:type="paragraph" w:styleId="ad">
    <w:name w:val="Balloon Text"/>
    <w:basedOn w:val="a"/>
    <w:link w:val="ae"/>
    <w:uiPriority w:val="99"/>
    <w:semiHidden/>
    <w:unhideWhenUsed/>
    <w:rsid w:val="00852A33"/>
    <w:rPr>
      <w:rFonts w:ascii="Segoe UI" w:eastAsia="Consolas" w:hAnsi="Segoe UI"/>
      <w:sz w:val="18"/>
      <w:szCs w:val="18"/>
      <w:lang w:val="en-US"/>
    </w:rPr>
  </w:style>
  <w:style w:type="character" w:customStyle="1" w:styleId="ae">
    <w:name w:val="Текст выноски Знак"/>
    <w:link w:val="ad"/>
    <w:uiPriority w:val="99"/>
    <w:semiHidden/>
    <w:rsid w:val="00852A33"/>
    <w:rPr>
      <w:rFonts w:ascii="Segoe UI" w:eastAsia="Consolas" w:hAnsi="Segoe UI" w:cs="Segoe UI"/>
      <w:sz w:val="18"/>
      <w:szCs w:val="18"/>
      <w:lang w:val="en-US"/>
    </w:rPr>
  </w:style>
  <w:style w:type="paragraph" w:styleId="af">
    <w:name w:val="List Paragraph"/>
    <w:aliases w:val="маркированный,Elenco Normale,Абзац,Абзац с отступом,List Paragraph,strich,2nd Tier Header,Абзац списка 2,Heading1,Colorful List - Accent 11,Список 1,Listed Body,Table-Normal,RSHB_Table-Normal,Report Para"/>
    <w:basedOn w:val="a"/>
    <w:link w:val="af0"/>
    <w:uiPriority w:val="34"/>
    <w:qFormat/>
    <w:rsid w:val="006074E5"/>
    <w:pPr>
      <w:ind w:left="720"/>
      <w:contextualSpacing/>
    </w:pPr>
  </w:style>
  <w:style w:type="character" w:customStyle="1" w:styleId="50">
    <w:name w:val="Заголовок 5 Знак"/>
    <w:link w:val="5"/>
    <w:uiPriority w:val="9"/>
    <w:semiHidden/>
    <w:rsid w:val="009F7A30"/>
    <w:rPr>
      <w:rFonts w:ascii="Calibri Light" w:eastAsia="Times New Roman" w:hAnsi="Calibri Light" w:cs="Times New Roman"/>
      <w:color w:val="2E74B5"/>
    </w:rPr>
  </w:style>
  <w:style w:type="paragraph" w:customStyle="1" w:styleId="j11">
    <w:name w:val="j11"/>
    <w:basedOn w:val="a"/>
    <w:rsid w:val="006079B5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character" w:customStyle="1" w:styleId="s1">
    <w:name w:val="s1"/>
    <w:basedOn w:val="a0"/>
    <w:rsid w:val="006079B5"/>
  </w:style>
  <w:style w:type="paragraph" w:customStyle="1" w:styleId="j14">
    <w:name w:val="j14"/>
    <w:basedOn w:val="a"/>
    <w:rsid w:val="005D1A3E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character" w:customStyle="1" w:styleId="s0">
    <w:name w:val="s0"/>
    <w:basedOn w:val="a0"/>
    <w:rsid w:val="005D1A3E"/>
  </w:style>
  <w:style w:type="character" w:customStyle="1" w:styleId="af0">
    <w:name w:val="Абзац списка Знак"/>
    <w:aliases w:val="маркированный Знак,Elenco Normale Знак,Абзац Знак,Абзац с отступом Знак,List Paragraph Знак,strich Знак,2nd Tier Header Знак,Абзац списка 2 Знак,Heading1 Знак,Colorful List - Accent 11 Знак,Список 1 Знак,Listed Body Знак"/>
    <w:basedOn w:val="a0"/>
    <w:link w:val="af"/>
    <w:uiPriority w:val="34"/>
    <w:qFormat/>
    <w:locked/>
    <w:rsid w:val="00A66E32"/>
  </w:style>
  <w:style w:type="paragraph" w:styleId="af1">
    <w:name w:val="No Spacing"/>
    <w:uiPriority w:val="1"/>
    <w:qFormat/>
    <w:rsid w:val="00946FDF"/>
    <w:pPr>
      <w:suppressAutoHyphens/>
    </w:pPr>
    <w:rPr>
      <w:rFonts w:ascii="Calibri" w:hAnsi="Calibri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7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696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AraiPTO</cp:lastModifiedBy>
  <cp:revision>12</cp:revision>
  <cp:lastPrinted>2025-02-18T02:42:00Z</cp:lastPrinted>
  <dcterms:created xsi:type="dcterms:W3CDTF">2025-02-14T09:00:00Z</dcterms:created>
  <dcterms:modified xsi:type="dcterms:W3CDTF">2026-10-22T12:31:00Z</dcterms:modified>
</cp:coreProperties>
</file>