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248AA9" w14:textId="77777777" w:rsidR="00FB0116" w:rsidRPr="00781C4F" w:rsidRDefault="00FB0116" w:rsidP="00577A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C4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577A86"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1C4F">
        <w:rPr>
          <w:rFonts w:ascii="Times New Roman" w:hAnsi="Times New Roman" w:cs="Times New Roman"/>
          <w:b/>
          <w:sz w:val="28"/>
          <w:szCs w:val="28"/>
        </w:rPr>
        <w:t>к закупке</w:t>
      </w:r>
    </w:p>
    <w:p w14:paraId="09E8651E" w14:textId="77777777" w:rsidR="008C73DB" w:rsidRPr="00781C4F" w:rsidRDefault="005E57D8" w:rsidP="00FB01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C4F">
        <w:rPr>
          <w:rFonts w:ascii="Times New Roman" w:hAnsi="Times New Roman" w:cs="Times New Roman"/>
          <w:b/>
          <w:sz w:val="28"/>
          <w:szCs w:val="28"/>
        </w:rPr>
        <w:t>«</w:t>
      </w:r>
      <w:r w:rsidR="00781C4F" w:rsidRPr="00781C4F">
        <w:rPr>
          <w:rFonts w:ascii="Times New Roman" w:hAnsi="Times New Roman" w:cs="Times New Roman"/>
          <w:b/>
          <w:sz w:val="28"/>
          <w:szCs w:val="28"/>
        </w:rPr>
        <w:t>Услуги полиграфические по изготовлению/печатанию полиграфической продукции (кроме книг, фото, периодических изданий)»,</w:t>
      </w:r>
      <w:r w:rsidR="00151C16" w:rsidRPr="00781C4F">
        <w:rPr>
          <w:rFonts w:ascii="Times New Roman" w:hAnsi="Times New Roman" w:cs="Times New Roman"/>
          <w:b/>
          <w:sz w:val="28"/>
          <w:szCs w:val="28"/>
        </w:rPr>
        <w:t xml:space="preserve"> способом запроса ценовых предложений</w:t>
      </w:r>
      <w:r w:rsidR="00FB0116"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7"/>
        <w:tblW w:w="0" w:type="auto"/>
        <w:tblInd w:w="-601" w:type="dxa"/>
        <w:tblLook w:val="04A0" w:firstRow="1" w:lastRow="0" w:firstColumn="1" w:lastColumn="0" w:noHBand="0" w:noVBand="1"/>
      </w:tblPr>
      <w:tblGrid>
        <w:gridCol w:w="546"/>
        <w:gridCol w:w="1702"/>
        <w:gridCol w:w="5407"/>
        <w:gridCol w:w="1418"/>
      </w:tblGrid>
      <w:tr w:rsidR="006856F4" w:rsidRPr="006856F4" w14:paraId="2D682F08" w14:textId="77777777" w:rsidTr="004D0D85">
        <w:tc>
          <w:tcPr>
            <w:tcW w:w="546" w:type="dxa"/>
          </w:tcPr>
          <w:p w14:paraId="337BDCC8" w14:textId="77777777" w:rsidR="006856F4" w:rsidRPr="006856F4" w:rsidRDefault="006856F4" w:rsidP="006856F4">
            <w:pPr>
              <w:rPr>
                <w:rFonts w:ascii="Times New Roman" w:hAnsi="Times New Roman" w:cs="Times New Roman"/>
                <w:b/>
              </w:rPr>
            </w:pPr>
          </w:p>
          <w:p w14:paraId="31D1B6EE" w14:textId="77777777" w:rsidR="006856F4" w:rsidRPr="006856F4" w:rsidRDefault="006856F4" w:rsidP="00FB01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56F4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702" w:type="dxa"/>
          </w:tcPr>
          <w:p w14:paraId="55638CDF" w14:textId="77777777" w:rsidR="006856F4" w:rsidRPr="006856F4" w:rsidRDefault="006856F4" w:rsidP="00F3059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56F4">
              <w:rPr>
                <w:rFonts w:ascii="Times New Roman" w:hAnsi="Times New Roman" w:cs="Times New Roman"/>
                <w:b/>
              </w:rPr>
              <w:t xml:space="preserve">Наименование </w:t>
            </w:r>
            <w:r w:rsidR="00F3059E">
              <w:rPr>
                <w:rFonts w:ascii="Times New Roman" w:hAnsi="Times New Roman" w:cs="Times New Roman"/>
                <w:b/>
              </w:rPr>
              <w:t>услуги</w:t>
            </w:r>
          </w:p>
        </w:tc>
        <w:tc>
          <w:tcPr>
            <w:tcW w:w="5407" w:type="dxa"/>
          </w:tcPr>
          <w:p w14:paraId="67201AA1" w14:textId="77777777" w:rsidR="00F3059E" w:rsidRPr="00163644" w:rsidRDefault="00163644" w:rsidP="0016364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Дополнительная  характеристи</w:t>
            </w:r>
            <w:r w:rsidR="00151C16">
              <w:rPr>
                <w:rFonts w:ascii="Times New Roman" w:hAnsi="Times New Roman" w:cs="Times New Roman"/>
                <w:b/>
              </w:rPr>
              <w:t>ка</w:t>
            </w:r>
          </w:p>
          <w:p w14:paraId="55AA879A" w14:textId="77777777" w:rsidR="006856F4" w:rsidRPr="006856F4" w:rsidRDefault="006856F4" w:rsidP="006856F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A20F51E" w14:textId="77777777" w:rsidR="006856F4" w:rsidRPr="006856F4" w:rsidRDefault="006856F4" w:rsidP="00FB01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56F4">
              <w:rPr>
                <w:rFonts w:ascii="Times New Roman" w:hAnsi="Times New Roman" w:cs="Times New Roman"/>
                <w:b/>
              </w:rPr>
              <w:t>Услуга</w:t>
            </w:r>
          </w:p>
        </w:tc>
      </w:tr>
      <w:tr w:rsidR="006856F4" w:rsidRPr="006856F4" w14:paraId="12CD0F67" w14:textId="77777777" w:rsidTr="004D429A">
        <w:trPr>
          <w:trHeight w:val="343"/>
        </w:trPr>
        <w:tc>
          <w:tcPr>
            <w:tcW w:w="546" w:type="dxa"/>
          </w:tcPr>
          <w:p w14:paraId="10E1030D" w14:textId="77777777" w:rsidR="006856F4" w:rsidRPr="006856F4" w:rsidRDefault="006856F4" w:rsidP="00FB0116">
            <w:pPr>
              <w:jc w:val="center"/>
              <w:rPr>
                <w:rFonts w:ascii="Times New Roman" w:hAnsi="Times New Roman" w:cs="Times New Roman"/>
              </w:rPr>
            </w:pPr>
            <w:r w:rsidRPr="006856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</w:tcPr>
          <w:p w14:paraId="233EC598" w14:textId="77777777" w:rsidR="006856F4" w:rsidRPr="006856F4" w:rsidRDefault="006856F4" w:rsidP="00FB0116">
            <w:pPr>
              <w:jc w:val="center"/>
              <w:rPr>
                <w:rFonts w:ascii="Times New Roman" w:hAnsi="Times New Roman" w:cs="Times New Roman"/>
              </w:rPr>
            </w:pPr>
            <w:r w:rsidRPr="006856F4">
              <w:rPr>
                <w:rFonts w:ascii="Times New Roman" w:hAnsi="Times New Roman" w:cs="Times New Roman"/>
              </w:rPr>
              <w:t>Услуги по изготовлению бланков</w:t>
            </w:r>
          </w:p>
        </w:tc>
        <w:tc>
          <w:tcPr>
            <w:tcW w:w="5407" w:type="dxa"/>
          </w:tcPr>
          <w:p w14:paraId="3A2F10B7" w14:textId="77777777" w:rsidR="00F73A83" w:rsidRPr="00A411D4" w:rsidRDefault="00577A86" w:rsidP="00466428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577A86">
              <w:rPr>
                <w:rFonts w:ascii="Times New Roman" w:eastAsia="Calibri" w:hAnsi="Times New Roman" w:cs="Times New Roman"/>
              </w:rPr>
              <w:t>Услуги по изготовлению фирменных бланков с воспроизведением Герба Р</w:t>
            </w:r>
            <w:r w:rsidR="00A65BEC">
              <w:rPr>
                <w:rFonts w:ascii="Times New Roman" w:eastAsia="Calibri" w:hAnsi="Times New Roman" w:cs="Times New Roman"/>
              </w:rPr>
              <w:t xml:space="preserve">К СТ РК 989-2014 (QAZAQSTAN), </w:t>
            </w:r>
          </w:p>
          <w:p w14:paraId="3AA114AC" w14:textId="77777777" w:rsidR="00D83ACB" w:rsidRPr="00F73A83" w:rsidRDefault="00D83ACB" w:rsidP="00D83ACB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F73A83">
              <w:rPr>
                <w:rFonts w:ascii="Times New Roman" w:eastAsia="Calibri" w:hAnsi="Times New Roman" w:cs="Times New Roman"/>
              </w:rPr>
              <w:t>бланки строгой отчетности для приказов, плотность бумаги должна быть выше обычной А4</w:t>
            </w:r>
          </w:p>
          <w:p w14:paraId="50A2DC4E" w14:textId="77777777" w:rsidR="00D83ACB" w:rsidRPr="00F73A83" w:rsidRDefault="00D83ACB" w:rsidP="00D83ACB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F73A83">
              <w:rPr>
                <w:rFonts w:ascii="Times New Roman" w:eastAsia="Calibri" w:hAnsi="Times New Roman" w:cs="Times New Roman"/>
              </w:rPr>
              <w:t xml:space="preserve">Формат: А4 </w:t>
            </w:r>
          </w:p>
          <w:p w14:paraId="12EA83AA" w14:textId="77777777" w:rsidR="00577A86" w:rsidRPr="00D83ACB" w:rsidRDefault="00577A86" w:rsidP="00466428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577A86">
              <w:rPr>
                <w:rFonts w:ascii="Times New Roman" w:eastAsia="Calibri" w:hAnsi="Times New Roman" w:cs="Times New Roman"/>
              </w:rPr>
              <w:t xml:space="preserve">печать 1стор., </w:t>
            </w:r>
            <w:r w:rsidR="00D83ACB">
              <w:rPr>
                <w:rFonts w:ascii="Times New Roman" w:eastAsia="Calibri" w:hAnsi="Times New Roman" w:cs="Times New Roman"/>
                <w:lang w:val="kk-KZ"/>
              </w:rPr>
              <w:t xml:space="preserve"> герб цветной, </w:t>
            </w:r>
            <w:r w:rsidRPr="00577A86">
              <w:rPr>
                <w:rFonts w:ascii="Times New Roman" w:eastAsia="Calibri" w:hAnsi="Times New Roman" w:cs="Times New Roman"/>
              </w:rPr>
              <w:t xml:space="preserve">текст ч/б. </w:t>
            </w:r>
          </w:p>
          <w:p w14:paraId="49C9D6BE" w14:textId="77777777" w:rsidR="00F73A83" w:rsidRPr="00F73A83" w:rsidRDefault="00F73A83" w:rsidP="00F73A83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F73A83">
              <w:rPr>
                <w:rFonts w:ascii="Times New Roman" w:eastAsia="Calibri" w:hAnsi="Times New Roman" w:cs="Times New Roman"/>
              </w:rPr>
              <w:t>Вес: 100-120 г/м², для более качественной и прочной печати.</w:t>
            </w:r>
          </w:p>
          <w:p w14:paraId="5F400386" w14:textId="77777777" w:rsidR="00F73A83" w:rsidRPr="00F73A83" w:rsidRDefault="00F73A83" w:rsidP="00F73A83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F73A83">
              <w:rPr>
                <w:rFonts w:ascii="Times New Roman" w:eastAsia="Calibri" w:hAnsi="Times New Roman" w:cs="Times New Roman"/>
              </w:rPr>
              <w:t>Яркость: 90-100%, чтобы обеспечить четкость текста и изображений.</w:t>
            </w:r>
          </w:p>
          <w:p w14:paraId="35D416FA" w14:textId="77777777" w:rsidR="00F73A83" w:rsidRPr="00F73A83" w:rsidRDefault="00F73A83" w:rsidP="00F73A83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F73A83">
              <w:rPr>
                <w:rFonts w:ascii="Times New Roman" w:eastAsia="Calibri" w:hAnsi="Times New Roman" w:cs="Times New Roman"/>
              </w:rPr>
              <w:t xml:space="preserve">Класс: </w:t>
            </w:r>
            <w:r w:rsidRPr="00F73A83">
              <w:rPr>
                <w:rFonts w:ascii="Times New Roman" w:eastAsia="Calibri" w:hAnsi="Times New Roman" w:cs="Times New Roman"/>
                <w:lang w:val="en-US"/>
              </w:rPr>
              <w:t>A</w:t>
            </w:r>
            <w:r w:rsidRPr="00F73A83">
              <w:rPr>
                <w:rFonts w:ascii="Times New Roman" w:eastAsia="Calibri" w:hAnsi="Times New Roman" w:cs="Times New Roman"/>
              </w:rPr>
              <w:t xml:space="preserve"> или </w:t>
            </w:r>
            <w:r w:rsidRPr="00F73A83">
              <w:rPr>
                <w:rFonts w:ascii="Times New Roman" w:eastAsia="Calibri" w:hAnsi="Times New Roman" w:cs="Times New Roman"/>
                <w:lang w:val="en-US"/>
              </w:rPr>
              <w:t>B</w:t>
            </w:r>
            <w:r w:rsidRPr="00F73A83">
              <w:rPr>
                <w:rFonts w:ascii="Times New Roman" w:eastAsia="Calibri" w:hAnsi="Times New Roman" w:cs="Times New Roman"/>
              </w:rPr>
              <w:t>, для более высокого качества и презентабельного вида.</w:t>
            </w:r>
          </w:p>
          <w:p w14:paraId="248252DB" w14:textId="77777777" w:rsidR="00F73A83" w:rsidRPr="00F73A83" w:rsidRDefault="00F73A83" w:rsidP="00F73A83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F73A83">
              <w:rPr>
                <w:rFonts w:ascii="Times New Roman" w:eastAsia="Calibri" w:hAnsi="Times New Roman" w:cs="Times New Roman"/>
              </w:rPr>
              <w:t>Сорбционные свойства: умеренная способность к впитыванию, чтобы избежать размазывания чернил.</w:t>
            </w:r>
          </w:p>
          <w:p w14:paraId="36B173D3" w14:textId="74B90591" w:rsidR="00F73A83" w:rsidRPr="00F73A83" w:rsidRDefault="00F73A83" w:rsidP="00466428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Бланки приказов </w:t>
            </w:r>
            <w:r w:rsidR="00914B28">
              <w:rPr>
                <w:rFonts w:ascii="Times New Roman" w:eastAsia="Calibri" w:hAnsi="Times New Roman" w:cs="Times New Roman"/>
              </w:rPr>
              <w:t>–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F73A83">
              <w:rPr>
                <w:rFonts w:ascii="Times New Roman" w:eastAsia="Calibri" w:hAnsi="Times New Roman" w:cs="Times New Roman"/>
              </w:rPr>
              <w:t>1</w:t>
            </w:r>
            <w:r w:rsidR="00914B28">
              <w:rPr>
                <w:rFonts w:ascii="Times New Roman" w:eastAsia="Calibri" w:hAnsi="Times New Roman" w:cs="Times New Roman"/>
              </w:rPr>
              <w:t>75</w:t>
            </w:r>
            <w:r w:rsidR="00577A86" w:rsidRPr="00577A86">
              <w:rPr>
                <w:rFonts w:ascii="Times New Roman" w:eastAsia="Calibri" w:hAnsi="Times New Roman" w:cs="Times New Roman"/>
              </w:rPr>
              <w:t xml:space="preserve"> штук</w:t>
            </w:r>
            <w:r w:rsidR="00914B28">
              <w:rPr>
                <w:rFonts w:ascii="Times New Roman" w:eastAsia="Calibri" w:hAnsi="Times New Roman" w:cs="Times New Roman"/>
              </w:rPr>
              <w:t>.</w:t>
            </w:r>
          </w:p>
          <w:p w14:paraId="50B53E71" w14:textId="77777777" w:rsidR="00577A86" w:rsidRPr="00D83ACB" w:rsidRDefault="00577A86" w:rsidP="00466428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  <w:b/>
              </w:rPr>
            </w:pPr>
            <w:r w:rsidRPr="00577A86">
              <w:rPr>
                <w:rFonts w:ascii="Times New Roman" w:eastAsia="Calibri" w:hAnsi="Times New Roman" w:cs="Times New Roman"/>
              </w:rPr>
              <w:t xml:space="preserve"> </w:t>
            </w:r>
            <w:r w:rsidRPr="00D83ACB">
              <w:rPr>
                <w:rFonts w:ascii="Times New Roman" w:eastAsia="Calibri" w:hAnsi="Times New Roman" w:cs="Times New Roman"/>
                <w:b/>
              </w:rPr>
              <w:t xml:space="preserve">ОБЯЗАТЕЛЬНО </w:t>
            </w:r>
            <w:r w:rsidR="00151C16" w:rsidRPr="00D83ACB">
              <w:rPr>
                <w:rFonts w:ascii="Times New Roman" w:eastAsia="Calibri" w:hAnsi="Times New Roman" w:cs="Times New Roman"/>
                <w:b/>
              </w:rPr>
              <w:t xml:space="preserve">согласовать эскиз с Заказчиком и утвердить образец бланка с Заказчиком.  </w:t>
            </w:r>
            <w:r w:rsidR="00D83ACB">
              <w:rPr>
                <w:rFonts w:ascii="Times New Roman" w:eastAsia="Calibri" w:hAnsi="Times New Roman" w:cs="Times New Roman"/>
                <w:b/>
                <w:lang w:val="kk-KZ"/>
              </w:rPr>
              <w:t xml:space="preserve">                           </w:t>
            </w:r>
            <w:r w:rsidRPr="00D83ACB">
              <w:rPr>
                <w:rFonts w:ascii="Times New Roman" w:eastAsia="Calibri" w:hAnsi="Times New Roman" w:cs="Times New Roman"/>
                <w:b/>
              </w:rPr>
              <w:t>Без утверждения не принимается.</w:t>
            </w:r>
          </w:p>
          <w:p w14:paraId="512BA255" w14:textId="30A0F31B" w:rsidR="00577A86" w:rsidRPr="00577A86" w:rsidRDefault="00577A86" w:rsidP="00466428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  <w:lang w:val="kk-KZ"/>
              </w:rPr>
            </w:pPr>
          </w:p>
        </w:tc>
        <w:tc>
          <w:tcPr>
            <w:tcW w:w="1418" w:type="dxa"/>
          </w:tcPr>
          <w:p w14:paraId="11FF863A" w14:textId="77777777" w:rsidR="006856F4" w:rsidRPr="006856F4" w:rsidRDefault="006856F4" w:rsidP="00FB0116">
            <w:pPr>
              <w:jc w:val="center"/>
              <w:rPr>
                <w:rFonts w:ascii="Times New Roman" w:hAnsi="Times New Roman" w:cs="Times New Roman"/>
              </w:rPr>
            </w:pPr>
            <w:r w:rsidRPr="006856F4">
              <w:rPr>
                <w:rFonts w:ascii="Times New Roman" w:hAnsi="Times New Roman" w:cs="Times New Roman"/>
              </w:rPr>
              <w:t>1</w:t>
            </w:r>
          </w:p>
        </w:tc>
      </w:tr>
    </w:tbl>
    <w:p w14:paraId="5FD49BF6" w14:textId="77777777" w:rsidR="004D0D85" w:rsidRDefault="004D0D85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7A701962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398ACFD2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1D5371A6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253BB649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7ECCE535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15822887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3D5989B3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2F047CE2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5A37B04F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2573A81C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6104F2BE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15E1422F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7DB4D2C5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1D06DDA2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2B715251" w14:textId="77777777"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356FA553" w14:textId="77777777" w:rsidR="00F73A83" w:rsidRP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14:paraId="172627F6" w14:textId="77777777" w:rsidR="006A140A" w:rsidRDefault="006A140A">
      <w:pPr>
        <w:spacing w:after="0"/>
        <w:rPr>
          <w:sz w:val="24"/>
          <w:szCs w:val="24"/>
        </w:rPr>
      </w:pPr>
    </w:p>
    <w:p w14:paraId="2DD7D4CC" w14:textId="77777777" w:rsidR="00781C4F" w:rsidRDefault="00781C4F">
      <w:pPr>
        <w:spacing w:after="0"/>
        <w:rPr>
          <w:sz w:val="24"/>
          <w:szCs w:val="24"/>
        </w:rPr>
      </w:pPr>
    </w:p>
    <w:p w14:paraId="4C0B5413" w14:textId="7917934B" w:rsidR="00781C4F" w:rsidRDefault="00781C4F">
      <w:pPr>
        <w:spacing w:after="0"/>
        <w:rPr>
          <w:sz w:val="24"/>
          <w:szCs w:val="24"/>
        </w:rPr>
      </w:pPr>
    </w:p>
    <w:p w14:paraId="187A9BC2" w14:textId="32B63087" w:rsidR="00914B28" w:rsidRDefault="00914B28">
      <w:pPr>
        <w:spacing w:after="0"/>
        <w:rPr>
          <w:sz w:val="24"/>
          <w:szCs w:val="24"/>
        </w:rPr>
      </w:pPr>
    </w:p>
    <w:p w14:paraId="127076B9" w14:textId="77777777" w:rsidR="00914B28" w:rsidRDefault="00914B28">
      <w:pPr>
        <w:spacing w:after="0"/>
        <w:rPr>
          <w:sz w:val="24"/>
          <w:szCs w:val="24"/>
        </w:rPr>
      </w:pPr>
    </w:p>
    <w:p w14:paraId="69A53F0E" w14:textId="77777777" w:rsidR="00781C4F" w:rsidRDefault="00781C4F">
      <w:pPr>
        <w:spacing w:after="0"/>
        <w:rPr>
          <w:sz w:val="24"/>
          <w:szCs w:val="24"/>
        </w:rPr>
      </w:pPr>
    </w:p>
    <w:p w14:paraId="0370FA58" w14:textId="77777777" w:rsidR="00781C4F" w:rsidRDefault="00781C4F" w:rsidP="00781C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C4F">
        <w:rPr>
          <w:rFonts w:ascii="Times New Roman" w:hAnsi="Times New Roman" w:cs="Times New Roman"/>
          <w:b/>
          <w:sz w:val="28"/>
          <w:szCs w:val="28"/>
        </w:rPr>
        <w:lastRenderedPageBreak/>
        <w:t>Баға ұсыныстарын сұрату тәсілімен «Баспа өнімдерін өндіру/басып шығару (кітаптарды, фотосуреттерді, мерзімді басылымдарды қоспағанда) полиграфиялық қызметтерді» сатып алудың техникалық шарттары.</w:t>
      </w:r>
    </w:p>
    <w:p w14:paraId="2040B7EB" w14:textId="77777777" w:rsidR="00781C4F" w:rsidRDefault="00781C4F" w:rsidP="00781C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Ind w:w="-601" w:type="dxa"/>
        <w:tblLook w:val="04A0" w:firstRow="1" w:lastRow="0" w:firstColumn="1" w:lastColumn="0" w:noHBand="0" w:noVBand="1"/>
      </w:tblPr>
      <w:tblGrid>
        <w:gridCol w:w="546"/>
        <w:gridCol w:w="1702"/>
        <w:gridCol w:w="5407"/>
        <w:gridCol w:w="1418"/>
      </w:tblGrid>
      <w:tr w:rsidR="00781C4F" w:rsidRPr="006856F4" w14:paraId="6610C5F4" w14:textId="77777777" w:rsidTr="0032070B">
        <w:tc>
          <w:tcPr>
            <w:tcW w:w="546" w:type="dxa"/>
          </w:tcPr>
          <w:p w14:paraId="6DDC83D1" w14:textId="77777777" w:rsidR="00781C4F" w:rsidRPr="006856F4" w:rsidRDefault="00781C4F" w:rsidP="0032070B">
            <w:pPr>
              <w:rPr>
                <w:rFonts w:ascii="Times New Roman" w:hAnsi="Times New Roman" w:cs="Times New Roman"/>
                <w:b/>
              </w:rPr>
            </w:pPr>
          </w:p>
          <w:p w14:paraId="3FB9D3C6" w14:textId="77777777" w:rsidR="00781C4F" w:rsidRPr="006856F4" w:rsidRDefault="00781C4F" w:rsidP="003207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56F4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702" w:type="dxa"/>
          </w:tcPr>
          <w:p w14:paraId="56FE2DAB" w14:textId="77777777" w:rsidR="00781C4F" w:rsidRPr="006856F4" w:rsidRDefault="00781C4F" w:rsidP="003207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1C4F">
              <w:rPr>
                <w:rFonts w:ascii="Times New Roman" w:hAnsi="Times New Roman" w:cs="Times New Roman"/>
                <w:b/>
              </w:rPr>
              <w:t>Қызмет атауы</w:t>
            </w:r>
          </w:p>
        </w:tc>
        <w:tc>
          <w:tcPr>
            <w:tcW w:w="5407" w:type="dxa"/>
          </w:tcPr>
          <w:p w14:paraId="702AD1AF" w14:textId="77777777" w:rsidR="00781C4F" w:rsidRPr="006856F4" w:rsidRDefault="00295EB5" w:rsidP="00295E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5EB5">
              <w:rPr>
                <w:rFonts w:ascii="Times New Roman" w:hAnsi="Times New Roman" w:cs="Times New Roman"/>
                <w:b/>
              </w:rPr>
              <w:t>Қосымша сипаттама</w:t>
            </w:r>
          </w:p>
        </w:tc>
        <w:tc>
          <w:tcPr>
            <w:tcW w:w="1418" w:type="dxa"/>
          </w:tcPr>
          <w:p w14:paraId="35BB1B3D" w14:textId="77777777" w:rsidR="00781C4F" w:rsidRPr="00295EB5" w:rsidRDefault="00295EB5" w:rsidP="0032070B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Қызметі </w:t>
            </w:r>
          </w:p>
        </w:tc>
      </w:tr>
      <w:tr w:rsidR="00781C4F" w:rsidRPr="006856F4" w14:paraId="75C34318" w14:textId="77777777" w:rsidTr="0032070B">
        <w:trPr>
          <w:trHeight w:val="1624"/>
        </w:trPr>
        <w:tc>
          <w:tcPr>
            <w:tcW w:w="546" w:type="dxa"/>
          </w:tcPr>
          <w:p w14:paraId="2C8716D4" w14:textId="77777777" w:rsidR="00781C4F" w:rsidRPr="006856F4" w:rsidRDefault="00781C4F" w:rsidP="0032070B">
            <w:pPr>
              <w:jc w:val="center"/>
              <w:rPr>
                <w:rFonts w:ascii="Times New Roman" w:hAnsi="Times New Roman" w:cs="Times New Roman"/>
              </w:rPr>
            </w:pPr>
            <w:r w:rsidRPr="006856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</w:tcPr>
          <w:p w14:paraId="5583A027" w14:textId="77777777" w:rsidR="00781C4F" w:rsidRPr="006856F4" w:rsidRDefault="00781C4F" w:rsidP="0032070B">
            <w:pPr>
              <w:jc w:val="center"/>
              <w:rPr>
                <w:rFonts w:ascii="Times New Roman" w:hAnsi="Times New Roman" w:cs="Times New Roman"/>
              </w:rPr>
            </w:pPr>
            <w:r w:rsidRPr="00781C4F">
              <w:rPr>
                <w:rFonts w:ascii="Times New Roman" w:hAnsi="Times New Roman" w:cs="Times New Roman"/>
              </w:rPr>
              <w:t>Өндірістік қызметтерді қалыптастыру</w:t>
            </w:r>
          </w:p>
        </w:tc>
        <w:tc>
          <w:tcPr>
            <w:tcW w:w="5407" w:type="dxa"/>
          </w:tcPr>
          <w:p w14:paraId="35A3C98B" w14:textId="77777777"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295EB5">
              <w:rPr>
                <w:rFonts w:ascii="Times New Roman" w:eastAsia="Calibri" w:hAnsi="Times New Roman" w:cs="Times New Roman"/>
              </w:rPr>
              <w:t xml:space="preserve">ҚР Елтаңбасы ҚР СТ 989-2014 (QAZAQSTAN)шығарылатын фирмалық бланкілерді дайындау бойынша қызметтер, </w:t>
            </w:r>
          </w:p>
          <w:p w14:paraId="67779703" w14:textId="77777777"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295EB5">
              <w:rPr>
                <w:rFonts w:ascii="Times New Roman" w:eastAsia="Calibri" w:hAnsi="Times New Roman" w:cs="Times New Roman"/>
              </w:rPr>
              <w:t>бұйрықтар үшін қатаң есеп беру бланкілері, қағаздың тығыздығы әдеттегі А4-тен жоғары болуы керек</w:t>
            </w:r>
          </w:p>
          <w:p w14:paraId="71E92CCC" w14:textId="77777777"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295EB5">
              <w:rPr>
                <w:rFonts w:ascii="Times New Roman" w:eastAsia="Calibri" w:hAnsi="Times New Roman" w:cs="Times New Roman"/>
              </w:rPr>
              <w:t xml:space="preserve">Формат: А4 </w:t>
            </w:r>
          </w:p>
          <w:p w14:paraId="19687EBB" w14:textId="77777777"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295EB5">
              <w:rPr>
                <w:rFonts w:ascii="Times New Roman" w:eastAsia="Calibri" w:hAnsi="Times New Roman" w:cs="Times New Roman"/>
              </w:rPr>
              <w:t xml:space="preserve">басып шығару 1стор., Елтаңба түсті, Мәтін С/б. </w:t>
            </w:r>
          </w:p>
          <w:p w14:paraId="58D27FB5" w14:textId="77777777"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295EB5">
              <w:rPr>
                <w:rFonts w:ascii="Times New Roman" w:eastAsia="Calibri" w:hAnsi="Times New Roman" w:cs="Times New Roman"/>
              </w:rPr>
              <w:t>Салмағы: 100-120 г/м2, жақсы және берік басып шығару үшін.</w:t>
            </w:r>
          </w:p>
          <w:p w14:paraId="1E7A304D" w14:textId="77777777"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295EB5">
              <w:rPr>
                <w:rFonts w:ascii="Times New Roman" w:eastAsia="Calibri" w:hAnsi="Times New Roman" w:cs="Times New Roman"/>
              </w:rPr>
              <w:t>Жарықтық: мәтін мен кескіндердің анықтығын қамтамасыз ету үшін 90-100%.</w:t>
            </w:r>
          </w:p>
          <w:p w14:paraId="509BC2E1" w14:textId="77777777"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295EB5">
              <w:rPr>
                <w:rFonts w:ascii="Times New Roman" w:eastAsia="Calibri" w:hAnsi="Times New Roman" w:cs="Times New Roman"/>
              </w:rPr>
              <w:t>Сынып: A немесе B, жоғары сапалы және көрнекі көрініс үшін.</w:t>
            </w:r>
          </w:p>
          <w:p w14:paraId="02900177" w14:textId="77777777"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295EB5">
              <w:rPr>
                <w:rFonts w:ascii="Times New Roman" w:eastAsia="Calibri" w:hAnsi="Times New Roman" w:cs="Times New Roman"/>
              </w:rPr>
              <w:t>Сорбциялық қасиеттері: сияның ластануын болдырмау үшін орташа сіңіру қабілеті.</w:t>
            </w:r>
          </w:p>
          <w:p w14:paraId="6994EFE5" w14:textId="0AE95EC5"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295EB5">
              <w:rPr>
                <w:rFonts w:ascii="Times New Roman" w:eastAsia="Calibri" w:hAnsi="Times New Roman" w:cs="Times New Roman"/>
              </w:rPr>
              <w:t>Бұйрық бланкілері - 1</w:t>
            </w:r>
            <w:r w:rsidR="00914B28">
              <w:rPr>
                <w:rFonts w:ascii="Times New Roman" w:eastAsia="Calibri" w:hAnsi="Times New Roman" w:cs="Times New Roman"/>
              </w:rPr>
              <w:t>50</w:t>
            </w:r>
            <w:r w:rsidRPr="00295EB5">
              <w:rPr>
                <w:rFonts w:ascii="Times New Roman" w:eastAsia="Calibri" w:hAnsi="Times New Roman" w:cs="Times New Roman"/>
              </w:rPr>
              <w:t xml:space="preserve"> дана</w:t>
            </w:r>
            <w:r w:rsidR="00914B28">
              <w:rPr>
                <w:rFonts w:ascii="Times New Roman" w:eastAsia="Calibri" w:hAnsi="Times New Roman" w:cs="Times New Roman"/>
              </w:rPr>
              <w:t>.</w:t>
            </w:r>
          </w:p>
          <w:p w14:paraId="11C410D8" w14:textId="77777777" w:rsidR="00295EB5" w:rsidRPr="00AD1013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  <w:b/>
              </w:rPr>
            </w:pPr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r w:rsidRPr="00AD1013">
              <w:rPr>
                <w:rFonts w:ascii="Times New Roman" w:eastAsia="Calibri" w:hAnsi="Times New Roman" w:cs="Times New Roman"/>
                <w:b/>
              </w:rPr>
              <w:t>Эскизді Тапсырыс берушімен келісіп, Тапсырыс берушімен бланк үлгісін бекітуді ұмытпаңыз.                             Бекітусіз қабылданбайды.</w:t>
            </w:r>
          </w:p>
          <w:p w14:paraId="4DB73402" w14:textId="7F875C36" w:rsidR="00781C4F" w:rsidRPr="00577A86" w:rsidRDefault="00781C4F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  <w:lang w:val="kk-KZ"/>
              </w:rPr>
            </w:pPr>
          </w:p>
        </w:tc>
        <w:tc>
          <w:tcPr>
            <w:tcW w:w="1418" w:type="dxa"/>
          </w:tcPr>
          <w:p w14:paraId="08531117" w14:textId="77777777" w:rsidR="00781C4F" w:rsidRPr="006856F4" w:rsidRDefault="00781C4F" w:rsidP="0032070B">
            <w:pPr>
              <w:jc w:val="center"/>
              <w:rPr>
                <w:rFonts w:ascii="Times New Roman" w:hAnsi="Times New Roman" w:cs="Times New Roman"/>
              </w:rPr>
            </w:pPr>
            <w:r w:rsidRPr="006856F4">
              <w:rPr>
                <w:rFonts w:ascii="Times New Roman" w:hAnsi="Times New Roman" w:cs="Times New Roman"/>
              </w:rPr>
              <w:t>1</w:t>
            </w:r>
          </w:p>
        </w:tc>
      </w:tr>
    </w:tbl>
    <w:p w14:paraId="5EF1E235" w14:textId="77777777" w:rsidR="00781C4F" w:rsidRPr="00781C4F" w:rsidRDefault="00781C4F" w:rsidP="00781C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781C4F" w:rsidRPr="00781C4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00DAD7" w14:textId="77777777" w:rsidR="00BF09A6" w:rsidRDefault="00BF09A6" w:rsidP="00FB0116">
      <w:pPr>
        <w:spacing w:after="0" w:line="240" w:lineRule="auto"/>
      </w:pPr>
      <w:r>
        <w:separator/>
      </w:r>
    </w:p>
  </w:endnote>
  <w:endnote w:type="continuationSeparator" w:id="0">
    <w:p w14:paraId="0DDFE6BB" w14:textId="77777777" w:rsidR="00BF09A6" w:rsidRDefault="00BF09A6" w:rsidP="00FB0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C6E5B3" w14:textId="77777777" w:rsidR="00BF09A6" w:rsidRDefault="00BF09A6" w:rsidP="00FB0116">
      <w:pPr>
        <w:spacing w:after="0" w:line="240" w:lineRule="auto"/>
      </w:pPr>
      <w:r>
        <w:separator/>
      </w:r>
    </w:p>
  </w:footnote>
  <w:footnote w:type="continuationSeparator" w:id="0">
    <w:p w14:paraId="43210D6B" w14:textId="77777777" w:rsidR="00BF09A6" w:rsidRDefault="00BF09A6" w:rsidP="00FB0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76C99" w14:textId="77777777" w:rsidR="00FB0116" w:rsidRPr="00C81341" w:rsidRDefault="00FB0116" w:rsidP="006856F4">
    <w:pPr>
      <w:spacing w:after="0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</w:t>
    </w:r>
    <w:r w:rsidR="006856F4">
      <w:rPr>
        <w:sz w:val="16"/>
        <w:szCs w:val="16"/>
      </w:rPr>
      <w:t xml:space="preserve">                               </w:t>
    </w:r>
  </w:p>
  <w:p w14:paraId="266DEE25" w14:textId="77777777" w:rsidR="00FB0116" w:rsidRDefault="00FB0116" w:rsidP="00FB0116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184139"/>
    <w:multiLevelType w:val="hybridMultilevel"/>
    <w:tmpl w:val="68E0D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4B9"/>
    <w:rsid w:val="00067E64"/>
    <w:rsid w:val="0007563B"/>
    <w:rsid w:val="000D65B0"/>
    <w:rsid w:val="00151C16"/>
    <w:rsid w:val="00163644"/>
    <w:rsid w:val="00186CB8"/>
    <w:rsid w:val="00274740"/>
    <w:rsid w:val="00283AB6"/>
    <w:rsid w:val="00295EB5"/>
    <w:rsid w:val="00352088"/>
    <w:rsid w:val="00363838"/>
    <w:rsid w:val="0037277E"/>
    <w:rsid w:val="00396E2E"/>
    <w:rsid w:val="00410210"/>
    <w:rsid w:val="00466428"/>
    <w:rsid w:val="004D0D85"/>
    <w:rsid w:val="004D429A"/>
    <w:rsid w:val="004F2016"/>
    <w:rsid w:val="0050119E"/>
    <w:rsid w:val="00511342"/>
    <w:rsid w:val="00516AD7"/>
    <w:rsid w:val="00577A86"/>
    <w:rsid w:val="005E57D8"/>
    <w:rsid w:val="006856F4"/>
    <w:rsid w:val="006A140A"/>
    <w:rsid w:val="006E54B9"/>
    <w:rsid w:val="00781C4F"/>
    <w:rsid w:val="008152D7"/>
    <w:rsid w:val="0081795B"/>
    <w:rsid w:val="00824A4C"/>
    <w:rsid w:val="008C73DB"/>
    <w:rsid w:val="008E6005"/>
    <w:rsid w:val="00900B53"/>
    <w:rsid w:val="00914B28"/>
    <w:rsid w:val="00961C82"/>
    <w:rsid w:val="00962D37"/>
    <w:rsid w:val="009F0B49"/>
    <w:rsid w:val="009F64AB"/>
    <w:rsid w:val="00A411D4"/>
    <w:rsid w:val="00A65BEC"/>
    <w:rsid w:val="00AD1013"/>
    <w:rsid w:val="00AF4911"/>
    <w:rsid w:val="00B70BAE"/>
    <w:rsid w:val="00BF09A6"/>
    <w:rsid w:val="00C4529D"/>
    <w:rsid w:val="00C47E63"/>
    <w:rsid w:val="00D83ACB"/>
    <w:rsid w:val="00DF6C44"/>
    <w:rsid w:val="00E11D99"/>
    <w:rsid w:val="00E32A78"/>
    <w:rsid w:val="00E56CCE"/>
    <w:rsid w:val="00E61DDF"/>
    <w:rsid w:val="00E764C4"/>
    <w:rsid w:val="00F3059E"/>
    <w:rsid w:val="00F73A83"/>
    <w:rsid w:val="00F747C5"/>
    <w:rsid w:val="00FB0116"/>
    <w:rsid w:val="00FC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6A114"/>
  <w15:docId w15:val="{CE8C206B-AC01-44C0-9805-7309D8FCF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0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0116"/>
  </w:style>
  <w:style w:type="paragraph" w:styleId="a5">
    <w:name w:val="footer"/>
    <w:basedOn w:val="a"/>
    <w:link w:val="a6"/>
    <w:uiPriority w:val="99"/>
    <w:unhideWhenUsed/>
    <w:rsid w:val="00FB0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0116"/>
  </w:style>
  <w:style w:type="table" w:styleId="a7">
    <w:name w:val="Table Grid"/>
    <w:basedOn w:val="a1"/>
    <w:uiPriority w:val="59"/>
    <w:rsid w:val="00FB0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636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</dc:creator>
  <cp:lastModifiedBy>User</cp:lastModifiedBy>
  <cp:revision>13</cp:revision>
  <dcterms:created xsi:type="dcterms:W3CDTF">2023-10-23T17:22:00Z</dcterms:created>
  <dcterms:modified xsi:type="dcterms:W3CDTF">2026-10-26T07:16:00Z</dcterms:modified>
</cp:coreProperties>
</file>