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E3C" w:rsidRDefault="004B0E3C" w:rsidP="004B0E3C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2027 жылға арналған қауіпті қалдықтардың көлемі</w:t>
      </w:r>
    </w:p>
    <w:tbl>
      <w:tblPr>
        <w:tblStyle w:val="a3"/>
        <w:tblpPr w:leftFromText="180" w:rightFromText="180" w:vertAnchor="text" w:horzAnchor="margin" w:tblpXSpec="center" w:tblpY="368"/>
        <w:tblW w:w="9660" w:type="dxa"/>
        <w:tblLayout w:type="fixed"/>
        <w:tblLook w:val="04A0" w:firstRow="1" w:lastRow="0" w:firstColumn="1" w:lastColumn="0" w:noHBand="0" w:noVBand="1"/>
      </w:tblPr>
      <w:tblGrid>
        <w:gridCol w:w="674"/>
        <w:gridCol w:w="1276"/>
        <w:gridCol w:w="2268"/>
        <w:gridCol w:w="1418"/>
        <w:gridCol w:w="1134"/>
        <w:gridCol w:w="1445"/>
        <w:gridCol w:w="1445"/>
      </w:tblGrid>
      <w:tr w:rsidR="004B0E3C" w:rsidTr="004B0E3C">
        <w:trPr>
          <w:trHeight w:val="21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Паспорт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қалдық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коды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Қалдықтардың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4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Аудандық қазандықтар</w:t>
            </w:r>
          </w:p>
        </w:tc>
      </w:tr>
      <w:tr w:rsidR="004B0E3C" w:rsidTr="004B0E3C">
        <w:trPr>
          <w:trHeight w:val="212"/>
        </w:trPr>
        <w:tc>
          <w:tcPr>
            <w:tcW w:w="42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E3C" w:rsidRDefault="004B0E3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E3C" w:rsidRDefault="004B0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E3C" w:rsidRDefault="004B0E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ҚҚС-сыз бірлік бағасы</w:t>
            </w:r>
          </w:p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тенге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көлемі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Сомасы, тг</w:t>
            </w:r>
          </w:p>
        </w:tc>
      </w:tr>
      <w:tr w:rsidR="004B0E3C" w:rsidTr="004B0E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20 01 21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Люминесцент</w:t>
            </w:r>
            <w:proofErr w:type="spellEnd"/>
            <w:r>
              <w:rPr>
                <w:rFonts w:ascii="Times New Roman" w:hAnsi="Times New Roman" w:cs="Times New Roman"/>
                <w:lang w:val="kk-KZ"/>
              </w:rPr>
              <w:t>ті шамдар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1000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Шт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149 353,44</w:t>
            </w:r>
          </w:p>
        </w:tc>
      </w:tr>
      <w:tr w:rsidR="004B0E3C" w:rsidTr="004B0E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E3C" w:rsidRDefault="004B0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15 02 02</w:t>
            </w:r>
          </w:p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Майланған шүберек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99 138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0,1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тонна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9913,80</w:t>
            </w:r>
          </w:p>
        </w:tc>
      </w:tr>
      <w:tr w:rsidR="004B0E3C" w:rsidTr="004B0E3C">
        <w:tc>
          <w:tcPr>
            <w:tcW w:w="42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Барлығы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E3C" w:rsidRDefault="004B0E3C">
            <w:pPr>
              <w:tabs>
                <w:tab w:val="left" w:pos="700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159 267,24</w:t>
            </w:r>
          </w:p>
        </w:tc>
      </w:tr>
    </w:tbl>
    <w:p w:rsidR="004B0E3C" w:rsidRDefault="004B0E3C" w:rsidP="004B0E3C">
      <w:pPr>
        <w:spacing w:after="0" w:line="240" w:lineRule="auto"/>
        <w:rPr>
          <w:lang w:val="kk-KZ"/>
        </w:rPr>
      </w:pPr>
    </w:p>
    <w:p w:rsidR="00FC1FA0" w:rsidRPr="004B0E3C" w:rsidRDefault="00FC1FA0" w:rsidP="004B0E3C">
      <w:bookmarkStart w:id="0" w:name="_GoBack"/>
      <w:bookmarkEnd w:id="0"/>
    </w:p>
    <w:sectPr w:rsidR="00FC1FA0" w:rsidRPr="004B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49B"/>
    <w:rsid w:val="004B0E3C"/>
    <w:rsid w:val="00AB08C4"/>
    <w:rsid w:val="00BD20AB"/>
    <w:rsid w:val="00F2249B"/>
    <w:rsid w:val="00FC1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2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6</cp:revision>
  <dcterms:created xsi:type="dcterms:W3CDTF">2026-10-23T04:22:00Z</dcterms:created>
  <dcterms:modified xsi:type="dcterms:W3CDTF">2026-10-23T04:30:00Z</dcterms:modified>
</cp:coreProperties>
</file>