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jc w:val="center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  <w:r>
        <w:rPr>
          <w:rFonts w:ascii="Times New Roman" w:hAnsi="Times New Roman"/>
          <w:b/>
          <w:noProof/>
          <w:sz w:val="24"/>
          <w:szCs w:val="24"/>
          <w:lang w:val="kk-KZ" w:eastAsia="ru-RU"/>
        </w:rPr>
        <w:t>Техникалық ерекшелік</w:t>
      </w:r>
    </w:p>
    <w:tbl>
      <w:tblPr>
        <w:tblStyle w:val="a4"/>
        <w:tblW w:w="1445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72"/>
        <w:gridCol w:w="2268"/>
        <w:gridCol w:w="2126"/>
        <w:gridCol w:w="2693"/>
      </w:tblGrid>
      <w:tr w:rsidR="00037732" w:rsidTr="00037732">
        <w:trPr>
          <w:trHeight w:val="804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Сатып алынатын тауар, атқарылатын қызмет, жасалынатын жұмыстардың атауы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Өлшем бірлігі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Саны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Default="00037732">
            <w:pPr>
              <w:spacing w:after="0" w:line="240" w:lineRule="auto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Жеткізу уақыты</w:t>
            </w:r>
          </w:p>
        </w:tc>
      </w:tr>
      <w:tr w:rsidR="000073B3" w:rsidRPr="000073B3" w:rsidTr="00037732">
        <w:trPr>
          <w:trHeight w:val="1647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3B3" w:rsidRPr="000073B3" w:rsidRDefault="000073B3" w:rsidP="000073B3">
            <w:proofErr w:type="spellStart"/>
            <w:r w:rsidRPr="000073B3">
              <w:t>Сертификаттарға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арналған</w:t>
            </w:r>
            <w:proofErr w:type="spellEnd"/>
            <w:r w:rsidRPr="000073B3">
              <w:t xml:space="preserve"> A5 </w:t>
            </w:r>
            <w:proofErr w:type="spellStart"/>
            <w:r w:rsidRPr="000073B3">
              <w:t>пішіміндегі</w:t>
            </w:r>
            <w:proofErr w:type="spellEnd"/>
            <w:r w:rsidRPr="000073B3">
              <w:t xml:space="preserve"> </w:t>
            </w:r>
            <w:r w:rsidR="00E21EB3" w:rsidRPr="00E21EB3">
              <w:t>3</w:t>
            </w:r>
            <w:r w:rsidRPr="000073B3">
              <w:t xml:space="preserve">0 </w:t>
            </w:r>
            <w:proofErr w:type="spellStart"/>
            <w:r w:rsidRPr="000073B3">
              <w:t>жақтауды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дайындау</w:t>
            </w:r>
            <w:proofErr w:type="spellEnd"/>
            <w:r w:rsidRPr="000073B3">
              <w:t xml:space="preserve">; </w:t>
            </w:r>
            <w:proofErr w:type="spellStart"/>
            <w:r w:rsidRPr="000073B3">
              <w:t>классикалық</w:t>
            </w:r>
            <w:proofErr w:type="spellEnd"/>
            <w:r w:rsidRPr="000073B3">
              <w:t xml:space="preserve"> стиль; </w:t>
            </w:r>
            <w:proofErr w:type="spellStart"/>
            <w:r w:rsidRPr="000073B3">
              <w:t>қорғаныш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бетінің</w:t>
            </w:r>
            <w:proofErr w:type="spellEnd"/>
            <w:r w:rsidRPr="000073B3">
              <w:t xml:space="preserve"> материалы: </w:t>
            </w:r>
            <w:proofErr w:type="spellStart"/>
            <w:r w:rsidRPr="000073B3">
              <w:t>шыны</w:t>
            </w:r>
            <w:proofErr w:type="spellEnd"/>
            <w:r w:rsidRPr="000073B3">
              <w:t xml:space="preserve"> (</w:t>
            </w:r>
            <w:proofErr w:type="spellStart"/>
            <w:r w:rsidRPr="000073B3">
              <w:t>мөлдір</w:t>
            </w:r>
            <w:proofErr w:type="spellEnd"/>
            <w:r w:rsidRPr="000073B3">
              <w:t xml:space="preserve">); </w:t>
            </w:r>
            <w:proofErr w:type="spellStart"/>
            <w:r w:rsidRPr="000073B3">
              <w:t>артқы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жағының</w:t>
            </w:r>
            <w:proofErr w:type="spellEnd"/>
            <w:r w:rsidRPr="000073B3">
              <w:t xml:space="preserve"> материалы: </w:t>
            </w:r>
            <w:proofErr w:type="spellStart"/>
            <w:r w:rsidRPr="000073B3">
              <w:t>талшықты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тақ</w:t>
            </w:r>
            <w:proofErr w:type="gramStart"/>
            <w:r w:rsidRPr="000073B3">
              <w:t>та</w:t>
            </w:r>
            <w:proofErr w:type="spellEnd"/>
            <w:proofErr w:type="gramEnd"/>
            <w:r w:rsidRPr="000073B3">
              <w:t xml:space="preserve"> (ДВП); </w:t>
            </w:r>
            <w:proofErr w:type="spellStart"/>
            <w:r w:rsidRPr="000073B3">
              <w:t>көлденең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немесе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тік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орналастыруға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жарамды</w:t>
            </w:r>
            <w:proofErr w:type="spellEnd"/>
            <w:r w:rsidRPr="000073B3">
              <w:t xml:space="preserve">. </w:t>
            </w:r>
            <w:proofErr w:type="spellStart"/>
            <w:r w:rsidRPr="000073B3">
              <w:t>Жазуды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қамтиды</w:t>
            </w:r>
            <w:proofErr w:type="spellEnd"/>
            <w:r w:rsidRPr="000073B3">
              <w:t xml:space="preserve">. Дизайн мен макет </w:t>
            </w:r>
            <w:proofErr w:type="spellStart"/>
            <w:r w:rsidRPr="000073B3">
              <w:t>тапсырыс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берушімен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келісілуі</w:t>
            </w:r>
            <w:proofErr w:type="spellEnd"/>
            <w:r w:rsidRPr="000073B3">
              <w:t xml:space="preserve"> </w:t>
            </w:r>
            <w:proofErr w:type="spellStart"/>
            <w:proofErr w:type="gramStart"/>
            <w:r w:rsidRPr="000073B3">
              <w:t>тиіс</w:t>
            </w:r>
            <w:proofErr w:type="spellEnd"/>
            <w:proofErr w:type="gramEnd"/>
            <w:r w:rsidRPr="000073B3">
              <w:t xml:space="preserve">. </w:t>
            </w:r>
            <w:proofErr w:type="spellStart"/>
            <w:r w:rsidRPr="000073B3">
              <w:t>Барлық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күтпеген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шығындар</w:t>
            </w:r>
            <w:proofErr w:type="spellEnd"/>
            <w:r w:rsidRPr="000073B3">
              <w:t xml:space="preserve">, </w:t>
            </w:r>
            <w:proofErr w:type="spellStart"/>
            <w:r w:rsidRPr="000073B3">
              <w:t>жеткізу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және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жұмыс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күшіне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кететін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шығындар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жеткізушінің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есебінен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жүзеге</w:t>
            </w:r>
            <w:proofErr w:type="spellEnd"/>
            <w:r w:rsidRPr="000073B3">
              <w:t xml:space="preserve"> </w:t>
            </w:r>
            <w:proofErr w:type="spellStart"/>
            <w:r w:rsidRPr="000073B3">
              <w:t>асырылады</w:t>
            </w:r>
            <w:proofErr w:type="spellEnd"/>
            <w:r w:rsidRPr="000073B3">
              <w:t>.</w:t>
            </w:r>
          </w:p>
          <w:p w:rsidR="000073B3" w:rsidRPr="00037732" w:rsidRDefault="000073B3" w:rsidP="0003773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3B3" w:rsidRPr="00037732" w:rsidRDefault="000073B3" w:rsidP="00037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37732">
              <w:rPr>
                <w:rFonts w:ascii="Times New Roman" w:hAnsi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B3" w:rsidRPr="00037732" w:rsidRDefault="00E21EB3" w:rsidP="00037732">
            <w:pPr>
              <w:pStyle w:val="a3"/>
              <w:jc w:val="center"/>
              <w:rPr>
                <w:rFonts w:ascii="Times New Roman" w:hAnsi="Times New Roman"/>
                <w:color w:val="333333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val="en-US"/>
              </w:rPr>
              <w:t>3</w:t>
            </w:r>
            <w:r w:rsidR="000073B3">
              <w:rPr>
                <w:rFonts w:ascii="Times New Roman" w:hAnsi="Times New Roman"/>
                <w:color w:val="333333"/>
                <w:sz w:val="24"/>
                <w:szCs w:val="24"/>
                <w:lang w:val="kk-KZ"/>
              </w:rPr>
              <w:t>0</w:t>
            </w:r>
            <w:r w:rsidR="000073B3" w:rsidRPr="00037732">
              <w:rPr>
                <w:rFonts w:ascii="Times New Roman" w:hAnsi="Times New Roman"/>
                <w:color w:val="333333"/>
                <w:sz w:val="24"/>
                <w:szCs w:val="24"/>
                <w:lang w:val="kk-KZ"/>
              </w:rPr>
              <w:t>,00</w:t>
            </w:r>
          </w:p>
          <w:p w:rsidR="000073B3" w:rsidRPr="00037732" w:rsidRDefault="000073B3" w:rsidP="0003773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3B3" w:rsidRPr="000073B3" w:rsidRDefault="000073B3" w:rsidP="00E97AC5">
            <w:r w:rsidRPr="000073B3">
              <w:t xml:space="preserve">16 календарных дней со дня регистрации </w:t>
            </w:r>
          </w:p>
        </w:tc>
      </w:tr>
    </w:tbl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spacing w:after="0"/>
        <w:jc w:val="right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</w:p>
    <w:p w:rsidR="00916B7B" w:rsidRPr="00037732" w:rsidRDefault="00916B7B" w:rsidP="00916B7B">
      <w:pPr>
        <w:jc w:val="right"/>
        <w:rPr>
          <w:rFonts w:ascii="Times New Roman" w:hAnsi="Times New Roman"/>
          <w:noProof/>
          <w:sz w:val="24"/>
          <w:szCs w:val="24"/>
          <w:lang w:val="kk-KZ" w:eastAsia="ru-RU"/>
        </w:rPr>
      </w:pPr>
    </w:p>
    <w:p w:rsidR="00916B7B" w:rsidRDefault="00916B7B" w:rsidP="00916B7B">
      <w:pPr>
        <w:jc w:val="center"/>
        <w:rPr>
          <w:rFonts w:ascii="Times New Roman" w:hAnsi="Times New Roman"/>
          <w:b/>
          <w:noProof/>
          <w:sz w:val="24"/>
          <w:szCs w:val="24"/>
          <w:lang w:val="kk-KZ" w:eastAsia="ru-RU"/>
        </w:rPr>
      </w:pPr>
      <w:r>
        <w:rPr>
          <w:rFonts w:ascii="Times New Roman" w:hAnsi="Times New Roman"/>
          <w:b/>
          <w:noProof/>
          <w:sz w:val="24"/>
          <w:szCs w:val="24"/>
          <w:lang w:val="kk-KZ" w:eastAsia="ru-RU"/>
        </w:rPr>
        <w:t>Техническая специфика</w:t>
      </w:r>
      <w:r w:rsidR="00037732">
        <w:rPr>
          <w:rFonts w:ascii="Times New Roman" w:hAnsi="Times New Roman"/>
          <w:b/>
          <w:noProof/>
          <w:sz w:val="24"/>
          <w:szCs w:val="24"/>
          <w:lang w:val="kk-KZ" w:eastAsia="ru-RU"/>
        </w:rPr>
        <w:t>ция</w:t>
      </w:r>
    </w:p>
    <w:tbl>
      <w:tblPr>
        <w:tblStyle w:val="a4"/>
        <w:tblW w:w="1445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12"/>
        <w:gridCol w:w="2977"/>
        <w:gridCol w:w="3119"/>
        <w:gridCol w:w="2551"/>
      </w:tblGrid>
      <w:tr w:rsidR="00037732" w:rsidTr="00037732">
        <w:trPr>
          <w:trHeight w:val="804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Наименование</w:t>
            </w:r>
          </w:p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товара (работы,</w:t>
            </w:r>
          </w:p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услуги)*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Единица</w:t>
            </w:r>
          </w:p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Количество,</w:t>
            </w:r>
          </w:p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объем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Срок поставки </w:t>
            </w:r>
          </w:p>
        </w:tc>
      </w:tr>
      <w:tr w:rsidR="00037732" w:rsidTr="00037732">
        <w:trPr>
          <w:trHeight w:val="83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Pr="0037277F" w:rsidRDefault="00037732" w:rsidP="00007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Изготовление р</w:t>
            </w:r>
            <w:proofErr w:type="spellStart"/>
            <w:r w:rsidRPr="001E6C25">
              <w:rPr>
                <w:rFonts w:ascii="Times New Roman" w:hAnsi="Times New Roman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kk-KZ"/>
              </w:rPr>
              <w:t>ки</w:t>
            </w:r>
            <w:r w:rsidR="000073B3">
              <w:rPr>
                <w:rFonts w:ascii="Times New Roman" w:hAnsi="Times New Roman"/>
                <w:sz w:val="24"/>
                <w:szCs w:val="24"/>
              </w:rPr>
              <w:t xml:space="preserve"> А5</w:t>
            </w:r>
            <w:r w:rsidRPr="001E6C25">
              <w:rPr>
                <w:rFonts w:ascii="Times New Roman" w:hAnsi="Times New Roman"/>
                <w:sz w:val="24"/>
                <w:szCs w:val="24"/>
              </w:rPr>
              <w:t xml:space="preserve"> для грамот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в количестве – </w:t>
            </w:r>
            <w:r w:rsidR="00E21EB3" w:rsidRPr="00E21EB3">
              <w:rPr>
                <w:rFonts w:ascii="Times New Roman" w:hAnsi="Times New Roman"/>
                <w:sz w:val="24"/>
                <w:szCs w:val="24"/>
              </w:rPr>
              <w:t>3</w:t>
            </w:r>
            <w:r w:rsidR="000073B3">
              <w:rPr>
                <w:rFonts w:ascii="Times New Roman" w:hAnsi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шт.</w:t>
            </w:r>
            <w:r w:rsidRPr="001E6C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тип классическая,</w:t>
            </w:r>
            <w:r w:rsidRPr="001E6C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м</w:t>
            </w:r>
            <w:proofErr w:type="spellStart"/>
            <w:r w:rsidRPr="001E6C25">
              <w:rPr>
                <w:rFonts w:ascii="Times New Roman" w:hAnsi="Times New Roman"/>
                <w:sz w:val="24"/>
                <w:szCs w:val="24"/>
              </w:rPr>
              <w:t>атериал</w:t>
            </w:r>
            <w:proofErr w:type="spellEnd"/>
            <w:r w:rsidRPr="001E6C25">
              <w:rPr>
                <w:rFonts w:ascii="Times New Roman" w:hAnsi="Times New Roman"/>
                <w:sz w:val="24"/>
                <w:szCs w:val="24"/>
              </w:rPr>
              <w:t xml:space="preserve"> защитного экрана рамки- стекло (прозрачный),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м</w:t>
            </w:r>
            <w:proofErr w:type="spellStart"/>
            <w:r w:rsidRPr="001E6C25">
              <w:rPr>
                <w:rFonts w:ascii="Times New Roman" w:hAnsi="Times New Roman"/>
                <w:sz w:val="24"/>
                <w:szCs w:val="24"/>
              </w:rPr>
              <w:t>атериал</w:t>
            </w:r>
            <w:proofErr w:type="spellEnd"/>
            <w:r w:rsidRPr="001E6C25">
              <w:rPr>
                <w:rFonts w:ascii="Times New Roman" w:hAnsi="Times New Roman"/>
                <w:sz w:val="24"/>
                <w:szCs w:val="24"/>
              </w:rPr>
              <w:t xml:space="preserve"> подложки рамки- ДВП,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р</w:t>
            </w:r>
            <w:proofErr w:type="spellStart"/>
            <w:r w:rsidRPr="001E6C25">
              <w:rPr>
                <w:rFonts w:ascii="Times New Roman" w:hAnsi="Times New Roman"/>
                <w:sz w:val="24"/>
                <w:szCs w:val="24"/>
              </w:rPr>
              <w:t>азмещение</w:t>
            </w:r>
            <w:proofErr w:type="spellEnd"/>
            <w:r w:rsidRPr="001E6C25">
              <w:rPr>
                <w:rFonts w:ascii="Times New Roman" w:hAnsi="Times New Roman"/>
                <w:sz w:val="24"/>
                <w:szCs w:val="24"/>
              </w:rPr>
              <w:t xml:space="preserve"> рамки</w:t>
            </w:r>
            <w:r w:rsidR="000073B3">
              <w:rPr>
                <w:rFonts w:ascii="Times New Roman" w:hAnsi="Times New Roman"/>
                <w:sz w:val="24"/>
                <w:szCs w:val="24"/>
              </w:rPr>
              <w:t xml:space="preserve"> горизонтальное и вертикальное. С надписью. Эскиз согласовать с заказчиком. </w:t>
            </w:r>
            <w:r w:rsidRPr="001E6C25">
              <w:rPr>
                <w:rFonts w:ascii="Times New Roman" w:hAnsi="Times New Roman"/>
                <w:sz w:val="24"/>
                <w:szCs w:val="24"/>
              </w:rPr>
              <w:t>Все</w:t>
            </w:r>
            <w:r w:rsidRPr="001E6C2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непредусмотренные затраты, </w:t>
            </w:r>
            <w:r w:rsidRPr="001E6C25">
              <w:rPr>
                <w:rFonts w:ascii="Times New Roman" w:hAnsi="Times New Roman"/>
                <w:sz w:val="24"/>
                <w:szCs w:val="24"/>
              </w:rPr>
              <w:t>затраты на доставку и проведение работ за сче</w:t>
            </w:r>
            <w:r>
              <w:rPr>
                <w:rFonts w:ascii="Times New Roman" w:hAnsi="Times New Roman"/>
                <w:sz w:val="24"/>
                <w:szCs w:val="24"/>
              </w:rPr>
              <w:t>т поставщика.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Default="00037732">
            <w:pPr>
              <w:spacing w:after="0" w:line="240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услуга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Pr="00E21EB3" w:rsidRDefault="00E21EB3">
            <w:pPr>
              <w:spacing w:after="30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732" w:rsidRPr="000073B3" w:rsidRDefault="000073B3" w:rsidP="000073B3">
            <w:r w:rsidRPr="000073B3">
              <w:t>16</w:t>
            </w:r>
            <w:r w:rsidR="00037732" w:rsidRPr="000073B3">
              <w:t xml:space="preserve"> календарных дней со дня регистрации </w:t>
            </w:r>
          </w:p>
        </w:tc>
      </w:tr>
    </w:tbl>
    <w:p w:rsidR="00916B7B" w:rsidRDefault="00916B7B" w:rsidP="00916B7B"/>
    <w:p w:rsidR="00916B7B" w:rsidRDefault="00916B7B" w:rsidP="00916B7B"/>
    <w:p w:rsidR="00EA6B1D" w:rsidRDefault="00E21EB3"/>
    <w:sectPr w:rsidR="00EA6B1D" w:rsidSect="00916B7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EDC"/>
    <w:rsid w:val="000073B3"/>
    <w:rsid w:val="00037732"/>
    <w:rsid w:val="00195E7C"/>
    <w:rsid w:val="001E6C25"/>
    <w:rsid w:val="0037277F"/>
    <w:rsid w:val="0059430E"/>
    <w:rsid w:val="007D6A41"/>
    <w:rsid w:val="00875084"/>
    <w:rsid w:val="008E4072"/>
    <w:rsid w:val="00916B7B"/>
    <w:rsid w:val="009E5EA6"/>
    <w:rsid w:val="00BA1164"/>
    <w:rsid w:val="00D35EDC"/>
    <w:rsid w:val="00E21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B7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6B7B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916B7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0073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073B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073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B7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6B7B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916B7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3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1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10785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64993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5902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00242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144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483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01918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36432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7122354</dc:creator>
  <cp:lastModifiedBy>User</cp:lastModifiedBy>
  <cp:revision>6</cp:revision>
  <dcterms:created xsi:type="dcterms:W3CDTF">2025-01-22T06:29:00Z</dcterms:created>
  <dcterms:modified xsi:type="dcterms:W3CDTF">2026-09-28T07:12:00Z</dcterms:modified>
</cp:coreProperties>
</file>