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28AEC" w14:textId="77777777" w:rsidR="00FE0434" w:rsidRDefault="00FE0434" w:rsidP="00FE0434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63183A54" w14:textId="77777777" w:rsidR="00FE0434" w:rsidRDefault="00FE0434" w:rsidP="00FE0434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33828401" w14:textId="77777777" w:rsidR="00FE0434" w:rsidRDefault="00FE0434" w:rsidP="00FE0434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310EEBE3" w14:textId="77777777" w:rsidR="00FE0434" w:rsidRDefault="00FE0434" w:rsidP="00FE0434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247C2EEB" w14:textId="77777777" w:rsidR="00FE0434" w:rsidRDefault="00FE0434" w:rsidP="00FE0434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1169F23C" w14:textId="77777777" w:rsidR="00FE0434" w:rsidRDefault="00FE0434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75D12945" w14:textId="77777777" w:rsidR="00FE0434" w:rsidRDefault="00FE0434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54199E0D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0B898522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5C7D5A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5FE91861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</w:t>
      </w:r>
      <w:proofErr w:type="spellStart"/>
      <w:r w:rsidRPr="00B16580">
        <w:rPr>
          <w:color w:val="000000"/>
          <w:lang w:val="ru-RU"/>
        </w:rPr>
        <w:t>абилитации</w:t>
      </w:r>
      <w:proofErr w:type="spellEnd"/>
      <w:r w:rsidRPr="00B16580">
        <w:rPr>
          <w:color w:val="000000"/>
          <w:lang w:val="ru-RU"/>
        </w:rPr>
        <w:t xml:space="preserve"> и реабилитации лица</w:t>
      </w:r>
      <w:r w:rsidR="00D67EE3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11BF4968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5C7D5A">
        <w:rPr>
          <w:w w:val="105"/>
          <w:u w:val="single" w:color="23282B"/>
          <w:lang w:val="ru-RU"/>
        </w:rPr>
        <w:t>Жылыойского</w:t>
      </w:r>
      <w:proofErr w:type="spellEnd"/>
      <w:r w:rsidR="005C7D5A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7C3CCF15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0314BA84" w14:textId="77777777" w:rsidR="009614F5" w:rsidRPr="00B16580" w:rsidRDefault="009614F5" w:rsidP="00B16580">
      <w:pPr>
        <w:widowControl w:val="0"/>
        <w:autoSpaceDE w:val="0"/>
        <w:autoSpaceDN w:val="0"/>
        <w:ind w:firstLine="709"/>
        <w:jc w:val="both"/>
        <w:rPr>
          <w:sz w:val="22"/>
          <w:szCs w:val="22"/>
          <w:lang w:val="kk-KZ"/>
        </w:rPr>
      </w:pPr>
    </w:p>
    <w:p w14:paraId="4D44093B" w14:textId="77777777" w:rsidR="000551A8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  <w:r w:rsidRPr="00B16580">
        <w:rPr>
          <w:b/>
          <w:bCs/>
          <w:iCs/>
          <w:u w:val="single"/>
          <w:lang w:val="kk-KZ"/>
        </w:rPr>
        <w:t>Корсет</w:t>
      </w:r>
      <w:r w:rsidRPr="00B16580">
        <w:rPr>
          <w:bCs/>
          <w:iCs/>
          <w:lang w:val="kk-KZ"/>
        </w:rPr>
        <w:t xml:space="preserve"> – должны быть изготовлены ПОТЕНЦИАЛЬНЫМ ПОСТАВЩИКОМ в соответствии </w:t>
      </w:r>
      <w:r w:rsidRPr="00B16580">
        <w:rPr>
          <w:bCs/>
          <w:iCs/>
          <w:lang w:val="kk-KZ"/>
        </w:rPr>
        <w:lastRenderedPageBreak/>
        <w:t xml:space="preserve">со стандартом Республики Казахстан </w:t>
      </w:r>
      <w:r w:rsidRPr="00B16580">
        <w:rPr>
          <w:b/>
          <w:bCs/>
          <w:iCs/>
          <w:lang w:val="kk-KZ"/>
        </w:rPr>
        <w:t xml:space="preserve">СТ РК 72-2015 </w:t>
      </w:r>
      <w:r w:rsidRPr="00B16580">
        <w:rPr>
          <w:bCs/>
          <w:iCs/>
          <w:lang w:val="kk-KZ"/>
        </w:rPr>
        <w:t xml:space="preserve">«Корсеты ортопедические, изготовленные по индивидуальным заказам населения. Технические условия», </w:t>
      </w:r>
      <w:r w:rsidRPr="00B16580">
        <w:rPr>
          <w:b/>
          <w:bCs/>
          <w:iCs/>
          <w:lang w:val="kk-KZ"/>
        </w:rPr>
        <w:t xml:space="preserve">СТ РК 61-2015 </w:t>
      </w:r>
      <w:r w:rsidRPr="00B16580">
        <w:rPr>
          <w:bCs/>
          <w:iCs/>
          <w:lang w:val="kk-KZ"/>
        </w:rPr>
        <w:t>«Изделия корсетные, изготовленные по индивидуальным заказам населения. Общие технические условия».</w:t>
      </w:r>
    </w:p>
    <w:p w14:paraId="46230DE1" w14:textId="77777777" w:rsidR="00067F1B" w:rsidRPr="00B16580" w:rsidRDefault="00DA6EBD" w:rsidP="00B16580">
      <w:pPr>
        <w:widowControl w:val="0"/>
        <w:autoSpaceDE w:val="0"/>
        <w:autoSpaceDN w:val="0"/>
        <w:spacing w:after="20"/>
        <w:ind w:firstLine="709"/>
        <w:jc w:val="both"/>
        <w:rPr>
          <w:lang w:val="ru-RU"/>
        </w:rPr>
      </w:pPr>
      <w:bookmarkStart w:id="0" w:name="z22"/>
      <w:r w:rsidRPr="00B16580">
        <w:rPr>
          <w:color w:val="000000"/>
          <w:lang w:val="ru-RU"/>
        </w:rPr>
        <w:t>Изделие, предназначенное для коррекции искривлений и профилактики прогрессирующих деформаций или для фиксации и разгрузки позвоночника при его заболеваниях, повреждениях и деформациях.</w:t>
      </w:r>
    </w:p>
    <w:bookmarkEnd w:id="0"/>
    <w:p w14:paraId="49D83B5E" w14:textId="77777777" w:rsidR="000551A8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>По типам предназначения корсет делится на две группы: для профилактики заболеваний позвоночника и лечебный. Лечебный корсет предназначен для активной и пассивной коррекции позвоночника на различных стадиях деформации. По функциональному предназначению: фиксирующий (</w:t>
      </w:r>
      <w:proofErr w:type="spellStart"/>
      <w:r w:rsidRPr="00B16580">
        <w:rPr>
          <w:color w:val="000000"/>
          <w:lang w:val="ru-RU"/>
        </w:rPr>
        <w:t>фиксационно</w:t>
      </w:r>
      <w:proofErr w:type="spellEnd"/>
      <w:r w:rsidRPr="00B16580">
        <w:rPr>
          <w:color w:val="000000"/>
          <w:lang w:val="ru-RU"/>
        </w:rPr>
        <w:t>-корригирующий) и функциональный (функционально-корригирующий). Выбор конструкции корсета зависит от характера необходимого воздействия на пораженный отдел позвоночника: - осуществление коррекции сколиотического искривления; - разгрузка поврежденных тел позвонков с перераспределением нагрузки на сохранные отделы; - частичная или практически полная иммобилизация и удержание позвоночника в определенном положении с целью профилактики нарастания деформации, например, при паралитическом сколиозе.</w:t>
      </w:r>
    </w:p>
    <w:p w14:paraId="076A5BB2" w14:textId="77777777" w:rsidR="00067F1B" w:rsidRPr="00B16580" w:rsidRDefault="00067F1B" w:rsidP="00B16580">
      <w:pPr>
        <w:widowControl w:val="0"/>
        <w:autoSpaceDE w:val="0"/>
        <w:autoSpaceDN w:val="0"/>
        <w:ind w:firstLine="709"/>
        <w:jc w:val="both"/>
        <w:rPr>
          <w:w w:val="105"/>
          <w:lang w:val="kk-KZ"/>
        </w:rPr>
      </w:pPr>
    </w:p>
    <w:p w14:paraId="0C8D243B" w14:textId="77777777" w:rsidR="007B656A" w:rsidRPr="00B16580" w:rsidRDefault="007B656A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3C74BAE9" w14:textId="77777777" w:rsidR="00A0482F" w:rsidRPr="005C7D5A" w:rsidRDefault="00A0482F" w:rsidP="00B737B6">
      <w:pPr>
        <w:widowControl w:val="0"/>
        <w:autoSpaceDE w:val="0"/>
        <w:autoSpaceDN w:val="0"/>
        <w:ind w:firstLine="709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27"/>
        <w:gridCol w:w="1286"/>
        <w:gridCol w:w="1559"/>
        <w:gridCol w:w="2268"/>
        <w:gridCol w:w="2261"/>
      </w:tblGrid>
      <w:tr w:rsidR="001A51BA" w:rsidRPr="00B16580" w14:paraId="421A98E0" w14:textId="77777777" w:rsidTr="00C16FD0">
        <w:trPr>
          <w:trHeight w:val="809"/>
        </w:trPr>
        <w:tc>
          <w:tcPr>
            <w:tcW w:w="469" w:type="dxa"/>
          </w:tcPr>
          <w:p w14:paraId="20D602B1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4D320CF4" w14:textId="0B80D6CD" w:rsidR="001A51BA" w:rsidRPr="005C7D5A" w:rsidRDefault="001A51BA" w:rsidP="005C7D5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</w:t>
            </w:r>
          </w:p>
        </w:tc>
        <w:tc>
          <w:tcPr>
            <w:tcW w:w="1286" w:type="dxa"/>
          </w:tcPr>
          <w:p w14:paraId="1427BF84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53EADA62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73C8BA9D" w14:textId="549A345F" w:rsidR="001A51BA" w:rsidRPr="005C7D5A" w:rsidRDefault="001A51BA" w:rsidP="00C16FD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Цена</w:t>
            </w:r>
            <w:r w:rsidR="005C7D5A" w:rsidRPr="005C7D5A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2261" w:type="dxa"/>
          </w:tcPr>
          <w:p w14:paraId="76AC1124" w14:textId="3AD7FFE5" w:rsidR="001A51BA" w:rsidRPr="005C7D5A" w:rsidRDefault="001A51BA" w:rsidP="00C16FD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1A51BA" w:rsidRPr="00694AD5" w14:paraId="6DBA96B2" w14:textId="77777777" w:rsidTr="00C16FD0">
        <w:tc>
          <w:tcPr>
            <w:tcW w:w="469" w:type="dxa"/>
          </w:tcPr>
          <w:p w14:paraId="11679A87" w14:textId="77777777" w:rsidR="001A51BA" w:rsidRPr="005C7D5A" w:rsidRDefault="001A51BA" w:rsidP="00C16FD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4E9FD5A7" w14:textId="3515E605" w:rsidR="001A51BA" w:rsidRPr="005C7D5A" w:rsidRDefault="001A51BA" w:rsidP="00C16FD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Корсет </w:t>
            </w:r>
            <w:r w:rsidR="005C7D5A" w:rsidRPr="005C7D5A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для </w:t>
            </w:r>
            <w:r w:rsidR="00385D75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взрослых</w:t>
            </w:r>
          </w:p>
        </w:tc>
        <w:tc>
          <w:tcPr>
            <w:tcW w:w="1286" w:type="dxa"/>
          </w:tcPr>
          <w:p w14:paraId="64D452BD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40770C27" w14:textId="6866288C" w:rsidR="001A51BA" w:rsidRPr="005C7D5A" w:rsidRDefault="000217D8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2268" w:type="dxa"/>
          </w:tcPr>
          <w:p w14:paraId="321A18CC" w14:textId="0D3AA370" w:rsidR="001A51BA" w:rsidRPr="005C7D5A" w:rsidRDefault="001A51B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385D75">
              <w:rPr>
                <w:rFonts w:ascii="Times New Roman" w:hAnsi="Times New Roman" w:cs="Times New Roman"/>
                <w:b/>
                <w:lang w:val="kk-KZ"/>
              </w:rPr>
              <w:t>13 550</w:t>
            </w:r>
          </w:p>
        </w:tc>
        <w:tc>
          <w:tcPr>
            <w:tcW w:w="2261" w:type="dxa"/>
          </w:tcPr>
          <w:p w14:paraId="2E3621C7" w14:textId="20A8DB52" w:rsidR="001A51BA" w:rsidRPr="005C7D5A" w:rsidRDefault="000217D8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67 750</w:t>
            </w:r>
          </w:p>
        </w:tc>
      </w:tr>
      <w:tr w:rsidR="001A51BA" w14:paraId="5661601C" w14:textId="77777777" w:rsidTr="00C16FD0">
        <w:tc>
          <w:tcPr>
            <w:tcW w:w="469" w:type="dxa"/>
          </w:tcPr>
          <w:p w14:paraId="2A342ED7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2EF5B178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22A60763" w14:textId="77777777" w:rsidR="001A51BA" w:rsidRPr="005C7D5A" w:rsidRDefault="001A51B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56761CAF" w14:textId="532E79B5" w:rsidR="001A51BA" w:rsidRPr="005C7D5A" w:rsidRDefault="000217D8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14:paraId="0C373680" w14:textId="77777777" w:rsidR="001A51BA" w:rsidRPr="005C7D5A" w:rsidRDefault="001A51B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3D328692" w14:textId="23791D69" w:rsidR="001A51BA" w:rsidRPr="005C7D5A" w:rsidRDefault="000217D8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67 750</w:t>
            </w:r>
          </w:p>
        </w:tc>
      </w:tr>
    </w:tbl>
    <w:p w14:paraId="29A5E6BC" w14:textId="77777777" w:rsidR="00A0482F" w:rsidRDefault="00A0482F" w:rsidP="005C7D5A">
      <w:pPr>
        <w:widowControl w:val="0"/>
        <w:autoSpaceDE w:val="0"/>
        <w:autoSpaceDN w:val="0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lastRenderedPageBreak/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1CAD7757" w14:textId="70CA12F6" w:rsidR="00DE7C7C" w:rsidRDefault="00DA6EBD" w:rsidP="00E67B2F">
      <w:pPr>
        <w:widowControl w:val="0"/>
        <w:tabs>
          <w:tab w:val="left" w:pos="8010"/>
        </w:tabs>
        <w:autoSpaceDE w:val="0"/>
        <w:autoSpaceDN w:val="0"/>
        <w:jc w:val="both"/>
        <w:rPr>
          <w:b/>
          <w:lang w:val="kk-KZ"/>
        </w:rPr>
      </w:pPr>
      <w:r>
        <w:rPr>
          <w:b/>
          <w:lang w:val="kk-KZ"/>
        </w:rPr>
        <w:tab/>
      </w:r>
    </w:p>
    <w:p w14:paraId="243D0707" w14:textId="789440C7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9F4373">
        <w:rPr>
          <w:b/>
          <w:lang w:val="kk-KZ"/>
        </w:rPr>
        <w:tab/>
        <w:t>М.Тажигалиева</w:t>
      </w:r>
      <w:r w:rsidR="009F4373">
        <w:rPr>
          <w:b/>
          <w:lang w:val="kk-KZ"/>
        </w:rPr>
        <w:tab/>
      </w:r>
      <w:r>
        <w:rPr>
          <w:b/>
          <w:lang w:val="kk-KZ"/>
        </w:rPr>
        <w:tab/>
      </w:r>
    </w:p>
    <w:p w14:paraId="1DF6B8F2" w14:textId="77777777" w:rsidR="005B4CF7" w:rsidRDefault="005B4CF7" w:rsidP="005B4CF7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1D21DF94" w14:textId="77777777" w:rsidR="005B4CF7" w:rsidRDefault="005B4CF7" w:rsidP="005B4CF7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378AE511" w14:textId="77777777" w:rsidR="005B4CF7" w:rsidRDefault="005B4CF7" w:rsidP="005B4CF7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66828EC5" w14:textId="77777777" w:rsidR="005B4CF7" w:rsidRDefault="005B4CF7" w:rsidP="005B4CF7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39AC145A" w14:textId="77777777" w:rsidR="005B4CF7" w:rsidRDefault="005B4CF7" w:rsidP="005B4CF7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1995930B" w14:textId="77777777" w:rsidR="005B4CF7" w:rsidRDefault="005B4CF7" w:rsidP="005B4CF7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18794486" w14:textId="77777777" w:rsidR="005B4CF7" w:rsidRDefault="005B4CF7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08355DD4" w14:textId="77777777" w:rsidR="005B4CF7" w:rsidRDefault="005B4CF7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2B702482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6E6ED69F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5C7D5A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1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1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2BA77F98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5C7D5A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68C6D7A3" w14:textId="77777777" w:rsidR="0038074C" w:rsidRPr="00C35CD7" w:rsidRDefault="0038074C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</w:p>
    <w:p w14:paraId="45E11F6B" w14:textId="77777777" w:rsidR="00C35CD7" w:rsidRPr="00C35CD7" w:rsidRDefault="00DA6EBD" w:rsidP="00C35CD7">
      <w:pPr>
        <w:ind w:left="20" w:firstLine="688"/>
        <w:jc w:val="both"/>
        <w:rPr>
          <w:lang w:val="kk-KZ" w:eastAsia="ru-RU"/>
        </w:rPr>
      </w:pPr>
      <w:r w:rsidRPr="00C35CD7">
        <w:rPr>
          <w:b/>
          <w:u w:val="single"/>
          <w:lang w:val="kk-KZ" w:eastAsia="ru-RU"/>
        </w:rPr>
        <w:t>Корсет</w:t>
      </w:r>
      <w:r w:rsidRPr="00C35CD7">
        <w:rPr>
          <w:lang w:val="kk-KZ" w:eastAsia="ru-RU"/>
        </w:rPr>
        <w:t xml:space="preserve"> – ӘЛЕУЕТТІ ЖЕТКІЗУШІ </w:t>
      </w:r>
      <w:r w:rsidRPr="00C35CD7">
        <w:rPr>
          <w:b/>
          <w:lang w:val="kk-KZ" w:eastAsia="ru-RU"/>
        </w:rPr>
        <w:t>72-</w:t>
      </w:r>
      <w:r w:rsidRPr="003B4762">
        <w:rPr>
          <w:b/>
          <w:lang w:val="kk-KZ" w:eastAsia="ru-RU"/>
        </w:rPr>
        <w:t>201</w:t>
      </w:r>
      <w:r w:rsidR="00887B81" w:rsidRPr="003B4762">
        <w:rPr>
          <w:b/>
          <w:lang w:val="kk-KZ" w:eastAsia="ru-RU"/>
        </w:rPr>
        <w:t>5</w:t>
      </w:r>
      <w:r w:rsidRPr="003B4762">
        <w:rPr>
          <w:b/>
          <w:lang w:val="kk-KZ" w:eastAsia="ru-RU"/>
        </w:rPr>
        <w:t xml:space="preserve"> ҚР СТ </w:t>
      </w:r>
      <w:r w:rsidRPr="003B4762">
        <w:rPr>
          <w:lang w:val="kk-KZ" w:eastAsia="ru-RU"/>
        </w:rPr>
        <w:t>«Халықтың және тапсырыстары бойынша жасалатын ортопедиялық корсеттер. Техникалық шарттар</w:t>
      </w:r>
      <w:r w:rsidRPr="00C35CD7">
        <w:rPr>
          <w:lang w:val="kk-KZ" w:eastAsia="ru-RU"/>
        </w:rPr>
        <w:t xml:space="preserve">» және </w:t>
      </w:r>
      <w:r w:rsidRPr="00C35CD7">
        <w:rPr>
          <w:b/>
          <w:lang w:val="kk-KZ" w:eastAsia="ru-RU"/>
        </w:rPr>
        <w:t>61-201</w:t>
      </w:r>
      <w:r w:rsidR="00887B81">
        <w:rPr>
          <w:b/>
          <w:lang w:val="kk-KZ" w:eastAsia="ru-RU"/>
        </w:rPr>
        <w:t>5</w:t>
      </w:r>
      <w:r w:rsidRPr="00C35CD7">
        <w:rPr>
          <w:b/>
          <w:lang w:val="kk-KZ" w:eastAsia="ru-RU"/>
        </w:rPr>
        <w:t xml:space="preserve"> ҚР СТ </w:t>
      </w:r>
      <w:r w:rsidRPr="00C35CD7">
        <w:rPr>
          <w:lang w:val="kk-KZ" w:eastAsia="ru-RU"/>
        </w:rPr>
        <w:t xml:space="preserve">«Халықтың және тапсырыстары бойынша жасалатын корсет бұйымдары. Техникалық шарттар» </w:t>
      </w:r>
    </w:p>
    <w:p w14:paraId="687F1D51" w14:textId="77777777" w:rsidR="00C35CD7" w:rsidRPr="00C35CD7" w:rsidRDefault="00DA6EBD" w:rsidP="00C35CD7">
      <w:pPr>
        <w:ind w:left="20" w:firstLine="688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lastRenderedPageBreak/>
        <w:t>Қисықтарды түзетуге және үдемелі деформациялардың алдын алуға немесе омыртқаны оның аурулары, зақымдануы және деформациялары кезінде бекітуге және түсіруге арналған өнім.</w:t>
      </w:r>
    </w:p>
    <w:p w14:paraId="6F949745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Мақсаты бойынша корсеттер екі топқа бөлінеді: омыртқа ауруларының алдын-алу үшін қолданылатын корсеттер және медициналық.</w:t>
      </w:r>
    </w:p>
    <w:p w14:paraId="327C3305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Медициналық корсет деформацияның әртүрлі кезеңдерінде омыртқаны белсенді және пассивті түзетуге арналған.</w:t>
      </w:r>
    </w:p>
    <w:p w14:paraId="61BE1185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Функционалдық мақсаты бойынша: бекіту (бекіту-түзету) және функционалды (функционалды-түзету).</w:t>
      </w:r>
    </w:p>
    <w:p w14:paraId="53B2F8D3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Корсет конструкциясын таңдау омыртқаның зардап шеккен бөлігіне қажетті әсердің сипатына байланысты:</w:t>
      </w:r>
    </w:p>
    <w:p w14:paraId="1400AADE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сколиотикалық қисаюды түзетуді жүзеге асыру;</w:t>
      </w:r>
    </w:p>
    <w:p w14:paraId="78A7D5EB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сақталған бөлімдерге жүктемені қайта бөле отырып, омыртқалардың зақымдалған денелерін түсіру;</w:t>
      </w:r>
    </w:p>
    <w:p w14:paraId="59C69F51" w14:textId="77777777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EC1301">
        <w:rPr>
          <w:color w:val="000000"/>
          <w:lang w:val="kk-KZ" w:eastAsia="ru-RU"/>
        </w:rPr>
        <w:t>- деформацияның артуының алдын алу мақсатында, мысалы, паралитикалық сколиоз кезінде омыртқаны ішінара немесе іс жүзінде толық иммобилизациялау және белгілі бір қалыпта ұстау.</w:t>
      </w:r>
    </w:p>
    <w:p w14:paraId="33DAC583" w14:textId="77777777" w:rsidR="00C35CD7" w:rsidRPr="00C35CD7" w:rsidRDefault="00C35CD7" w:rsidP="00C35CD7">
      <w:pPr>
        <w:ind w:left="20" w:firstLine="689"/>
        <w:jc w:val="both"/>
        <w:rPr>
          <w:b/>
          <w:u w:val="single"/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1A51BA" w:rsidRPr="001E0A77" w14:paraId="0A83EF60" w14:textId="77777777" w:rsidTr="00C16FD0">
        <w:tc>
          <w:tcPr>
            <w:tcW w:w="469" w:type="dxa"/>
          </w:tcPr>
          <w:p w14:paraId="0527D142" w14:textId="77777777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63938588" w14:textId="77777777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2D76A7F2" w14:textId="77777777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3C15C8C1" w14:textId="77777777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2AC365C9" w14:textId="67F246FD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2524A969" w14:textId="77777777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1A51BA" w14:paraId="4D3E033F" w14:textId="77777777" w:rsidTr="00C16FD0">
        <w:tc>
          <w:tcPr>
            <w:tcW w:w="469" w:type="dxa"/>
          </w:tcPr>
          <w:p w14:paraId="0282DB45" w14:textId="77777777" w:rsidR="001A51BA" w:rsidRPr="00385D75" w:rsidRDefault="001A51BA" w:rsidP="00C16FD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385D75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71228BAE" w14:textId="3BB9CE87" w:rsidR="001A51BA" w:rsidRPr="00385D75" w:rsidRDefault="00CF539B" w:rsidP="00385D75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Ересектерге арналған к</w:t>
            </w:r>
            <w:r w:rsidR="001A51BA" w:rsidRPr="00385D75">
              <w:rPr>
                <w:rFonts w:ascii="Times New Roman" w:hAnsi="Times New Roman" w:cs="Times New Roman"/>
                <w:b/>
                <w:lang w:val="kk-KZ"/>
              </w:rPr>
              <w:t>орсет</w:t>
            </w:r>
            <w:r w:rsidR="00385D75" w:rsidRPr="00385D75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1540" w:type="dxa"/>
          </w:tcPr>
          <w:p w14:paraId="55557318" w14:textId="77777777" w:rsidR="001A51BA" w:rsidRPr="00385D75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4A2D4B3E" w14:textId="42BD6BCC" w:rsidR="001A51BA" w:rsidRPr="00385D75" w:rsidRDefault="000217D8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950" w:type="dxa"/>
          </w:tcPr>
          <w:p w14:paraId="46AC561A" w14:textId="650AECFA" w:rsidR="001A51BA" w:rsidRPr="00385D75" w:rsidRDefault="00385D75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13 550</w:t>
            </w:r>
          </w:p>
        </w:tc>
        <w:tc>
          <w:tcPr>
            <w:tcW w:w="1950" w:type="dxa"/>
          </w:tcPr>
          <w:p w14:paraId="5C6FEF59" w14:textId="21C3F611" w:rsidR="001A51BA" w:rsidRPr="00385D75" w:rsidRDefault="000217D8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67 750</w:t>
            </w:r>
          </w:p>
        </w:tc>
      </w:tr>
      <w:tr w:rsidR="001A51BA" w14:paraId="31A36B08" w14:textId="77777777" w:rsidTr="00C16FD0">
        <w:tc>
          <w:tcPr>
            <w:tcW w:w="469" w:type="dxa"/>
          </w:tcPr>
          <w:p w14:paraId="5F0F6086" w14:textId="77777777" w:rsidR="001A51BA" w:rsidRPr="00385D75" w:rsidRDefault="001A51BA" w:rsidP="00C16FD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6BF6F04F" w14:textId="77777777" w:rsidR="001A51BA" w:rsidRPr="00385D75" w:rsidRDefault="001A51BA" w:rsidP="00C16FD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385D75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7B6DFBA9" w14:textId="77777777" w:rsidR="001A51BA" w:rsidRPr="00385D75" w:rsidRDefault="001A51BA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455C7110" w14:textId="218F2612" w:rsidR="001A51BA" w:rsidRPr="00385D75" w:rsidRDefault="000217D8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bookmarkStart w:id="2" w:name="_GoBack"/>
            <w:bookmarkEnd w:id="2"/>
          </w:p>
        </w:tc>
        <w:tc>
          <w:tcPr>
            <w:tcW w:w="1950" w:type="dxa"/>
          </w:tcPr>
          <w:p w14:paraId="066A5798" w14:textId="77777777" w:rsidR="001A51BA" w:rsidRPr="00385D75" w:rsidRDefault="001A51BA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38AF2176" w14:textId="6AB6F0F2" w:rsidR="001A51BA" w:rsidRPr="00385D75" w:rsidRDefault="000217D8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67 750</w:t>
            </w:r>
          </w:p>
        </w:tc>
      </w:tr>
    </w:tbl>
    <w:p w14:paraId="0C75E166" w14:textId="77777777" w:rsidR="00EC1301" w:rsidRPr="0065601F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2D886A3D" w14:textId="77777777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65606553" w14:textId="77777777" w:rsidR="0065601F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3E1BFFB6" w14:textId="77777777" w:rsidR="00DE6FCF" w:rsidRDefault="00DE6FC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C24F247" w14:textId="77777777" w:rsidR="00DE29C4" w:rsidRPr="001A51BA" w:rsidRDefault="00DE29C4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26454861" w14:textId="574AE7AC" w:rsidR="007B04F2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  <w:r w:rsidR="00EB2D71" w:rsidRPr="002B56F1">
        <w:rPr>
          <w:b/>
          <w:lang w:val="kk-KZ" w:eastAsia="ru-RU"/>
        </w:rPr>
        <w:t xml:space="preserve">                           </w:t>
      </w:r>
      <w:r w:rsidR="00895BF0" w:rsidRPr="002B56F1">
        <w:rPr>
          <w:b/>
          <w:lang w:val="kk-KZ" w:eastAsia="ru-RU"/>
        </w:rPr>
        <w:t xml:space="preserve">              </w:t>
      </w:r>
      <w:r w:rsidR="00EB2D71" w:rsidRPr="002B56F1">
        <w:rPr>
          <w:b/>
          <w:lang w:val="kk-KZ" w:eastAsia="ru-RU"/>
        </w:rPr>
        <w:t xml:space="preserve"> </w:t>
      </w:r>
    </w:p>
    <w:p w14:paraId="6F287119" w14:textId="5F0D530A" w:rsid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 xml:space="preserve">Бас Маман    </w:t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</w:r>
      <w:r w:rsidR="00B27DB3">
        <w:rPr>
          <w:b/>
          <w:lang w:val="kk-KZ" w:eastAsia="ru-RU"/>
        </w:rPr>
        <w:tab/>
        <w:t>М.Тажигалиева</w:t>
      </w:r>
      <w:r w:rsidRPr="002B56F1">
        <w:rPr>
          <w:b/>
          <w:lang w:val="kk-KZ" w:eastAsia="ru-RU"/>
        </w:rPr>
        <w:t xml:space="preserve">                                                                                                    </w:t>
      </w:r>
      <w:r w:rsidR="00F57DFD">
        <w:rPr>
          <w:b/>
          <w:lang w:val="kk-KZ" w:eastAsia="ru-RU"/>
        </w:rPr>
        <w:t xml:space="preserve">  </w:t>
      </w:r>
    </w:p>
    <w:p w14:paraId="16990630" w14:textId="0AC8AA48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C1D86" w14:textId="77777777" w:rsidR="00D01D20" w:rsidRDefault="00D01D20">
      <w:r>
        <w:separator/>
      </w:r>
    </w:p>
  </w:endnote>
  <w:endnote w:type="continuationSeparator" w:id="0">
    <w:p w14:paraId="2B88D7B3" w14:textId="77777777" w:rsidR="00D01D20" w:rsidRDefault="00D0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59C06" w14:textId="77777777" w:rsidR="00D01D20" w:rsidRDefault="00D01D20">
      <w:r>
        <w:separator/>
      </w:r>
    </w:p>
  </w:footnote>
  <w:footnote w:type="continuationSeparator" w:id="0">
    <w:p w14:paraId="2E1A6084" w14:textId="77777777" w:rsidR="00D01D20" w:rsidRDefault="00D01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14BE6914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7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4ACF2DAF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7D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6F9"/>
    <w:rsid w:val="000151F5"/>
    <w:rsid w:val="0002092D"/>
    <w:rsid w:val="0002141C"/>
    <w:rsid w:val="000217D8"/>
    <w:rsid w:val="00030968"/>
    <w:rsid w:val="000312E3"/>
    <w:rsid w:val="000551A8"/>
    <w:rsid w:val="00067F1B"/>
    <w:rsid w:val="00070A33"/>
    <w:rsid w:val="00091F6C"/>
    <w:rsid w:val="000A5492"/>
    <w:rsid w:val="001366ED"/>
    <w:rsid w:val="001A51BA"/>
    <w:rsid w:val="001A562B"/>
    <w:rsid w:val="001A58A1"/>
    <w:rsid w:val="001D27FB"/>
    <w:rsid w:val="001D5C2C"/>
    <w:rsid w:val="001E0A77"/>
    <w:rsid w:val="0021303D"/>
    <w:rsid w:val="002276D5"/>
    <w:rsid w:val="00273F41"/>
    <w:rsid w:val="002755E3"/>
    <w:rsid w:val="002B56F1"/>
    <w:rsid w:val="002E56F6"/>
    <w:rsid w:val="00316928"/>
    <w:rsid w:val="00327278"/>
    <w:rsid w:val="00340397"/>
    <w:rsid w:val="00344614"/>
    <w:rsid w:val="003753E5"/>
    <w:rsid w:val="0038074C"/>
    <w:rsid w:val="00385D75"/>
    <w:rsid w:val="003B43D6"/>
    <w:rsid w:val="003B4762"/>
    <w:rsid w:val="003C5E74"/>
    <w:rsid w:val="003C6CAE"/>
    <w:rsid w:val="0042579A"/>
    <w:rsid w:val="004257ED"/>
    <w:rsid w:val="00451437"/>
    <w:rsid w:val="00463D72"/>
    <w:rsid w:val="0047536C"/>
    <w:rsid w:val="004F1E91"/>
    <w:rsid w:val="004F4E96"/>
    <w:rsid w:val="005308A0"/>
    <w:rsid w:val="00596BA5"/>
    <w:rsid w:val="005B4CF7"/>
    <w:rsid w:val="005C7D5A"/>
    <w:rsid w:val="005D633A"/>
    <w:rsid w:val="005F3B48"/>
    <w:rsid w:val="00624606"/>
    <w:rsid w:val="00636FB4"/>
    <w:rsid w:val="0065601F"/>
    <w:rsid w:val="00666F43"/>
    <w:rsid w:val="00677369"/>
    <w:rsid w:val="00694AD5"/>
    <w:rsid w:val="006A04E1"/>
    <w:rsid w:val="006A3515"/>
    <w:rsid w:val="006B5A18"/>
    <w:rsid w:val="006C1672"/>
    <w:rsid w:val="006D3416"/>
    <w:rsid w:val="00702490"/>
    <w:rsid w:val="0071296C"/>
    <w:rsid w:val="00716762"/>
    <w:rsid w:val="007334ED"/>
    <w:rsid w:val="00771E9E"/>
    <w:rsid w:val="00781962"/>
    <w:rsid w:val="00786EA9"/>
    <w:rsid w:val="007B04F2"/>
    <w:rsid w:val="007B656A"/>
    <w:rsid w:val="007C32DA"/>
    <w:rsid w:val="007F39EC"/>
    <w:rsid w:val="00806CA8"/>
    <w:rsid w:val="00861658"/>
    <w:rsid w:val="00881CD0"/>
    <w:rsid w:val="00887B81"/>
    <w:rsid w:val="0089173F"/>
    <w:rsid w:val="00895BF0"/>
    <w:rsid w:val="008E4F1C"/>
    <w:rsid w:val="00903546"/>
    <w:rsid w:val="00944EBF"/>
    <w:rsid w:val="009614F5"/>
    <w:rsid w:val="0099553B"/>
    <w:rsid w:val="009E4B5B"/>
    <w:rsid w:val="009F4373"/>
    <w:rsid w:val="009F64EB"/>
    <w:rsid w:val="00A0482F"/>
    <w:rsid w:val="00A21799"/>
    <w:rsid w:val="00A41395"/>
    <w:rsid w:val="00A62066"/>
    <w:rsid w:val="00A77B3E"/>
    <w:rsid w:val="00A84CA3"/>
    <w:rsid w:val="00A857E4"/>
    <w:rsid w:val="00A87A4B"/>
    <w:rsid w:val="00A922C5"/>
    <w:rsid w:val="00AA686A"/>
    <w:rsid w:val="00AA7884"/>
    <w:rsid w:val="00AB5540"/>
    <w:rsid w:val="00B16580"/>
    <w:rsid w:val="00B23ED1"/>
    <w:rsid w:val="00B27DB3"/>
    <w:rsid w:val="00B35F10"/>
    <w:rsid w:val="00B407E7"/>
    <w:rsid w:val="00B63655"/>
    <w:rsid w:val="00B6625C"/>
    <w:rsid w:val="00B737B6"/>
    <w:rsid w:val="00B86C6B"/>
    <w:rsid w:val="00BC3631"/>
    <w:rsid w:val="00C27612"/>
    <w:rsid w:val="00C35CD7"/>
    <w:rsid w:val="00C64040"/>
    <w:rsid w:val="00C86EBB"/>
    <w:rsid w:val="00CA2A55"/>
    <w:rsid w:val="00CA5686"/>
    <w:rsid w:val="00CB1679"/>
    <w:rsid w:val="00CD6CEE"/>
    <w:rsid w:val="00CD6ED1"/>
    <w:rsid w:val="00CF1802"/>
    <w:rsid w:val="00CF539B"/>
    <w:rsid w:val="00D01D20"/>
    <w:rsid w:val="00D251E0"/>
    <w:rsid w:val="00D67EE3"/>
    <w:rsid w:val="00DA6EBD"/>
    <w:rsid w:val="00DE29C4"/>
    <w:rsid w:val="00DE6FCF"/>
    <w:rsid w:val="00DE7C7C"/>
    <w:rsid w:val="00E10098"/>
    <w:rsid w:val="00E16B8D"/>
    <w:rsid w:val="00E435BF"/>
    <w:rsid w:val="00E438DB"/>
    <w:rsid w:val="00E67B2F"/>
    <w:rsid w:val="00EB2D71"/>
    <w:rsid w:val="00EC1301"/>
    <w:rsid w:val="00ED68B7"/>
    <w:rsid w:val="00F24B63"/>
    <w:rsid w:val="00F262A2"/>
    <w:rsid w:val="00F27800"/>
    <w:rsid w:val="00F30201"/>
    <w:rsid w:val="00F57DFD"/>
    <w:rsid w:val="00FD721A"/>
    <w:rsid w:val="00FE0434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rsid w:val="000217D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0217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2197</Words>
  <Characters>12527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Актоты</cp:lastModifiedBy>
  <cp:revision>17</cp:revision>
  <cp:lastPrinted>2026-10-22T11:58:00Z</cp:lastPrinted>
  <dcterms:created xsi:type="dcterms:W3CDTF">2026-06-12T05:42:00Z</dcterms:created>
  <dcterms:modified xsi:type="dcterms:W3CDTF">2026-10-22T11:58:00Z</dcterms:modified>
</cp:coreProperties>
</file>