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74" w:rsidRPr="00184874" w:rsidRDefault="00184874" w:rsidP="00184874">
      <w:pPr>
        <w:spacing w:after="360"/>
        <w:jc w:val="right"/>
        <w:rPr>
          <w:rFonts w:ascii="Times New Roman" w:eastAsia="MS Mincho" w:hAnsi="Times New Roman" w:cs="Times New Roman"/>
          <w:b/>
          <w:i/>
          <w:sz w:val="24"/>
          <w:szCs w:val="24"/>
          <w:lang w:val="kk-KZ"/>
        </w:rPr>
      </w:pPr>
      <w:r w:rsidRPr="00184874">
        <w:rPr>
          <w:rFonts w:ascii="Times New Roman" w:eastAsia="MS Mincho" w:hAnsi="Times New Roman" w:cs="Times New Roman"/>
          <w:b/>
          <w:i/>
          <w:sz w:val="24"/>
          <w:szCs w:val="24"/>
        </w:rPr>
        <w:t>Приложение 2</w:t>
      </w:r>
    </w:p>
    <w:p w:rsidR="00B87813" w:rsidRPr="00B87813" w:rsidRDefault="00B87813" w:rsidP="00EC3C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услуги:</w:t>
      </w: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и установка душевой кабины из тёмного тонированного стекла без поддона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Описание услуги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Изготовление, доставка и установка квадратной душевой кабины из тёмного тонированного закалённого стекла с чёрным алюминиевым профилем, без поддона, в соответствии с размерами и требованиями заказчика.</w:t>
      </w:r>
    </w:p>
    <w:p w:rsidR="00EC3CB7" w:rsidRDefault="00EC3CB7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B87813" w:rsidRPr="00EC3CB7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Технические характеристики и требования к выполнению работ:</w:t>
      </w:r>
    </w:p>
    <w:p w:rsidR="00EC3CB7" w:rsidRDefault="00EC3CB7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Форма душевой кабины — квадратная.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Размер — 975 × 975 мм.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3. Высота — 1900 мм.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Материал ограждения и дверей — закалённое безопасное стекло толщиной не менее 4 мм.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5. Цвет стекла — тёмно-серый, графитовый, тонированный.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Профиль — алюминиевый, чёрного матового цвета, с антикоррозионным покрытием.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Двери — распашные или раздвижные, с надёжным механизмом открывания и закрывания.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8. Ручки — металлические, чёрного цвета.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9. Фурнитура — влагостойкая, устойчивая к коррозии.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10. Уплотнители — влагостойкие, обеспечивающие герметичность конструкции.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Поддон — не предусмотрен.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12. Монтаж — на подготовленный пол с существующей системой слива воды.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Перечень выполняемых работ: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замеров места установки.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стеклянных элементов по индивидуальным размерам.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 необходимым профилем, фурнитурой и крепёжными элементами.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материалов и оборудования до места установки.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места монтажа.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Сборка и установка душевой кабины.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стеклянных панелей и дверей.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Регулировка дверей и фурнитуры.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Герметизация стыков </w:t>
      </w:r>
      <w:proofErr w:type="gramStart"/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влагостойким</w:t>
      </w:r>
      <w:proofErr w:type="gramEnd"/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санитарным </w:t>
      </w:r>
      <w:proofErr w:type="spellStart"/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герметиком</w:t>
      </w:r>
      <w:proofErr w:type="spellEnd"/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надёжности креплений, открывания дверей и герметичности конструкции.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места проведения работ после завершения монтажа.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Требования к качеству: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 и комплектующие должны быть новыми.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Стекло должно быть без трещин, сколов и других дефектов.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 должна быть устойчивой, надёжно закреплённой и безопасной в эксплуатации.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Двери должны открываться и закрываться без заеданий.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Соединения должны обеспечивать защиту от протекания воды в местах примыкания.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с соблюдением требований безопасности и технологии монтажа.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 Условия выполнения услуги: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и установка выполняются исполнителем.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и оттенок стекла предварительно согласовываются с заказчиком.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услуги включаются материалы, комплектующие, доставка, изготовление и монтаж.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исполнитель передаёт установленную душевую кабину заказчику.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на выполненные работы и установленную конструкцию — не менее 12 месяцев.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Единица измерения: 1 услуга.</w:t>
      </w:r>
    </w:p>
    <w:p w:rsidR="00B87813" w:rsidRPr="00B87813" w:rsidRDefault="00B87813" w:rsidP="00B8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оказания услуги: изготовленная и установленная квадратная душевая кабина размером 975 × 975 мм, высотой 1900 мм, из тёмного тонированного стекла с чёрным профилем, без поддона, полностью готовая к эксплуатации.</w:t>
      </w:r>
    </w:p>
    <w:p w:rsidR="002B0C3C" w:rsidRDefault="002B0C3C">
      <w:pPr>
        <w:rPr>
          <w:lang w:val="kk-KZ"/>
        </w:rPr>
      </w:pPr>
    </w:p>
    <w:p w:rsidR="001457BB" w:rsidRPr="00A83A85" w:rsidRDefault="001457BB" w:rsidP="001457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3A85">
        <w:rPr>
          <w:rFonts w:ascii="Times New Roman" w:hAnsi="Times New Roman" w:cs="Times New Roman"/>
          <w:b/>
          <w:sz w:val="26"/>
          <w:szCs w:val="26"/>
        </w:rPr>
        <w:t xml:space="preserve">Место выполнения работы (услуги): </w:t>
      </w:r>
      <w:r w:rsidRPr="00A83A85">
        <w:rPr>
          <w:rFonts w:ascii="Times New Roman" w:hAnsi="Times New Roman" w:cs="Times New Roman"/>
          <w:sz w:val="26"/>
          <w:szCs w:val="26"/>
        </w:rPr>
        <w:t xml:space="preserve">Область Абай, город Семей, улица </w:t>
      </w:r>
      <w:r>
        <w:rPr>
          <w:rFonts w:ascii="Times New Roman" w:hAnsi="Times New Roman" w:cs="Times New Roman"/>
          <w:sz w:val="26"/>
          <w:szCs w:val="26"/>
          <w:lang w:val="kk-KZ"/>
        </w:rPr>
        <w:t>Сорокина</w:t>
      </w:r>
      <w:r w:rsidRPr="00A83A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18</w:t>
      </w:r>
      <w:r w:rsidRPr="00A83A85">
        <w:rPr>
          <w:rFonts w:ascii="Times New Roman" w:hAnsi="Times New Roman" w:cs="Times New Roman"/>
          <w:sz w:val="26"/>
          <w:szCs w:val="26"/>
        </w:rPr>
        <w:t>.</w:t>
      </w:r>
    </w:p>
    <w:p w:rsidR="001457BB" w:rsidRPr="00032F39" w:rsidRDefault="001457BB" w:rsidP="001457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A83A85">
        <w:rPr>
          <w:rFonts w:ascii="Times New Roman" w:hAnsi="Times New Roman" w:cs="Times New Roman"/>
          <w:b/>
          <w:sz w:val="26"/>
          <w:szCs w:val="26"/>
        </w:rPr>
        <w:t>Срок оказания услуг:</w:t>
      </w:r>
      <w:r w:rsidRPr="00A83A85">
        <w:rPr>
          <w:rFonts w:ascii="Times New Roman" w:hAnsi="Times New Roman" w:cs="Times New Roman"/>
          <w:sz w:val="26"/>
          <w:szCs w:val="26"/>
        </w:rPr>
        <w:t xml:space="preserve"> В течени</w:t>
      </w:r>
      <w:proofErr w:type="gramStart"/>
      <w:r w:rsidRPr="00A83A85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83A85">
        <w:rPr>
          <w:rFonts w:ascii="Times New Roman" w:hAnsi="Times New Roman" w:cs="Times New Roman"/>
          <w:sz w:val="26"/>
          <w:szCs w:val="26"/>
        </w:rPr>
        <w:t xml:space="preserve"> </w:t>
      </w:r>
      <w:r w:rsidRPr="00661EBC">
        <w:rPr>
          <w:rFonts w:ascii="Times New Roman" w:hAnsi="Times New Roman" w:cs="Times New Roman"/>
          <w:b/>
          <w:sz w:val="26"/>
          <w:szCs w:val="26"/>
        </w:rPr>
        <w:t>16</w:t>
      </w:r>
      <w:r w:rsidRPr="00A83A85">
        <w:rPr>
          <w:rFonts w:ascii="Times New Roman" w:hAnsi="Times New Roman" w:cs="Times New Roman"/>
          <w:sz w:val="26"/>
          <w:szCs w:val="26"/>
        </w:rPr>
        <w:t xml:space="preserve"> календарных дней со дня, следующего за днем регистрации договора в органах Казначейства.</w:t>
      </w: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Default="00EC3CB7">
      <w:pPr>
        <w:rPr>
          <w:lang w:val="kk-KZ"/>
        </w:rPr>
      </w:pPr>
    </w:p>
    <w:p w:rsidR="00EC3CB7" w:rsidRPr="00184874" w:rsidRDefault="00184874" w:rsidP="00184874">
      <w:pPr>
        <w:shd w:val="clear" w:color="auto" w:fill="FFFFFF"/>
        <w:spacing w:after="24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7"/>
          <w:lang w:val="kk-KZ" w:eastAsia="ru-RU"/>
        </w:rPr>
      </w:pPr>
      <w:r w:rsidRPr="001457BB">
        <w:rPr>
          <w:rFonts w:ascii="Times New Roman" w:eastAsia="Times New Roman" w:hAnsi="Times New Roman" w:cs="Times New Roman"/>
          <w:b/>
          <w:bCs/>
          <w:i/>
          <w:sz w:val="28"/>
          <w:szCs w:val="27"/>
          <w:lang w:val="kk-KZ" w:eastAsia="ru-RU"/>
        </w:rPr>
        <w:t>2-қосымша</w:t>
      </w:r>
    </w:p>
    <w:p w:rsidR="00EC3CB7" w:rsidRPr="00EC3CB7" w:rsidRDefault="00EC3CB7" w:rsidP="00EC3CB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p w:rsidR="00EC3CB7" w:rsidRPr="00EC3CB7" w:rsidRDefault="00EC3CB7" w:rsidP="00EC3CB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b/>
          <w:sz w:val="24"/>
          <w:szCs w:val="24"/>
          <w:lang w:val="kk-KZ"/>
        </w:rPr>
        <w:t>Қызмет атауы:</w:t>
      </w:r>
      <w:r w:rsidRPr="00EC3CB7">
        <w:rPr>
          <w:rFonts w:ascii="Times New Roman" w:hAnsi="Times New Roman" w:cs="Times New Roman"/>
          <w:sz w:val="24"/>
          <w:szCs w:val="24"/>
          <w:lang w:val="kk-KZ"/>
        </w:rPr>
        <w:t xml:space="preserve"> паллетсіз қара түсті шыныдан душ кабинасын дайындау және орнату</w:t>
      </w:r>
    </w:p>
    <w:p w:rsidR="00EC3CB7" w:rsidRPr="00EC3CB7" w:rsidRDefault="00EC3CB7" w:rsidP="00EC3C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b/>
          <w:sz w:val="24"/>
          <w:szCs w:val="24"/>
          <w:lang w:val="kk-KZ"/>
        </w:rPr>
        <w:t>1. Қызмет сипаттамасы</w:t>
      </w:r>
    </w:p>
    <w:p w:rsidR="00EC3CB7" w:rsidRDefault="00EC3CB7" w:rsidP="00EC3C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Қара алюминий профилі бар, паллетсіз, Тапсырыс берушінің өлшемі мен талаптарына сәйкес қараңғы тоналды шыңдалған шыныдан жасалған төртбұрышты душ кабинасын жасау, жеткізу және орнату.</w:t>
      </w:r>
    </w:p>
    <w:p w:rsidR="00EC3CB7" w:rsidRPr="00EC3CB7" w:rsidRDefault="00EC3CB7" w:rsidP="00EC3C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b/>
          <w:sz w:val="24"/>
          <w:szCs w:val="24"/>
          <w:lang w:val="kk-KZ"/>
        </w:rPr>
        <w:t>2. Техникалық сипаттамалар және жұмыстарды орындауға қойылатын талаптар: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1. Душ кабинасының пішіні төртбұрышты.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2. Өлшемі - 975 × 975 мм.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3. Биіктігі-1900 мм.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4. Қоршау мен есік материалы-қалыңдығы кемінде 4 мм қатайтылған қауіпсіз әйнек.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5. Әйнектің түсі қою сұр, графит, тоналды.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6. Профиль-алюминий, қара күңгірт, коррозияға қарсы жабыны бар.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7. Есіктер — бұралмалы немесе жылжымалы, сенімді ашу және жабу механизмі бар.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8. Тұтқалар металл, қара түсті.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9. Арматура-ылғалға төзімді, коррозияға төзімді.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10. Тығыздағыштар-ылғалға төзімді, құрылымның тығыздығын қамтамасыз етеді.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11. Паллет-қарастырылмаған.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12. Орнату-қолданыстағы су төгетін жүйемен дайындалған еденге.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b/>
          <w:sz w:val="24"/>
          <w:szCs w:val="24"/>
          <w:lang w:val="kk-KZ"/>
        </w:rPr>
        <w:t>3. Орындалатын жұмыстардың тізбесі: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Орнату орнын өлшеуді орындау.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Шыны элементтерді жеке өлшемдерге сәйкес жасау.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Қажетті профильмен, арматурамен және бекіткіштермен жабдықтау.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Материалдар мен жабдықтарды орнату орнына жеткізу.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Орнату орнын дайындау.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Душ кабинасын құрастыру және орнату.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Шыны панельдер мен есіктерді бекіту.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Есіктер мен жабдықтарды реттеу.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Буындарды ылғалға төзімді санитарлық тығыздағышпен тығыздау.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Бекіткіштердің сенімділігін, есіктердің ашылуын және құрылымның тығыздығын тексеру.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Монтаждау аяқталғаннан кейін жұмыс орындарын жинау.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b/>
          <w:sz w:val="24"/>
          <w:szCs w:val="24"/>
          <w:lang w:val="kk-KZ"/>
        </w:rPr>
        <w:t>4. Сапаға қойылатын талаптар: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Барлық материалдар мен компоненттер жаңа болуы керек.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Шыны жарықтар, чиптер және басқа ақауларсыз болуы керек.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Құрылым тұрақты, сенімді бекітілген және жұмыс кезінде қауіпсіз болуы керек.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Есіктер кептеліссіз ашылып, жабылуы керек.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Қосылыстар іргелес жерлерде судың ағып кетуінен қорғауды қамтамасыз етуі керек.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lastRenderedPageBreak/>
        <w:t>Жұмыстар қауіпсіздік талаптары мен монтаждау технологиясын сақтай отырып орындалуы тиіс.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b/>
          <w:sz w:val="24"/>
          <w:szCs w:val="24"/>
          <w:lang w:val="kk-KZ"/>
        </w:rPr>
        <w:t>5. Қызметті орындау шарттары: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Дайындау мен орнатуды Орындаушы орындайды.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Әйнектің өлшемдері мен көлеңкесі Тапсырыс берушімен алдын-ала келісіледі.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Қызметтің құнына материалдар, компоненттер, жеткізу, дайындау және монтаждау кіреді.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Жұмыс аяқталғаннан кейін Орындаушы орнатылған душ кабинасын Тапсырыс берушіге береді.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 xml:space="preserve">Орындалған жұмыстарға және орнатылған құрылымға кепілдік — кемінде 12 </w:t>
      </w:r>
      <w:r>
        <w:rPr>
          <w:rFonts w:ascii="Times New Roman" w:hAnsi="Times New Roman" w:cs="Times New Roman"/>
          <w:sz w:val="24"/>
          <w:szCs w:val="24"/>
          <w:lang w:val="kk-KZ"/>
        </w:rPr>
        <w:t>ай.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Өлшем бірлігі: 1 қызмет.</w:t>
      </w:r>
    </w:p>
    <w:p w:rsidR="00EC3CB7" w:rsidRP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EC3CB7">
        <w:rPr>
          <w:rFonts w:ascii="Times New Roman" w:hAnsi="Times New Roman" w:cs="Times New Roman"/>
          <w:sz w:val="24"/>
          <w:szCs w:val="24"/>
          <w:lang w:val="kk-KZ"/>
        </w:rPr>
        <w:t>Қызмет көрсету нәтижесі: көлемі 975 × 975 мм, биіктігі 1900 мм, қара Профильді қара түсті шыныдан жасалған, паллетсіз, пайдалануға толық дайын дайындалған және орнатылған төртбұрышты душ кабинасы.</w:t>
      </w:r>
    </w:p>
    <w:p w:rsidR="00EC3CB7" w:rsidRDefault="00EC3CB7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1457BB" w:rsidRPr="00CD2CF1" w:rsidRDefault="001457BB" w:rsidP="001457BB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D2CF1">
        <w:rPr>
          <w:rFonts w:ascii="Times New Roman" w:hAnsi="Times New Roman" w:cs="Times New Roman"/>
          <w:b/>
          <w:sz w:val="26"/>
          <w:szCs w:val="26"/>
          <w:lang w:val="kk-KZ"/>
        </w:rPr>
        <w:t>Жұмыс (қызмет) орындалатын мекен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-</w:t>
      </w:r>
      <w:r w:rsidRPr="00CD2CF1">
        <w:rPr>
          <w:rFonts w:ascii="Times New Roman" w:hAnsi="Times New Roman" w:cs="Times New Roman"/>
          <w:b/>
          <w:sz w:val="26"/>
          <w:szCs w:val="26"/>
          <w:lang w:val="kk-KZ"/>
        </w:rPr>
        <w:t xml:space="preserve">жай: </w:t>
      </w:r>
      <w:r w:rsidRPr="00CD2CF1">
        <w:rPr>
          <w:rFonts w:ascii="Times New Roman" w:hAnsi="Times New Roman" w:cs="Times New Roman"/>
          <w:sz w:val="26"/>
          <w:szCs w:val="26"/>
          <w:lang w:val="kk-KZ"/>
        </w:rPr>
        <w:t>Абай облы</w:t>
      </w:r>
      <w:bookmarkStart w:id="0" w:name="_GoBack"/>
      <w:bookmarkEnd w:id="0"/>
      <w:r w:rsidRPr="00CD2CF1">
        <w:rPr>
          <w:rFonts w:ascii="Times New Roman" w:hAnsi="Times New Roman" w:cs="Times New Roman"/>
          <w:sz w:val="26"/>
          <w:szCs w:val="26"/>
          <w:lang w:val="kk-KZ"/>
        </w:rPr>
        <w:t xml:space="preserve">сы, Семей қаласы, </w:t>
      </w:r>
      <w:r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Сорокина</w:t>
      </w:r>
      <w:r w:rsidRPr="00CD2CF1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көшесі, </w:t>
      </w:r>
      <w:r w:rsidRPr="00F95AF7">
        <w:rPr>
          <w:rFonts w:ascii="Times New Roman" w:eastAsia="Times New Roman" w:hAnsi="Times New Roman" w:cs="Times New Roman"/>
          <w:bCs/>
          <w:sz w:val="26"/>
          <w:szCs w:val="26"/>
          <w:lang w:val="kk-KZ" w:eastAsia="ru-RU"/>
        </w:rPr>
        <w:t>18</w:t>
      </w:r>
    </w:p>
    <w:p w:rsidR="001457BB" w:rsidRPr="00CD2CF1" w:rsidRDefault="001457BB" w:rsidP="001457BB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D2CF1">
        <w:rPr>
          <w:rFonts w:ascii="Times New Roman" w:hAnsi="Times New Roman" w:cs="Times New Roman"/>
          <w:b/>
          <w:sz w:val="26"/>
          <w:szCs w:val="26"/>
          <w:lang w:val="kk-KZ"/>
        </w:rPr>
        <w:t xml:space="preserve">Қызмет көрсету мерзімі: </w:t>
      </w:r>
      <w:r w:rsidRPr="00CD2CF1">
        <w:rPr>
          <w:rFonts w:ascii="Times New Roman" w:hAnsi="Times New Roman" w:cs="Times New Roman"/>
          <w:sz w:val="26"/>
          <w:szCs w:val="26"/>
          <w:lang w:val="kk-KZ"/>
        </w:rPr>
        <w:t>Қазынашылық органдарында шарт тіркелген күннен кейінгі күннен бастап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16</w:t>
      </w:r>
      <w:r w:rsidRPr="00CD2CF1">
        <w:rPr>
          <w:rFonts w:ascii="Times New Roman" w:hAnsi="Times New Roman" w:cs="Times New Roman"/>
          <w:sz w:val="26"/>
          <w:szCs w:val="26"/>
          <w:lang w:val="kk-KZ"/>
        </w:rPr>
        <w:t xml:space="preserve">  күнтізбелік күн ішінде.</w:t>
      </w:r>
    </w:p>
    <w:p w:rsidR="001457BB" w:rsidRPr="00EC3CB7" w:rsidRDefault="001457BB" w:rsidP="00EC3CB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457BB" w:rsidRPr="00EC3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2E"/>
    <w:rsid w:val="001457BB"/>
    <w:rsid w:val="00184874"/>
    <w:rsid w:val="002B0C3C"/>
    <w:rsid w:val="00532634"/>
    <w:rsid w:val="00861F10"/>
    <w:rsid w:val="00A1242E"/>
    <w:rsid w:val="00AB2342"/>
    <w:rsid w:val="00B87813"/>
    <w:rsid w:val="00EC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7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6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9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79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4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470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3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80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7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8727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265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96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572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0893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74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6583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207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654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109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37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9665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192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5764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000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3218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5279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10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65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524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345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42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778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329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190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490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73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26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9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00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989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727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428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99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11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95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303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994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361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4055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5886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537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34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5034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513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1447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85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963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652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652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69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940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8581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991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3446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845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755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786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209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68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364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8581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6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71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643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99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3710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152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15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97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4414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799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2194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05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291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97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444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3819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803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0401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278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5368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38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142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5202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914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400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2818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529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147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353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62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348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47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4154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32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9644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82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89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863</Words>
  <Characters>4921</Characters>
  <Application>Microsoft Office Word</Application>
  <DocSecurity>0</DocSecurity>
  <Lines>41</Lines>
  <Paragraphs>11</Paragraphs>
  <ScaleCrop>false</ScaleCrop>
  <Company/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Диас Ахымтай</dc:creator>
  <cp:keywords/>
  <dc:description/>
  <cp:lastModifiedBy>Диас Ахымтай</cp:lastModifiedBy>
  <cp:revision>8</cp:revision>
  <dcterms:created xsi:type="dcterms:W3CDTF">2026-10-12T11:26:00Z</dcterms:created>
  <dcterms:modified xsi:type="dcterms:W3CDTF">2026-10-12T11:55:00Z</dcterms:modified>
</cp:coreProperties>
</file>