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5E5" w:rsidRPr="00AF53CD" w:rsidRDefault="00F665E5" w:rsidP="00F665E5">
      <w:pPr>
        <w:jc w:val="center"/>
        <w:rPr>
          <w:rFonts w:ascii="Times New Roman" w:eastAsia="Times New Roman" w:hAnsi="Times New Roman" w:cs="Times New Roman"/>
          <w:b/>
          <w:bCs/>
          <w:lang w:val="kk-KZ"/>
        </w:rPr>
      </w:pPr>
      <w:r w:rsidRPr="004278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  <w:t xml:space="preserve">Техническая спецификация по обслуживанию служебного </w:t>
      </w:r>
      <w:proofErr w:type="gramStart"/>
      <w:r w:rsidRPr="004278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  <w:t xml:space="preserve">транспорта </w:t>
      </w:r>
      <w:r w:rsidRPr="004278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lang w:val="kk-KZ"/>
        </w:rPr>
        <w:t>:</w:t>
      </w:r>
      <w:proofErr w:type="gramEnd"/>
      <w:r w:rsidRPr="0042787D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</w:rPr>
        <w:t xml:space="preserve"> </w:t>
      </w:r>
      <w:proofErr w:type="spellStart"/>
      <w:r w:rsidRPr="0042787D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</w:rPr>
        <w:t>Jac</w:t>
      </w:r>
      <w:proofErr w:type="spellEnd"/>
      <w:r w:rsidRPr="0042787D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</w:rPr>
        <w:t xml:space="preserve"> S5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kk-KZ"/>
        </w:rPr>
        <w:t xml:space="preserve"> - 2023 года</w:t>
      </w:r>
      <w:r w:rsidRPr="0042787D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kk-KZ"/>
        </w:rPr>
        <w:t>;</w:t>
      </w:r>
      <w:r w:rsidR="005D00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lang w:val="kk-KZ"/>
        </w:rPr>
        <w:t xml:space="preserve"> </w:t>
      </w:r>
      <w:r w:rsidRPr="0042787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lang w:val="kk-KZ"/>
        </w:rPr>
        <w:t xml:space="preserve">в городе </w:t>
      </w:r>
      <w:r w:rsidR="005D00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Астана</w:t>
      </w:r>
    </w:p>
    <w:p w:rsidR="00F665E5" w:rsidRPr="00FF438D" w:rsidRDefault="00F665E5" w:rsidP="00F665E5">
      <w:pPr>
        <w:spacing w:after="0" w:line="240" w:lineRule="auto"/>
        <w:jc w:val="center"/>
        <w:rPr>
          <w:rFonts w:ascii="Times New Roman" w:eastAsia="Times New Roman" w:hAnsi="Times New Roman" w:cs="Times New Roman"/>
          <w:lang w:val="kk-KZ"/>
        </w:rPr>
      </w:pPr>
      <w:r w:rsidRPr="0042787D">
        <w:rPr>
          <w:rFonts w:ascii="Times New Roman" w:eastAsia="Times New Roman" w:hAnsi="Times New Roman" w:cs="Times New Roman"/>
          <w:b/>
          <w:bCs/>
        </w:rPr>
        <w:t>Услуги, включённые в техническое обслуживание</w:t>
      </w:r>
      <w:r>
        <w:rPr>
          <w:rFonts w:ascii="Times New Roman" w:eastAsia="Times New Roman" w:hAnsi="Times New Roman" w:cs="Times New Roman"/>
          <w:b/>
          <w:bCs/>
        </w:rPr>
        <w:t xml:space="preserve"> до 31 декабря 2026 года</w:t>
      </w:r>
      <w:r w:rsidR="00FF438D">
        <w:rPr>
          <w:rFonts w:ascii="Times New Roman" w:eastAsia="Times New Roman" w:hAnsi="Times New Roman" w:cs="Times New Roman"/>
          <w:b/>
          <w:bCs/>
          <w:lang w:val="kk-KZ"/>
        </w:rPr>
        <w:t>:</w:t>
      </w:r>
    </w:p>
    <w:p w:rsidR="00F665E5" w:rsidRPr="0042787D" w:rsidRDefault="00F665E5" w:rsidP="00F665E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 xml:space="preserve">2.1. </w:t>
      </w:r>
      <w:r w:rsidRPr="0042787D">
        <w:rPr>
          <w:rFonts w:ascii="Times New Roman" w:eastAsia="Times New Roman" w:hAnsi="Times New Roman" w:cs="Times New Roman"/>
          <w:b/>
          <w:bCs/>
        </w:rPr>
        <w:t>Замена шин</w:t>
      </w:r>
    </w:p>
    <w:p w:rsidR="00F665E5" w:rsidRPr="0042787D" w:rsidRDefault="00F665E5" w:rsidP="00F665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  <w:b/>
          <w:bCs/>
        </w:rPr>
        <w:t>Летние и зимние шины</w:t>
      </w:r>
      <w:r w:rsidRPr="0042787D">
        <w:rPr>
          <w:rFonts w:ascii="Times New Roman" w:eastAsia="Times New Roman" w:hAnsi="Times New Roman" w:cs="Times New Roman"/>
        </w:rPr>
        <w:t>: Проверка состояния шин, замена при износе или повреждениях, установка сезонных комплектов.</w:t>
      </w:r>
    </w:p>
    <w:p w:rsidR="00F665E5" w:rsidRPr="0042787D" w:rsidRDefault="00F665E5" w:rsidP="00F665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Балансировка колес, проверка давления в шинах и правильность установки сезонных шин. Работы выполняются в соответствии с требованиями ГОСТ Р 51709-2001 и других нормативных актов РК, касающихся безопасности шин.</w:t>
      </w:r>
    </w:p>
    <w:p w:rsidR="00F665E5" w:rsidRPr="0042787D" w:rsidRDefault="00F665E5" w:rsidP="00F665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  <w:b/>
          <w:bCs/>
        </w:rPr>
        <w:t>Сертификация шин и их соответствие техническим регламентам Казахстана</w:t>
      </w:r>
      <w:r w:rsidRPr="0042787D">
        <w:rPr>
          <w:rFonts w:ascii="Times New Roman" w:eastAsia="Times New Roman" w:hAnsi="Times New Roman" w:cs="Times New Roman"/>
        </w:rPr>
        <w:t>.</w:t>
      </w:r>
    </w:p>
    <w:p w:rsidR="00F665E5" w:rsidRPr="0042787D" w:rsidRDefault="00F665E5" w:rsidP="00F665E5">
      <w:pPr>
        <w:jc w:val="center"/>
        <w:rPr>
          <w:rFonts w:ascii="Times New Roman" w:hAnsi="Times New Roman" w:cs="Times New Roman"/>
        </w:rPr>
      </w:pPr>
    </w:p>
    <w:p w:rsidR="00F665E5" w:rsidRPr="0042787D" w:rsidRDefault="00F665E5" w:rsidP="00F665E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 xml:space="preserve">2.3. </w:t>
      </w:r>
      <w:r w:rsidRPr="0042787D">
        <w:rPr>
          <w:rFonts w:ascii="Times New Roman" w:eastAsia="Times New Roman" w:hAnsi="Times New Roman" w:cs="Times New Roman"/>
          <w:b/>
          <w:bCs/>
        </w:rPr>
        <w:t>Замена масла</w:t>
      </w:r>
    </w:p>
    <w:p w:rsidR="00F665E5" w:rsidRPr="0042787D" w:rsidRDefault="00F665E5" w:rsidP="00F665E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Регулярная замена моторного масла в соответствии с рекомендованными интервалами производителя.</w:t>
      </w:r>
    </w:p>
    <w:p w:rsidR="00F665E5" w:rsidRPr="0042787D" w:rsidRDefault="00F665E5" w:rsidP="00F665E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Замена фильтров (масляного, воздушного, салонного) и других расходных материалов в процессе обслуживания.</w:t>
      </w:r>
    </w:p>
    <w:p w:rsidR="00F665E5" w:rsidRPr="0042787D" w:rsidRDefault="00F665E5" w:rsidP="00F665E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Использование масла и фильтров, соответствующих стандартам качества и экологическим требованиям, регулируемым Законом РК «О безопасности дорожных транспортных средств» и техническими регламентами страны.</w:t>
      </w:r>
    </w:p>
    <w:p w:rsidR="00F665E5" w:rsidRPr="0042787D" w:rsidRDefault="00F665E5" w:rsidP="00F665E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 xml:space="preserve">. </w:t>
      </w:r>
      <w:r w:rsidRPr="0042787D">
        <w:rPr>
          <w:rFonts w:ascii="Times New Roman" w:eastAsia="Times New Roman" w:hAnsi="Times New Roman" w:cs="Times New Roman"/>
          <w:b/>
          <w:bCs/>
        </w:rPr>
        <w:t>Диагностика и устранение неисправностей</w:t>
      </w:r>
    </w:p>
    <w:p w:rsidR="00F665E5" w:rsidRPr="0042787D" w:rsidRDefault="00F665E5" w:rsidP="00F665E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Компьютерная диагностика всех систем автомобиля, включая систему безопасности (датчики, тормозные системы, электрические компоненты), а также диагностика двигателя и трансмиссии.</w:t>
      </w:r>
    </w:p>
    <w:p w:rsidR="00F665E5" w:rsidRPr="0042787D" w:rsidRDefault="00F665E5" w:rsidP="00F665E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Устранение неисправностей и замена компонентов, которые могут повлиять на безопасность или эксплуатационные характеристики автомобиля, в соответствии с нормами технического регулирования Республики Казахстан.</w:t>
      </w:r>
    </w:p>
    <w:p w:rsidR="00F665E5" w:rsidRPr="0042787D" w:rsidRDefault="00F665E5" w:rsidP="00F665E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 xml:space="preserve">. </w:t>
      </w:r>
      <w:r w:rsidRPr="0042787D">
        <w:rPr>
          <w:rFonts w:ascii="Times New Roman" w:eastAsia="Times New Roman" w:hAnsi="Times New Roman" w:cs="Times New Roman"/>
          <w:b/>
          <w:bCs/>
        </w:rPr>
        <w:t>Замена тормозных систем</w:t>
      </w:r>
    </w:p>
    <w:p w:rsidR="00F665E5" w:rsidRPr="0042787D" w:rsidRDefault="00F665E5" w:rsidP="00F665E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Проверка состояния тормозных колодок, дисков, тормозной жидкости.</w:t>
      </w:r>
    </w:p>
    <w:p w:rsidR="00F665E5" w:rsidRPr="0042787D" w:rsidRDefault="00F665E5" w:rsidP="00F665E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Замена изношенных тормозных колодок и дисков.</w:t>
      </w:r>
    </w:p>
    <w:p w:rsidR="00F665E5" w:rsidRPr="0042787D" w:rsidRDefault="00F665E5" w:rsidP="00F665E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Проверка и замена тормозной жидкости с учётом требований экологических стандартов и безопасности.</w:t>
      </w:r>
    </w:p>
    <w:p w:rsidR="00F665E5" w:rsidRPr="007F5206" w:rsidRDefault="00F665E5" w:rsidP="00F665E5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highlight w:val="cyan"/>
        </w:rPr>
      </w:pPr>
      <w:r w:rsidRPr="007F5206">
        <w:rPr>
          <w:rFonts w:ascii="Times New Roman" w:eastAsia="Times New Roman" w:hAnsi="Times New Roman" w:cs="Times New Roman"/>
          <w:highlight w:val="cyan"/>
        </w:rPr>
        <w:t>Все работы выполняются в соответствии с нормативами безопасности, указанными в ГОСТ Р 51709-2001 и других технических нормативных актах, регулирующих тормозные системы.</w:t>
      </w:r>
    </w:p>
    <w:p w:rsidR="00F665E5" w:rsidRPr="0042787D" w:rsidRDefault="00F665E5" w:rsidP="00F665E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 xml:space="preserve">2.6. </w:t>
      </w:r>
      <w:r w:rsidRPr="0042787D">
        <w:rPr>
          <w:rFonts w:ascii="Times New Roman" w:eastAsia="Times New Roman" w:hAnsi="Times New Roman" w:cs="Times New Roman"/>
          <w:b/>
          <w:bCs/>
        </w:rPr>
        <w:t>Проверка подвески и рулевого управления</w:t>
      </w:r>
    </w:p>
    <w:p w:rsidR="00F665E5" w:rsidRPr="0042787D" w:rsidRDefault="00F665E5" w:rsidP="00F665E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Проверка и диагностика подвески с целью выявления износа или повреждений.</w:t>
      </w:r>
    </w:p>
    <w:p w:rsidR="00F665E5" w:rsidRPr="0042787D" w:rsidRDefault="00F665E5" w:rsidP="00F665E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Замена амортизаторов, втулок и других элементов подвески при необходимости.</w:t>
      </w:r>
    </w:p>
    <w:p w:rsidR="00F665E5" w:rsidRPr="0042787D" w:rsidRDefault="00F665E5" w:rsidP="00F665E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Проверка и регулировка рулевого управления, чтобы избежать неисправностей, которые могут нарушить безопасность транспортного средства.</w:t>
      </w:r>
    </w:p>
    <w:p w:rsidR="00F665E5" w:rsidRPr="0042787D" w:rsidRDefault="00F665E5" w:rsidP="00F665E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Все работы выполняются в соответствии с правилами, регулирующими безопасность дорожного движения в Республике Казахстан.</w:t>
      </w:r>
    </w:p>
    <w:p w:rsidR="00F665E5" w:rsidRPr="0042787D" w:rsidRDefault="00F665E5" w:rsidP="00F665E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 xml:space="preserve">2.7. </w:t>
      </w:r>
      <w:r w:rsidRPr="0042787D">
        <w:rPr>
          <w:rFonts w:ascii="Times New Roman" w:eastAsia="Times New Roman" w:hAnsi="Times New Roman" w:cs="Times New Roman"/>
          <w:b/>
          <w:bCs/>
        </w:rPr>
        <w:t>Обслуживание системы охлаждения</w:t>
      </w:r>
    </w:p>
    <w:p w:rsidR="00F665E5" w:rsidRPr="0042787D" w:rsidRDefault="00F665E5" w:rsidP="00F665E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Проверка уровня и состояния охлаждающей жидкости.</w:t>
      </w:r>
    </w:p>
    <w:p w:rsidR="00F665E5" w:rsidRPr="0042787D" w:rsidRDefault="00F665E5" w:rsidP="00F665E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Замена охлаждающей жидкости при необходимости в соответствии с рекомендациями производителя и экологическими стандартами.</w:t>
      </w:r>
    </w:p>
    <w:p w:rsidR="00F665E5" w:rsidRPr="0042787D" w:rsidRDefault="00F665E5" w:rsidP="00F665E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Проверка радиатора и системы охлаждения на утечки, с учётом норм безопасности, установленных законодательством РК.</w:t>
      </w:r>
    </w:p>
    <w:p w:rsidR="00F665E5" w:rsidRPr="0042787D" w:rsidRDefault="00F665E5" w:rsidP="00F665E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 xml:space="preserve">2.8. </w:t>
      </w:r>
      <w:r w:rsidRPr="0042787D">
        <w:rPr>
          <w:rFonts w:ascii="Times New Roman" w:eastAsia="Times New Roman" w:hAnsi="Times New Roman" w:cs="Times New Roman"/>
          <w:b/>
          <w:bCs/>
        </w:rPr>
        <w:t>Обслуживание аккумулятора</w:t>
      </w:r>
    </w:p>
    <w:p w:rsidR="00F665E5" w:rsidRPr="0042787D" w:rsidRDefault="00F665E5" w:rsidP="00F665E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Проверка состояния аккумулятора, зарядного устройства, подключение системы зарядки.</w:t>
      </w:r>
    </w:p>
    <w:p w:rsidR="00F665E5" w:rsidRPr="0042787D" w:rsidRDefault="00F665E5" w:rsidP="00F665E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Замена аккумулятора при необходимости, с соблюдением стандартов утилизации батарей и компонентов в соответствии с экологическими требованиями Республики Казахстан.</w:t>
      </w:r>
    </w:p>
    <w:p w:rsidR="00F665E5" w:rsidRPr="0042787D" w:rsidRDefault="00F665E5" w:rsidP="00F665E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Очистка клемм и проверка системы зарядки.</w:t>
      </w:r>
    </w:p>
    <w:p w:rsidR="00F665E5" w:rsidRPr="0042787D" w:rsidRDefault="00F665E5" w:rsidP="00F665E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 xml:space="preserve">2.9. </w:t>
      </w:r>
      <w:r w:rsidRPr="0042787D">
        <w:rPr>
          <w:rFonts w:ascii="Times New Roman" w:eastAsia="Times New Roman" w:hAnsi="Times New Roman" w:cs="Times New Roman"/>
          <w:b/>
          <w:bCs/>
        </w:rPr>
        <w:t>Проверка и замена фильтров</w:t>
      </w:r>
    </w:p>
    <w:p w:rsidR="00F665E5" w:rsidRPr="0042787D" w:rsidRDefault="00F665E5" w:rsidP="00F665E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Регулярная замена фильтров (масляного, воздушного, топливного, салонного) согласно регламенту производителя.</w:t>
      </w:r>
    </w:p>
    <w:p w:rsidR="00F665E5" w:rsidRPr="0042787D" w:rsidRDefault="00F665E5" w:rsidP="00F665E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lastRenderedPageBreak/>
        <w:t>Работы проводятся с использованием сертифицированных фильтров, соответствующих стандартам РК и требованиям производителя транспортного средства.</w:t>
      </w:r>
    </w:p>
    <w:p w:rsidR="00F665E5" w:rsidRPr="0042787D" w:rsidRDefault="00F665E5" w:rsidP="00F665E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 xml:space="preserve">2.10. </w:t>
      </w:r>
      <w:r w:rsidRPr="0042787D">
        <w:rPr>
          <w:rFonts w:ascii="Times New Roman" w:eastAsia="Times New Roman" w:hAnsi="Times New Roman" w:cs="Times New Roman"/>
          <w:b/>
          <w:bCs/>
        </w:rPr>
        <w:t>Смазка и обслуживание подвижных частей</w:t>
      </w:r>
    </w:p>
    <w:p w:rsidR="00F665E5" w:rsidRPr="0042787D" w:rsidRDefault="00F665E5" w:rsidP="00F665E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Смазка замков, петель дверей, подвески, рулевого управления, а также других подвижных частей автомобиля.</w:t>
      </w:r>
    </w:p>
    <w:p w:rsidR="00F665E5" w:rsidRDefault="00F665E5" w:rsidP="00F665E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2787D">
        <w:rPr>
          <w:rFonts w:ascii="Times New Roman" w:eastAsia="Times New Roman" w:hAnsi="Times New Roman" w:cs="Times New Roman"/>
        </w:rPr>
        <w:t>Все работы выполняются с учётом требований безопасности и экологических стандартов, предусмотренных законодательством РК.</w:t>
      </w:r>
    </w:p>
    <w:p w:rsidR="00FF438D" w:rsidRDefault="00FF438D" w:rsidP="00FF438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FF438D" w:rsidRDefault="00FF438D" w:rsidP="00FF438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F438D">
        <w:rPr>
          <w:rFonts w:ascii="Times New Roman" w:eastAsia="Times New Roman" w:hAnsi="Times New Roman" w:cs="Times New Roman"/>
          <w:highlight w:val="yellow"/>
        </w:rPr>
        <w:t>3. Провести технический осмотр</w:t>
      </w:r>
      <w:r>
        <w:rPr>
          <w:rFonts w:ascii="Times New Roman" w:eastAsia="Times New Roman" w:hAnsi="Times New Roman" w:cs="Times New Roman"/>
        </w:rPr>
        <w:t>.</w:t>
      </w:r>
    </w:p>
    <w:p w:rsidR="00F665E5" w:rsidRPr="0042787D" w:rsidRDefault="00F665E5" w:rsidP="00F665E5">
      <w:pPr>
        <w:pStyle w:val="a3"/>
        <w:numPr>
          <w:ilvl w:val="0"/>
          <w:numId w:val="8"/>
        </w:numPr>
        <w:jc w:val="right"/>
        <w:rPr>
          <w:rFonts w:ascii="Times New Roman" w:hAnsi="Times New Roman"/>
          <w:b/>
          <w:i/>
          <w:sz w:val="28"/>
          <w:szCs w:val="28"/>
        </w:rPr>
      </w:pPr>
      <w:r w:rsidRPr="0042787D">
        <w:rPr>
          <w:b/>
          <w:i/>
        </w:rPr>
        <w:t xml:space="preserve">                                                            </w:t>
      </w:r>
    </w:p>
    <w:p w:rsidR="00F665E5" w:rsidRPr="0042787D" w:rsidRDefault="00F665E5" w:rsidP="00F665E5">
      <w:pPr>
        <w:pStyle w:val="a3"/>
        <w:numPr>
          <w:ilvl w:val="0"/>
          <w:numId w:val="8"/>
        </w:numPr>
        <w:jc w:val="right"/>
        <w:rPr>
          <w:rFonts w:ascii="Times New Roman" w:hAnsi="Times New Roman"/>
          <w:b/>
          <w:i/>
          <w:sz w:val="28"/>
          <w:szCs w:val="28"/>
        </w:rPr>
      </w:pPr>
    </w:p>
    <w:p w:rsidR="00F665E5" w:rsidRPr="0042787D" w:rsidRDefault="00F665E5" w:rsidP="00F665E5">
      <w:pPr>
        <w:pStyle w:val="a3"/>
        <w:numPr>
          <w:ilvl w:val="0"/>
          <w:numId w:val="8"/>
        </w:numPr>
        <w:jc w:val="right"/>
        <w:rPr>
          <w:rFonts w:ascii="Times New Roman" w:hAnsi="Times New Roman"/>
          <w:b/>
          <w:i/>
          <w:sz w:val="28"/>
          <w:szCs w:val="28"/>
        </w:rPr>
      </w:pPr>
      <w:r w:rsidRPr="0042787D">
        <w:rPr>
          <w:b/>
          <w:i/>
        </w:rPr>
        <w:t xml:space="preserve"> </w:t>
      </w:r>
      <w:r w:rsidRPr="0042787D">
        <w:rPr>
          <w:rFonts w:ascii="Times New Roman" w:hAnsi="Times New Roman"/>
          <w:b/>
          <w:i/>
          <w:sz w:val="28"/>
          <w:szCs w:val="28"/>
        </w:rPr>
        <w:t>Приложение 1</w:t>
      </w:r>
    </w:p>
    <w:p w:rsidR="00F665E5" w:rsidRPr="0042787D" w:rsidRDefault="00F665E5" w:rsidP="00F665E5">
      <w:pPr>
        <w:pStyle w:val="a3"/>
        <w:numPr>
          <w:ilvl w:val="0"/>
          <w:numId w:val="8"/>
        </w:numPr>
        <w:jc w:val="right"/>
        <w:rPr>
          <w:rFonts w:ascii="Times New Roman" w:hAnsi="Times New Roman"/>
          <w:b/>
          <w:i/>
          <w:sz w:val="28"/>
          <w:szCs w:val="28"/>
        </w:rPr>
      </w:pPr>
      <w:r w:rsidRPr="0042787D">
        <w:rPr>
          <w:rFonts w:ascii="Times New Roman" w:hAnsi="Times New Roman"/>
          <w:b/>
          <w:i/>
          <w:sz w:val="28"/>
          <w:szCs w:val="28"/>
        </w:rPr>
        <w:t>к технической спецификаций</w:t>
      </w:r>
    </w:p>
    <w:p w:rsidR="00F665E5" w:rsidRPr="0042787D" w:rsidRDefault="00F665E5" w:rsidP="00F665E5">
      <w:pPr>
        <w:numPr>
          <w:ilvl w:val="0"/>
          <w:numId w:val="8"/>
        </w:num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F665E5" w:rsidRPr="0042787D" w:rsidRDefault="00F665E5" w:rsidP="00F665E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4"/>
        <w:tblpPr w:leftFromText="180" w:rightFromText="180" w:vertAnchor="text" w:horzAnchor="margin" w:tblpY="31"/>
        <w:tblOverlap w:val="never"/>
        <w:tblW w:w="0" w:type="auto"/>
        <w:tblLook w:val="04A0" w:firstRow="1" w:lastRow="0" w:firstColumn="1" w:lastColumn="0" w:noHBand="0" w:noVBand="1"/>
      </w:tblPr>
      <w:tblGrid>
        <w:gridCol w:w="677"/>
        <w:gridCol w:w="5168"/>
        <w:gridCol w:w="1588"/>
        <w:gridCol w:w="1912"/>
      </w:tblGrid>
      <w:tr w:rsidR="00F665E5" w:rsidRPr="00A830C3" w:rsidTr="005D008D">
        <w:tc>
          <w:tcPr>
            <w:tcW w:w="677" w:type="dxa"/>
          </w:tcPr>
          <w:p w:rsidR="00F665E5" w:rsidRPr="00A830C3" w:rsidRDefault="00F665E5" w:rsidP="00711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830C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 /с</w:t>
            </w:r>
          </w:p>
        </w:tc>
        <w:tc>
          <w:tcPr>
            <w:tcW w:w="5168" w:type="dxa"/>
          </w:tcPr>
          <w:p w:rsidR="00F665E5" w:rsidRPr="00A830C3" w:rsidRDefault="00F665E5" w:rsidP="00711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830C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1588" w:type="dxa"/>
          </w:tcPr>
          <w:p w:rsidR="00F665E5" w:rsidRPr="00A830C3" w:rsidRDefault="00F665E5" w:rsidP="00711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Ед. измерения</w:t>
            </w:r>
          </w:p>
        </w:tc>
        <w:tc>
          <w:tcPr>
            <w:tcW w:w="1912" w:type="dxa"/>
          </w:tcPr>
          <w:p w:rsidR="00F665E5" w:rsidRPr="00A830C3" w:rsidRDefault="00F665E5" w:rsidP="00711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</w:t>
            </w:r>
          </w:p>
        </w:tc>
      </w:tr>
      <w:tr w:rsidR="000B7AF7" w:rsidTr="005D008D">
        <w:tc>
          <w:tcPr>
            <w:tcW w:w="677" w:type="dxa"/>
          </w:tcPr>
          <w:p w:rsidR="000B7AF7" w:rsidRDefault="00BA54A7" w:rsidP="000B7A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168" w:type="dxa"/>
          </w:tcPr>
          <w:p w:rsidR="000B7AF7" w:rsidRDefault="000B7AF7" w:rsidP="000B7AF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масляного насоса</w:t>
            </w:r>
          </w:p>
        </w:tc>
        <w:tc>
          <w:tcPr>
            <w:tcW w:w="1588" w:type="dxa"/>
          </w:tcPr>
          <w:p w:rsidR="000B7AF7" w:rsidRDefault="000B7AF7" w:rsidP="000B7AF7">
            <w:r w:rsidRPr="009602E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до 31 декабря по Заявке Заказчика</w:t>
            </w:r>
          </w:p>
        </w:tc>
        <w:tc>
          <w:tcPr>
            <w:tcW w:w="1912" w:type="dxa"/>
          </w:tcPr>
          <w:p w:rsidR="000B7AF7" w:rsidRDefault="000B7AF7" w:rsidP="000B7A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0B7AF7" w:rsidTr="005D008D">
        <w:tc>
          <w:tcPr>
            <w:tcW w:w="677" w:type="dxa"/>
          </w:tcPr>
          <w:p w:rsidR="000B7AF7" w:rsidRDefault="00BA54A7" w:rsidP="00BA54A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</w:t>
            </w:r>
          </w:p>
        </w:tc>
        <w:tc>
          <w:tcPr>
            <w:tcW w:w="5168" w:type="dxa"/>
          </w:tcPr>
          <w:p w:rsidR="000B7AF7" w:rsidRDefault="000B7AF7" w:rsidP="000B7AF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Промывка системы смазки</w:t>
            </w:r>
          </w:p>
        </w:tc>
        <w:tc>
          <w:tcPr>
            <w:tcW w:w="1588" w:type="dxa"/>
          </w:tcPr>
          <w:p w:rsidR="000B7AF7" w:rsidRDefault="000B7AF7" w:rsidP="000B7AF7">
            <w:r w:rsidRPr="009602E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до 31 декабря по Заявке Заказчика</w:t>
            </w:r>
          </w:p>
        </w:tc>
        <w:tc>
          <w:tcPr>
            <w:tcW w:w="1912" w:type="dxa"/>
          </w:tcPr>
          <w:p w:rsidR="000B7AF7" w:rsidRDefault="000B7AF7" w:rsidP="000B7A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5D008D" w:rsidTr="005D008D">
        <w:trPr>
          <w:trHeight w:val="346"/>
        </w:trPr>
        <w:tc>
          <w:tcPr>
            <w:tcW w:w="677" w:type="dxa"/>
          </w:tcPr>
          <w:p w:rsidR="005D008D" w:rsidRDefault="00BA54A7" w:rsidP="005D00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168" w:type="dxa"/>
          </w:tcPr>
          <w:p w:rsidR="005D008D" w:rsidRPr="00ED2673" w:rsidRDefault="005D008D" w:rsidP="005D008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моторного масла</w:t>
            </w:r>
          </w:p>
        </w:tc>
        <w:tc>
          <w:tcPr>
            <w:tcW w:w="1588" w:type="dxa"/>
          </w:tcPr>
          <w:p w:rsidR="005D008D" w:rsidRDefault="000B7AF7" w:rsidP="005D00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</w:t>
            </w:r>
            <w:r w:rsidR="005D00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слуга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до 31 декабря по Заявке Заказчика</w:t>
            </w:r>
          </w:p>
        </w:tc>
        <w:tc>
          <w:tcPr>
            <w:tcW w:w="1912" w:type="dxa"/>
          </w:tcPr>
          <w:p w:rsidR="005D008D" w:rsidRDefault="005D008D" w:rsidP="005D00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0B7AF7" w:rsidTr="005D008D">
        <w:tc>
          <w:tcPr>
            <w:tcW w:w="677" w:type="dxa"/>
          </w:tcPr>
          <w:p w:rsidR="000B7AF7" w:rsidRDefault="00BA54A7" w:rsidP="000B7A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168" w:type="dxa"/>
          </w:tcPr>
          <w:p w:rsidR="000B7AF7" w:rsidRDefault="000B7AF7" w:rsidP="000B7AF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масляного фильтра</w:t>
            </w:r>
          </w:p>
        </w:tc>
        <w:tc>
          <w:tcPr>
            <w:tcW w:w="1588" w:type="dxa"/>
          </w:tcPr>
          <w:p w:rsidR="000B7AF7" w:rsidRDefault="000B7AF7" w:rsidP="000B7AF7">
            <w:r w:rsidRPr="00EF7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до 31 декабря по Заявке Заказчика</w:t>
            </w:r>
          </w:p>
        </w:tc>
        <w:tc>
          <w:tcPr>
            <w:tcW w:w="1912" w:type="dxa"/>
          </w:tcPr>
          <w:p w:rsidR="000B7AF7" w:rsidRDefault="000B7AF7" w:rsidP="000B7A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0B7AF7" w:rsidTr="005D008D">
        <w:tc>
          <w:tcPr>
            <w:tcW w:w="677" w:type="dxa"/>
          </w:tcPr>
          <w:p w:rsidR="000B7AF7" w:rsidRDefault="00BA54A7" w:rsidP="000B7A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168" w:type="dxa"/>
          </w:tcPr>
          <w:p w:rsidR="000B7AF7" w:rsidRDefault="000B7AF7" w:rsidP="000B7AF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воздушного фильтра</w:t>
            </w:r>
          </w:p>
        </w:tc>
        <w:tc>
          <w:tcPr>
            <w:tcW w:w="1588" w:type="dxa"/>
          </w:tcPr>
          <w:p w:rsidR="000B7AF7" w:rsidRDefault="000B7AF7" w:rsidP="000B7AF7">
            <w:r w:rsidRPr="00EF7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до 31 декабря по Заявке Заказчика</w:t>
            </w:r>
          </w:p>
        </w:tc>
        <w:tc>
          <w:tcPr>
            <w:tcW w:w="1912" w:type="dxa"/>
          </w:tcPr>
          <w:p w:rsidR="000B7AF7" w:rsidRDefault="000B7AF7" w:rsidP="000B7A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0B7AF7" w:rsidTr="005D008D">
        <w:tc>
          <w:tcPr>
            <w:tcW w:w="677" w:type="dxa"/>
          </w:tcPr>
          <w:p w:rsidR="000B7AF7" w:rsidRDefault="00BA54A7" w:rsidP="000B7A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168" w:type="dxa"/>
          </w:tcPr>
          <w:p w:rsidR="000B7AF7" w:rsidRDefault="000B7AF7" w:rsidP="000B7AF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топливного фильтра</w:t>
            </w:r>
          </w:p>
        </w:tc>
        <w:tc>
          <w:tcPr>
            <w:tcW w:w="1588" w:type="dxa"/>
          </w:tcPr>
          <w:p w:rsidR="000B7AF7" w:rsidRDefault="000B7AF7" w:rsidP="000B7AF7">
            <w:r w:rsidRPr="00EF7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до 31 декабря по Заявке Заказчика</w:t>
            </w:r>
          </w:p>
        </w:tc>
        <w:tc>
          <w:tcPr>
            <w:tcW w:w="1912" w:type="dxa"/>
          </w:tcPr>
          <w:p w:rsidR="000B7AF7" w:rsidRDefault="000B7AF7" w:rsidP="000B7A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B249AB" w:rsidTr="005D008D">
        <w:tc>
          <w:tcPr>
            <w:tcW w:w="677" w:type="dxa"/>
          </w:tcPr>
          <w:p w:rsidR="00B249AB" w:rsidRDefault="00BA54A7" w:rsidP="00B249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5168" w:type="dxa"/>
          </w:tcPr>
          <w:p w:rsidR="00B249AB" w:rsidRPr="00B249AB" w:rsidRDefault="00B249AB" w:rsidP="00B249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шин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шиномонтажные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работы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</w:tcPr>
          <w:p w:rsidR="00B249AB" w:rsidRDefault="00B249AB" w:rsidP="00B249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912" w:type="dxa"/>
          </w:tcPr>
          <w:p w:rsidR="00B249AB" w:rsidRDefault="00B249AB" w:rsidP="00B249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</w:tbl>
    <w:p w:rsidR="00F665E5" w:rsidRDefault="00F665E5" w:rsidP="00F665E5">
      <w:pPr>
        <w:jc w:val="center"/>
        <w:rPr>
          <w:rFonts w:ascii="Times New Roman" w:hAnsi="Times New Roman" w:cs="Times New Roman"/>
        </w:rPr>
      </w:pPr>
    </w:p>
    <w:p w:rsidR="00F665E5" w:rsidRDefault="00F665E5" w:rsidP="00F665E5">
      <w:pPr>
        <w:jc w:val="center"/>
        <w:rPr>
          <w:rFonts w:ascii="Times New Roman" w:hAnsi="Times New Roman" w:cs="Times New Roman"/>
        </w:rPr>
      </w:pPr>
    </w:p>
    <w:p w:rsidR="00F665E5" w:rsidRDefault="00F665E5" w:rsidP="00F665E5">
      <w:pPr>
        <w:jc w:val="center"/>
        <w:rPr>
          <w:rFonts w:ascii="Times New Roman" w:hAnsi="Times New Roman" w:cs="Times New Roman"/>
        </w:rPr>
      </w:pPr>
    </w:p>
    <w:p w:rsidR="00F665E5" w:rsidRPr="0042787D" w:rsidRDefault="00F665E5" w:rsidP="00F665E5">
      <w:pPr>
        <w:jc w:val="center"/>
        <w:rPr>
          <w:rFonts w:ascii="Times New Roman" w:hAnsi="Times New Roman" w:cs="Times New Roman"/>
        </w:rPr>
      </w:pPr>
    </w:p>
    <w:p w:rsidR="00F665E5" w:rsidRPr="0042787D" w:rsidRDefault="00F665E5" w:rsidP="00F665E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5D008D" w:rsidRDefault="005D008D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5D008D" w:rsidRDefault="005D008D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  <w:lang w:val="kk-KZ" w:eastAsia="ru-RU"/>
        </w:rPr>
      </w:pPr>
    </w:p>
    <w:p w:rsidR="00F665E5" w:rsidRPr="009C2289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yellow"/>
          <w:lang w:val="kk-KZ" w:eastAsia="ru-RU"/>
        </w:rPr>
      </w:pPr>
      <w:r w:rsidRPr="009C228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yellow"/>
          <w:lang w:val="kk-KZ" w:eastAsia="ru-RU"/>
        </w:rPr>
        <w:t>* Техникалық қызмет көрсетуге енгізілген қызметтер</w:t>
      </w: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5D008D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highlight w:val="yellow"/>
          <w:lang w:val="kk-KZ"/>
        </w:rPr>
        <w:t>Jac S5</w:t>
      </w:r>
      <w:r w:rsidRPr="009C228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highlight w:val="yellow"/>
          <w:lang w:val="kk-KZ"/>
        </w:rPr>
        <w:t>-2023 жыл</w:t>
      </w:r>
      <w:r w:rsidRPr="009C2289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kk-KZ"/>
        </w:rPr>
        <w:t xml:space="preserve">; </w:t>
      </w:r>
      <w:r w:rsidR="005D00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lang w:val="kk-KZ"/>
        </w:rPr>
        <w:t>Астана</w:t>
      </w:r>
      <w:r w:rsidRPr="009C228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lang w:val="kk-KZ"/>
        </w:rPr>
        <w:t xml:space="preserve"> қаласында</w:t>
      </w:r>
    </w:p>
    <w:p w:rsidR="00F665E5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</w:p>
    <w:p w:rsidR="00F665E5" w:rsidRPr="00AD0A4B" w:rsidRDefault="00F665E5" w:rsidP="00F665E5">
      <w:pPr>
        <w:pStyle w:val="a3"/>
        <w:jc w:val="center"/>
        <w:rPr>
          <w:rFonts w:ascii="Times New Roman" w:hAnsi="Times New Roman" w:cs="Times New Roman"/>
          <w:b/>
          <w:color w:val="000000" w:themeColor="text1"/>
          <w:lang w:val="kk-KZ"/>
        </w:rPr>
      </w:pPr>
      <w:r w:rsidRPr="00AD0A4B">
        <w:rPr>
          <w:rFonts w:ascii="Times New Roman" w:hAnsi="Times New Roman" w:cs="Times New Roman"/>
          <w:b/>
          <w:color w:val="000000" w:themeColor="text1"/>
          <w:lang w:val="kk-KZ"/>
        </w:rPr>
        <w:t>Қызмет 31 желтоқсан 2026 жылға дейін жүзеге асырылады.</w:t>
      </w:r>
    </w:p>
    <w:p w:rsidR="00F665E5" w:rsidRPr="0042787D" w:rsidRDefault="00F665E5" w:rsidP="00F665E5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 w:eastAsia="ru-RU"/>
        </w:rPr>
      </w:pP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2.1. Шиналарды ауыстыру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• Жазғы және қысқы шиналар: шиналардың күйін тексеру, тозу немесе зақымдану кезінде ауыстыру, маусымдық жинақтарды орнату.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• Дөңгелектерді теңестіру, шинаның қысымын тексеру және маусымдық шиналарды дұрыс орнату. Жұмыстар ГОСТ Р 51709-2001 талаптарына және шиналардың қауіпсіздігіне қатысты ҚР басқа да нормативтік актілеріне сәйкес орындалады.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Шиналарды сертификаттау және олардың Қазақстанның техникалық регламенттеріне сәйкестігі.</w:t>
      </w:r>
    </w:p>
    <w:p w:rsidR="00F665E5" w:rsidRPr="0042787D" w:rsidRDefault="00F665E5" w:rsidP="00F665E5">
      <w:pPr>
        <w:jc w:val="center"/>
        <w:rPr>
          <w:rFonts w:ascii="Times New Roman" w:hAnsi="Times New Roman" w:cs="Times New Roman"/>
          <w:lang w:val="kk-KZ"/>
        </w:rPr>
      </w:pP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2.3. Майды ауыстыру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Өндірушінің ұсынылған аралықтарына сәйкес мотор майын үнемі ауыстыру.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Қызмет көрсету процесінде сүзгілерді (май, ауа, салон) және басқа да шығын материалдарын ауыстыру.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"Жол көлік құралдарының қауіпсіздігі туралы" ҚР Заңымен және елдің техникалық регламенттерімен реттелетін сапа стандарттарына және экологиялық талаптарға сәйкес келетін май мен сүзгілерді пайдалану.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 xml:space="preserve">* 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2.4. Диагностика және ақаулықтарды жою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Автокөліктің барлық жүйелерінің компьютерлік диагностикасы, соның ішінде қауіпсіздік жүйесі (датчиктер, тежегіш жүйелер, электр компоненттері), қозғалтқыш пен беріліс қорабының диагностикасы.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Қазақстан Республикасының Техникалық реттеу нормаларына сәйкес автомобильдің қауіпсіздігіне немесе пайдалану сипаттамаларына әсер етуі мүмкін ақауларды жою және компоненттерді ауыстыру.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2.5. Тежегіш жүйелерін ауыстыру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Тежегіш жастықшалардың, дискілердің, тежегіш сұйықтығының күйін тексеру.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Тозған тежегіш жастықшалар мен дискілерді ауыстыру.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Экологиялық стандарттар мен қауіпсіздік талаптарын ескере отырып, тежегіш сұйықтығын тексеру және ауыстыру.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Барлық жұмыстар ГОСТ Р 51709-2001 және тежегіш жүйелерін реттейтін басқа да техникалық нормативтік актілерде көрсетілген қауіпсіздік нормативтеріне сәйкес орындалады.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2.6. Суспензия мен рульді тексеру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Тозуды немесе зақымдануды анықтау үшін суспензияны тексеру және диагностикалау.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Қажет болса, амортизаторларды, втулкаларды және басқа суспензия элементтерін ауыстырыңыз.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Көлік құралының қауіпсіздігін бұзуы мүмкін ақаулықтарды болдырмау үшін рульді тексеру және реттеу.</w:t>
      </w:r>
    </w:p>
    <w:p w:rsidR="00F665E5" w:rsidRPr="0042787D" w:rsidRDefault="00F665E5" w:rsidP="00F665E5">
      <w:pPr>
        <w:pStyle w:val="a3"/>
        <w:jc w:val="center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lastRenderedPageBreak/>
        <w:t xml:space="preserve">* </w:t>
      </w:r>
      <w:r w:rsidRPr="007F5206">
        <w:rPr>
          <w:rFonts w:ascii="Times New Roman" w:eastAsia="Times New Roman" w:hAnsi="Times New Roman" w:cs="Times New Roman"/>
          <w:highlight w:val="cyan"/>
          <w:lang w:val="kk-KZ" w:eastAsia="ru-RU"/>
        </w:rPr>
        <w:t>Барлық жұмыстар Қазақстан Республикасындағы жол қозғалысы қауіпсіздігін реттейтін ережелерге сәйкес орындалады</w:t>
      </w:r>
      <w:r w:rsidRPr="0042787D">
        <w:rPr>
          <w:rFonts w:ascii="Times New Roman" w:eastAsia="Times New Roman" w:hAnsi="Times New Roman" w:cs="Times New Roman"/>
          <w:lang w:val="kk-KZ" w:eastAsia="ru-RU"/>
        </w:rPr>
        <w:t>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2.7. Салқындату жүйесіне техникалық қызмет көрсету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Салқындатқыштың деңгейі мен күйін тексеру.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Салқындатқышты қажет болған жағдайда өндірушінің ұсыныстары мен экологиялық стандарттарға сәйкес ауыстыру.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ҚР заңнамасында белгіленген қауіпсіздік нормаларын ескере отырып, радиатор мен салқындату жүйесінің ағып кетуін тексеру.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2.8. Батареяға қызмет көрсету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Батареяның, зарядтағыштың күйін тексеру, зарядтау жүйесін қосу.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Қазақстан Республикасының экологиялық талаптарына сәйкес батареялар мен компоненттерді кәдеге жарату стандарттарын сақтай отырып, қажет болған жағдайда аккумуляторды ауыстыру.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Терминалдарды тазарту және зарядтау жүйесін тексеру.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2.9. Сүзгілерді тексеру және ауыстыру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Өндірушінің регламентіне сәйкес сүзгілерді (май, ауа, отын, салон) үнемі ауыстыру.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Жұмыстар ҚР стандарттарына және көлік құралын өндірушінің талаптарына сәйкес келетін сертификатталған сүзгілерді пайдалана отырып жүргізіледі.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2.10. Жылжымалы бөлшектерді майлау және техникалық қызмет көрсету</w:t>
      </w:r>
    </w:p>
    <w:p w:rsidR="00F665E5" w:rsidRPr="0042787D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Құлыптарды, есік ілмектерін, суспензияны, рульді, сондай-ақ көліктің басқа жылжымалы бөліктерін майлау.</w:t>
      </w:r>
    </w:p>
    <w:p w:rsidR="00F665E5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787D">
        <w:rPr>
          <w:rFonts w:ascii="Times New Roman" w:eastAsia="Times New Roman" w:hAnsi="Times New Roman" w:cs="Times New Roman"/>
          <w:lang w:val="kk-KZ" w:eastAsia="ru-RU"/>
        </w:rPr>
        <w:t>* Барлық жұмыстар ҚР заңнамасында көзделген қауіпсіздік талаптары мен экологиялық стандарттарды ескере отырып орындалады.</w:t>
      </w:r>
    </w:p>
    <w:p w:rsidR="00F665E5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</w:p>
    <w:p w:rsidR="00FF438D" w:rsidRDefault="00FF438D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>
        <w:rPr>
          <w:rFonts w:ascii="Times New Roman" w:eastAsia="Times New Roman" w:hAnsi="Times New Roman" w:cs="Times New Roman"/>
          <w:lang w:val="kk-KZ" w:eastAsia="ru-RU"/>
        </w:rPr>
        <w:t>3. Автокөлікті техникалық байқауынан өткізу қызметін жасау.</w:t>
      </w:r>
    </w:p>
    <w:p w:rsidR="000B7AF7" w:rsidRDefault="000B7AF7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</w:p>
    <w:p w:rsidR="000B7AF7" w:rsidRDefault="000B7AF7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</w:p>
    <w:p w:rsidR="000B7AF7" w:rsidRDefault="000B7AF7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</w:p>
    <w:p w:rsidR="000B7AF7" w:rsidRDefault="000B7AF7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</w:p>
    <w:p w:rsidR="000B7AF7" w:rsidRDefault="000B7AF7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</w:p>
    <w:p w:rsidR="000B7AF7" w:rsidRDefault="000B7AF7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</w:p>
    <w:p w:rsidR="00F665E5" w:rsidRDefault="00F665E5" w:rsidP="00F665E5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</w:p>
    <w:p w:rsidR="00F665E5" w:rsidRPr="0042787D" w:rsidRDefault="00F665E5" w:rsidP="00F665E5">
      <w:pPr>
        <w:pStyle w:val="a3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2787D"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  <w:t xml:space="preserve">Техникалық қызмет көрсетуге Қосымша </w:t>
      </w:r>
      <w:r w:rsidRPr="004278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№1</w:t>
      </w:r>
    </w:p>
    <w:p w:rsidR="00F665E5" w:rsidRPr="0042787D" w:rsidRDefault="00F665E5" w:rsidP="00F665E5">
      <w:pPr>
        <w:pStyle w:val="a3"/>
        <w:jc w:val="right"/>
        <w:rPr>
          <w:rFonts w:ascii="Times New Roman" w:eastAsia="Times New Roman" w:hAnsi="Times New Roman" w:cs="Times New Roman"/>
          <w:lang w:val="kk-KZ" w:eastAsia="ru-RU"/>
        </w:rPr>
      </w:pPr>
    </w:p>
    <w:tbl>
      <w:tblPr>
        <w:tblStyle w:val="a4"/>
        <w:tblpPr w:leftFromText="180" w:rightFromText="180" w:vertAnchor="text" w:horzAnchor="margin" w:tblpY="31"/>
        <w:tblOverlap w:val="never"/>
        <w:tblW w:w="0" w:type="auto"/>
        <w:tblLook w:val="04A0" w:firstRow="1" w:lastRow="0" w:firstColumn="1" w:lastColumn="0" w:noHBand="0" w:noVBand="1"/>
      </w:tblPr>
      <w:tblGrid>
        <w:gridCol w:w="677"/>
        <w:gridCol w:w="5168"/>
        <w:gridCol w:w="1588"/>
        <w:gridCol w:w="1912"/>
      </w:tblGrid>
      <w:tr w:rsidR="00BA54A7" w:rsidRPr="00A830C3" w:rsidTr="00D965A0">
        <w:tc>
          <w:tcPr>
            <w:tcW w:w="677" w:type="dxa"/>
          </w:tcPr>
          <w:p w:rsidR="00BA54A7" w:rsidRPr="00A830C3" w:rsidRDefault="00BA54A7" w:rsidP="00D965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830C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 /с</w:t>
            </w:r>
          </w:p>
        </w:tc>
        <w:tc>
          <w:tcPr>
            <w:tcW w:w="5168" w:type="dxa"/>
          </w:tcPr>
          <w:p w:rsidR="00BA54A7" w:rsidRPr="00A830C3" w:rsidRDefault="00BA54A7" w:rsidP="00D965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830C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1588" w:type="dxa"/>
          </w:tcPr>
          <w:p w:rsidR="00BA54A7" w:rsidRPr="00A830C3" w:rsidRDefault="00BA54A7" w:rsidP="00D965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Ед. измерения</w:t>
            </w:r>
          </w:p>
        </w:tc>
        <w:tc>
          <w:tcPr>
            <w:tcW w:w="1912" w:type="dxa"/>
          </w:tcPr>
          <w:p w:rsidR="00BA54A7" w:rsidRPr="00A830C3" w:rsidRDefault="00BA54A7" w:rsidP="00D965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</w:t>
            </w:r>
          </w:p>
        </w:tc>
      </w:tr>
      <w:tr w:rsidR="00BA54A7" w:rsidTr="00D965A0">
        <w:tc>
          <w:tcPr>
            <w:tcW w:w="677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168" w:type="dxa"/>
          </w:tcPr>
          <w:p w:rsidR="00BA54A7" w:rsidRDefault="00BA54A7" w:rsidP="00D965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масляного насоса</w:t>
            </w:r>
          </w:p>
        </w:tc>
        <w:tc>
          <w:tcPr>
            <w:tcW w:w="1588" w:type="dxa"/>
          </w:tcPr>
          <w:p w:rsidR="00BA54A7" w:rsidRDefault="00BA54A7" w:rsidP="00D965A0">
            <w:r w:rsidRPr="009602E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до 31 декабря по Заявке Заказчика</w:t>
            </w:r>
          </w:p>
        </w:tc>
        <w:tc>
          <w:tcPr>
            <w:tcW w:w="1912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BA54A7" w:rsidTr="00D965A0">
        <w:tc>
          <w:tcPr>
            <w:tcW w:w="677" w:type="dxa"/>
          </w:tcPr>
          <w:p w:rsidR="00BA54A7" w:rsidRDefault="00BA54A7" w:rsidP="00D965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</w:t>
            </w:r>
          </w:p>
        </w:tc>
        <w:tc>
          <w:tcPr>
            <w:tcW w:w="5168" w:type="dxa"/>
          </w:tcPr>
          <w:p w:rsidR="00BA54A7" w:rsidRDefault="00BA54A7" w:rsidP="00D965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Промывка системы смазки</w:t>
            </w:r>
          </w:p>
        </w:tc>
        <w:tc>
          <w:tcPr>
            <w:tcW w:w="1588" w:type="dxa"/>
          </w:tcPr>
          <w:p w:rsidR="00BA54A7" w:rsidRDefault="00BA54A7" w:rsidP="00D965A0">
            <w:r w:rsidRPr="009602E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до 31 декабря по Заявке Заказчика</w:t>
            </w:r>
          </w:p>
        </w:tc>
        <w:tc>
          <w:tcPr>
            <w:tcW w:w="1912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BA54A7" w:rsidTr="00D965A0">
        <w:trPr>
          <w:trHeight w:val="346"/>
        </w:trPr>
        <w:tc>
          <w:tcPr>
            <w:tcW w:w="677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168" w:type="dxa"/>
          </w:tcPr>
          <w:p w:rsidR="00BA54A7" w:rsidRPr="00ED2673" w:rsidRDefault="00BA54A7" w:rsidP="00D965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моторного масла</w:t>
            </w:r>
          </w:p>
        </w:tc>
        <w:tc>
          <w:tcPr>
            <w:tcW w:w="1588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до 31 декабря по Заявке Заказчика</w:t>
            </w:r>
          </w:p>
        </w:tc>
        <w:tc>
          <w:tcPr>
            <w:tcW w:w="1912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BA54A7" w:rsidTr="00D965A0">
        <w:tc>
          <w:tcPr>
            <w:tcW w:w="677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168" w:type="dxa"/>
          </w:tcPr>
          <w:p w:rsidR="00BA54A7" w:rsidRDefault="00BA54A7" w:rsidP="00D965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масляного фильтра</w:t>
            </w:r>
          </w:p>
        </w:tc>
        <w:tc>
          <w:tcPr>
            <w:tcW w:w="1588" w:type="dxa"/>
          </w:tcPr>
          <w:p w:rsidR="00BA54A7" w:rsidRDefault="00BA54A7" w:rsidP="00D965A0">
            <w:r w:rsidRPr="00EF7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до 31 декабря по Заявке Заказчика</w:t>
            </w:r>
          </w:p>
        </w:tc>
        <w:tc>
          <w:tcPr>
            <w:tcW w:w="1912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BA54A7" w:rsidTr="00D965A0">
        <w:tc>
          <w:tcPr>
            <w:tcW w:w="677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5</w:t>
            </w:r>
          </w:p>
        </w:tc>
        <w:tc>
          <w:tcPr>
            <w:tcW w:w="5168" w:type="dxa"/>
          </w:tcPr>
          <w:p w:rsidR="00BA54A7" w:rsidRDefault="00BA54A7" w:rsidP="00D965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воздушного фильтра</w:t>
            </w:r>
          </w:p>
        </w:tc>
        <w:tc>
          <w:tcPr>
            <w:tcW w:w="1588" w:type="dxa"/>
          </w:tcPr>
          <w:p w:rsidR="00BA54A7" w:rsidRDefault="00BA54A7" w:rsidP="00D965A0">
            <w:r w:rsidRPr="00EF7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до 31 декабря по Заявке Заказчика</w:t>
            </w:r>
          </w:p>
        </w:tc>
        <w:tc>
          <w:tcPr>
            <w:tcW w:w="1912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BA54A7" w:rsidTr="00D965A0">
        <w:tc>
          <w:tcPr>
            <w:tcW w:w="677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168" w:type="dxa"/>
          </w:tcPr>
          <w:p w:rsidR="00BA54A7" w:rsidRDefault="00BA54A7" w:rsidP="00D965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топливного фильтра</w:t>
            </w:r>
          </w:p>
        </w:tc>
        <w:tc>
          <w:tcPr>
            <w:tcW w:w="1588" w:type="dxa"/>
          </w:tcPr>
          <w:p w:rsidR="00BA54A7" w:rsidRDefault="00BA54A7" w:rsidP="00D965A0">
            <w:r w:rsidRPr="00EF7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до 31 декабря по Заявке Заказчика</w:t>
            </w:r>
          </w:p>
        </w:tc>
        <w:tc>
          <w:tcPr>
            <w:tcW w:w="1912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  <w:tr w:rsidR="00BA54A7" w:rsidTr="00D965A0">
        <w:tc>
          <w:tcPr>
            <w:tcW w:w="677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5168" w:type="dxa"/>
          </w:tcPr>
          <w:p w:rsidR="00BA54A7" w:rsidRPr="00B249AB" w:rsidRDefault="00BA54A7" w:rsidP="00D965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шин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шиномонтажные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работы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588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912" w:type="dxa"/>
          </w:tcPr>
          <w:p w:rsidR="00BA54A7" w:rsidRDefault="00BA54A7" w:rsidP="00D965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</w:p>
        </w:tc>
      </w:tr>
    </w:tbl>
    <w:p w:rsidR="00F665E5" w:rsidRPr="0042787D" w:rsidRDefault="00F665E5" w:rsidP="00F665E5">
      <w:pPr>
        <w:jc w:val="center"/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p w:rsidR="00644ACE" w:rsidRDefault="00644ACE"/>
    <w:sectPr w:rsidR="00644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1503F"/>
    <w:multiLevelType w:val="multilevel"/>
    <w:tmpl w:val="8606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E54426"/>
    <w:multiLevelType w:val="multilevel"/>
    <w:tmpl w:val="2D7C7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7021BA"/>
    <w:multiLevelType w:val="multilevel"/>
    <w:tmpl w:val="18E69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8A667B"/>
    <w:multiLevelType w:val="multilevel"/>
    <w:tmpl w:val="9C4E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DD3EE4"/>
    <w:multiLevelType w:val="multilevel"/>
    <w:tmpl w:val="E12CF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8A593C"/>
    <w:multiLevelType w:val="multilevel"/>
    <w:tmpl w:val="39FCC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43456C"/>
    <w:multiLevelType w:val="multilevel"/>
    <w:tmpl w:val="24FAF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3C283E"/>
    <w:multiLevelType w:val="multilevel"/>
    <w:tmpl w:val="086EC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0D"/>
    <w:rsid w:val="000B7AF7"/>
    <w:rsid w:val="005D008D"/>
    <w:rsid w:val="00644ACE"/>
    <w:rsid w:val="0081560D"/>
    <w:rsid w:val="00AD0A4B"/>
    <w:rsid w:val="00B249AB"/>
    <w:rsid w:val="00BA54A7"/>
    <w:rsid w:val="00F665E5"/>
    <w:rsid w:val="00FF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B4B6B9-5749-4E85-BB55-ACEBD71F6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5E5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65E5"/>
    <w:pPr>
      <w:spacing w:after="0" w:line="240" w:lineRule="auto"/>
    </w:pPr>
  </w:style>
  <w:style w:type="table" w:styleId="a4">
    <w:name w:val="Table Grid"/>
    <w:basedOn w:val="a1"/>
    <w:uiPriority w:val="59"/>
    <w:rsid w:val="00F66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Акбопе Сабиева</dc:creator>
  <cp:keywords/>
  <dc:description/>
  <cp:lastModifiedBy>Акбопе Сабиева</cp:lastModifiedBy>
  <cp:revision>4</cp:revision>
  <dcterms:created xsi:type="dcterms:W3CDTF">2026-08-07T05:50:00Z</dcterms:created>
  <dcterms:modified xsi:type="dcterms:W3CDTF">2026-08-07T05:57:00Z</dcterms:modified>
</cp:coreProperties>
</file>