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4C" w:rsidRPr="00666E4C" w:rsidRDefault="00666E4C" w:rsidP="008B338D">
      <w:pPr>
        <w:ind w:left="360"/>
        <w:jc w:val="center"/>
        <w:rPr>
          <w:b/>
        </w:rPr>
      </w:pPr>
      <w:r w:rsidRPr="00666E4C">
        <w:rPr>
          <w:b/>
        </w:rPr>
        <w:t>ТЕХНИЧЕСКАЯ СПЕЦИФИКАЦИЯ</w:t>
      </w:r>
    </w:p>
    <w:p w:rsidR="00666E4C" w:rsidRPr="00666E4C" w:rsidRDefault="00666E4C" w:rsidP="008B338D">
      <w:pPr>
        <w:ind w:left="360"/>
        <w:jc w:val="center"/>
        <w:rPr>
          <w:b/>
        </w:rPr>
      </w:pPr>
      <w:r w:rsidRPr="00666E4C">
        <w:rPr>
          <w:b/>
        </w:rPr>
        <w:t>на техническое обслуживание и ремонт автотранспортного средства</w:t>
      </w:r>
    </w:p>
    <w:p w:rsidR="00666E4C" w:rsidRDefault="00666E4C" w:rsidP="008B338D">
      <w:pPr>
        <w:ind w:left="360"/>
        <w:jc w:val="both"/>
      </w:pPr>
    </w:p>
    <w:p w:rsidR="00666E4C" w:rsidRDefault="00666E4C" w:rsidP="008B338D">
      <w:pPr>
        <w:ind w:left="360"/>
        <w:jc w:val="both"/>
      </w:pPr>
      <w:r>
        <w:t>1. Наименование транспортного средства</w:t>
      </w:r>
    </w:p>
    <w:p w:rsidR="00666E4C" w:rsidRDefault="00666E4C" w:rsidP="008B338D">
      <w:pPr>
        <w:ind w:left="360"/>
        <w:jc w:val="both"/>
      </w:pPr>
      <w:r>
        <w:t xml:space="preserve">Автомобиль </w:t>
      </w:r>
      <w:proofErr w:type="spellStart"/>
      <w:r>
        <w:t>ГАЗель</w:t>
      </w:r>
      <w:proofErr w:type="spellEnd"/>
      <w:r>
        <w:t xml:space="preserve"> Луидор-220Д8.</w:t>
      </w:r>
    </w:p>
    <w:p w:rsidR="00666E4C" w:rsidRDefault="00666E4C" w:rsidP="008B338D">
      <w:pPr>
        <w:ind w:left="360"/>
        <w:jc w:val="both"/>
      </w:pPr>
      <w:r>
        <w:t>1.1. Общие требования</w:t>
      </w:r>
    </w:p>
    <w:p w:rsidR="00666E4C" w:rsidRDefault="00666E4C" w:rsidP="008B338D">
      <w:pPr>
        <w:ind w:left="360"/>
        <w:jc w:val="both"/>
      </w:pPr>
      <w:r>
        <w:t>Поставщик обязан выполнить техническое обслуживание и ремонт транспортного средства в соответствии с его фактическим техническим состоянием, технологическими требованиями и рекомендациями завода-изготовителя.</w:t>
      </w:r>
    </w:p>
    <w:p w:rsidR="00666E4C" w:rsidRDefault="00666E4C" w:rsidP="008B338D">
      <w:pPr>
        <w:ind w:left="360"/>
        <w:jc w:val="both"/>
      </w:pPr>
      <w:r>
        <w:t>При выполнении ремонтных работ Поставщик обязан использовать новые запасные части, комплектующие и расходные материалы, соответствующие техническим требованиям транспортного средства.</w:t>
      </w:r>
    </w:p>
    <w:p w:rsidR="00666E4C" w:rsidRDefault="00666E4C" w:rsidP="008B338D">
      <w:pPr>
        <w:ind w:left="360"/>
        <w:jc w:val="both"/>
      </w:pPr>
      <w:r>
        <w:t>По требованию Заказчика Поставщик обязан предоставить документы, подтверждающие качество и соответствие установленных запасных частей и материалов установленным требованиям.</w:t>
      </w:r>
    </w:p>
    <w:p w:rsidR="00666E4C" w:rsidRDefault="00666E4C" w:rsidP="008B338D">
      <w:pPr>
        <w:ind w:left="360"/>
        <w:jc w:val="both"/>
      </w:pPr>
      <w:r>
        <w:t>Все работы должны выполняться квалифицированными специалистами с использованием необходимого оборудования и инструмента.</w:t>
      </w:r>
    </w:p>
    <w:p w:rsidR="00666E4C" w:rsidRDefault="008B338D" w:rsidP="008B338D">
      <w:pPr>
        <w:ind w:left="360"/>
        <w:jc w:val="both"/>
      </w:pPr>
      <w:r>
        <w:t>1.2</w:t>
      </w:r>
      <w:r w:rsidR="00666E4C">
        <w:t>. Дополнительные неисправности</w:t>
      </w:r>
    </w:p>
    <w:p w:rsidR="00666E4C" w:rsidRDefault="00666E4C" w:rsidP="008B338D">
      <w:pPr>
        <w:ind w:left="360"/>
        <w:jc w:val="both"/>
      </w:pPr>
      <w:r>
        <w:t>В случае выявления в процессе диагностики или ремонта дополнительных неисправностей, не указанных в настоящей технической спецификации, Поставщик обязан незамедлительно уведомить Заказчика.</w:t>
      </w:r>
    </w:p>
    <w:p w:rsidR="00666E4C" w:rsidRDefault="00666E4C" w:rsidP="008B338D">
      <w:pPr>
        <w:ind w:left="360"/>
        <w:jc w:val="both"/>
      </w:pPr>
      <w:r>
        <w:t>Устранение дополнительных неисправностей осуществляется по предварительному согласованию с Заказчиком.</w:t>
      </w:r>
    </w:p>
    <w:p w:rsidR="00666E4C" w:rsidRDefault="00666E4C" w:rsidP="008B338D">
      <w:pPr>
        <w:ind w:left="360"/>
        <w:jc w:val="both"/>
      </w:pPr>
      <w:r>
        <w:t>При необходимости допускается замена отдельных указанных в перечне работ на другие виды технического обслуживания или ремонта, обусловленные фактическим техническим состоянием транспортного средства, при условии обязательного согласования с Заказчиком.</w:t>
      </w:r>
    </w:p>
    <w:p w:rsidR="00666E4C" w:rsidRDefault="00666E4C" w:rsidP="008B338D">
      <w:pPr>
        <w:ind w:left="360"/>
        <w:jc w:val="both"/>
      </w:pPr>
      <w:r>
        <w:t>Поставщик также обязан при необходимости предоставить иные виды услуг по техническому обслуживанию и ремонту автомобиля в пределах предмета договора.</w:t>
      </w:r>
    </w:p>
    <w:p w:rsidR="00666E4C" w:rsidRDefault="008B338D" w:rsidP="008B338D">
      <w:pPr>
        <w:ind w:left="360"/>
        <w:jc w:val="both"/>
      </w:pPr>
      <w:r>
        <w:t>1.3</w:t>
      </w:r>
      <w:r w:rsidR="00666E4C">
        <w:t>. Гарантийные обязательства</w:t>
      </w:r>
    </w:p>
    <w:p w:rsidR="00666E4C" w:rsidRDefault="00666E4C" w:rsidP="008B338D">
      <w:pPr>
        <w:ind w:left="360"/>
        <w:jc w:val="both"/>
      </w:pPr>
      <w:r>
        <w:t>Гарантийный срок на выполненные ремонтные работы и установленные запасные части должен составлять не менее 12 месяцев с даты подписания акта выполненных работ.</w:t>
      </w:r>
    </w:p>
    <w:p w:rsidR="00666E4C" w:rsidRDefault="00666E4C" w:rsidP="008B338D">
      <w:pPr>
        <w:ind w:left="360"/>
        <w:jc w:val="both"/>
      </w:pPr>
      <w:r>
        <w:t>По завершении ремонта Поставщик обязан предоставить Заказчику акт выполненных работ, гарантийный талон либо иной документ, подтверждающий гарантийные обязательства, а также перечень выполненных работ и установленных запасных частей.</w:t>
      </w:r>
    </w:p>
    <w:p w:rsidR="00666E4C" w:rsidRDefault="00666E4C" w:rsidP="008B338D">
      <w:pPr>
        <w:ind w:left="360"/>
        <w:jc w:val="both"/>
      </w:pPr>
      <w:r>
        <w:t>В случае выявления в течение гарантийного срока неисправностей, возникших вследствие ненадлежащего выполнения ремонтных работ либо установки некачественных запасных частей, Поставщик обязан устранить такие неисправности за свой счёт в течение 3 (трёх) рабочих дней с момента получения уведомления от Заказчика.</w:t>
      </w:r>
    </w:p>
    <w:p w:rsidR="00666E4C" w:rsidRDefault="008B338D" w:rsidP="008B338D">
      <w:pPr>
        <w:ind w:left="360"/>
        <w:jc w:val="both"/>
      </w:pPr>
      <w:r>
        <w:t>1.4</w:t>
      </w:r>
      <w:r w:rsidR="00666E4C">
        <w:t>. Обязательства Поставщика и материальная ответственность</w:t>
      </w:r>
    </w:p>
    <w:p w:rsidR="00666E4C" w:rsidRDefault="00666E4C" w:rsidP="008B338D">
      <w:pPr>
        <w:ind w:left="360"/>
        <w:jc w:val="both"/>
      </w:pPr>
      <w:r>
        <w:lastRenderedPageBreak/>
        <w:t>Все расходы, связанные с выполнением ремонтных работ, включая запасные части, расходные материалы и сопутствующие работы, осуществляются в соответствии с условиями заключённого договора.</w:t>
      </w:r>
    </w:p>
    <w:p w:rsidR="00666E4C" w:rsidRDefault="00666E4C" w:rsidP="008B338D">
      <w:pPr>
        <w:ind w:left="360"/>
        <w:jc w:val="both"/>
      </w:pPr>
      <w:r>
        <w:t>Поставщик несёт полную материальную ответственность за сохранность транспортного средства с момента его передачи на ремонт и до момента передачи Заказчику.</w:t>
      </w:r>
    </w:p>
    <w:p w:rsidR="00666E4C" w:rsidRDefault="00666E4C" w:rsidP="008B338D">
      <w:pPr>
        <w:ind w:left="360"/>
        <w:jc w:val="both"/>
      </w:pPr>
      <w:r>
        <w:t>В случае повреждения транспортного средства либо иного имущества Заказчика по вине Поставщика последний обязан возместить причинённый материальный ущерб в полном объёме за счёт собственных средств.</w:t>
      </w:r>
    </w:p>
    <w:p w:rsidR="00666E4C" w:rsidRDefault="00666E4C" w:rsidP="008B338D">
      <w:pPr>
        <w:ind w:left="360"/>
        <w:jc w:val="both"/>
      </w:pPr>
      <w:r>
        <w:t>Выявленные после ремонта неисправности, возникшие вследствие ненадлежащего выполнения работ Поставщиком, устраняются Поставщиком за свой счёт.</w:t>
      </w:r>
    </w:p>
    <w:p w:rsidR="00666E4C" w:rsidRDefault="008B338D" w:rsidP="008B338D">
      <w:pPr>
        <w:ind w:left="360"/>
        <w:jc w:val="both"/>
      </w:pPr>
      <w:r>
        <w:t>1.5</w:t>
      </w:r>
      <w:r w:rsidR="00666E4C">
        <w:t>. Срок и порядок передачи транспортного средства</w:t>
      </w:r>
    </w:p>
    <w:p w:rsidR="00666E4C" w:rsidRDefault="00666E4C" w:rsidP="008B338D">
      <w:pPr>
        <w:ind w:left="360"/>
        <w:jc w:val="both"/>
      </w:pPr>
      <w:r>
        <w:t>Передача транспортного средства Поставщику для проведения ремонтных работ осуществляется не позднее 3 (трёх) рабочих дней с даты заключения договора.</w:t>
      </w:r>
    </w:p>
    <w:p w:rsidR="00666E4C" w:rsidRDefault="00666E4C" w:rsidP="008B338D">
      <w:pPr>
        <w:ind w:left="360"/>
        <w:jc w:val="both"/>
      </w:pPr>
      <w:r>
        <w:t>Передача транспортного средства оформляется актом приёма-передачи, который подписывается обеими сторонами.</w:t>
      </w:r>
    </w:p>
    <w:p w:rsidR="00666E4C" w:rsidRDefault="00666E4C" w:rsidP="008B338D">
      <w:pPr>
        <w:ind w:left="360"/>
        <w:jc w:val="both"/>
      </w:pPr>
      <w:r>
        <w:t>В акте приёма-передачи указываются техническое состояние автомобиля, наличие видимых повреждений, комплектация и иные необходимые сведения.</w:t>
      </w:r>
    </w:p>
    <w:p w:rsidR="00666E4C" w:rsidRDefault="00666E4C" w:rsidP="008B338D">
      <w:pPr>
        <w:ind w:left="360"/>
        <w:jc w:val="both"/>
      </w:pPr>
      <w:r>
        <w:t>Поставщик обязан приступить к выполнению работ в сроки, согласованные с Заказчиком.</w:t>
      </w:r>
    </w:p>
    <w:p w:rsidR="00666E4C" w:rsidRDefault="00666E4C" w:rsidP="008B338D">
      <w:pPr>
        <w:ind w:left="360"/>
        <w:jc w:val="both"/>
      </w:pPr>
      <w:r>
        <w:t>Все обязательства по договору должны быть исполнены не позднее 25 декабря 2026 года.</w:t>
      </w:r>
    </w:p>
    <w:p w:rsidR="00666E4C" w:rsidRDefault="008B338D" w:rsidP="008B338D">
      <w:pPr>
        <w:ind w:left="360"/>
        <w:jc w:val="both"/>
      </w:pPr>
      <w:r>
        <w:t>1.6</w:t>
      </w:r>
      <w:r w:rsidR="00666E4C">
        <w:t>. Место выполнения работ</w:t>
      </w:r>
    </w:p>
    <w:p w:rsidR="00666E4C" w:rsidRDefault="00666E4C" w:rsidP="008B338D">
      <w:pPr>
        <w:ind w:left="360"/>
        <w:jc w:val="both"/>
      </w:pPr>
      <w:r>
        <w:t xml:space="preserve">Ремонтные работы должны выполняться на оборудованной станции технического обслуживания (СТО), расположенной на территории города </w:t>
      </w:r>
      <w:proofErr w:type="spellStart"/>
      <w:r>
        <w:t>Тараз</w:t>
      </w:r>
      <w:proofErr w:type="spellEnd"/>
      <w:r>
        <w:t>.</w:t>
      </w:r>
    </w:p>
    <w:p w:rsidR="00666E4C" w:rsidRDefault="00666E4C" w:rsidP="008B338D">
      <w:pPr>
        <w:ind w:left="360"/>
        <w:jc w:val="both"/>
      </w:pPr>
      <w:r>
        <w:t>СТО должна иметь необходимое оборудование, инструменты и условия для проведения соответствующих ремонтных работ.</w:t>
      </w:r>
    </w:p>
    <w:p w:rsidR="00666E4C" w:rsidRDefault="00666E4C" w:rsidP="008B338D">
      <w:pPr>
        <w:ind w:left="360"/>
        <w:jc w:val="both"/>
      </w:pPr>
      <w:r>
        <w:t>СТО Поставщика должна осуществлять деятельность в сфере технического обслуживания и ремонта автотранспортных средств не менее 3 (трёх) лет.</w:t>
      </w:r>
    </w:p>
    <w:p w:rsidR="00666E4C" w:rsidRDefault="00666E4C" w:rsidP="008B338D">
      <w:pPr>
        <w:ind w:left="360"/>
        <w:jc w:val="both"/>
      </w:pPr>
      <w:r>
        <w:t>Поставщик обязан выполнять работы по ремонту автотранспортного средства Заказчика вне очереди, на основании предварительного двустороннего согласования с Заказчиком.</w:t>
      </w:r>
    </w:p>
    <w:p w:rsidR="00666E4C" w:rsidRDefault="008B338D" w:rsidP="008B338D">
      <w:pPr>
        <w:ind w:left="360"/>
        <w:jc w:val="both"/>
      </w:pPr>
      <w:r>
        <w:t>1.7</w:t>
      </w:r>
      <w:r w:rsidR="00666E4C">
        <w:t>. Технические требования</w:t>
      </w:r>
    </w:p>
    <w:p w:rsidR="00666E4C" w:rsidRDefault="00666E4C" w:rsidP="008B338D">
      <w:pPr>
        <w:ind w:left="360"/>
        <w:jc w:val="both"/>
      </w:pPr>
      <w:r>
        <w:t>Все работы по техническому обслуживанию и ремонту должны выполняться в строгом соответствии с технологическими процессами, техническими требованиями и рекомендациями производителя транспортного средства.</w:t>
      </w:r>
    </w:p>
    <w:p w:rsidR="00666E4C" w:rsidRDefault="00666E4C" w:rsidP="008B338D">
      <w:pPr>
        <w:ind w:left="360"/>
        <w:jc w:val="both"/>
      </w:pPr>
      <w:r>
        <w:t>Работы должны выполняться качественно и в полном объёме.</w:t>
      </w:r>
    </w:p>
    <w:p w:rsidR="00666E4C" w:rsidRDefault="00666E4C" w:rsidP="008B338D">
      <w:pPr>
        <w:ind w:left="360"/>
        <w:jc w:val="both"/>
      </w:pPr>
      <w:r>
        <w:lastRenderedPageBreak/>
        <w:t>После завершения ремонта Поставщик обязан провести проверку технического состояния автомобиля и убедиться в исправности узлов и агрегатов, подвергшихся ремонту.</w:t>
      </w:r>
    </w:p>
    <w:p w:rsidR="00666E4C" w:rsidRDefault="00666E4C" w:rsidP="008B338D">
      <w:pPr>
        <w:ind w:left="360"/>
        <w:jc w:val="both"/>
      </w:pPr>
      <w:r>
        <w:t>По окончании работ Поставщик обязан предоставить Заказчику акт выполненных работ с указанием фактически выполненных работ, использованных запасных частей и материалов.</w:t>
      </w:r>
    </w:p>
    <w:p w:rsidR="00666E4C" w:rsidRDefault="00666E4C" w:rsidP="008B338D">
      <w:pPr>
        <w:ind w:left="360"/>
        <w:jc w:val="both"/>
      </w:pPr>
      <w:r>
        <w:t>После завершения ремонта транспортное средство передаётся Заказчику по соответствующему акту.</w:t>
      </w:r>
    </w:p>
    <w:p w:rsidR="00666E4C" w:rsidRDefault="008B338D" w:rsidP="008B338D">
      <w:pPr>
        <w:ind w:left="360"/>
        <w:jc w:val="both"/>
      </w:pPr>
      <w:r>
        <w:t>1.8</w:t>
      </w:r>
      <w:r w:rsidR="00666E4C">
        <w:t>. Итоговые условия</w:t>
      </w:r>
    </w:p>
    <w:p w:rsidR="00666E4C" w:rsidRDefault="00666E4C" w:rsidP="008B338D">
      <w:pPr>
        <w:ind w:left="360"/>
        <w:jc w:val="both"/>
      </w:pPr>
      <w:r>
        <w:t xml:space="preserve">Настоящая техническая спецификация предусматривает проведение технического обслуживания, диагностики и ремонта автомобиля </w:t>
      </w:r>
      <w:proofErr w:type="spellStart"/>
      <w:r>
        <w:t>ГАЗель</w:t>
      </w:r>
      <w:proofErr w:type="spellEnd"/>
      <w:r>
        <w:t xml:space="preserve"> Луидор-220Д8 с возможной заменой отдельных видов работ и запасных частей в зависимости от фактического технического состояния транспортного средства.</w:t>
      </w:r>
    </w:p>
    <w:p w:rsidR="00666E4C" w:rsidRDefault="00666E4C" w:rsidP="008B338D">
      <w:pPr>
        <w:ind w:left="360"/>
        <w:jc w:val="both"/>
      </w:pPr>
      <w:r>
        <w:t>При выявлении дополнительных неисправностей Поставщик обязан уведомить Заказчика и согласовать необходимость их устранения до начала соответствующих дополнительных работ.</w:t>
      </w:r>
    </w:p>
    <w:p w:rsidR="00666E4C" w:rsidRDefault="00666E4C" w:rsidP="008B338D">
      <w:pPr>
        <w:ind w:left="360"/>
        <w:jc w:val="both"/>
      </w:pPr>
      <w:r>
        <w:t>Все работы должны выполняться с соблюдением требований безопасности, технических регламентов и правил эксплуатации автотранспортных средств.</w:t>
      </w:r>
    </w:p>
    <w:p w:rsidR="008B338D" w:rsidRDefault="008B338D" w:rsidP="008B338D">
      <w:pPr>
        <w:ind w:left="360"/>
        <w:jc w:val="both"/>
      </w:pPr>
    </w:p>
    <w:p w:rsidR="00852B12" w:rsidRDefault="00852B12" w:rsidP="00852B12">
      <w:pPr>
        <w:jc w:val="center"/>
        <w:rPr>
          <w:rFonts w:cs="Times New Roman"/>
          <w:b/>
          <w:sz w:val="24"/>
          <w:szCs w:val="24"/>
        </w:rPr>
      </w:pPr>
      <w:proofErr w:type="spellStart"/>
      <w:r w:rsidRPr="00852B12">
        <w:rPr>
          <w:rFonts w:cs="Times New Roman"/>
          <w:b/>
          <w:sz w:val="24"/>
          <w:szCs w:val="24"/>
        </w:rPr>
        <w:t>ГАЗель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Луидор-220Д8 </w:t>
      </w:r>
      <w:proofErr w:type="spellStart"/>
      <w:r w:rsidRPr="00852B12">
        <w:rPr>
          <w:rFonts w:cs="Times New Roman"/>
          <w:b/>
          <w:sz w:val="24"/>
          <w:szCs w:val="24"/>
        </w:rPr>
        <w:t>автокөлік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құралына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техникалық</w:t>
      </w:r>
      <w:proofErr w:type="spellEnd"/>
    </w:p>
    <w:p w:rsidR="00852B12" w:rsidRDefault="00852B12" w:rsidP="00852B12">
      <w:pPr>
        <w:jc w:val="center"/>
        <w:rPr>
          <w:rFonts w:cs="Times New Roman"/>
          <w:b/>
          <w:sz w:val="24"/>
          <w:szCs w:val="24"/>
        </w:rPr>
      </w:pPr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қызмет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көрсету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және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жөндеу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  <w:proofErr w:type="spellStart"/>
      <w:r w:rsidRPr="00852B12">
        <w:rPr>
          <w:rFonts w:cs="Times New Roman"/>
          <w:b/>
          <w:sz w:val="24"/>
          <w:szCs w:val="24"/>
        </w:rPr>
        <w:t>жөніндегі</w:t>
      </w:r>
      <w:proofErr w:type="spellEnd"/>
      <w:r w:rsidRPr="00852B12">
        <w:rPr>
          <w:rFonts w:cs="Times New Roman"/>
          <w:b/>
          <w:sz w:val="24"/>
          <w:szCs w:val="24"/>
        </w:rPr>
        <w:t xml:space="preserve"> </w:t>
      </w:r>
    </w:p>
    <w:p w:rsidR="00852B12" w:rsidRPr="00852B12" w:rsidRDefault="00852B12" w:rsidP="00852B12">
      <w:pPr>
        <w:jc w:val="center"/>
        <w:rPr>
          <w:rFonts w:cs="Times New Roman"/>
          <w:b/>
          <w:sz w:val="24"/>
          <w:szCs w:val="24"/>
        </w:rPr>
      </w:pPr>
      <w:r w:rsidRPr="00852B12">
        <w:rPr>
          <w:rFonts w:cs="Times New Roman"/>
          <w:b/>
          <w:sz w:val="24"/>
          <w:szCs w:val="24"/>
        </w:rPr>
        <w:t>ТЕХНИКАЛЫҚ ЕРЕКШЕЛІК</w:t>
      </w:r>
    </w:p>
    <w:p w:rsidR="00852B12" w:rsidRPr="00852B12" w:rsidRDefault="00852B12" w:rsidP="00852B12">
      <w:pPr>
        <w:jc w:val="center"/>
        <w:rPr>
          <w:rFonts w:cs="Times New Roman"/>
          <w:b/>
          <w:sz w:val="24"/>
          <w:szCs w:val="24"/>
        </w:rPr>
      </w:pP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атауы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ГАЗель</w:t>
      </w:r>
      <w:proofErr w:type="spellEnd"/>
      <w:r w:rsidRPr="006C34F7">
        <w:rPr>
          <w:rFonts w:cs="Times New Roman"/>
          <w:sz w:val="24"/>
          <w:szCs w:val="24"/>
        </w:rPr>
        <w:t xml:space="preserve"> Луидор-220Д8 </w:t>
      </w:r>
      <w:proofErr w:type="spellStart"/>
      <w:r w:rsidRPr="006C34F7">
        <w:rPr>
          <w:rFonts w:cs="Times New Roman"/>
          <w:sz w:val="24"/>
          <w:szCs w:val="24"/>
        </w:rPr>
        <w:t>автокөлігі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1.1. </w:t>
      </w:r>
      <w:proofErr w:type="spellStart"/>
      <w:r w:rsidRPr="006C34F7">
        <w:rPr>
          <w:rFonts w:cs="Times New Roman"/>
          <w:sz w:val="24"/>
          <w:szCs w:val="24"/>
        </w:rPr>
        <w:t>Жалпы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нақты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жай-күйіне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технологиялық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дайындаушы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зауыттың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ұсынымдарына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сәйкес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кезінде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сәйкес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келетін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жаңа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бөлшектерді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жиынтықтаушы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бұйымдар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шығыс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материалдарын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пайдалануға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талабы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бойынша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орнатылған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материалдардың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сапасы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белгіленген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сәйкестігі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туралы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растайтын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құжаттарды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ұсынуға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Барлық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қажетті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жабдықтар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құрал-саймандарды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пайдалана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отырып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білікті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мамандармен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1.2. </w:t>
      </w:r>
      <w:proofErr w:type="spellStart"/>
      <w:r w:rsidRPr="006C34F7">
        <w:rPr>
          <w:rFonts w:cs="Times New Roman"/>
          <w:sz w:val="24"/>
          <w:szCs w:val="24"/>
        </w:rPr>
        <w:t>Қосымша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Диагностика </w:t>
      </w:r>
      <w:proofErr w:type="spellStart"/>
      <w:r w:rsidRPr="006C34F7">
        <w:rPr>
          <w:rFonts w:cs="Times New Roman"/>
          <w:sz w:val="24"/>
          <w:szCs w:val="24"/>
        </w:rPr>
        <w:t>немесе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барысында</w:t>
      </w:r>
      <w:proofErr w:type="spellEnd"/>
      <w:r w:rsidRPr="006C34F7">
        <w:rPr>
          <w:rFonts w:cs="Times New Roman"/>
          <w:sz w:val="24"/>
          <w:szCs w:val="24"/>
        </w:rPr>
        <w:t xml:space="preserve"> осы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ерекшелікте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көрсетілмеген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қосымша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анықталған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жағдайда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бұл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туралы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дереу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хабарлауға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Қосымша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жою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алдын</w:t>
      </w:r>
      <w:proofErr w:type="spellEnd"/>
      <w:r w:rsidRPr="006C34F7">
        <w:rPr>
          <w:rFonts w:cs="Times New Roman"/>
          <w:sz w:val="24"/>
          <w:szCs w:val="24"/>
        </w:rPr>
        <w:t xml:space="preserve"> ала </w:t>
      </w:r>
      <w:proofErr w:type="spellStart"/>
      <w:r w:rsidRPr="006C34F7">
        <w:rPr>
          <w:rFonts w:cs="Times New Roman"/>
          <w:sz w:val="24"/>
          <w:szCs w:val="24"/>
        </w:rPr>
        <w:t>келісілгеннен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жүзеге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асырылады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Қажет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жағдайда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нақты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жай-күйін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ескере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отырып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келісімімен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тізбесінде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жекелеген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көрсетудің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немесе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жөндеудің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басқа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түрлерімен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алмастыруға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жол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беріледі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lastRenderedPageBreak/>
        <w:t>Сондай-ақ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шарттың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мәні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шегінде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қажет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жағдайда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автокөлікке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жөндеудің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өзге</w:t>
      </w:r>
      <w:proofErr w:type="spellEnd"/>
      <w:r w:rsidRPr="006C34F7">
        <w:rPr>
          <w:rFonts w:cs="Times New Roman"/>
          <w:sz w:val="24"/>
          <w:szCs w:val="24"/>
        </w:rPr>
        <w:t xml:space="preserve"> де </w:t>
      </w:r>
      <w:proofErr w:type="spellStart"/>
      <w:r w:rsidRPr="006C34F7">
        <w:rPr>
          <w:rFonts w:cs="Times New Roman"/>
          <w:sz w:val="24"/>
          <w:szCs w:val="24"/>
        </w:rPr>
        <w:t>түрлерін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1.3. </w:t>
      </w:r>
      <w:proofErr w:type="spellStart"/>
      <w:r w:rsidRPr="006C34F7">
        <w:rPr>
          <w:rFonts w:cs="Times New Roman"/>
          <w:sz w:val="24"/>
          <w:szCs w:val="24"/>
        </w:rPr>
        <w:t>Кепілдік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міндеттемелер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Орындалған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орнатылған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берілетін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кепілдік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мерзімі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актісіне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қойылған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күннен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бастап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кемінде</w:t>
      </w:r>
      <w:proofErr w:type="spellEnd"/>
      <w:r w:rsidRPr="006C34F7">
        <w:rPr>
          <w:rFonts w:cs="Times New Roman"/>
          <w:sz w:val="24"/>
          <w:szCs w:val="24"/>
        </w:rPr>
        <w:t xml:space="preserve"> 12 (он </w:t>
      </w:r>
      <w:proofErr w:type="spellStart"/>
      <w:r w:rsidRPr="006C34F7">
        <w:rPr>
          <w:rFonts w:cs="Times New Roman"/>
          <w:sz w:val="24"/>
          <w:szCs w:val="24"/>
        </w:rPr>
        <w:t>екі</w:t>
      </w:r>
      <w:proofErr w:type="spellEnd"/>
      <w:r w:rsidRPr="006C34F7">
        <w:rPr>
          <w:rFonts w:cs="Times New Roman"/>
          <w:sz w:val="24"/>
          <w:szCs w:val="24"/>
        </w:rPr>
        <w:t xml:space="preserve">) </w:t>
      </w:r>
      <w:proofErr w:type="spellStart"/>
      <w:r w:rsidRPr="006C34F7">
        <w:rPr>
          <w:rFonts w:cs="Times New Roman"/>
          <w:sz w:val="24"/>
          <w:szCs w:val="24"/>
        </w:rPr>
        <w:t>айды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аяқталғаннан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актісін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кепілдік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талонын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немесе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кепілдік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міндеттемелерін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растайтын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өзге</w:t>
      </w:r>
      <w:proofErr w:type="spellEnd"/>
      <w:r w:rsidRPr="006C34F7">
        <w:rPr>
          <w:rFonts w:cs="Times New Roman"/>
          <w:sz w:val="24"/>
          <w:szCs w:val="24"/>
        </w:rPr>
        <w:t xml:space="preserve"> де </w:t>
      </w:r>
      <w:proofErr w:type="spellStart"/>
      <w:r w:rsidRPr="006C34F7">
        <w:rPr>
          <w:rFonts w:cs="Times New Roman"/>
          <w:sz w:val="24"/>
          <w:szCs w:val="24"/>
        </w:rPr>
        <w:t>құжатты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сондай-ақ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орнатылған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бөлшектердің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тізбесін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ұсынуға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Кепілдік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мерзімі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ішінде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тиісінше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орындалмауы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немесе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сапасыз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бөлшектердің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орнатылуы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салдарынан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анықталған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жағдайда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берушіден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хабарлама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сәттен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бастап</w:t>
      </w:r>
      <w:proofErr w:type="spellEnd"/>
      <w:r w:rsidRPr="006C34F7">
        <w:rPr>
          <w:rFonts w:cs="Times New Roman"/>
          <w:sz w:val="24"/>
          <w:szCs w:val="24"/>
        </w:rPr>
        <w:t xml:space="preserve"> 3 (</w:t>
      </w:r>
      <w:proofErr w:type="spellStart"/>
      <w:r w:rsidRPr="006C34F7">
        <w:rPr>
          <w:rFonts w:cs="Times New Roman"/>
          <w:sz w:val="24"/>
          <w:szCs w:val="24"/>
        </w:rPr>
        <w:t>үш</w:t>
      </w:r>
      <w:proofErr w:type="spellEnd"/>
      <w:r w:rsidRPr="006C34F7">
        <w:rPr>
          <w:rFonts w:cs="Times New Roman"/>
          <w:sz w:val="24"/>
          <w:szCs w:val="24"/>
        </w:rPr>
        <w:t xml:space="preserve">) </w:t>
      </w:r>
      <w:proofErr w:type="spellStart"/>
      <w:r w:rsidRPr="006C34F7">
        <w:rPr>
          <w:rFonts w:cs="Times New Roman"/>
          <w:sz w:val="24"/>
          <w:szCs w:val="24"/>
        </w:rPr>
        <w:t>жұмыс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күні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ішінде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мұндай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қаражаты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есебінен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жоюға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1.4.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міндеттемелері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материалдық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жауапкершілігі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байланысты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барлық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шығындар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оның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ішінде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бөлшектердің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шығыс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материалдарының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ілеспе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жұмыстардың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құны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жасалған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шарттың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сәйкес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жүзеге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асырылады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өзіне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сәттен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бастап</w:t>
      </w:r>
      <w:proofErr w:type="spellEnd"/>
      <w:r w:rsidRPr="006C34F7">
        <w:rPr>
          <w:rFonts w:cs="Times New Roman"/>
          <w:sz w:val="24"/>
          <w:szCs w:val="24"/>
        </w:rPr>
        <w:t xml:space="preserve"> оны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қайтарғанға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дейін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сақталуына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толық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материалдық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жауапкершілік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көтереді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кінәсінен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немесе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өзге</w:t>
      </w:r>
      <w:proofErr w:type="spellEnd"/>
      <w:r w:rsidRPr="006C34F7">
        <w:rPr>
          <w:rFonts w:cs="Times New Roman"/>
          <w:sz w:val="24"/>
          <w:szCs w:val="24"/>
        </w:rPr>
        <w:t xml:space="preserve"> де </w:t>
      </w:r>
      <w:proofErr w:type="spellStart"/>
      <w:r w:rsidRPr="006C34F7">
        <w:rPr>
          <w:rFonts w:cs="Times New Roman"/>
          <w:sz w:val="24"/>
          <w:szCs w:val="24"/>
        </w:rPr>
        <w:t>мүлкіне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залал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келтірілген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жағдайда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келтірілген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материалдық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залалды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қаражаты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есебінен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толық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көлемде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өтеуге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тиісінше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орындалмағандықтан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туындаған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аяқталғаннан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анықталған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есебінен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жойылады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1.5.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</w:t>
      </w:r>
      <w:proofErr w:type="spellEnd"/>
      <w:r w:rsidRPr="006C34F7">
        <w:rPr>
          <w:rFonts w:cs="Times New Roman"/>
          <w:sz w:val="24"/>
          <w:szCs w:val="24"/>
        </w:rPr>
        <w:t xml:space="preserve"> беру </w:t>
      </w:r>
      <w:proofErr w:type="spellStart"/>
      <w:r w:rsidRPr="006C34F7">
        <w:rPr>
          <w:rFonts w:cs="Times New Roman"/>
          <w:sz w:val="24"/>
          <w:szCs w:val="24"/>
        </w:rPr>
        <w:t>мерзімі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тәртібі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жүргізу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үшін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беру </w:t>
      </w:r>
      <w:proofErr w:type="spellStart"/>
      <w:r w:rsidRPr="006C34F7">
        <w:rPr>
          <w:rFonts w:cs="Times New Roman"/>
          <w:sz w:val="24"/>
          <w:szCs w:val="24"/>
        </w:rPr>
        <w:t>шарт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жасалған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күннен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бастап</w:t>
      </w:r>
      <w:proofErr w:type="spellEnd"/>
      <w:r w:rsidRPr="006C34F7">
        <w:rPr>
          <w:rFonts w:cs="Times New Roman"/>
          <w:sz w:val="24"/>
          <w:szCs w:val="24"/>
        </w:rPr>
        <w:t xml:space="preserve"> 3 (</w:t>
      </w:r>
      <w:proofErr w:type="spellStart"/>
      <w:r w:rsidRPr="006C34F7">
        <w:rPr>
          <w:rFonts w:cs="Times New Roman"/>
          <w:sz w:val="24"/>
          <w:szCs w:val="24"/>
        </w:rPr>
        <w:t>үш</w:t>
      </w:r>
      <w:proofErr w:type="spellEnd"/>
      <w:r w:rsidRPr="006C34F7">
        <w:rPr>
          <w:rFonts w:cs="Times New Roman"/>
          <w:sz w:val="24"/>
          <w:szCs w:val="24"/>
        </w:rPr>
        <w:t xml:space="preserve">) </w:t>
      </w:r>
      <w:proofErr w:type="spellStart"/>
      <w:r w:rsidRPr="006C34F7">
        <w:rPr>
          <w:rFonts w:cs="Times New Roman"/>
          <w:sz w:val="24"/>
          <w:szCs w:val="24"/>
        </w:rPr>
        <w:t>жұмыс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күнінен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кешіктірілмей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жүзеге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асырылады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</w:t>
      </w:r>
      <w:proofErr w:type="spellEnd"/>
      <w:r w:rsidRPr="006C34F7">
        <w:rPr>
          <w:rFonts w:cs="Times New Roman"/>
          <w:sz w:val="24"/>
          <w:szCs w:val="24"/>
        </w:rPr>
        <w:t xml:space="preserve"> беру </w:t>
      </w:r>
      <w:proofErr w:type="spellStart"/>
      <w:r w:rsidRPr="006C34F7">
        <w:rPr>
          <w:rFonts w:cs="Times New Roman"/>
          <w:sz w:val="24"/>
          <w:szCs w:val="24"/>
        </w:rPr>
        <w:t>екі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тарап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қоятын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қабылдау-тапсыру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актісімен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ресімделеді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Қабылдау-тапсыру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актісінде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автокөліктің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жай-күйі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көзге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көрінетін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зақымданулардың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болуы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жинақтылығы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өзге</w:t>
      </w:r>
      <w:proofErr w:type="spellEnd"/>
      <w:r w:rsidRPr="006C34F7">
        <w:rPr>
          <w:rFonts w:cs="Times New Roman"/>
          <w:sz w:val="24"/>
          <w:szCs w:val="24"/>
        </w:rPr>
        <w:t xml:space="preserve"> де </w:t>
      </w:r>
      <w:proofErr w:type="spellStart"/>
      <w:r w:rsidRPr="006C34F7">
        <w:rPr>
          <w:rFonts w:cs="Times New Roman"/>
          <w:sz w:val="24"/>
          <w:szCs w:val="24"/>
        </w:rPr>
        <w:t>қажетті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мәліметтер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көрсетіледі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келісілген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мерзімдерде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кірісуге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Шарт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бойынша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барлық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міндеттемелер</w:t>
      </w:r>
      <w:proofErr w:type="spellEnd"/>
      <w:r w:rsidRPr="006C34F7">
        <w:rPr>
          <w:rFonts w:cs="Times New Roman"/>
          <w:sz w:val="24"/>
          <w:szCs w:val="24"/>
        </w:rPr>
        <w:t xml:space="preserve"> 2026 </w:t>
      </w:r>
      <w:proofErr w:type="spellStart"/>
      <w:r w:rsidRPr="006C34F7">
        <w:rPr>
          <w:rFonts w:cs="Times New Roman"/>
          <w:sz w:val="24"/>
          <w:szCs w:val="24"/>
        </w:rPr>
        <w:t>жылғы</w:t>
      </w:r>
      <w:proofErr w:type="spellEnd"/>
      <w:r w:rsidRPr="006C34F7">
        <w:rPr>
          <w:rFonts w:cs="Times New Roman"/>
          <w:sz w:val="24"/>
          <w:szCs w:val="24"/>
        </w:rPr>
        <w:t xml:space="preserve"> 25 </w:t>
      </w:r>
      <w:proofErr w:type="spellStart"/>
      <w:r w:rsidRPr="006C34F7">
        <w:rPr>
          <w:rFonts w:cs="Times New Roman"/>
          <w:sz w:val="24"/>
          <w:szCs w:val="24"/>
        </w:rPr>
        <w:t>желтоқсаннан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кешіктірілмей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1.6. </w:t>
      </w:r>
      <w:proofErr w:type="spellStart"/>
      <w:r w:rsidRPr="006C34F7">
        <w:rPr>
          <w:rFonts w:cs="Times New Roman"/>
          <w:sz w:val="24"/>
          <w:szCs w:val="24"/>
        </w:rPr>
        <w:t>Жұмыстарды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орны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Тараз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қаласының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аумағында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орналасқан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қажетті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жабдықтармен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жарақтандырылған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станциясында</w:t>
      </w:r>
      <w:proofErr w:type="spellEnd"/>
      <w:r w:rsidRPr="006C34F7">
        <w:rPr>
          <w:rFonts w:cs="Times New Roman"/>
          <w:sz w:val="24"/>
          <w:szCs w:val="24"/>
        </w:rPr>
        <w:t xml:space="preserve"> (СТО) </w:t>
      </w:r>
      <w:proofErr w:type="spellStart"/>
      <w:r w:rsidRPr="006C34F7">
        <w:rPr>
          <w:rFonts w:cs="Times New Roman"/>
          <w:sz w:val="24"/>
          <w:szCs w:val="24"/>
        </w:rPr>
        <w:t>орындалуға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СТО </w:t>
      </w:r>
      <w:proofErr w:type="spellStart"/>
      <w:r w:rsidRPr="006C34F7">
        <w:rPr>
          <w:rFonts w:cs="Times New Roman"/>
          <w:sz w:val="24"/>
          <w:szCs w:val="24"/>
        </w:rPr>
        <w:t>тиісті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жүргізуге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қажетті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жабдықтармен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құрал-саймандармен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жағдайлармен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қамтамасыз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етілуге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СТО-</w:t>
      </w:r>
      <w:proofErr w:type="spellStart"/>
      <w:r w:rsidRPr="006C34F7">
        <w:rPr>
          <w:rFonts w:cs="Times New Roman"/>
          <w:sz w:val="24"/>
          <w:szCs w:val="24"/>
        </w:rPr>
        <w:t>сы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автокөлік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құралдарына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саласында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кемінде</w:t>
      </w:r>
      <w:proofErr w:type="spellEnd"/>
      <w:r w:rsidRPr="006C34F7">
        <w:rPr>
          <w:rFonts w:cs="Times New Roman"/>
          <w:sz w:val="24"/>
          <w:szCs w:val="24"/>
        </w:rPr>
        <w:t xml:space="preserve"> 3 (</w:t>
      </w:r>
      <w:proofErr w:type="spellStart"/>
      <w:r w:rsidRPr="006C34F7">
        <w:rPr>
          <w:rFonts w:cs="Times New Roman"/>
          <w:sz w:val="24"/>
          <w:szCs w:val="24"/>
        </w:rPr>
        <w:t>үш</w:t>
      </w:r>
      <w:proofErr w:type="spellEnd"/>
      <w:r w:rsidRPr="006C34F7">
        <w:rPr>
          <w:rFonts w:cs="Times New Roman"/>
          <w:sz w:val="24"/>
          <w:szCs w:val="24"/>
        </w:rPr>
        <w:t xml:space="preserve">) </w:t>
      </w:r>
      <w:proofErr w:type="spellStart"/>
      <w:r w:rsidRPr="006C34F7">
        <w:rPr>
          <w:rFonts w:cs="Times New Roman"/>
          <w:sz w:val="24"/>
          <w:szCs w:val="24"/>
        </w:rPr>
        <w:t>жыл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бойы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жүзеге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асыруға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автокөлігіне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алдын</w:t>
      </w:r>
      <w:proofErr w:type="spellEnd"/>
      <w:r w:rsidRPr="006C34F7">
        <w:rPr>
          <w:rFonts w:cs="Times New Roman"/>
          <w:sz w:val="24"/>
          <w:szCs w:val="24"/>
        </w:rPr>
        <w:t xml:space="preserve"> ала </w:t>
      </w:r>
      <w:proofErr w:type="spellStart"/>
      <w:r w:rsidRPr="006C34F7">
        <w:rPr>
          <w:rFonts w:cs="Times New Roman"/>
          <w:sz w:val="24"/>
          <w:szCs w:val="24"/>
        </w:rPr>
        <w:t>екіжақты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келісу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негізінде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кезектен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1.7.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жөніндегі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барлық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өндірушінің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технологиялық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процестеріне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талаптары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ұсынымдарына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қатаң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сәйкес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сапалы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әрі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толық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көлемде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орындалуы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қажет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lastRenderedPageBreak/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аяқталғаннан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автокөліктің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жай-күйін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тексеруге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жүргізілген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тораптар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агрегаттардың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жарамдылығына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көз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жеткізуге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аяқталғаннан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нақты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пайдаланылған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материалдар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көрсетілген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актісін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ұсынуға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аяқталғаннан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кейін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тиісті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қабылдау-тапсыру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актісі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бойынша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беріледі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1.8. </w:t>
      </w:r>
      <w:proofErr w:type="spellStart"/>
      <w:r w:rsidRPr="006C34F7">
        <w:rPr>
          <w:rFonts w:cs="Times New Roman"/>
          <w:sz w:val="24"/>
          <w:szCs w:val="24"/>
        </w:rPr>
        <w:t>Қорытынды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</w:t>
      </w:r>
      <w:proofErr w:type="spellEnd"/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r w:rsidRPr="006C34F7">
        <w:rPr>
          <w:rFonts w:cs="Times New Roman"/>
          <w:sz w:val="24"/>
          <w:szCs w:val="24"/>
        </w:rPr>
        <w:t xml:space="preserve">Осы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ерекшелік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ГАЗель</w:t>
      </w:r>
      <w:proofErr w:type="spellEnd"/>
      <w:r w:rsidRPr="006C34F7">
        <w:rPr>
          <w:rFonts w:cs="Times New Roman"/>
          <w:sz w:val="24"/>
          <w:szCs w:val="24"/>
        </w:rPr>
        <w:t xml:space="preserve"> Луидор-220Д8 </w:t>
      </w:r>
      <w:proofErr w:type="spellStart"/>
      <w:r w:rsidRPr="006C34F7">
        <w:rPr>
          <w:rFonts w:cs="Times New Roman"/>
          <w:sz w:val="24"/>
          <w:szCs w:val="24"/>
        </w:rPr>
        <w:t>автокөлігіне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қызмет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көрсету</w:t>
      </w:r>
      <w:proofErr w:type="spellEnd"/>
      <w:r w:rsidRPr="006C34F7">
        <w:rPr>
          <w:rFonts w:cs="Times New Roman"/>
          <w:sz w:val="24"/>
          <w:szCs w:val="24"/>
        </w:rPr>
        <w:t xml:space="preserve">, диагностика </w:t>
      </w:r>
      <w:proofErr w:type="spellStart"/>
      <w:r w:rsidRPr="006C34F7">
        <w:rPr>
          <w:rFonts w:cs="Times New Roman"/>
          <w:sz w:val="24"/>
          <w:szCs w:val="24"/>
        </w:rPr>
        <w:t>жүргізу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жөндеу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орындауды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сондай-ақ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құралының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нақты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жай-күйіне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байланысты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жекелеген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түрлері</w:t>
      </w:r>
      <w:proofErr w:type="spellEnd"/>
      <w:r w:rsidRPr="006C34F7">
        <w:rPr>
          <w:rFonts w:cs="Times New Roman"/>
          <w:sz w:val="24"/>
          <w:szCs w:val="24"/>
        </w:rPr>
        <w:t xml:space="preserve"> мен </w:t>
      </w:r>
      <w:proofErr w:type="spellStart"/>
      <w:r w:rsidRPr="006C34F7">
        <w:rPr>
          <w:rFonts w:cs="Times New Roman"/>
          <w:sz w:val="24"/>
          <w:szCs w:val="24"/>
        </w:rPr>
        <w:t>қосалқы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бөлшектерді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ауыстыру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мүмкіндігін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көздейді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52B12" w:rsidRPr="006C34F7" w:rsidRDefault="00852B12" w:rsidP="00852B12">
      <w:pPr>
        <w:jc w:val="both"/>
        <w:rPr>
          <w:rFonts w:cs="Times New Roman"/>
          <w:sz w:val="24"/>
          <w:szCs w:val="24"/>
        </w:rPr>
      </w:pPr>
      <w:proofErr w:type="spellStart"/>
      <w:r w:rsidRPr="006C34F7">
        <w:rPr>
          <w:rFonts w:cs="Times New Roman"/>
          <w:sz w:val="24"/>
          <w:szCs w:val="24"/>
        </w:rPr>
        <w:t>Қосымша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ақаулар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анықталған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жағдайда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өнім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бұл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туралы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хабарлауға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қосымша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бастамас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бұрын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оларды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жою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қажеттілігін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тапсырыс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берушімен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келісуге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міндетті</w:t>
      </w:r>
      <w:proofErr w:type="spellEnd"/>
      <w:r w:rsidRPr="006C34F7">
        <w:rPr>
          <w:rFonts w:cs="Times New Roman"/>
          <w:sz w:val="24"/>
          <w:szCs w:val="24"/>
        </w:rPr>
        <w:t>.</w:t>
      </w:r>
    </w:p>
    <w:p w:rsidR="008B338D" w:rsidRDefault="00852B12" w:rsidP="00852B12">
      <w:pPr>
        <w:ind w:left="360"/>
        <w:jc w:val="both"/>
      </w:pPr>
      <w:proofErr w:type="spellStart"/>
      <w:r w:rsidRPr="006C34F7">
        <w:rPr>
          <w:rFonts w:cs="Times New Roman"/>
          <w:sz w:val="24"/>
          <w:szCs w:val="24"/>
        </w:rPr>
        <w:t>Барлық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жұмыстар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қауіпсіздік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талаптарын</w:t>
      </w:r>
      <w:proofErr w:type="spellEnd"/>
      <w:r w:rsidRPr="006C34F7">
        <w:rPr>
          <w:rFonts w:cs="Times New Roman"/>
          <w:sz w:val="24"/>
          <w:szCs w:val="24"/>
        </w:rPr>
        <w:t xml:space="preserve">, </w:t>
      </w:r>
      <w:proofErr w:type="spellStart"/>
      <w:r w:rsidRPr="006C34F7">
        <w:rPr>
          <w:rFonts w:cs="Times New Roman"/>
          <w:sz w:val="24"/>
          <w:szCs w:val="24"/>
        </w:rPr>
        <w:t>техникалық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регламенттерді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және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автокөлік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құралдарын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пайдалану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қағидаларын</w:t>
      </w:r>
      <w:proofErr w:type="spellEnd"/>
      <w:r w:rsidRPr="006C34F7">
        <w:rPr>
          <w:rFonts w:cs="Times New Roman"/>
          <w:sz w:val="24"/>
          <w:szCs w:val="24"/>
        </w:rPr>
        <w:t xml:space="preserve"> </w:t>
      </w:r>
      <w:proofErr w:type="spellStart"/>
      <w:r w:rsidRPr="006C34F7">
        <w:rPr>
          <w:rFonts w:cs="Times New Roman"/>
          <w:sz w:val="24"/>
          <w:szCs w:val="24"/>
        </w:rPr>
        <w:t>сақтай</w:t>
      </w:r>
      <w:proofErr w:type="spellEnd"/>
      <w:r w:rsidRPr="006C34F7">
        <w:rPr>
          <w:rFonts w:cs="Times New Roman"/>
          <w:sz w:val="24"/>
          <w:szCs w:val="24"/>
        </w:rPr>
        <w:t xml:space="preserve"> о</w:t>
      </w:r>
    </w:p>
    <w:p w:rsidR="008B338D" w:rsidRDefault="008B338D" w:rsidP="008B338D">
      <w:pPr>
        <w:ind w:left="360"/>
        <w:jc w:val="both"/>
      </w:pPr>
    </w:p>
    <w:p w:rsidR="008B338D" w:rsidRDefault="008B338D" w:rsidP="008B338D">
      <w:pPr>
        <w:spacing w:after="80"/>
        <w:jc w:val="center"/>
        <w:rPr>
          <w:rFonts w:cs="Times New Roman"/>
          <w:b/>
          <w:szCs w:val="28"/>
        </w:rPr>
      </w:pPr>
      <w:r w:rsidRPr="00B745B3">
        <w:rPr>
          <w:rFonts w:cs="Times New Roman"/>
          <w:b/>
          <w:szCs w:val="28"/>
        </w:rPr>
        <w:t>Перечень планируемых работ, запасных частей и материалов</w:t>
      </w:r>
    </w:p>
    <w:p w:rsidR="008B338D" w:rsidRDefault="008B338D" w:rsidP="008B338D">
      <w:pPr>
        <w:spacing w:after="80"/>
        <w:jc w:val="center"/>
        <w:rPr>
          <w:rFonts w:cs="Times New Roman"/>
          <w:b/>
          <w:szCs w:val="28"/>
        </w:rPr>
      </w:pPr>
    </w:p>
    <w:tbl>
      <w:tblPr>
        <w:tblW w:w="0" w:type="auto"/>
        <w:jc w:val="center"/>
        <w:tblBorders>
          <w:top w:val="single" w:sz="4" w:space="0" w:color="CBD5E0"/>
          <w:bottom w:val="single" w:sz="8" w:space="0" w:color="1A365D"/>
          <w:insideH w:val="single" w:sz="4" w:space="0" w:color="CBD5E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896"/>
        <w:gridCol w:w="1584"/>
        <w:gridCol w:w="1584"/>
        <w:gridCol w:w="1728"/>
      </w:tblGrid>
      <w:tr w:rsidR="008B338D" w:rsidRPr="00B745B3" w:rsidTr="000853DB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120" w:after="120"/>
              <w:jc w:val="center"/>
              <w:rPr>
                <w:rFonts w:cs="Times New Roman"/>
                <w:i/>
                <w:szCs w:val="28"/>
              </w:rPr>
            </w:pPr>
            <w:r w:rsidRPr="00B745B3">
              <w:rPr>
                <w:rFonts w:cs="Times New Roman"/>
                <w:b/>
                <w:i/>
                <w:szCs w:val="28"/>
              </w:rPr>
              <w:t>№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120" w:after="12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b/>
                <w:szCs w:val="28"/>
              </w:rPr>
              <w:t>Наименование работ / материалов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120" w:after="12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b/>
                <w:szCs w:val="28"/>
              </w:rPr>
              <w:t>Запчасти (₸)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120" w:after="12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b/>
                <w:szCs w:val="28"/>
              </w:rPr>
              <w:t>Работа (₸)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120" w:after="12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b/>
                <w:szCs w:val="28"/>
              </w:rPr>
              <w:t>Итого (₸)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комплекта сцепления (корзина, ведомый диск/</w:t>
            </w:r>
            <w:proofErr w:type="spellStart"/>
            <w:r w:rsidRPr="00B745B3">
              <w:rPr>
                <w:rFonts w:cs="Times New Roman"/>
                <w:szCs w:val="28"/>
              </w:rPr>
              <w:t>феродо</w:t>
            </w:r>
            <w:proofErr w:type="spellEnd"/>
            <w:r w:rsidRPr="00B745B3">
              <w:rPr>
                <w:rFonts w:cs="Times New Roman"/>
                <w:szCs w:val="28"/>
              </w:rPr>
              <w:t>, выжимной подшипник)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40 000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12 000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52 000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передних подшипников (2 шт.)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20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6 000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</w:t>
            </w:r>
            <w:r w:rsidR="00884657">
              <w:rPr>
                <w:rFonts w:cs="Times New Roman"/>
                <w:szCs w:val="28"/>
                <w:lang w:val="en-US"/>
              </w:rPr>
              <w:t>6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3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комплекта тормозных колодок передних и задних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17 000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37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4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Фрезеровка и шлифовка головки блока цилиндров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6 000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6 000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прокладки головки блока цилиндров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3</w:t>
            </w:r>
            <w:r w:rsidR="00884657">
              <w:rPr>
                <w:rFonts w:cs="Times New Roman"/>
                <w:szCs w:val="28"/>
                <w:lang w:val="en-US"/>
              </w:rPr>
              <w:t>8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38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6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proofErr w:type="spellStart"/>
            <w:r w:rsidRPr="00B745B3">
              <w:rPr>
                <w:rFonts w:cs="Times New Roman"/>
                <w:szCs w:val="28"/>
              </w:rPr>
              <w:t>Ремкомплект</w:t>
            </w:r>
            <w:proofErr w:type="spellEnd"/>
            <w:r w:rsidRPr="00B745B3">
              <w:rPr>
                <w:rFonts w:cs="Times New Roman"/>
                <w:szCs w:val="28"/>
              </w:rPr>
              <w:t xml:space="preserve"> головки блока цилиндров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</w:t>
            </w:r>
            <w:r w:rsidR="00884657">
              <w:rPr>
                <w:rFonts w:cs="Times New Roman"/>
                <w:szCs w:val="28"/>
                <w:lang w:val="en-US"/>
              </w:rPr>
              <w:t>8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28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7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моторного масла (10 литров)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20 000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20 000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8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Токарные работы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5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5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9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Тосол / охлаждающая жидкость зимняя (10 литров)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10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10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10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Ремень коленчатого вала и ремень ГУР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10 000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10 000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lastRenderedPageBreak/>
              <w:t>11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Воздушный фильтр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4</w:t>
            </w:r>
            <w:r w:rsidR="008B338D" w:rsidRPr="00B745B3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  <w:lang w:val="en-US"/>
              </w:rPr>
              <w:t>5</w:t>
            </w:r>
            <w:r w:rsidR="008B338D" w:rsidRPr="00B745B3">
              <w:rPr>
                <w:rFonts w:cs="Times New Roman"/>
                <w:szCs w:val="28"/>
              </w:rPr>
              <w:t>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4 5</w:t>
            </w:r>
            <w:r w:rsidR="008B338D" w:rsidRPr="00B745B3">
              <w:rPr>
                <w:rFonts w:cs="Times New Roman"/>
                <w:szCs w:val="28"/>
              </w:rPr>
              <w:t>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12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Диагностика автомобиля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15 000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15 000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13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шестерёнок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20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25 000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4</w:t>
            </w:r>
            <w:r w:rsidR="00884657">
              <w:rPr>
                <w:rFonts w:cs="Times New Roman"/>
                <w:szCs w:val="28"/>
                <w:lang w:val="en-US"/>
              </w:rPr>
              <w:t>5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14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Датчик положения коленчатого вала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15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Прокладка, герметик и сопутствующие материалы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16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масла в коробке передач и заднем мосту (ТМ-5)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10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4 000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4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17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Смазка карданного вала, рулевых наконечников и шаровых опор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18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Свечи зажигания (4 шт.)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6 000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6 000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19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Ремонт генератора (вкл. шкив - 1</w:t>
            </w:r>
            <w:r w:rsidR="00884657" w:rsidRPr="00884657">
              <w:rPr>
                <w:rFonts w:cs="Times New Roman"/>
                <w:szCs w:val="28"/>
              </w:rPr>
              <w:t>3</w:t>
            </w:r>
            <w:r w:rsidRPr="00B745B3">
              <w:rPr>
                <w:rFonts w:cs="Times New Roman"/>
                <w:szCs w:val="28"/>
              </w:rPr>
              <w:t xml:space="preserve"> 000 ₸, </w:t>
            </w:r>
            <w:proofErr w:type="spellStart"/>
            <w:r w:rsidRPr="00B745B3">
              <w:rPr>
                <w:rFonts w:cs="Times New Roman"/>
                <w:szCs w:val="28"/>
              </w:rPr>
              <w:t>электроплата</w:t>
            </w:r>
            <w:proofErr w:type="spellEnd"/>
            <w:r w:rsidRPr="00B745B3">
              <w:rPr>
                <w:rFonts w:cs="Times New Roman"/>
                <w:szCs w:val="28"/>
              </w:rPr>
              <w:t xml:space="preserve"> - </w:t>
            </w:r>
            <w:r w:rsidR="00884657" w:rsidRPr="00884657">
              <w:rPr>
                <w:rFonts w:cs="Times New Roman"/>
                <w:szCs w:val="28"/>
              </w:rPr>
              <w:t>8</w:t>
            </w:r>
            <w:r w:rsidRPr="00B745B3">
              <w:rPr>
                <w:rFonts w:cs="Times New Roman"/>
                <w:szCs w:val="28"/>
              </w:rPr>
              <w:t xml:space="preserve"> 000 ₸, 2 подшипника - </w:t>
            </w:r>
            <w:r w:rsidR="00884657" w:rsidRPr="00884657">
              <w:rPr>
                <w:rFonts w:cs="Times New Roman"/>
                <w:szCs w:val="28"/>
              </w:rPr>
              <w:t>8</w:t>
            </w:r>
            <w:r w:rsidRPr="00B745B3">
              <w:rPr>
                <w:rFonts w:cs="Times New Roman"/>
                <w:szCs w:val="28"/>
              </w:rPr>
              <w:t xml:space="preserve"> 000 ₸, задняя крышка - </w:t>
            </w:r>
            <w:r w:rsidR="00884657" w:rsidRPr="00884657">
              <w:rPr>
                <w:rFonts w:cs="Times New Roman"/>
                <w:szCs w:val="28"/>
              </w:rPr>
              <w:t>4</w:t>
            </w:r>
            <w:r w:rsidRPr="00B745B3">
              <w:rPr>
                <w:rFonts w:cs="Times New Roman"/>
                <w:szCs w:val="28"/>
              </w:rPr>
              <w:t xml:space="preserve"> 000 ₸)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33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33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20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Трубка / шланг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2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2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21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Комплект свечных проводов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7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84657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7</w:t>
            </w:r>
            <w:r w:rsidR="008B338D"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22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Дворники стеклоочистителя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12 000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12 000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23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Радиатор печки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5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884657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</w:t>
            </w:r>
            <w:r w:rsidR="00884657">
              <w:rPr>
                <w:rFonts w:cs="Times New Roman"/>
                <w:szCs w:val="28"/>
                <w:lang w:val="en-US"/>
              </w:rPr>
              <w:t>5</w:t>
            </w:r>
            <w:r w:rsidRPr="00B745B3">
              <w:rPr>
                <w:rFonts w:cs="Times New Roman"/>
                <w:szCs w:val="28"/>
              </w:rPr>
              <w:t xml:space="preserve">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24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Масло ГУР (5 литров)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12 500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12 500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25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Замена форсунок (4 шт.)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40 000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15 000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55 000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center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26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Вулканизация и перестановка/сортировка шин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—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15 000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80" w:after="80"/>
              <w:jc w:val="right"/>
              <w:rPr>
                <w:rFonts w:cs="Times New Roman"/>
                <w:szCs w:val="28"/>
              </w:rPr>
            </w:pPr>
            <w:r w:rsidRPr="00B745B3">
              <w:rPr>
                <w:rFonts w:cs="Times New Roman"/>
                <w:szCs w:val="28"/>
              </w:rPr>
              <w:t>15 000</w:t>
            </w:r>
          </w:p>
        </w:tc>
      </w:tr>
      <w:tr w:rsidR="008B338D" w:rsidRPr="00B745B3" w:rsidTr="000853DB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B745B3" w:rsidRDefault="008B338D" w:rsidP="000853DB">
            <w:pPr>
              <w:spacing w:before="120" w:after="120"/>
              <w:jc w:val="right"/>
              <w:rPr>
                <w:rFonts w:cs="Times New Roman"/>
                <w:szCs w:val="28"/>
              </w:rPr>
            </w:pP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5A4E70" w:rsidRDefault="005A4E70" w:rsidP="000853DB">
            <w:pPr>
              <w:spacing w:before="120" w:after="120"/>
              <w:jc w:val="right"/>
              <w:rPr>
                <w:rFonts w:cs="Times New Roman"/>
                <w:b/>
                <w:szCs w:val="28"/>
              </w:rPr>
            </w:pPr>
            <w:r w:rsidRPr="005A4E70">
              <w:rPr>
                <w:rFonts w:cs="Times New Roman"/>
                <w:b/>
                <w:szCs w:val="28"/>
              </w:rPr>
              <w:t>НДС 16 %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5A4E70" w:rsidRDefault="008B338D" w:rsidP="00852B12">
            <w:pPr>
              <w:spacing w:before="120" w:after="120"/>
              <w:jc w:val="right"/>
              <w:rPr>
                <w:rFonts w:cs="Times New Roman"/>
                <w:b/>
                <w:szCs w:val="28"/>
                <w:lang w:val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5A4E70" w:rsidRDefault="008B338D" w:rsidP="00852B12">
            <w:pPr>
              <w:spacing w:before="120" w:after="120"/>
              <w:jc w:val="right"/>
              <w:rPr>
                <w:rFonts w:cs="Times New Roman"/>
                <w:b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38D" w:rsidRPr="005A4E70" w:rsidRDefault="008B338D" w:rsidP="00852B12">
            <w:pPr>
              <w:spacing w:before="120" w:after="120"/>
              <w:jc w:val="right"/>
              <w:rPr>
                <w:rFonts w:cs="Times New Roman"/>
                <w:b/>
                <w:szCs w:val="28"/>
              </w:rPr>
            </w:pPr>
          </w:p>
        </w:tc>
      </w:tr>
    </w:tbl>
    <w:p w:rsidR="008B338D" w:rsidRPr="00B745B3" w:rsidRDefault="008B338D" w:rsidP="008B338D">
      <w:pPr>
        <w:spacing w:after="80"/>
        <w:rPr>
          <w:rFonts w:cs="Times New Roman"/>
          <w:szCs w:val="28"/>
        </w:rPr>
      </w:pPr>
    </w:p>
    <w:p w:rsidR="008B338D" w:rsidRDefault="008B338D" w:rsidP="008B338D">
      <w:pPr>
        <w:ind w:left="360"/>
        <w:jc w:val="both"/>
      </w:pPr>
      <w:bookmarkStart w:id="0" w:name="_GoBack"/>
      <w:bookmarkEnd w:id="0"/>
    </w:p>
    <w:sectPr w:rsidR="008B338D" w:rsidSect="00666E4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32E6F"/>
    <w:multiLevelType w:val="hybridMultilevel"/>
    <w:tmpl w:val="0AB297E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2036"/>
    <w:rsid w:val="002226A4"/>
    <w:rsid w:val="002600B2"/>
    <w:rsid w:val="002F2D0A"/>
    <w:rsid w:val="00502B63"/>
    <w:rsid w:val="005A4E70"/>
    <w:rsid w:val="00666E4C"/>
    <w:rsid w:val="006F5FEF"/>
    <w:rsid w:val="007039B0"/>
    <w:rsid w:val="0073657D"/>
    <w:rsid w:val="007F6DCD"/>
    <w:rsid w:val="00852B12"/>
    <w:rsid w:val="00884657"/>
    <w:rsid w:val="008B338D"/>
    <w:rsid w:val="00992036"/>
    <w:rsid w:val="00EE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2BAE9F-1C4E-42E3-BCC8-8925B955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1937</Words>
  <Characters>11042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7</cp:revision>
  <cp:lastPrinted>2026-09-04T06:39:00Z</cp:lastPrinted>
  <dcterms:created xsi:type="dcterms:W3CDTF">2026-09-04T05:45:00Z</dcterms:created>
  <dcterms:modified xsi:type="dcterms:W3CDTF">2026-10-13T11:51:00Z</dcterms:modified>
</cp:coreProperties>
</file>