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F5FD6" w14:textId="77777777" w:rsidR="003E5CAC" w:rsidRPr="00537216" w:rsidRDefault="00000000">
      <w:pPr>
        <w:spacing w:after="160"/>
        <w:jc w:val="right"/>
        <w:rPr>
          <w:szCs w:val="24"/>
          <w:lang w:val="ru-RU"/>
        </w:rPr>
      </w:pPr>
      <w:r w:rsidRPr="00537216">
        <w:rPr>
          <w:szCs w:val="24"/>
          <w:lang w:val="ru-RU"/>
        </w:rPr>
        <w:t>Приложение 16-1</w:t>
      </w:r>
      <w:r w:rsidRPr="00537216">
        <w:rPr>
          <w:szCs w:val="24"/>
          <w:lang w:val="ru-RU"/>
        </w:rPr>
        <w:br/>
        <w:t>к конкурсной документации</w:t>
      </w:r>
    </w:p>
    <w:p w14:paraId="41EC5974" w14:textId="77777777" w:rsidR="003E5CAC" w:rsidRPr="00537216" w:rsidRDefault="00000000">
      <w:pPr>
        <w:pStyle w:val="aa"/>
        <w:jc w:val="center"/>
        <w:rPr>
          <w:sz w:val="24"/>
          <w:szCs w:val="24"/>
          <w:lang w:val="ru-RU"/>
        </w:rPr>
      </w:pPr>
      <w:r w:rsidRPr="00537216">
        <w:rPr>
          <w:sz w:val="24"/>
          <w:szCs w:val="24"/>
          <w:lang w:val="ru-RU"/>
        </w:rPr>
        <w:t>Техническая спецификация закупаемых услуг</w:t>
      </w:r>
    </w:p>
    <w:p w14:paraId="23308046" w14:textId="77777777" w:rsidR="003E5CAC" w:rsidRPr="00537216" w:rsidRDefault="00000000">
      <w:pPr>
        <w:spacing w:after="240"/>
        <w:jc w:val="center"/>
        <w:rPr>
          <w:szCs w:val="24"/>
          <w:lang w:val="ru-RU"/>
        </w:rPr>
      </w:pPr>
      <w:r w:rsidRPr="00537216">
        <w:rPr>
          <w:szCs w:val="24"/>
          <w:lang w:val="ru-RU"/>
        </w:rPr>
        <w:t>предусмотренных государственным социальным заказом</w:t>
      </w:r>
      <w:r w:rsidRPr="00537216">
        <w:rPr>
          <w:szCs w:val="24"/>
          <w:lang w:val="ru-RU"/>
        </w:rPr>
        <w:br/>
        <w:t>Заполняется заказчиком</w:t>
      </w:r>
    </w:p>
    <w:p w14:paraId="16B5BBB3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b/>
          <w:szCs w:val="24"/>
          <w:lang w:val="ru-RU"/>
        </w:rPr>
        <w:t>Наименование заказчика:</w:t>
      </w:r>
      <w:r w:rsidRPr="00537216">
        <w:rPr>
          <w:szCs w:val="24"/>
          <w:lang w:val="ru-RU"/>
        </w:rPr>
        <w:t xml:space="preserve"> Государственное учреждение «Исатайский районный отдел занятости и социальных программ».</w:t>
      </w:r>
    </w:p>
    <w:p w14:paraId="54EE7354" w14:textId="138FC5D7" w:rsidR="003E5CAC" w:rsidRPr="00537216" w:rsidRDefault="00000000">
      <w:pPr>
        <w:rPr>
          <w:szCs w:val="24"/>
          <w:lang w:val="ru-RU"/>
        </w:rPr>
      </w:pPr>
      <w:r w:rsidRPr="00537216">
        <w:rPr>
          <w:b/>
          <w:szCs w:val="24"/>
          <w:lang w:val="ru-RU"/>
        </w:rPr>
        <w:t>Наименование организатора:</w:t>
      </w:r>
      <w:r w:rsidRPr="00537216">
        <w:rPr>
          <w:szCs w:val="24"/>
          <w:lang w:val="ru-RU"/>
        </w:rPr>
        <w:t xml:space="preserve"> </w:t>
      </w:r>
    </w:p>
    <w:p w14:paraId="5ACB4B49" w14:textId="390A11E7" w:rsidR="003E5CAC" w:rsidRPr="00537216" w:rsidRDefault="00000000">
      <w:pPr>
        <w:rPr>
          <w:szCs w:val="24"/>
          <w:lang w:val="ru-RU"/>
        </w:rPr>
      </w:pPr>
      <w:r w:rsidRPr="00537216">
        <w:rPr>
          <w:b/>
          <w:szCs w:val="24"/>
          <w:lang w:val="ru-RU"/>
        </w:rPr>
        <w:t>Номер конкурса:</w:t>
      </w:r>
      <w:r w:rsidRPr="00537216">
        <w:rPr>
          <w:szCs w:val="24"/>
          <w:lang w:val="ru-RU"/>
        </w:rPr>
        <w:t xml:space="preserve"> </w:t>
      </w:r>
    </w:p>
    <w:p w14:paraId="44140D54" w14:textId="49668B5E" w:rsidR="003E5CAC" w:rsidRPr="00537216" w:rsidRDefault="00000000">
      <w:pPr>
        <w:rPr>
          <w:szCs w:val="24"/>
          <w:lang w:val="ru-RU"/>
        </w:rPr>
      </w:pPr>
      <w:r w:rsidRPr="00537216">
        <w:rPr>
          <w:b/>
          <w:szCs w:val="24"/>
          <w:lang w:val="ru-RU"/>
        </w:rPr>
        <w:t>Наименование конкурса:</w:t>
      </w:r>
      <w:r w:rsidRPr="00537216">
        <w:rPr>
          <w:szCs w:val="24"/>
          <w:lang w:val="ru-RU"/>
        </w:rPr>
        <w:t xml:space="preserve"> Государственный социальный заказ. Проект «</w:t>
      </w:r>
      <w:r w:rsidR="002660CB" w:rsidRPr="00537216">
        <w:rPr>
          <w:szCs w:val="24"/>
          <w:lang w:val="ru-RU"/>
        </w:rPr>
        <w:t>Специальный уход</w:t>
      </w:r>
      <w:r w:rsidRPr="00537216">
        <w:rPr>
          <w:szCs w:val="24"/>
          <w:lang w:val="ru-RU"/>
        </w:rPr>
        <w:t xml:space="preserve">» </w:t>
      </w:r>
      <w:r w:rsidR="002660CB" w:rsidRPr="00537216">
        <w:rPr>
          <w:szCs w:val="24"/>
          <w:lang w:val="ru-RU"/>
        </w:rPr>
        <w:t xml:space="preserve">- </w:t>
      </w:r>
      <w:r w:rsidRPr="00537216">
        <w:rPr>
          <w:szCs w:val="24"/>
          <w:lang w:val="ru-RU"/>
        </w:rPr>
        <w:t>комплексная программа обучения и поддержки социальных работников и индивидуальных помощников.</w:t>
      </w:r>
    </w:p>
    <w:p w14:paraId="5050393D" w14:textId="7C644AED" w:rsidR="003E5CAC" w:rsidRPr="00537216" w:rsidRDefault="00000000">
      <w:pPr>
        <w:rPr>
          <w:szCs w:val="24"/>
          <w:lang w:val="ru-RU"/>
        </w:rPr>
      </w:pPr>
      <w:r w:rsidRPr="00537216">
        <w:rPr>
          <w:b/>
          <w:szCs w:val="24"/>
          <w:lang w:val="ru-RU"/>
        </w:rPr>
        <w:t>Номер лота</w:t>
      </w:r>
    </w:p>
    <w:p w14:paraId="30B0BE51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b/>
          <w:szCs w:val="24"/>
          <w:lang w:val="ru-RU"/>
        </w:rPr>
        <w:t>Наименование лота:</w:t>
      </w:r>
      <w:r w:rsidRPr="00537216">
        <w:rPr>
          <w:szCs w:val="24"/>
          <w:lang w:val="ru-RU"/>
        </w:rPr>
        <w:t xml:space="preserve"> Услуги по организации/проведению мероприятий в рамках реализации государственного социального заказа.</w:t>
      </w:r>
    </w:p>
    <w:tbl>
      <w:tblPr>
        <w:tblW w:w="0" w:type="auto"/>
        <w:jc w:val="center"/>
        <w:tblBorders>
          <w:top w:val="single" w:sz="5" w:space="0" w:color="D9D9D9"/>
          <w:left w:val="single" w:sz="5" w:space="0" w:color="D9D9D9"/>
          <w:bottom w:val="single" w:sz="5" w:space="0" w:color="D9D9D9"/>
          <w:right w:val="single" w:sz="5" w:space="0" w:color="D9D9D9"/>
          <w:insideH w:val="single" w:sz="5" w:space="0" w:color="D9D9D9"/>
          <w:insideV w:val="single" w:sz="5" w:space="0" w:color="D9D9D9"/>
        </w:tblBorders>
        <w:tblLayout w:type="fixed"/>
        <w:tblCellMar>
          <w:top w:w="75" w:type="dxa"/>
          <w:left w:w="100" w:type="dxa"/>
          <w:bottom w:w="75" w:type="dxa"/>
          <w:right w:w="100" w:type="dxa"/>
        </w:tblCellMar>
        <w:tblLook w:val="04A0" w:firstRow="1" w:lastRow="0" w:firstColumn="1" w:lastColumn="0" w:noHBand="0" w:noVBand="1"/>
      </w:tblPr>
      <w:tblGrid>
        <w:gridCol w:w="3969"/>
        <w:gridCol w:w="5839"/>
      </w:tblGrid>
      <w:tr w:rsidR="003E5CAC" w:rsidRPr="00537216" w14:paraId="507C0938" w14:textId="77777777">
        <w:trPr>
          <w:cantSplit/>
          <w:tblHeader/>
          <w:jc w:val="center"/>
        </w:trPr>
        <w:tc>
          <w:tcPr>
            <w:tcW w:w="3969" w:type="dxa"/>
            <w:shd w:val="clear" w:color="auto" w:fill="E7E6E6"/>
            <w:vAlign w:val="center"/>
          </w:tcPr>
          <w:p w14:paraId="0781E526" w14:textId="77777777" w:rsidR="003E5CAC" w:rsidRPr="00537216" w:rsidRDefault="00000000">
            <w:pPr>
              <w:keepNext/>
              <w:spacing w:before="20" w:after="20" w:line="240" w:lineRule="auto"/>
              <w:jc w:val="left"/>
              <w:rPr>
                <w:szCs w:val="24"/>
              </w:rPr>
            </w:pPr>
            <w:proofErr w:type="spellStart"/>
            <w:r w:rsidRPr="00537216">
              <w:rPr>
                <w:b/>
                <w:szCs w:val="24"/>
              </w:rPr>
              <w:t>Параметр</w:t>
            </w:r>
            <w:proofErr w:type="spellEnd"/>
          </w:p>
        </w:tc>
        <w:tc>
          <w:tcPr>
            <w:tcW w:w="5839" w:type="dxa"/>
            <w:shd w:val="clear" w:color="auto" w:fill="E7E6E6"/>
            <w:vAlign w:val="center"/>
          </w:tcPr>
          <w:p w14:paraId="1D408D5E" w14:textId="77777777" w:rsidR="003E5CAC" w:rsidRPr="00537216" w:rsidRDefault="00000000">
            <w:pPr>
              <w:keepNext/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b/>
                <w:szCs w:val="24"/>
              </w:rPr>
              <w:t>Значение</w:t>
            </w:r>
          </w:p>
        </w:tc>
      </w:tr>
      <w:tr w:rsidR="003E5CAC" w:rsidRPr="00537216" w14:paraId="16C1DA92" w14:textId="77777777">
        <w:trPr>
          <w:cantSplit/>
          <w:jc w:val="center"/>
        </w:trPr>
        <w:tc>
          <w:tcPr>
            <w:tcW w:w="3969" w:type="dxa"/>
            <w:vAlign w:val="center"/>
          </w:tcPr>
          <w:p w14:paraId="417A7A6B" w14:textId="67CB19B2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kk-KZ"/>
              </w:rPr>
            </w:pPr>
            <w:proofErr w:type="spellStart"/>
            <w:r w:rsidRPr="00537216">
              <w:rPr>
                <w:szCs w:val="24"/>
              </w:rPr>
              <w:t>Наименование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кода</w:t>
            </w:r>
            <w:proofErr w:type="spellEnd"/>
            <w:r w:rsidRPr="00537216">
              <w:rPr>
                <w:szCs w:val="24"/>
              </w:rPr>
              <w:t xml:space="preserve"> ЕНСТРУ</w:t>
            </w:r>
          </w:p>
        </w:tc>
        <w:tc>
          <w:tcPr>
            <w:tcW w:w="5839" w:type="dxa"/>
            <w:vAlign w:val="center"/>
          </w:tcPr>
          <w:p w14:paraId="12B722E1" w14:textId="5A9C83AB" w:rsidR="003E5CAC" w:rsidRPr="00537216" w:rsidRDefault="003E5CAC">
            <w:pPr>
              <w:spacing w:before="20" w:after="20" w:line="240" w:lineRule="auto"/>
              <w:jc w:val="left"/>
              <w:rPr>
                <w:szCs w:val="24"/>
              </w:rPr>
            </w:pPr>
          </w:p>
        </w:tc>
      </w:tr>
      <w:tr w:rsidR="003E5CAC" w:rsidRPr="00537216" w14:paraId="76535776" w14:textId="77777777">
        <w:trPr>
          <w:cantSplit/>
          <w:jc w:val="center"/>
        </w:trPr>
        <w:tc>
          <w:tcPr>
            <w:tcW w:w="3969" w:type="dxa"/>
            <w:vAlign w:val="center"/>
          </w:tcPr>
          <w:p w14:paraId="25EADBCC" w14:textId="45741F13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kk-KZ"/>
              </w:rPr>
            </w:pPr>
            <w:proofErr w:type="spellStart"/>
            <w:r w:rsidRPr="00537216">
              <w:rPr>
                <w:szCs w:val="24"/>
              </w:rPr>
              <w:t>Наименование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услуги</w:t>
            </w:r>
            <w:proofErr w:type="spellEnd"/>
          </w:p>
        </w:tc>
        <w:tc>
          <w:tcPr>
            <w:tcW w:w="5839" w:type="dxa"/>
            <w:vAlign w:val="center"/>
          </w:tcPr>
          <w:p w14:paraId="3DFEE2E6" w14:textId="1BF807D6" w:rsidR="003E5CAC" w:rsidRPr="00537216" w:rsidRDefault="003E5CAC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</w:p>
        </w:tc>
      </w:tr>
      <w:tr w:rsidR="003E5CAC" w:rsidRPr="00537216" w14:paraId="24A8E6B7" w14:textId="77777777">
        <w:trPr>
          <w:cantSplit/>
          <w:jc w:val="center"/>
        </w:trPr>
        <w:tc>
          <w:tcPr>
            <w:tcW w:w="3969" w:type="dxa"/>
            <w:vAlign w:val="center"/>
          </w:tcPr>
          <w:p w14:paraId="764F35C3" w14:textId="12D9063B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kk-KZ"/>
              </w:rPr>
            </w:pPr>
            <w:proofErr w:type="spellStart"/>
            <w:r w:rsidRPr="00537216">
              <w:rPr>
                <w:szCs w:val="24"/>
              </w:rPr>
              <w:t>Единица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измерения</w:t>
            </w:r>
            <w:proofErr w:type="spellEnd"/>
          </w:p>
        </w:tc>
        <w:tc>
          <w:tcPr>
            <w:tcW w:w="5839" w:type="dxa"/>
            <w:vAlign w:val="center"/>
          </w:tcPr>
          <w:p w14:paraId="57CE6942" w14:textId="15515B76" w:rsidR="003E5CAC" w:rsidRPr="00537216" w:rsidRDefault="003E5CAC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</w:p>
        </w:tc>
      </w:tr>
      <w:tr w:rsidR="003E5CAC" w:rsidRPr="00537216" w14:paraId="68703C4C" w14:textId="77777777">
        <w:trPr>
          <w:cantSplit/>
          <w:jc w:val="center"/>
        </w:trPr>
        <w:tc>
          <w:tcPr>
            <w:tcW w:w="3969" w:type="dxa"/>
            <w:vAlign w:val="center"/>
          </w:tcPr>
          <w:p w14:paraId="7EA7B6DF" w14:textId="2AD0AF3F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kk-KZ"/>
              </w:rPr>
            </w:pPr>
            <w:proofErr w:type="spellStart"/>
            <w:r w:rsidRPr="00537216">
              <w:rPr>
                <w:szCs w:val="24"/>
              </w:rPr>
              <w:t>Количество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или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объём</w:t>
            </w:r>
            <w:proofErr w:type="spellEnd"/>
          </w:p>
        </w:tc>
        <w:tc>
          <w:tcPr>
            <w:tcW w:w="5839" w:type="dxa"/>
            <w:vAlign w:val="center"/>
          </w:tcPr>
          <w:p w14:paraId="031F724A" w14:textId="6D2E729D" w:rsidR="003E5CAC" w:rsidRPr="00537216" w:rsidRDefault="003E5CAC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</w:p>
        </w:tc>
      </w:tr>
      <w:tr w:rsidR="003E5CAC" w:rsidRPr="00537216" w14:paraId="6225CF2F" w14:textId="77777777">
        <w:trPr>
          <w:cantSplit/>
          <w:jc w:val="center"/>
        </w:trPr>
        <w:tc>
          <w:tcPr>
            <w:tcW w:w="3969" w:type="dxa"/>
            <w:vAlign w:val="center"/>
          </w:tcPr>
          <w:p w14:paraId="34C63163" w14:textId="22DFC500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Цена за единицу без НДС</w:t>
            </w:r>
          </w:p>
        </w:tc>
        <w:tc>
          <w:tcPr>
            <w:tcW w:w="5839" w:type="dxa"/>
            <w:vAlign w:val="center"/>
          </w:tcPr>
          <w:p w14:paraId="32618486" w14:textId="29EFEC72" w:rsidR="003E5CAC" w:rsidRPr="00537216" w:rsidRDefault="003E5CAC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</w:p>
        </w:tc>
      </w:tr>
      <w:tr w:rsidR="003E5CAC" w:rsidRPr="00537216" w14:paraId="7698BBE2" w14:textId="77777777">
        <w:trPr>
          <w:cantSplit/>
          <w:jc w:val="center"/>
        </w:trPr>
        <w:tc>
          <w:tcPr>
            <w:tcW w:w="3969" w:type="dxa"/>
            <w:vAlign w:val="center"/>
          </w:tcPr>
          <w:p w14:paraId="5F8A3B5A" w14:textId="7D9564EB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Общая сумма закупки без НДС</w:t>
            </w:r>
          </w:p>
        </w:tc>
        <w:tc>
          <w:tcPr>
            <w:tcW w:w="5839" w:type="dxa"/>
            <w:vAlign w:val="center"/>
          </w:tcPr>
          <w:p w14:paraId="5513E082" w14:textId="68CDF6DA" w:rsidR="003E5CAC" w:rsidRPr="00537216" w:rsidRDefault="003E5CAC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</w:p>
        </w:tc>
      </w:tr>
      <w:tr w:rsidR="003E5CAC" w:rsidRPr="00537216" w14:paraId="29C46F42" w14:textId="77777777">
        <w:trPr>
          <w:cantSplit/>
          <w:jc w:val="center"/>
        </w:trPr>
        <w:tc>
          <w:tcPr>
            <w:tcW w:w="3969" w:type="dxa"/>
            <w:vAlign w:val="center"/>
          </w:tcPr>
          <w:p w14:paraId="5C6CB314" w14:textId="674D75FE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kk-KZ"/>
              </w:rPr>
            </w:pPr>
            <w:proofErr w:type="spellStart"/>
            <w:r w:rsidRPr="00537216">
              <w:rPr>
                <w:szCs w:val="24"/>
              </w:rPr>
              <w:t>Срок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оказания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услуги</w:t>
            </w:r>
            <w:proofErr w:type="spellEnd"/>
          </w:p>
        </w:tc>
        <w:tc>
          <w:tcPr>
            <w:tcW w:w="5839" w:type="dxa"/>
            <w:vAlign w:val="center"/>
          </w:tcPr>
          <w:p w14:paraId="511EE859" w14:textId="043E65A4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 xml:space="preserve"> </w:t>
            </w:r>
          </w:p>
        </w:tc>
      </w:tr>
      <w:tr w:rsidR="003E5CAC" w:rsidRPr="00537216" w14:paraId="38B0AC7B" w14:textId="77777777">
        <w:trPr>
          <w:cantSplit/>
          <w:jc w:val="center"/>
        </w:trPr>
        <w:tc>
          <w:tcPr>
            <w:tcW w:w="3969" w:type="dxa"/>
            <w:vAlign w:val="center"/>
          </w:tcPr>
          <w:p w14:paraId="6FECF10B" w14:textId="21B47D66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kk-KZ"/>
              </w:rPr>
            </w:pPr>
            <w:proofErr w:type="spellStart"/>
            <w:r w:rsidRPr="00537216">
              <w:rPr>
                <w:szCs w:val="24"/>
              </w:rPr>
              <w:t>Размер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авансового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платежа</w:t>
            </w:r>
            <w:proofErr w:type="spellEnd"/>
          </w:p>
        </w:tc>
        <w:tc>
          <w:tcPr>
            <w:tcW w:w="5839" w:type="dxa"/>
            <w:vAlign w:val="center"/>
          </w:tcPr>
          <w:p w14:paraId="6FE82A6E" w14:textId="408404D4" w:rsidR="003E5CAC" w:rsidRPr="00537216" w:rsidRDefault="003E5CAC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</w:p>
        </w:tc>
      </w:tr>
      <w:tr w:rsidR="003E5CAC" w:rsidRPr="00537216" w14:paraId="1EBC3C9C" w14:textId="77777777">
        <w:trPr>
          <w:cantSplit/>
          <w:jc w:val="center"/>
        </w:trPr>
        <w:tc>
          <w:tcPr>
            <w:tcW w:w="3969" w:type="dxa"/>
            <w:vAlign w:val="center"/>
          </w:tcPr>
          <w:p w14:paraId="6CD5C186" w14:textId="243B69A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kk-KZ"/>
              </w:rPr>
            </w:pPr>
            <w:proofErr w:type="spellStart"/>
            <w:r w:rsidRPr="00537216">
              <w:rPr>
                <w:szCs w:val="24"/>
              </w:rPr>
              <w:t>Гарантийный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срок</w:t>
            </w:r>
            <w:proofErr w:type="spellEnd"/>
            <w:r w:rsidRPr="00537216">
              <w:rPr>
                <w:szCs w:val="24"/>
              </w:rPr>
              <w:t xml:space="preserve"> в </w:t>
            </w:r>
            <w:proofErr w:type="spellStart"/>
            <w:r w:rsidRPr="00537216">
              <w:rPr>
                <w:szCs w:val="24"/>
              </w:rPr>
              <w:t>месяца</w:t>
            </w:r>
            <w:proofErr w:type="spellEnd"/>
          </w:p>
        </w:tc>
        <w:tc>
          <w:tcPr>
            <w:tcW w:w="5839" w:type="dxa"/>
            <w:vAlign w:val="center"/>
          </w:tcPr>
          <w:p w14:paraId="5F6E1F86" w14:textId="23BA079E" w:rsidR="003E5CAC" w:rsidRPr="00537216" w:rsidRDefault="003E5CAC">
            <w:pPr>
              <w:spacing w:before="20" w:after="20" w:line="240" w:lineRule="auto"/>
              <w:jc w:val="left"/>
              <w:rPr>
                <w:szCs w:val="24"/>
              </w:rPr>
            </w:pPr>
          </w:p>
        </w:tc>
      </w:tr>
    </w:tbl>
    <w:p w14:paraId="366DF9D9" w14:textId="77777777" w:rsidR="003E5CAC" w:rsidRPr="00537216" w:rsidRDefault="003E5CAC">
      <w:pPr>
        <w:spacing w:after="20"/>
        <w:rPr>
          <w:szCs w:val="24"/>
        </w:rPr>
      </w:pPr>
    </w:p>
    <w:p w14:paraId="6B477934" w14:textId="77777777" w:rsidR="003E5CAC" w:rsidRPr="00537216" w:rsidRDefault="00000000">
      <w:pPr>
        <w:pStyle w:val="1"/>
        <w:rPr>
          <w:sz w:val="24"/>
          <w:szCs w:val="24"/>
          <w:lang w:val="ru-RU"/>
        </w:rPr>
      </w:pPr>
      <w:r w:rsidRPr="00537216">
        <w:rPr>
          <w:sz w:val="24"/>
          <w:szCs w:val="24"/>
          <w:lang w:val="ru-RU"/>
        </w:rPr>
        <w:t>1 Сфера реализации проекта</w:t>
      </w:r>
    </w:p>
    <w:p w14:paraId="3001C1E4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Поддержка социально уязвимых слоёв населения в соответствии со статьёй 5 Закона Республики Казахстан «О государственном социальном заказе, государственном заказе на реализацию стратегического партнёрства, грантах и премиях для неправительственных организаций в Республике Казахстан».</w:t>
      </w:r>
    </w:p>
    <w:p w14:paraId="4E78275C" w14:textId="77777777" w:rsidR="003E5CAC" w:rsidRPr="00537216" w:rsidRDefault="00000000">
      <w:pPr>
        <w:pStyle w:val="1"/>
        <w:rPr>
          <w:sz w:val="24"/>
          <w:szCs w:val="24"/>
          <w:lang w:val="ru-RU"/>
        </w:rPr>
      </w:pPr>
      <w:r w:rsidRPr="00537216">
        <w:rPr>
          <w:sz w:val="24"/>
          <w:szCs w:val="24"/>
          <w:lang w:val="ru-RU"/>
        </w:rPr>
        <w:t>2 Описание требуемых характеристик и исходных данных</w:t>
      </w:r>
    </w:p>
    <w:p w14:paraId="728AE4F6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Заказчик закупает комплекс обучающих, консультационных, информационных и методических услуг по проекту «Особая забота». Поставщик обязан организовать подготовку социальных работников и индивидуальных помощников по вопросам ухода, безопасного сопровождения и поддержки людей с инвалидностью, пожилых граждан и лиц, нуждающихся в особом уходе.</w:t>
      </w:r>
    </w:p>
    <w:p w14:paraId="557EAAD3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b/>
          <w:szCs w:val="24"/>
          <w:lang w:val="ru-RU"/>
        </w:rPr>
        <w:lastRenderedPageBreak/>
        <w:t>Цель проекта:</w:t>
      </w:r>
      <w:r w:rsidRPr="00537216">
        <w:rPr>
          <w:szCs w:val="24"/>
          <w:lang w:val="ru-RU"/>
        </w:rPr>
        <w:t xml:space="preserve"> повысить знания и практические навыки специалистов, необходимые для качественного ухода и сопровождения, и обеспечить им консультационную и психологическую поддержку в период реализации проекта.</w:t>
      </w:r>
    </w:p>
    <w:p w14:paraId="776C4B6C" w14:textId="77777777" w:rsidR="003E5CAC" w:rsidRPr="00537216" w:rsidRDefault="00000000">
      <w:pPr>
        <w:rPr>
          <w:szCs w:val="24"/>
        </w:rPr>
      </w:pPr>
      <w:proofErr w:type="spellStart"/>
      <w:r w:rsidRPr="00537216">
        <w:rPr>
          <w:b/>
          <w:szCs w:val="24"/>
        </w:rPr>
        <w:t>Задачи</w:t>
      </w:r>
      <w:proofErr w:type="spellEnd"/>
      <w:r w:rsidRPr="00537216">
        <w:rPr>
          <w:b/>
          <w:szCs w:val="24"/>
        </w:rPr>
        <w:t xml:space="preserve"> </w:t>
      </w:r>
      <w:proofErr w:type="spellStart"/>
      <w:r w:rsidRPr="00537216">
        <w:rPr>
          <w:b/>
          <w:szCs w:val="24"/>
        </w:rPr>
        <w:t>проекта</w:t>
      </w:r>
      <w:proofErr w:type="spellEnd"/>
      <w:r w:rsidRPr="00537216">
        <w:rPr>
          <w:b/>
          <w:szCs w:val="24"/>
        </w:rPr>
        <w:t>:</w:t>
      </w:r>
    </w:p>
    <w:p w14:paraId="10966839" w14:textId="77777777" w:rsidR="003E5CAC" w:rsidRPr="00537216" w:rsidRDefault="00000000">
      <w:pPr>
        <w:pStyle w:val="a0"/>
        <w:rPr>
          <w:szCs w:val="24"/>
          <w:lang w:val="ru-RU"/>
        </w:rPr>
      </w:pPr>
      <w:r w:rsidRPr="00537216">
        <w:rPr>
          <w:szCs w:val="24"/>
          <w:lang w:val="ru-RU"/>
        </w:rPr>
        <w:t>Обучить основам ежедневного ухода, гигиены, помощи в быту и безопасного перемещения людей, передвигающихся на креслах-колясках.</w:t>
      </w:r>
    </w:p>
    <w:p w14:paraId="7528FB17" w14:textId="77777777" w:rsidR="003E5CAC" w:rsidRPr="00537216" w:rsidRDefault="00000000">
      <w:pPr>
        <w:pStyle w:val="a0"/>
        <w:rPr>
          <w:szCs w:val="24"/>
          <w:lang w:val="ru-RU"/>
        </w:rPr>
      </w:pPr>
      <w:r w:rsidRPr="00537216">
        <w:rPr>
          <w:szCs w:val="24"/>
          <w:lang w:val="ru-RU"/>
        </w:rPr>
        <w:t>Отработать навыки первой помощи, поддержки в стрессовых ситуациях и профилактики профессионального эмоционального выгорания.</w:t>
      </w:r>
    </w:p>
    <w:p w14:paraId="40359DE3" w14:textId="77777777" w:rsidR="003E5CAC" w:rsidRPr="00537216" w:rsidRDefault="00000000">
      <w:pPr>
        <w:pStyle w:val="a0"/>
        <w:rPr>
          <w:szCs w:val="24"/>
          <w:lang w:val="ru-RU"/>
        </w:rPr>
      </w:pPr>
      <w:r w:rsidRPr="00537216">
        <w:rPr>
          <w:szCs w:val="24"/>
          <w:lang w:val="ru-RU"/>
        </w:rPr>
        <w:t>Разъяснить этические и правовые основы взаимодействия с людьми с инвалидностью и пределы ответственности сопровождающего.</w:t>
      </w:r>
    </w:p>
    <w:p w14:paraId="63F6E31B" w14:textId="77777777" w:rsidR="003E5CAC" w:rsidRPr="00537216" w:rsidRDefault="00000000">
      <w:pPr>
        <w:pStyle w:val="a0"/>
        <w:rPr>
          <w:szCs w:val="24"/>
          <w:lang w:val="ru-RU"/>
        </w:rPr>
      </w:pPr>
      <w:r w:rsidRPr="00537216">
        <w:rPr>
          <w:szCs w:val="24"/>
          <w:lang w:val="ru-RU"/>
        </w:rPr>
        <w:t>Организовать практику, разбор сложных случаев, супервизию и консультационное сопровождение участников.</w:t>
      </w:r>
    </w:p>
    <w:p w14:paraId="11737441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b/>
          <w:szCs w:val="24"/>
          <w:lang w:val="ru-RU"/>
        </w:rPr>
        <w:t>Целевая группа:</w:t>
      </w:r>
      <w:r w:rsidRPr="00537216">
        <w:rPr>
          <w:szCs w:val="24"/>
          <w:lang w:val="ru-RU"/>
        </w:rPr>
        <w:t xml:space="preserve"> социальные работники и индивидуальные помощники. Дополнительные получатели консультационной и методической поддержки — семьи людей с инвалидностью и специалисты учреждений социальной защиты.</w:t>
      </w:r>
    </w:p>
    <w:p w14:paraId="153F953E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b/>
          <w:szCs w:val="24"/>
          <w:lang w:val="ru-RU"/>
        </w:rPr>
        <w:t>Место оказания услуг:</w:t>
      </w:r>
      <w:r w:rsidRPr="00537216">
        <w:rPr>
          <w:szCs w:val="24"/>
          <w:lang w:val="ru-RU"/>
        </w:rPr>
        <w:t xml:space="preserve"> Исатайский район Атырауской области. Поставщик обеспечивает доставку участников из удалённых сёл по согласованному с Заказчиком списку и маршрутам. Очные мероприятия проводятся на площадке, согласованной с Заказчиком.</w:t>
      </w:r>
    </w:p>
    <w:p w14:paraId="434D24C5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Обязательные объёмы услуг и подтверждающие материалы приведены в разделе «Показатели выполнения услуг».</w:t>
      </w:r>
    </w:p>
    <w:p w14:paraId="01886AB8" w14:textId="77777777" w:rsidR="003E5CAC" w:rsidRPr="00537216" w:rsidRDefault="00000000">
      <w:pPr>
        <w:pStyle w:val="1"/>
        <w:rPr>
          <w:sz w:val="24"/>
          <w:szCs w:val="24"/>
          <w:lang w:val="ru-RU"/>
        </w:rPr>
      </w:pPr>
      <w:r w:rsidRPr="00537216">
        <w:rPr>
          <w:sz w:val="24"/>
          <w:szCs w:val="24"/>
          <w:lang w:val="ru-RU"/>
        </w:rPr>
        <w:t>3 Требования к качеству услуг</w:t>
      </w:r>
    </w:p>
    <w:p w14:paraId="6972BD74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обеспечивает подготовку, проведение мероприятий и внутренний мониторинг результатов в соответствии со Стандартом государственного социального заказа, утверждённым приказом Министра общественного развития Республики Казахстан от 15 августа 2018 года № 19.</w:t>
      </w:r>
    </w:p>
    <w:p w14:paraId="71DAF636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Обучение должно включать объяснение приёмов, демонстрацию, самостоятельную практику участников, разбор ошибок и обратную связь тренера. Практические задания подбираются с учётом обязанностей социальных работников и индивидуальных помощников.</w:t>
      </w:r>
    </w:p>
    <w:p w14:paraId="78247092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Оценка знаний проводится до начала и после завершения семинара по сопоставимым тестам. Практические навыки оцениваются по единому листу наблюдения: безопасная пересадка, сопровождение, помощь в быту и взаимодействие с человеком с инвалидностью. В отчёте отражаются исходные и итоговые результаты, а также выявленные затруднения.</w:t>
      </w:r>
    </w:p>
    <w:p w14:paraId="28FF9417" w14:textId="55128FAC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 xml:space="preserve">Удовлетворённость семинаром оценивается по анкетам всех участников; минимальное значение </w:t>
      </w:r>
      <w:r w:rsidR="002660CB" w:rsidRPr="00537216">
        <w:rPr>
          <w:szCs w:val="24"/>
          <w:lang w:val="ru-RU"/>
        </w:rPr>
        <w:t xml:space="preserve">- </w:t>
      </w:r>
      <w:r w:rsidRPr="00537216">
        <w:rPr>
          <w:szCs w:val="24"/>
          <w:lang w:val="ru-RU"/>
        </w:rPr>
        <w:t xml:space="preserve">50 %. Для оценки консультаций опрашиваются не менее 20 % получателей, зарегистрированных в журнале; минимальная удовлетворённость </w:t>
      </w:r>
      <w:r w:rsidR="002660CB" w:rsidRPr="00537216">
        <w:rPr>
          <w:szCs w:val="24"/>
          <w:lang w:val="ru-RU"/>
        </w:rPr>
        <w:t xml:space="preserve">- </w:t>
      </w:r>
      <w:r w:rsidRPr="00537216">
        <w:rPr>
          <w:szCs w:val="24"/>
          <w:lang w:val="ru-RU"/>
        </w:rPr>
        <w:t>60 %, практическая применимость рекомендаций</w:t>
      </w:r>
      <w:r w:rsidR="002660CB" w:rsidRPr="00537216">
        <w:rPr>
          <w:szCs w:val="24"/>
          <w:lang w:val="ru-RU"/>
        </w:rPr>
        <w:t xml:space="preserve"> - </w:t>
      </w:r>
      <w:r w:rsidRPr="00537216">
        <w:rPr>
          <w:szCs w:val="24"/>
          <w:lang w:val="ru-RU"/>
        </w:rPr>
        <w:t>50 %. Расчёт показателей производится по таблицам 1 и 2 приложения к Стандарту государственного социального заказа.</w:t>
      </w:r>
    </w:p>
    <w:p w14:paraId="6FE1045A" w14:textId="53A46781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Краткосрочный результат</w:t>
      </w:r>
      <w:r w:rsidR="002660CB" w:rsidRPr="00537216">
        <w:rPr>
          <w:szCs w:val="24"/>
          <w:lang w:val="ru-RU"/>
        </w:rPr>
        <w:t xml:space="preserve"> - </w:t>
      </w:r>
      <w:r w:rsidRPr="00537216">
        <w:rPr>
          <w:szCs w:val="24"/>
          <w:lang w:val="ru-RU"/>
        </w:rPr>
        <w:t xml:space="preserve">освоение участниками безопасных приёмов ухода и сопровождения, повышение правовой и психологической подготовленности. Применение знаний подтверждается результатами практических заданий и обратной связью. Ожидаемый социальный эффект </w:t>
      </w:r>
      <w:r w:rsidR="002660CB" w:rsidRPr="00537216">
        <w:rPr>
          <w:szCs w:val="24"/>
          <w:lang w:val="ru-RU"/>
        </w:rPr>
        <w:t xml:space="preserve">- </w:t>
      </w:r>
      <w:r w:rsidRPr="00537216">
        <w:rPr>
          <w:szCs w:val="24"/>
          <w:lang w:val="ru-RU"/>
        </w:rPr>
        <w:t>улучшение качества повседневной поддержки людей с инвалидностью и снижение нагрузки на их семьи.</w:t>
      </w:r>
    </w:p>
    <w:p w14:paraId="2670F445" w14:textId="77777777" w:rsidR="003E5CAC" w:rsidRPr="00537216" w:rsidRDefault="00000000">
      <w:pPr>
        <w:pStyle w:val="1"/>
        <w:rPr>
          <w:sz w:val="24"/>
          <w:szCs w:val="24"/>
          <w:lang w:val="ru-RU"/>
        </w:rPr>
      </w:pPr>
      <w:r w:rsidRPr="00537216">
        <w:rPr>
          <w:sz w:val="24"/>
          <w:szCs w:val="24"/>
          <w:lang w:val="ru-RU"/>
        </w:rPr>
        <w:t>4 Требования к условиям оказания услуг</w:t>
      </w:r>
    </w:p>
    <w:p w14:paraId="5657D368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4.1. Участие в обучении, консультациях и получение предусмотренных проектом материалов предоставляются целевой группе бесплатно.</w:t>
      </w:r>
    </w:p>
    <w:p w14:paraId="02561C8B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lastRenderedPageBreak/>
        <w:t>4.2. Площадка должна вмещать не менее 20 обучающихся и команду проведения, обеспечивать доступ для пользователей кресел-колясок, доступный санитарный узел и достаточное пространство для практической отработки перемещений.</w:t>
      </w:r>
    </w:p>
    <w:p w14:paraId="3C91B938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4.3. Поставщик обеспечивает оборудование для демонстрации учебных материалов, раздаточные материалы и технические средства, необходимые для практических упражнений, включая кресла-коляски и средства безопасного перемещения.</w:t>
      </w:r>
    </w:p>
    <w:p w14:paraId="3D7B6014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4.4. При доставке участников из удалённых сёл учитываются их потребности в доступном транспорте и сопровождении. Маршруты и время доставки должны позволять участвовать во всех предусмотренных занятиях.</w:t>
      </w:r>
    </w:p>
    <w:p w14:paraId="4121BBBA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4.5. Обучение и консультации проводятся на казахском и русском языках с учётом потребностей участников. При необходимости Поставщик обеспечивает пояснение содержания на понятном участнику языке.</w:t>
      </w:r>
    </w:p>
    <w:p w14:paraId="462BADF4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4.6. Практические упражнения проводятся под контролем специалиста с соблюдением безопасности и добровольного согласия участников. Учебный блок первой помощи должен соответствовать немедицинской роли сопровождающего. Консультации по уходу не заменяют диагностику и лечение.</w:t>
      </w:r>
    </w:p>
    <w:p w14:paraId="14BD4C40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4.7. Поставщик обеспечивает конфиденциальность консультаций. Сбор персональных данных, фото- и видеосъёмка, публикация материалов осуществляются с соблюдением законодательства Республики Казахстан и получением необходимых согласий.</w:t>
      </w:r>
    </w:p>
    <w:p w14:paraId="3D22E83A" w14:textId="313EAE5E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 xml:space="preserve">4.8. Поставщик обеспечивает каждому из 20 участников один обед и один кофе-брейк в каждый из трёх учебных дней. Общий объём питания за три дня </w:t>
      </w:r>
      <w:r w:rsidR="00207C9C" w:rsidRPr="00537216">
        <w:rPr>
          <w:szCs w:val="24"/>
          <w:lang w:val="ru-RU"/>
        </w:rPr>
        <w:t xml:space="preserve">- </w:t>
      </w:r>
      <w:r w:rsidRPr="00537216">
        <w:rPr>
          <w:szCs w:val="24"/>
          <w:lang w:val="ru-RU"/>
        </w:rPr>
        <w:t>не менее 60 обедов и 60 комплектов питания для кофе-брейков. Меню и время перерывов согласовываются с Заказчиком. Расходы на питание участников включаются в стоимость услуги.</w:t>
      </w:r>
    </w:p>
    <w:p w14:paraId="405C8CAE" w14:textId="77777777" w:rsidR="00207C9C" w:rsidRPr="00537216" w:rsidRDefault="00207C9C" w:rsidP="00207C9C">
      <w:pPr>
        <w:rPr>
          <w:szCs w:val="24"/>
          <w:lang w:val="ru-RU"/>
        </w:rPr>
      </w:pPr>
      <w:r w:rsidRPr="00537216">
        <w:rPr>
          <w:b/>
          <w:bCs/>
          <w:szCs w:val="24"/>
          <w:lang w:val="ru-RU"/>
        </w:rPr>
        <w:t>Требования к инструкторам:</w:t>
      </w:r>
    </w:p>
    <w:p w14:paraId="398DB592" w14:textId="77777777" w:rsidR="00207C9C" w:rsidRPr="00537216" w:rsidRDefault="00207C9C" w:rsidP="00207C9C">
      <w:pPr>
        <w:numPr>
          <w:ilvl w:val="0"/>
          <w:numId w:val="10"/>
        </w:numPr>
        <w:rPr>
          <w:szCs w:val="24"/>
          <w:lang w:val="ru-RU"/>
        </w:rPr>
      </w:pPr>
      <w:r w:rsidRPr="00537216">
        <w:rPr>
          <w:szCs w:val="24"/>
          <w:lang w:val="ru-RU"/>
        </w:rPr>
        <w:t>Наличие сертификата, подтверждающего прохождение специальной подготовки в области юриспруденции.</w:t>
      </w:r>
    </w:p>
    <w:p w14:paraId="0C7B6B06" w14:textId="77777777" w:rsidR="00207C9C" w:rsidRPr="00537216" w:rsidRDefault="00207C9C" w:rsidP="00207C9C">
      <w:pPr>
        <w:numPr>
          <w:ilvl w:val="0"/>
          <w:numId w:val="10"/>
        </w:numPr>
        <w:rPr>
          <w:szCs w:val="24"/>
          <w:lang w:val="ru-RU"/>
        </w:rPr>
      </w:pPr>
      <w:r w:rsidRPr="00537216">
        <w:rPr>
          <w:szCs w:val="24"/>
          <w:lang w:val="ru-RU"/>
        </w:rPr>
        <w:t>Наличие сертификата, подтверждающего прохождение специального обучения по безопасному сопровождению людей с инвалидностью.</w:t>
      </w:r>
    </w:p>
    <w:p w14:paraId="28E3A5CE" w14:textId="77777777" w:rsidR="00207C9C" w:rsidRPr="00537216" w:rsidRDefault="00207C9C">
      <w:pPr>
        <w:rPr>
          <w:szCs w:val="24"/>
          <w:lang w:val="ru-RU"/>
        </w:rPr>
      </w:pPr>
    </w:p>
    <w:p w14:paraId="7F33BCA7" w14:textId="77777777" w:rsidR="003E5CAC" w:rsidRPr="00537216" w:rsidRDefault="00000000">
      <w:pPr>
        <w:pStyle w:val="1"/>
        <w:rPr>
          <w:sz w:val="24"/>
          <w:szCs w:val="24"/>
          <w:lang w:val="ru-RU"/>
        </w:rPr>
      </w:pPr>
      <w:r w:rsidRPr="00537216">
        <w:rPr>
          <w:sz w:val="24"/>
          <w:szCs w:val="24"/>
          <w:lang w:val="ru-RU"/>
        </w:rPr>
        <w:t>5 Требования к содержанию услуг</w:t>
      </w:r>
    </w:p>
    <w:p w14:paraId="7ED94CB9" w14:textId="77777777" w:rsidR="003E5CAC" w:rsidRPr="00537216" w:rsidRDefault="00000000">
      <w:pPr>
        <w:pStyle w:val="21"/>
        <w:rPr>
          <w:szCs w:val="24"/>
          <w:lang w:val="ru-RU"/>
        </w:rPr>
      </w:pPr>
      <w:r w:rsidRPr="00537216">
        <w:rPr>
          <w:szCs w:val="24"/>
          <w:lang w:val="ru-RU"/>
        </w:rPr>
        <w:t>Подготовка и набор участников</w:t>
      </w:r>
    </w:p>
    <w:p w14:paraId="7161515C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разрабатывает и согласовывает с Заказчиком календарный план, программу трёхдневного семинара, место проведения, порядок регистрации и график консультаций. Программа должна содержать темы, режим занятий, методы обучения, практические задания и способы оценки результатов.</w:t>
      </w:r>
    </w:p>
    <w:p w14:paraId="3D7B35E0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организует информационное объявление о наборе и формирует группу не менее 20 социальных работников и индивидуальных помощников Исатайского района. Состав группы и потребность в доставке согласовываются с Заказчиком. Посещение каждого учебного дня фиксируется отдельно; повторные посещения не увеличивают число уникальных участников.</w:t>
      </w:r>
    </w:p>
    <w:p w14:paraId="6A9839C9" w14:textId="77777777" w:rsidR="00207C9C" w:rsidRPr="00537216" w:rsidRDefault="00207C9C" w:rsidP="00207C9C">
      <w:pPr>
        <w:rPr>
          <w:szCs w:val="24"/>
          <w:lang w:val="ru-RU"/>
        </w:rPr>
      </w:pPr>
      <w:r w:rsidRPr="00537216">
        <w:rPr>
          <w:b/>
          <w:bCs/>
          <w:szCs w:val="24"/>
          <w:lang w:val="ru-RU"/>
        </w:rPr>
        <w:t>Требования к инструкторам:</w:t>
      </w:r>
    </w:p>
    <w:p w14:paraId="6CEDCD40" w14:textId="77777777" w:rsidR="00207C9C" w:rsidRPr="00537216" w:rsidRDefault="00207C9C" w:rsidP="00207C9C">
      <w:pPr>
        <w:numPr>
          <w:ilvl w:val="0"/>
          <w:numId w:val="10"/>
        </w:numPr>
        <w:rPr>
          <w:szCs w:val="24"/>
          <w:lang w:val="ru-RU"/>
        </w:rPr>
      </w:pPr>
      <w:r w:rsidRPr="00537216">
        <w:rPr>
          <w:szCs w:val="24"/>
          <w:lang w:val="ru-RU"/>
        </w:rPr>
        <w:t>Наличие сертификата, подтверждающего прохождение специальной подготовки в области юриспруденции.</w:t>
      </w:r>
    </w:p>
    <w:p w14:paraId="79E80C67" w14:textId="77777777" w:rsidR="00207C9C" w:rsidRPr="00537216" w:rsidRDefault="00207C9C" w:rsidP="00207C9C">
      <w:pPr>
        <w:numPr>
          <w:ilvl w:val="0"/>
          <w:numId w:val="10"/>
        </w:numPr>
        <w:rPr>
          <w:szCs w:val="24"/>
          <w:lang w:val="ru-RU"/>
        </w:rPr>
      </w:pPr>
      <w:r w:rsidRPr="00537216">
        <w:rPr>
          <w:szCs w:val="24"/>
          <w:lang w:val="ru-RU"/>
        </w:rPr>
        <w:t>Наличие сертификата, подтверждающего прохождение специального обучения по безопасному сопровождению людей с инвалидностью.</w:t>
      </w:r>
    </w:p>
    <w:p w14:paraId="4269A97F" w14:textId="77777777" w:rsidR="00207C9C" w:rsidRPr="00537216" w:rsidRDefault="00207C9C">
      <w:pPr>
        <w:rPr>
          <w:szCs w:val="24"/>
          <w:lang w:val="ru-RU"/>
        </w:rPr>
      </w:pPr>
    </w:p>
    <w:p w14:paraId="3ACEAB2A" w14:textId="77777777" w:rsidR="003E5CAC" w:rsidRPr="00537216" w:rsidRDefault="00000000">
      <w:pPr>
        <w:pStyle w:val="21"/>
        <w:rPr>
          <w:szCs w:val="24"/>
          <w:lang w:val="ru-RU"/>
        </w:rPr>
      </w:pPr>
      <w:r w:rsidRPr="00537216">
        <w:rPr>
          <w:szCs w:val="24"/>
          <w:lang w:val="ru-RU"/>
        </w:rPr>
        <w:t>Трёхдневный обучающий семинар</w:t>
      </w:r>
    </w:p>
    <w:p w14:paraId="25894D77" w14:textId="77777777" w:rsidR="003E5CAC" w:rsidRPr="00537216" w:rsidRDefault="00000000">
      <w:pPr>
        <w:keepNext/>
        <w:rPr>
          <w:szCs w:val="24"/>
          <w:lang w:val="ru-RU"/>
        </w:rPr>
      </w:pPr>
      <w:r w:rsidRPr="00537216">
        <w:rPr>
          <w:szCs w:val="24"/>
          <w:lang w:val="ru-RU"/>
        </w:rPr>
        <w:t>Поставщик проводит 3 очных учебных дня с 10:00 до 16:00, включая перерывы на обед и один кофе-брейк в каждый учебный день. Даты определяются календарным планом в пределах срока оказания услуг. Все три дня составляют единую программу для одной учебной группы.</w:t>
      </w:r>
    </w:p>
    <w:tbl>
      <w:tblPr>
        <w:tblW w:w="0" w:type="auto"/>
        <w:jc w:val="center"/>
        <w:tblBorders>
          <w:top w:val="single" w:sz="5" w:space="0" w:color="D9D9D9"/>
          <w:left w:val="single" w:sz="5" w:space="0" w:color="D9D9D9"/>
          <w:bottom w:val="single" w:sz="5" w:space="0" w:color="D9D9D9"/>
          <w:right w:val="single" w:sz="5" w:space="0" w:color="D9D9D9"/>
          <w:insideH w:val="single" w:sz="5" w:space="0" w:color="D9D9D9"/>
          <w:insideV w:val="single" w:sz="5" w:space="0" w:color="D9D9D9"/>
        </w:tblBorders>
        <w:tblLayout w:type="fixed"/>
        <w:tblCellMar>
          <w:top w:w="75" w:type="dxa"/>
          <w:left w:w="100" w:type="dxa"/>
          <w:bottom w:w="75" w:type="dxa"/>
          <w:right w:w="100" w:type="dxa"/>
        </w:tblCellMar>
        <w:tblLook w:val="04A0" w:firstRow="1" w:lastRow="0" w:firstColumn="1" w:lastColumn="0" w:noHBand="0" w:noVBand="1"/>
      </w:tblPr>
      <w:tblGrid>
        <w:gridCol w:w="850"/>
        <w:gridCol w:w="4989"/>
        <w:gridCol w:w="3969"/>
      </w:tblGrid>
      <w:tr w:rsidR="003E5CAC" w:rsidRPr="00537216" w14:paraId="23F41F3C" w14:textId="77777777">
        <w:trPr>
          <w:cantSplit/>
          <w:tblHeader/>
          <w:jc w:val="center"/>
        </w:trPr>
        <w:tc>
          <w:tcPr>
            <w:tcW w:w="850" w:type="dxa"/>
            <w:shd w:val="clear" w:color="auto" w:fill="E7E6E6"/>
            <w:vAlign w:val="center"/>
          </w:tcPr>
          <w:p w14:paraId="1F6D9497" w14:textId="77777777" w:rsidR="003E5CAC" w:rsidRPr="00537216" w:rsidRDefault="00000000">
            <w:pPr>
              <w:keepNext/>
              <w:spacing w:before="20" w:after="20" w:line="240" w:lineRule="auto"/>
              <w:jc w:val="center"/>
              <w:rPr>
                <w:szCs w:val="24"/>
              </w:rPr>
            </w:pPr>
            <w:proofErr w:type="spellStart"/>
            <w:r w:rsidRPr="00537216">
              <w:rPr>
                <w:b/>
                <w:szCs w:val="24"/>
              </w:rPr>
              <w:t>День</w:t>
            </w:r>
            <w:proofErr w:type="spellEnd"/>
          </w:p>
        </w:tc>
        <w:tc>
          <w:tcPr>
            <w:tcW w:w="4989" w:type="dxa"/>
            <w:shd w:val="clear" w:color="auto" w:fill="E7E6E6"/>
            <w:vAlign w:val="center"/>
          </w:tcPr>
          <w:p w14:paraId="49EA2DD6" w14:textId="77777777" w:rsidR="003E5CAC" w:rsidRPr="00537216" w:rsidRDefault="00000000">
            <w:pPr>
              <w:keepNext/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b/>
                <w:szCs w:val="24"/>
              </w:rPr>
              <w:t>Обязательное содержание</w:t>
            </w:r>
          </w:p>
        </w:tc>
        <w:tc>
          <w:tcPr>
            <w:tcW w:w="3969" w:type="dxa"/>
            <w:shd w:val="clear" w:color="auto" w:fill="E7E6E6"/>
            <w:vAlign w:val="center"/>
          </w:tcPr>
          <w:p w14:paraId="37ED416F" w14:textId="77777777" w:rsidR="003E5CAC" w:rsidRPr="00537216" w:rsidRDefault="00000000">
            <w:pPr>
              <w:keepNext/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b/>
                <w:szCs w:val="24"/>
              </w:rPr>
              <w:t>Практический результат</w:t>
            </w:r>
          </w:p>
        </w:tc>
      </w:tr>
      <w:tr w:rsidR="003E5CAC" w:rsidRPr="00537216" w14:paraId="73E0E4DF" w14:textId="77777777">
        <w:trPr>
          <w:cantSplit/>
          <w:jc w:val="center"/>
        </w:trPr>
        <w:tc>
          <w:tcPr>
            <w:tcW w:w="850" w:type="dxa"/>
            <w:vAlign w:val="center"/>
          </w:tcPr>
          <w:p w14:paraId="675F0774" w14:textId="77777777" w:rsidR="003E5CAC" w:rsidRPr="00537216" w:rsidRDefault="00000000">
            <w:pPr>
              <w:spacing w:before="20" w:after="20" w:line="240" w:lineRule="auto"/>
              <w:jc w:val="center"/>
              <w:rPr>
                <w:szCs w:val="24"/>
              </w:rPr>
            </w:pPr>
            <w:r w:rsidRPr="00537216">
              <w:rPr>
                <w:szCs w:val="24"/>
              </w:rPr>
              <w:t>1</w:t>
            </w:r>
          </w:p>
        </w:tc>
        <w:tc>
          <w:tcPr>
            <w:tcW w:w="4989" w:type="dxa"/>
            <w:vAlign w:val="center"/>
          </w:tcPr>
          <w:p w14:paraId="43ADD1FF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Ежедневный уход, гигиена, помощь при питании и в быту. Пересаживание, сопровождение, посадка и высадка из транспорта, безопасное преодоление препятствий.</w:t>
            </w:r>
          </w:p>
        </w:tc>
        <w:tc>
          <w:tcPr>
            <w:tcW w:w="3969" w:type="dxa"/>
            <w:vAlign w:val="center"/>
          </w:tcPr>
          <w:p w14:paraId="7E5DE9D7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Участники отрабатывают приёмы ухода и перемещения с обратной связью тренера.</w:t>
            </w:r>
          </w:p>
        </w:tc>
      </w:tr>
      <w:tr w:rsidR="003E5CAC" w:rsidRPr="00537216" w14:paraId="790F2780" w14:textId="77777777">
        <w:trPr>
          <w:cantSplit/>
          <w:jc w:val="center"/>
        </w:trPr>
        <w:tc>
          <w:tcPr>
            <w:tcW w:w="850" w:type="dxa"/>
            <w:vAlign w:val="center"/>
          </w:tcPr>
          <w:p w14:paraId="15B94450" w14:textId="77777777" w:rsidR="003E5CAC" w:rsidRPr="00537216" w:rsidRDefault="00000000">
            <w:pPr>
              <w:spacing w:before="20" w:after="20" w:line="240" w:lineRule="auto"/>
              <w:jc w:val="center"/>
              <w:rPr>
                <w:szCs w:val="24"/>
              </w:rPr>
            </w:pPr>
            <w:r w:rsidRPr="00537216">
              <w:rPr>
                <w:szCs w:val="24"/>
              </w:rPr>
              <w:t>2</w:t>
            </w:r>
          </w:p>
        </w:tc>
        <w:tc>
          <w:tcPr>
            <w:tcW w:w="4989" w:type="dxa"/>
            <w:vAlign w:val="center"/>
          </w:tcPr>
          <w:p w14:paraId="7F7E69EE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Основы первой помощи и психологической поддержки. Действия в экстренных и стрессовых ситуациях, ограничения физических нагрузок, обращение за профессиональной помощью.</w:t>
            </w:r>
          </w:p>
        </w:tc>
        <w:tc>
          <w:tcPr>
            <w:tcW w:w="3969" w:type="dxa"/>
            <w:vAlign w:val="center"/>
          </w:tcPr>
          <w:p w14:paraId="2FB2CA7F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Участники разбирают учебные ситуации и отрабатывают безопасный алгоритм действий.</w:t>
            </w:r>
          </w:p>
        </w:tc>
      </w:tr>
      <w:tr w:rsidR="003E5CAC" w:rsidRPr="00537216" w14:paraId="0C31875E" w14:textId="77777777">
        <w:trPr>
          <w:cantSplit/>
          <w:jc w:val="center"/>
        </w:trPr>
        <w:tc>
          <w:tcPr>
            <w:tcW w:w="850" w:type="dxa"/>
            <w:vAlign w:val="center"/>
          </w:tcPr>
          <w:p w14:paraId="556B50A3" w14:textId="77777777" w:rsidR="003E5CAC" w:rsidRPr="00537216" w:rsidRDefault="00000000">
            <w:pPr>
              <w:spacing w:before="20" w:after="20" w:line="240" w:lineRule="auto"/>
              <w:jc w:val="center"/>
              <w:rPr>
                <w:szCs w:val="24"/>
              </w:rPr>
            </w:pPr>
            <w:r w:rsidRPr="00537216">
              <w:rPr>
                <w:szCs w:val="24"/>
              </w:rPr>
              <w:t>3</w:t>
            </w:r>
          </w:p>
        </w:tc>
        <w:tc>
          <w:tcPr>
            <w:tcW w:w="4989" w:type="dxa"/>
            <w:vAlign w:val="center"/>
          </w:tcPr>
          <w:p w14:paraId="11014FDD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szCs w:val="24"/>
                <w:lang w:val="ru-RU"/>
              </w:rPr>
              <w:t xml:space="preserve">Этика общения, уважение достоинства и самостоятельности человека. Права людей с инвалидностью, обязанности сопровождающего и основы трудовых отношений. </w:t>
            </w:r>
            <w:proofErr w:type="spellStart"/>
            <w:r w:rsidRPr="00537216">
              <w:rPr>
                <w:szCs w:val="24"/>
              </w:rPr>
              <w:t>Практика</w:t>
            </w:r>
            <w:proofErr w:type="spellEnd"/>
            <w:r w:rsidRPr="00537216">
              <w:rPr>
                <w:szCs w:val="24"/>
              </w:rPr>
              <w:t xml:space="preserve">, </w:t>
            </w:r>
            <w:proofErr w:type="spellStart"/>
            <w:r w:rsidRPr="00537216">
              <w:rPr>
                <w:szCs w:val="24"/>
              </w:rPr>
              <w:t>супервизия</w:t>
            </w:r>
            <w:proofErr w:type="spellEnd"/>
            <w:r w:rsidRPr="00537216">
              <w:rPr>
                <w:szCs w:val="24"/>
              </w:rPr>
              <w:t xml:space="preserve">, </w:t>
            </w:r>
            <w:proofErr w:type="spellStart"/>
            <w:r w:rsidRPr="00537216">
              <w:rPr>
                <w:szCs w:val="24"/>
              </w:rPr>
              <w:t>разбор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ошибок</w:t>
            </w:r>
            <w:proofErr w:type="spellEnd"/>
            <w:r w:rsidRPr="00537216">
              <w:rPr>
                <w:szCs w:val="24"/>
              </w:rPr>
              <w:t xml:space="preserve"> и итоговая оценка.</w:t>
            </w:r>
          </w:p>
        </w:tc>
        <w:tc>
          <w:tcPr>
            <w:tcW w:w="3969" w:type="dxa"/>
            <w:vAlign w:val="center"/>
          </w:tcPr>
          <w:p w14:paraId="7A61922B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szCs w:val="24"/>
                <w:lang w:val="ru-RU"/>
              </w:rPr>
              <w:t xml:space="preserve">Участники решают ситуационные задачи, закрепляют приёмы ухода и сопровождения, проходят итоговый тест и практическую оценку. </w:t>
            </w:r>
            <w:proofErr w:type="spellStart"/>
            <w:r w:rsidRPr="00537216">
              <w:rPr>
                <w:szCs w:val="24"/>
              </w:rPr>
              <w:t>Выдаются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сертификаты</w:t>
            </w:r>
            <w:proofErr w:type="spellEnd"/>
            <w:r w:rsidRPr="00537216">
              <w:rPr>
                <w:szCs w:val="24"/>
              </w:rPr>
              <w:t xml:space="preserve"> о </w:t>
            </w:r>
            <w:proofErr w:type="spellStart"/>
            <w:r w:rsidRPr="00537216">
              <w:rPr>
                <w:szCs w:val="24"/>
              </w:rPr>
              <w:t>прохождении</w:t>
            </w:r>
            <w:proofErr w:type="spellEnd"/>
            <w:r w:rsidRPr="00537216">
              <w:rPr>
                <w:szCs w:val="24"/>
              </w:rPr>
              <w:t xml:space="preserve"> программы.</w:t>
            </w:r>
          </w:p>
        </w:tc>
      </w:tr>
    </w:tbl>
    <w:p w14:paraId="6322CB7B" w14:textId="77777777" w:rsidR="003E5CAC" w:rsidRPr="00537216" w:rsidRDefault="003E5CAC">
      <w:pPr>
        <w:spacing w:after="20"/>
        <w:rPr>
          <w:szCs w:val="24"/>
        </w:rPr>
      </w:pPr>
    </w:p>
    <w:p w14:paraId="48E51F93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выдаёт сертификаты о прохождении семинара участникам, завершившим все три учебных дня и итоговую оценку. В сертификате указываются тема, даты и фактический объём обучения. Сертификат подтверждает участие в программе и не присваивает медицинскую квалификацию.</w:t>
      </w:r>
    </w:p>
    <w:p w14:paraId="18F927D7" w14:textId="77777777" w:rsidR="003E5CAC" w:rsidRPr="00537216" w:rsidRDefault="00000000">
      <w:pPr>
        <w:pStyle w:val="21"/>
        <w:rPr>
          <w:szCs w:val="24"/>
          <w:lang w:val="ru-RU"/>
        </w:rPr>
      </w:pPr>
      <w:r w:rsidRPr="00537216">
        <w:rPr>
          <w:szCs w:val="24"/>
          <w:lang w:val="ru-RU"/>
        </w:rPr>
        <w:t>Консультационная поддержка</w:t>
      </w:r>
    </w:p>
    <w:p w14:paraId="297A29FD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проводит не менее 20 индивидуальных и групповых консультационных сессий в очном и дистанционном форматах для социальных работников, индивидуальных помощников и семей людей с инвалидностью.</w:t>
      </w:r>
    </w:p>
    <w:p w14:paraId="4EA9A24E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Темы консультаций: повседневный уход и сопровождение, использование технических средств реабилитации, социальные и правовые вопросы, порядок обращения за услугами и по вопросам оформления инвалидности, психологическая поддержка и разбор сложных случаев.</w:t>
      </w:r>
    </w:p>
    <w:p w14:paraId="5CC46A8B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организует запись, публикует график и контакт для обращений, обеспечивает дистанционный канал связи. Каждая сессия учитывается в журнале с указанием даты, формата, темы, количества участников, специалиста, предоставленных рекомендаций и последующей обратной связи. Общие объявления и организационная переписка консультациями не считаются.</w:t>
      </w:r>
    </w:p>
    <w:p w14:paraId="27FC733D" w14:textId="77777777" w:rsidR="004974DE" w:rsidRPr="00537216" w:rsidRDefault="004974DE" w:rsidP="004974DE">
      <w:pPr>
        <w:rPr>
          <w:szCs w:val="24"/>
          <w:lang w:val="ru-RU"/>
        </w:rPr>
      </w:pPr>
      <w:r w:rsidRPr="00537216">
        <w:rPr>
          <w:b/>
          <w:bCs/>
          <w:szCs w:val="24"/>
          <w:lang w:val="ru-RU"/>
        </w:rPr>
        <w:t>Требования к инструкторам:</w:t>
      </w:r>
    </w:p>
    <w:p w14:paraId="1ADDAE99" w14:textId="77777777" w:rsidR="004974DE" w:rsidRPr="00537216" w:rsidRDefault="004974DE" w:rsidP="004974DE">
      <w:pPr>
        <w:numPr>
          <w:ilvl w:val="0"/>
          <w:numId w:val="10"/>
        </w:numPr>
        <w:rPr>
          <w:szCs w:val="24"/>
          <w:lang w:val="ru-RU"/>
        </w:rPr>
      </w:pPr>
      <w:r w:rsidRPr="00537216">
        <w:rPr>
          <w:szCs w:val="24"/>
          <w:lang w:val="ru-RU"/>
        </w:rPr>
        <w:t>Наличие сертификата, подтверждающего прохождение специальной подготовки в области юриспруденции.</w:t>
      </w:r>
    </w:p>
    <w:p w14:paraId="457FE957" w14:textId="77777777" w:rsidR="004974DE" w:rsidRPr="00537216" w:rsidRDefault="004974DE" w:rsidP="004974DE">
      <w:pPr>
        <w:numPr>
          <w:ilvl w:val="0"/>
          <w:numId w:val="10"/>
        </w:numPr>
        <w:rPr>
          <w:szCs w:val="24"/>
          <w:lang w:val="ru-RU"/>
        </w:rPr>
      </w:pPr>
      <w:r w:rsidRPr="00537216">
        <w:rPr>
          <w:szCs w:val="24"/>
          <w:lang w:val="ru-RU"/>
        </w:rPr>
        <w:t>Наличие сертификата, подтверждающего прохождение специального обучения по безопасному сопровождению людей с инвалидностью.</w:t>
      </w:r>
    </w:p>
    <w:p w14:paraId="09091AF6" w14:textId="77777777" w:rsidR="004974DE" w:rsidRPr="00537216" w:rsidRDefault="004974DE">
      <w:pPr>
        <w:rPr>
          <w:szCs w:val="24"/>
          <w:lang w:val="ru-RU"/>
        </w:rPr>
      </w:pPr>
    </w:p>
    <w:p w14:paraId="76383906" w14:textId="77777777" w:rsidR="003E5CAC" w:rsidRPr="00537216" w:rsidRDefault="00000000">
      <w:pPr>
        <w:pStyle w:val="21"/>
        <w:rPr>
          <w:szCs w:val="24"/>
          <w:lang w:val="ru-RU"/>
        </w:rPr>
      </w:pPr>
      <w:r w:rsidRPr="00537216">
        <w:rPr>
          <w:szCs w:val="24"/>
          <w:lang w:val="ru-RU"/>
        </w:rPr>
        <w:t>Методические материалы</w:t>
      </w:r>
    </w:p>
    <w:p w14:paraId="65F095E9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разрабатывает методическое пособие по темам семинара, согласовывает содержание с Заказчиком, изготавливает не менее 20 печатных экземпляров и выдаёт каждому из 20 участников по одному экземпляру. Поставщик передаёт Заказчику электронный оригинал пособия и реестр выдачи участникам.</w:t>
      </w:r>
    </w:p>
    <w:p w14:paraId="59B3F9DD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Пособие должно содержать понятные алгоритмы ухода и безопасного сопровождения, правила общения, действия при возникновении сложных ситуаций и сведения о порядке получения поддержки. Правовая информация приводится со ссылками на действующие нормативные правовые акты; язык материалов определяется с учётом потребностей получателей.</w:t>
      </w:r>
    </w:p>
    <w:p w14:paraId="6885748A" w14:textId="77777777" w:rsidR="003E5CAC" w:rsidRPr="00537216" w:rsidRDefault="00000000">
      <w:pPr>
        <w:pStyle w:val="21"/>
        <w:rPr>
          <w:szCs w:val="24"/>
          <w:lang w:val="ru-RU"/>
        </w:rPr>
      </w:pPr>
      <w:r w:rsidRPr="00537216">
        <w:rPr>
          <w:szCs w:val="24"/>
          <w:lang w:val="ru-RU"/>
        </w:rPr>
        <w:t>Информационное сопровождение</w:t>
      </w:r>
    </w:p>
    <w:p w14:paraId="62D4C97E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подготавливает и распространяет не менее 10 различных информационных материалов: объявления о наборе, афиши, памятки, публикации о ходе проекта и его результатах. Каналы распространения — социальные сети, интернет-ресурсы, учреждения социальной защиты и иные площадки, доступные целевой группе.</w:t>
      </w:r>
    </w:p>
    <w:p w14:paraId="1842CE2D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Материалы должны содержать сведения о проекте, Заказчике и возможности участия. Поставщик ведёт реестр материалов с датами, ссылками либо подтверждением распространения. Повторное размещение одного материала не учитывается как новый материал.</w:t>
      </w:r>
    </w:p>
    <w:p w14:paraId="55EC614C" w14:textId="77777777" w:rsidR="003E5CAC" w:rsidRPr="00537216" w:rsidRDefault="00000000">
      <w:pPr>
        <w:pStyle w:val="21"/>
        <w:rPr>
          <w:szCs w:val="24"/>
          <w:lang w:val="ru-RU"/>
        </w:rPr>
      </w:pPr>
      <w:r w:rsidRPr="00537216">
        <w:rPr>
          <w:szCs w:val="24"/>
          <w:lang w:val="ru-RU"/>
        </w:rPr>
        <w:t>Показатели выполнения услуг</w:t>
      </w:r>
    </w:p>
    <w:p w14:paraId="685D8F5A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Учёт ведётся в пределах данного договора. Исходное значение количественных показателей оказанных услуг — 0; исходный уровень знаний определяется входным тестированием.</w:t>
      </w:r>
    </w:p>
    <w:tbl>
      <w:tblPr>
        <w:tblW w:w="0" w:type="auto"/>
        <w:jc w:val="center"/>
        <w:tblBorders>
          <w:top w:val="single" w:sz="5" w:space="0" w:color="D9D9D9"/>
          <w:left w:val="single" w:sz="5" w:space="0" w:color="D9D9D9"/>
          <w:bottom w:val="single" w:sz="5" w:space="0" w:color="D9D9D9"/>
          <w:right w:val="single" w:sz="5" w:space="0" w:color="D9D9D9"/>
          <w:insideH w:val="single" w:sz="5" w:space="0" w:color="D9D9D9"/>
          <w:insideV w:val="single" w:sz="5" w:space="0" w:color="D9D9D9"/>
        </w:tblBorders>
        <w:tblLayout w:type="fixed"/>
        <w:tblCellMar>
          <w:top w:w="75" w:type="dxa"/>
          <w:left w:w="100" w:type="dxa"/>
          <w:bottom w:w="75" w:type="dxa"/>
          <w:right w:w="100" w:type="dxa"/>
        </w:tblCellMar>
        <w:tblLook w:val="04A0" w:firstRow="1" w:lastRow="0" w:firstColumn="1" w:lastColumn="0" w:noHBand="0" w:noVBand="1"/>
      </w:tblPr>
      <w:tblGrid>
        <w:gridCol w:w="2948"/>
        <w:gridCol w:w="2494"/>
        <w:gridCol w:w="4365"/>
      </w:tblGrid>
      <w:tr w:rsidR="003E5CAC" w:rsidRPr="00537216" w14:paraId="7A144388" w14:textId="77777777">
        <w:trPr>
          <w:cantSplit/>
          <w:tblHeader/>
          <w:jc w:val="center"/>
        </w:trPr>
        <w:tc>
          <w:tcPr>
            <w:tcW w:w="2948" w:type="dxa"/>
            <w:shd w:val="clear" w:color="auto" w:fill="E7E6E6"/>
            <w:vAlign w:val="center"/>
          </w:tcPr>
          <w:p w14:paraId="68515B5D" w14:textId="77777777" w:rsidR="003E5CAC" w:rsidRPr="00537216" w:rsidRDefault="00000000">
            <w:pPr>
              <w:keepNext/>
              <w:spacing w:before="20" w:after="20" w:line="240" w:lineRule="auto"/>
              <w:jc w:val="left"/>
              <w:rPr>
                <w:szCs w:val="24"/>
              </w:rPr>
            </w:pPr>
            <w:proofErr w:type="spellStart"/>
            <w:r w:rsidRPr="00537216">
              <w:rPr>
                <w:b/>
                <w:szCs w:val="24"/>
              </w:rPr>
              <w:t>Показатель</w:t>
            </w:r>
            <w:proofErr w:type="spellEnd"/>
          </w:p>
        </w:tc>
        <w:tc>
          <w:tcPr>
            <w:tcW w:w="2494" w:type="dxa"/>
            <w:shd w:val="clear" w:color="auto" w:fill="E7E6E6"/>
            <w:vAlign w:val="center"/>
          </w:tcPr>
          <w:p w14:paraId="142AFFAA" w14:textId="77777777" w:rsidR="003E5CAC" w:rsidRPr="00537216" w:rsidRDefault="00000000">
            <w:pPr>
              <w:keepNext/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b/>
                <w:szCs w:val="24"/>
              </w:rPr>
              <w:t>Минимальный результат</w:t>
            </w:r>
          </w:p>
        </w:tc>
        <w:tc>
          <w:tcPr>
            <w:tcW w:w="4365" w:type="dxa"/>
            <w:shd w:val="clear" w:color="auto" w:fill="E7E6E6"/>
            <w:vAlign w:val="center"/>
          </w:tcPr>
          <w:p w14:paraId="509EE06B" w14:textId="77777777" w:rsidR="003E5CAC" w:rsidRPr="00537216" w:rsidRDefault="00000000">
            <w:pPr>
              <w:keepNext/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b/>
                <w:szCs w:val="24"/>
              </w:rPr>
              <w:t>Подтверждение</w:t>
            </w:r>
          </w:p>
        </w:tc>
      </w:tr>
      <w:tr w:rsidR="003E5CAC" w:rsidRPr="00537216" w14:paraId="6AA88A1A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766FB05D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szCs w:val="24"/>
              </w:rPr>
              <w:t>Обученные участники</w:t>
            </w:r>
          </w:p>
        </w:tc>
        <w:tc>
          <w:tcPr>
            <w:tcW w:w="2494" w:type="dxa"/>
            <w:vAlign w:val="center"/>
          </w:tcPr>
          <w:p w14:paraId="35CDD8A5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szCs w:val="24"/>
              </w:rPr>
              <w:t>20 уникальных участников</w:t>
            </w:r>
          </w:p>
        </w:tc>
        <w:tc>
          <w:tcPr>
            <w:tcW w:w="4365" w:type="dxa"/>
            <w:vAlign w:val="center"/>
          </w:tcPr>
          <w:p w14:paraId="34FD0B55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Регистрационный список, листы посещения, итоговая оценка, реестр сертификатов</w:t>
            </w:r>
          </w:p>
        </w:tc>
      </w:tr>
      <w:tr w:rsidR="003E5CAC" w:rsidRPr="00537216" w14:paraId="57D12BB9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5EC6F98F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proofErr w:type="spellStart"/>
            <w:r w:rsidRPr="00537216">
              <w:rPr>
                <w:szCs w:val="24"/>
              </w:rPr>
              <w:t>Продолжительность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семинара</w:t>
            </w:r>
            <w:proofErr w:type="spellEnd"/>
          </w:p>
        </w:tc>
        <w:tc>
          <w:tcPr>
            <w:tcW w:w="2494" w:type="dxa"/>
            <w:vAlign w:val="center"/>
          </w:tcPr>
          <w:p w14:paraId="1260D54B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szCs w:val="24"/>
              </w:rPr>
              <w:t>3 очных учебных дня</w:t>
            </w:r>
          </w:p>
        </w:tc>
        <w:tc>
          <w:tcPr>
            <w:tcW w:w="4365" w:type="dxa"/>
            <w:vAlign w:val="center"/>
          </w:tcPr>
          <w:p w14:paraId="27E358C4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Согласованная программа и материалы каждого дня</w:t>
            </w:r>
          </w:p>
        </w:tc>
      </w:tr>
      <w:tr w:rsidR="003E5CAC" w:rsidRPr="00537216" w14:paraId="551D0A8E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0E872DDA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proofErr w:type="spellStart"/>
            <w:r w:rsidRPr="00537216">
              <w:rPr>
                <w:szCs w:val="24"/>
              </w:rPr>
              <w:t>Питание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участников</w:t>
            </w:r>
            <w:proofErr w:type="spellEnd"/>
          </w:p>
        </w:tc>
        <w:tc>
          <w:tcPr>
            <w:tcW w:w="2494" w:type="dxa"/>
            <w:vAlign w:val="center"/>
          </w:tcPr>
          <w:p w14:paraId="72F6CF45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Обед и один кофе-брейк для 20 участников в каждый из 3 дней</w:t>
            </w:r>
          </w:p>
        </w:tc>
        <w:tc>
          <w:tcPr>
            <w:tcW w:w="4365" w:type="dxa"/>
            <w:vAlign w:val="center"/>
          </w:tcPr>
          <w:p w14:paraId="017A8A6C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Меню, списки участников и подтверждение обеспечения питанием</w:t>
            </w:r>
          </w:p>
        </w:tc>
      </w:tr>
      <w:tr w:rsidR="003E5CAC" w:rsidRPr="00537216" w14:paraId="38C14956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562AC1B4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proofErr w:type="spellStart"/>
            <w:r w:rsidRPr="00537216">
              <w:rPr>
                <w:szCs w:val="24"/>
              </w:rPr>
              <w:t>Консультационная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поддержка</w:t>
            </w:r>
            <w:proofErr w:type="spellEnd"/>
          </w:p>
        </w:tc>
        <w:tc>
          <w:tcPr>
            <w:tcW w:w="2494" w:type="dxa"/>
            <w:vAlign w:val="center"/>
          </w:tcPr>
          <w:p w14:paraId="4155ECB5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szCs w:val="24"/>
              </w:rPr>
              <w:t>20 сессий</w:t>
            </w:r>
          </w:p>
        </w:tc>
        <w:tc>
          <w:tcPr>
            <w:tcW w:w="4365" w:type="dxa"/>
            <w:vAlign w:val="center"/>
          </w:tcPr>
          <w:p w14:paraId="1866BF30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Журнал консультаций и обратная связь</w:t>
            </w:r>
          </w:p>
        </w:tc>
      </w:tr>
      <w:tr w:rsidR="003E5CAC" w:rsidRPr="00537216" w14:paraId="1A3F26C0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6A274B38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proofErr w:type="spellStart"/>
            <w:r w:rsidRPr="00537216">
              <w:rPr>
                <w:szCs w:val="24"/>
              </w:rPr>
              <w:t>Методическое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обеспечение</w:t>
            </w:r>
            <w:proofErr w:type="spellEnd"/>
          </w:p>
        </w:tc>
        <w:tc>
          <w:tcPr>
            <w:tcW w:w="2494" w:type="dxa"/>
            <w:vAlign w:val="center"/>
          </w:tcPr>
          <w:p w14:paraId="007DA187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szCs w:val="24"/>
              </w:rPr>
              <w:t>20 экземпляров и 20 получателей</w:t>
            </w:r>
          </w:p>
        </w:tc>
        <w:tc>
          <w:tcPr>
            <w:tcW w:w="4365" w:type="dxa"/>
            <w:vAlign w:val="center"/>
          </w:tcPr>
          <w:p w14:paraId="6EAA6705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Пособие, электронный оригинал, реестр распространения</w:t>
            </w:r>
          </w:p>
        </w:tc>
      </w:tr>
      <w:tr w:rsidR="003E5CAC" w:rsidRPr="00537216" w14:paraId="556DBBF9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03BE6367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proofErr w:type="spellStart"/>
            <w:r w:rsidRPr="00537216">
              <w:rPr>
                <w:szCs w:val="24"/>
              </w:rPr>
              <w:t>Информационное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сопровождение</w:t>
            </w:r>
            <w:proofErr w:type="spellEnd"/>
          </w:p>
        </w:tc>
        <w:tc>
          <w:tcPr>
            <w:tcW w:w="2494" w:type="dxa"/>
            <w:vAlign w:val="center"/>
          </w:tcPr>
          <w:p w14:paraId="39F81D1E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r w:rsidRPr="00537216">
              <w:rPr>
                <w:szCs w:val="24"/>
              </w:rPr>
              <w:t>10 различных материалов</w:t>
            </w:r>
          </w:p>
        </w:tc>
        <w:tc>
          <w:tcPr>
            <w:tcW w:w="4365" w:type="dxa"/>
            <w:vAlign w:val="center"/>
          </w:tcPr>
          <w:p w14:paraId="7E81D24C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Реестр, ссылки, копии или снимки публикаций</w:t>
            </w:r>
          </w:p>
        </w:tc>
      </w:tr>
      <w:tr w:rsidR="003E5CAC" w:rsidRPr="00537216" w14:paraId="0692A5FF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6DD11DCA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</w:rPr>
            </w:pPr>
            <w:proofErr w:type="spellStart"/>
            <w:r w:rsidRPr="00537216">
              <w:rPr>
                <w:szCs w:val="24"/>
              </w:rPr>
              <w:t>Мониторинг</w:t>
            </w:r>
            <w:proofErr w:type="spellEnd"/>
            <w:r w:rsidRPr="00537216">
              <w:rPr>
                <w:szCs w:val="24"/>
              </w:rPr>
              <w:t xml:space="preserve"> </w:t>
            </w:r>
            <w:proofErr w:type="spellStart"/>
            <w:r w:rsidRPr="00537216">
              <w:rPr>
                <w:szCs w:val="24"/>
              </w:rPr>
              <w:t>результатов</w:t>
            </w:r>
            <w:proofErr w:type="spellEnd"/>
          </w:p>
        </w:tc>
        <w:tc>
          <w:tcPr>
            <w:tcW w:w="2494" w:type="dxa"/>
            <w:vAlign w:val="center"/>
          </w:tcPr>
          <w:p w14:paraId="0A70C286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Входная и итоговая оценка; обратная связь</w:t>
            </w:r>
          </w:p>
        </w:tc>
        <w:tc>
          <w:tcPr>
            <w:tcW w:w="4365" w:type="dxa"/>
            <w:vAlign w:val="center"/>
          </w:tcPr>
          <w:p w14:paraId="22E35723" w14:textId="77777777" w:rsidR="003E5CAC" w:rsidRPr="00537216" w:rsidRDefault="00000000">
            <w:pPr>
              <w:spacing w:before="20" w:after="20" w:line="240" w:lineRule="auto"/>
              <w:jc w:val="left"/>
              <w:rPr>
                <w:szCs w:val="24"/>
                <w:lang w:val="ru-RU"/>
              </w:rPr>
            </w:pPr>
            <w:r w:rsidRPr="00537216">
              <w:rPr>
                <w:szCs w:val="24"/>
                <w:lang w:val="ru-RU"/>
              </w:rPr>
              <w:t>Сводные результаты тестов, листы практической оценки и анкеты</w:t>
            </w:r>
          </w:p>
        </w:tc>
      </w:tr>
    </w:tbl>
    <w:p w14:paraId="42F6D7AA" w14:textId="77777777" w:rsidR="003E5CAC" w:rsidRPr="00537216" w:rsidRDefault="003E5CAC">
      <w:pPr>
        <w:spacing w:after="20"/>
        <w:rPr>
          <w:szCs w:val="24"/>
          <w:lang w:val="ru-RU"/>
        </w:rPr>
      </w:pPr>
    </w:p>
    <w:p w14:paraId="12BC7F29" w14:textId="77777777" w:rsidR="003E5CAC" w:rsidRPr="00537216" w:rsidRDefault="00000000">
      <w:pPr>
        <w:pStyle w:val="1"/>
        <w:rPr>
          <w:sz w:val="24"/>
          <w:szCs w:val="24"/>
          <w:lang w:val="ru-RU"/>
        </w:rPr>
      </w:pPr>
      <w:r w:rsidRPr="00537216">
        <w:rPr>
          <w:sz w:val="24"/>
          <w:szCs w:val="24"/>
          <w:lang w:val="ru-RU"/>
        </w:rPr>
        <w:t>6 Условия исполнения договора победителем конкурса</w:t>
      </w:r>
    </w:p>
    <w:p w14:paraId="6466F8AC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Указанные ниже условия подлежат выполнению после определения победителя и заключения договора. Непредставление сведений по данному разделу в конкурсной заявке не является самостоятельным основанием для её отклонения.</w:t>
      </w:r>
    </w:p>
    <w:p w14:paraId="5D5EC1D6" w14:textId="77777777" w:rsidR="003E5CAC" w:rsidRPr="00537216" w:rsidRDefault="00000000">
      <w:pPr>
        <w:pStyle w:val="21"/>
        <w:rPr>
          <w:szCs w:val="24"/>
          <w:lang w:val="ru-RU"/>
        </w:rPr>
      </w:pPr>
      <w:r w:rsidRPr="00537216">
        <w:rPr>
          <w:szCs w:val="24"/>
          <w:lang w:val="ru-RU"/>
        </w:rPr>
        <w:t>Организация работы</w:t>
      </w:r>
    </w:p>
    <w:p w14:paraId="173F2967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назначает ответственного координатора и до начала мероприятий представляет Заказчику на согласование календарный план, программу семинара, график консультаций, место проведения, формы учёта и оценки результатов. Согласование дат и организационных решений не должно уменьшать установленный объём услуг.</w:t>
      </w:r>
    </w:p>
    <w:p w14:paraId="6D241527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обеспечивает проведение профильных блоков специалистами по безопасному уходу и сопровождению, первой помощи, психологии и правовым вопросам. До проведения соответствующих занятий Поставщик представляет сведения о привлечённых специалистах и документы, подтверждающие их профильное образование, обучение или компетентность по теме. Допускается совмещение блоков специалистом, компетентным в соответствующих областях.</w:t>
      </w:r>
    </w:p>
    <w:p w14:paraId="1C4C76FA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обеспечивает участие специалиста, прошедшего специальное обучение безопасному перемещению и сопровождению людей на креслах-колясках. Подтверждающие документы не ограничиваются конкретной страной, учебным центром, программой или датой выдачи.</w:t>
      </w:r>
    </w:p>
    <w:p w14:paraId="3C7D0766" w14:textId="77777777" w:rsidR="003E5CAC" w:rsidRPr="00537216" w:rsidRDefault="00000000">
      <w:pPr>
        <w:pStyle w:val="21"/>
        <w:rPr>
          <w:szCs w:val="24"/>
          <w:lang w:val="ru-RU"/>
        </w:rPr>
      </w:pPr>
      <w:r w:rsidRPr="00537216">
        <w:rPr>
          <w:szCs w:val="24"/>
          <w:lang w:val="ru-RU"/>
        </w:rPr>
        <w:t>Отчётность и приёмка</w:t>
      </w:r>
    </w:p>
    <w:p w14:paraId="23919ED6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Поставщик предоставляет Заказчику сведения о ходе выполнения календарного плана и обеспечивает возможность мониторинга мероприятий. По завершении проекта, не позднее установленной договором даты окончания услуг, Поставщик передаёт итоговый аналитический и творческий отчёт с приложениями:</w:t>
      </w:r>
    </w:p>
    <w:p w14:paraId="248735DC" w14:textId="77777777" w:rsidR="003E5CAC" w:rsidRPr="00537216" w:rsidRDefault="00000000">
      <w:pPr>
        <w:pStyle w:val="a0"/>
        <w:rPr>
          <w:szCs w:val="24"/>
          <w:lang w:val="ru-RU"/>
        </w:rPr>
      </w:pPr>
      <w:r w:rsidRPr="00537216">
        <w:rPr>
          <w:szCs w:val="24"/>
          <w:lang w:val="ru-RU"/>
        </w:rPr>
        <w:t>согласованная программа и календарный план, списки участников, листы посещения и реестр выданных сертификатов;</w:t>
      </w:r>
    </w:p>
    <w:p w14:paraId="722A02A6" w14:textId="77777777" w:rsidR="003E5CAC" w:rsidRPr="00537216" w:rsidRDefault="00000000">
      <w:pPr>
        <w:pStyle w:val="a0"/>
        <w:rPr>
          <w:szCs w:val="24"/>
          <w:lang w:val="ru-RU"/>
        </w:rPr>
      </w:pPr>
      <w:r w:rsidRPr="00537216">
        <w:rPr>
          <w:szCs w:val="24"/>
          <w:lang w:val="ru-RU"/>
        </w:rPr>
        <w:t>сводные результаты входного и итогового тестирования, практической оценки и анкетирования, расчёт показателей удовлетворённости и применимости консультаций;</w:t>
      </w:r>
    </w:p>
    <w:p w14:paraId="50B49051" w14:textId="77777777" w:rsidR="003E5CAC" w:rsidRPr="00537216" w:rsidRDefault="00000000">
      <w:pPr>
        <w:pStyle w:val="a0"/>
        <w:rPr>
          <w:szCs w:val="24"/>
          <w:lang w:val="ru-RU"/>
        </w:rPr>
      </w:pPr>
      <w:r w:rsidRPr="00537216">
        <w:rPr>
          <w:szCs w:val="24"/>
          <w:lang w:val="ru-RU"/>
        </w:rPr>
        <w:t>журнал консультаций с информацией о выполненном объёме и результатах, без избыточного раскрытия конфиденциальных сведений;</w:t>
      </w:r>
    </w:p>
    <w:p w14:paraId="3A115090" w14:textId="77777777" w:rsidR="003E5CAC" w:rsidRPr="00537216" w:rsidRDefault="00000000">
      <w:pPr>
        <w:pStyle w:val="a0"/>
        <w:rPr>
          <w:szCs w:val="24"/>
          <w:lang w:val="ru-RU"/>
        </w:rPr>
      </w:pPr>
      <w:r w:rsidRPr="00537216">
        <w:rPr>
          <w:szCs w:val="24"/>
          <w:lang w:val="ru-RU"/>
        </w:rPr>
        <w:t>методическое пособие в электронном виде, подтверждение изготовления и распространения печатных экземпляров;</w:t>
      </w:r>
    </w:p>
    <w:p w14:paraId="454C75AF" w14:textId="77777777" w:rsidR="003E5CAC" w:rsidRPr="00537216" w:rsidRDefault="00000000">
      <w:pPr>
        <w:pStyle w:val="a0"/>
        <w:rPr>
          <w:szCs w:val="24"/>
          <w:lang w:val="ru-RU"/>
        </w:rPr>
      </w:pPr>
      <w:r w:rsidRPr="00537216">
        <w:rPr>
          <w:szCs w:val="24"/>
          <w:lang w:val="ru-RU"/>
        </w:rPr>
        <w:t>подтверждение обеспечения участников обедами и кофе-брейками в каждый учебный день;</w:t>
      </w:r>
    </w:p>
    <w:p w14:paraId="214B9E75" w14:textId="77777777" w:rsidR="003E5CAC" w:rsidRPr="00537216" w:rsidRDefault="00000000">
      <w:pPr>
        <w:pStyle w:val="a0"/>
        <w:rPr>
          <w:szCs w:val="24"/>
          <w:lang w:val="ru-RU"/>
        </w:rPr>
      </w:pPr>
      <w:r w:rsidRPr="00537216">
        <w:rPr>
          <w:szCs w:val="24"/>
          <w:lang w:val="ru-RU"/>
        </w:rPr>
        <w:t>реестр информационных материалов, ссылки и копии публикаций, фото- и видеоматериалы проведённых мероприятий;</w:t>
      </w:r>
    </w:p>
    <w:p w14:paraId="6D0AA6D9" w14:textId="77777777" w:rsidR="003E5CAC" w:rsidRPr="00537216" w:rsidRDefault="00000000">
      <w:pPr>
        <w:pStyle w:val="a0"/>
        <w:rPr>
          <w:szCs w:val="24"/>
          <w:lang w:val="ru-RU"/>
        </w:rPr>
      </w:pPr>
      <w:r w:rsidRPr="00537216">
        <w:rPr>
          <w:szCs w:val="24"/>
          <w:lang w:val="ru-RU"/>
        </w:rPr>
        <w:t>сопоставление плановых и фактических показателей, описание достигнутых результатов, выявленных трудностей и рекомендации по дальнейшей поддержке участников.</w:t>
      </w:r>
    </w:p>
    <w:p w14:paraId="4CAFC373" w14:textId="77777777" w:rsidR="003E5CAC" w:rsidRPr="00537216" w:rsidRDefault="00000000">
      <w:pPr>
        <w:rPr>
          <w:szCs w:val="24"/>
          <w:lang w:val="ru-RU"/>
        </w:rPr>
      </w:pPr>
      <w:r w:rsidRPr="00537216">
        <w:rPr>
          <w:szCs w:val="24"/>
          <w:lang w:val="ru-RU"/>
        </w:rPr>
        <w:t>Заказчик проверяет соответствие фактического объёма и качества услуг настоящей технической спецификации и условиям договора. Оформление актов оказанных услуг, устранение выявленных недостатков и оплата осуществляются в порядке и сроки, установленные договором.</w:t>
      </w:r>
    </w:p>
    <w:sectPr w:rsidR="003E5CAC" w:rsidRPr="00537216" w:rsidSect="00034616">
      <w:footerReference w:type="default" r:id="rId8"/>
      <w:pgSz w:w="11906" w:h="16838"/>
      <w:pgMar w:top="1020" w:right="964" w:bottom="1020" w:left="1134" w:header="39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C040F" w14:textId="77777777" w:rsidR="00696035" w:rsidRDefault="00696035">
      <w:pPr>
        <w:spacing w:after="0" w:line="240" w:lineRule="auto"/>
      </w:pPr>
      <w:r>
        <w:separator/>
      </w:r>
    </w:p>
  </w:endnote>
  <w:endnote w:type="continuationSeparator" w:id="0">
    <w:p w14:paraId="29713C66" w14:textId="77777777" w:rsidR="00696035" w:rsidRDefault="00696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DDFCD" w14:textId="77777777" w:rsidR="003E5CAC" w:rsidRDefault="00000000">
    <w:pPr>
      <w:pStyle w:val="a7"/>
      <w:jc w:val="center"/>
    </w:pPr>
    <w:r>
      <w:fldChar w:fldCharType="begin"/>
    </w:r>
    <w:r>
      <w:instrText>PAGE</w:instrText>
    </w:r>
    <w:r>
      <w:fldChar w:fldCharType="separate"/>
    </w:r>
    <w:r w:rsidR="00136C0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712CC" w14:textId="77777777" w:rsidR="00696035" w:rsidRDefault="00696035">
      <w:pPr>
        <w:spacing w:after="0" w:line="240" w:lineRule="auto"/>
      </w:pPr>
      <w:r>
        <w:separator/>
      </w:r>
    </w:p>
  </w:footnote>
  <w:footnote w:type="continuationSeparator" w:id="0">
    <w:p w14:paraId="0C12E2A9" w14:textId="77777777" w:rsidR="00696035" w:rsidRDefault="00696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78E4B20"/>
    <w:multiLevelType w:val="multilevel"/>
    <w:tmpl w:val="B6A2F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3876362">
    <w:abstractNumId w:val="8"/>
  </w:num>
  <w:num w:numId="2" w16cid:durableId="1825467383">
    <w:abstractNumId w:val="6"/>
  </w:num>
  <w:num w:numId="3" w16cid:durableId="1652253705">
    <w:abstractNumId w:val="5"/>
  </w:num>
  <w:num w:numId="4" w16cid:durableId="1085036510">
    <w:abstractNumId w:val="4"/>
  </w:num>
  <w:num w:numId="5" w16cid:durableId="1453404050">
    <w:abstractNumId w:val="7"/>
  </w:num>
  <w:num w:numId="6" w16cid:durableId="256254548">
    <w:abstractNumId w:val="3"/>
  </w:num>
  <w:num w:numId="7" w16cid:durableId="1389183602">
    <w:abstractNumId w:val="2"/>
  </w:num>
  <w:num w:numId="8" w16cid:durableId="1498618726">
    <w:abstractNumId w:val="1"/>
  </w:num>
  <w:num w:numId="9" w16cid:durableId="1484542081">
    <w:abstractNumId w:val="0"/>
  </w:num>
  <w:num w:numId="10" w16cid:durableId="2841161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5328"/>
    <w:rsid w:val="00136C00"/>
    <w:rsid w:val="0015074B"/>
    <w:rsid w:val="00207C9C"/>
    <w:rsid w:val="002660CB"/>
    <w:rsid w:val="0029639D"/>
    <w:rsid w:val="00326F90"/>
    <w:rsid w:val="003E5CAC"/>
    <w:rsid w:val="004274DA"/>
    <w:rsid w:val="004974DE"/>
    <w:rsid w:val="00537216"/>
    <w:rsid w:val="00696035"/>
    <w:rsid w:val="0078637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B696C6"/>
  <w14:defaultImageDpi w14:val="300"/>
  <w15:docId w15:val="{E3ADEB97-74E8-4261-A7C2-D9043FE17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keepLines/>
      <w:spacing w:after="100" w:line="252" w:lineRule="auto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spacing w:before="200" w:after="120"/>
      <w:jc w:val="left"/>
      <w:outlineLvl w:val="0"/>
    </w:pPr>
    <w:rPr>
      <w:b/>
      <w:bCs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spacing w:before="200" w:after="120"/>
      <w:jc w:val="left"/>
      <w:outlineLvl w:val="1"/>
    </w:pPr>
    <w:rPr>
      <w:b/>
      <w:bCs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spacing w:before="200" w:after="0"/>
      <w:outlineLvl w:val="2"/>
    </w:pPr>
    <w:rPr>
      <w:b/>
      <w:bCs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spacing w:before="100" w:after="120" w:line="240" w:lineRule="auto"/>
      <w:contextualSpacing/>
      <w:jc w:val="left"/>
    </w:pPr>
    <w:rPr>
      <w:b/>
      <w:spacing w:val="5"/>
      <w:kern w:val="28"/>
      <w:sz w:val="3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  <w:spacing w:after="160"/>
    </w:pPr>
    <w:rPr>
      <w:iCs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spacing w:after="80"/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2232</Words>
  <Characters>12725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Техническая спецификация заказчика по проекту Особая забота в Исатайском районе</vt:lpstr>
      <vt:lpstr/>
    </vt:vector>
  </TitlesOfParts>
  <Manager/>
  <Company/>
  <LinksUpToDate>false</LinksUpToDate>
  <CharactersWithSpaces>14928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заказчика по проекту Особая забота в Исатайском районе</dc:title>
  <dc:subject>Обучение и поддержка социальных работников и индивидуальных помощников</dc:subject>
  <dc:creator>ASUS</dc:creator>
  <cp:keywords/>
  <dc:description>generated by python-docx</dc:description>
  <cp:lastModifiedBy>ASUS</cp:lastModifiedBy>
  <cp:revision>5</cp:revision>
  <dcterms:created xsi:type="dcterms:W3CDTF">2026-10-09T07:44:00Z</dcterms:created>
  <dcterms:modified xsi:type="dcterms:W3CDTF">2026-10-09T07:53:00Z</dcterms:modified>
  <cp:category/>
</cp:coreProperties>
</file>