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B3F" w:rsidRDefault="00375B3F" w:rsidP="00375B3F">
      <w:pPr>
        <w:spacing w:after="0" w:line="240" w:lineRule="auto"/>
        <w:jc w:val="right"/>
        <w:rPr>
          <w:rFonts w:ascii="Times New Roman" w:eastAsia="Arial Unicode MS" w:hAnsi="Times New Roman" w:cs="Times New Roman"/>
          <w:b/>
          <w:sz w:val="28"/>
          <w:szCs w:val="28"/>
        </w:rPr>
      </w:pPr>
      <w:r>
        <w:rPr>
          <w:rFonts w:ascii="Times New Roman" w:eastAsia="Arial Unicode MS" w:hAnsi="Times New Roman" w:cs="Times New Roman"/>
          <w:b/>
          <w:sz w:val="28"/>
          <w:szCs w:val="28"/>
        </w:rPr>
        <w:t>Приложение 2</w:t>
      </w:r>
    </w:p>
    <w:p w:rsidR="008518D5" w:rsidRDefault="003C5E4B" w:rsidP="003C5E4B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3C5E4B">
        <w:rPr>
          <w:rFonts w:ascii="Times New Roman" w:eastAsia="Arial Unicode MS" w:hAnsi="Times New Roman" w:cs="Times New Roman"/>
          <w:b/>
          <w:sz w:val="28"/>
          <w:szCs w:val="28"/>
        </w:rPr>
        <w:t>Техническая спецификация</w:t>
      </w:r>
    </w:p>
    <w:p w:rsidR="003C5E4B" w:rsidRDefault="003C5E4B" w:rsidP="003C5E4B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</w:rPr>
      </w:pPr>
    </w:p>
    <w:p w:rsidR="00AD6794" w:rsidRDefault="00AD6794" w:rsidP="00AD67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 xml:space="preserve">Услуги по техническому </w:t>
      </w:r>
      <w:r w:rsidR="00F51E29">
        <w:rPr>
          <w:rFonts w:ascii="Times New Roman" w:hAnsi="Times New Roman" w:cs="Times New Roman"/>
          <w:sz w:val="28"/>
          <w:szCs w:val="28"/>
        </w:rPr>
        <w:t xml:space="preserve">обслуживанию </w:t>
      </w:r>
      <w:r>
        <w:rPr>
          <w:rFonts w:ascii="Times New Roman" w:hAnsi="Times New Roman" w:cs="Times New Roman"/>
          <w:sz w:val="28"/>
          <w:szCs w:val="28"/>
        </w:rPr>
        <w:t xml:space="preserve">автомобиля </w:t>
      </w:r>
      <w:r w:rsidR="001D36F8" w:rsidRPr="001D36F8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марка </w:t>
      </w:r>
      <w:r w:rsidR="001D36F8" w:rsidRPr="00B3775D"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  <w:t>«</w:t>
      </w:r>
      <w:r w:rsidR="001B62A6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>CHEVROLETCOBALT</w:t>
      </w:r>
      <w:r w:rsidR="001D36F8" w:rsidRPr="00B3775D"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  <w:t>»,</w:t>
      </w:r>
      <w:r w:rsidR="00B3775D">
        <w:rPr>
          <w:rFonts w:ascii="Times New Roman" w:eastAsia="Calibri" w:hAnsi="Times New Roman" w:cs="Times New Roman"/>
          <w:sz w:val="28"/>
          <w:szCs w:val="28"/>
          <w:lang w:val="kk-KZ"/>
        </w:rPr>
        <w:t>гос</w:t>
      </w:r>
      <w:proofErr w:type="gramStart"/>
      <w:r w:rsidR="00B3775D">
        <w:rPr>
          <w:rFonts w:ascii="Times New Roman" w:eastAsia="Calibri" w:hAnsi="Times New Roman" w:cs="Times New Roman"/>
          <w:sz w:val="28"/>
          <w:szCs w:val="28"/>
          <w:lang w:val="kk-KZ"/>
        </w:rPr>
        <w:t>.н</w:t>
      </w:r>
      <w:proofErr w:type="gramEnd"/>
      <w:r w:rsidR="00B3775D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омер №638 </w:t>
      </w:r>
      <w:r w:rsidR="00B3775D">
        <w:rPr>
          <w:rFonts w:ascii="Times New Roman" w:eastAsia="Calibri" w:hAnsi="Times New Roman" w:cs="Times New Roman"/>
          <w:sz w:val="28"/>
          <w:szCs w:val="28"/>
          <w:lang w:val="en-US"/>
        </w:rPr>
        <w:t>AG</w:t>
      </w:r>
      <w:r w:rsidR="00B3775D" w:rsidRPr="00B3775D">
        <w:rPr>
          <w:rFonts w:ascii="Times New Roman" w:eastAsia="Calibri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в количестве- </w:t>
      </w:r>
      <w:r w:rsidRPr="00B3775D">
        <w:rPr>
          <w:rFonts w:ascii="Times New Roman" w:hAnsi="Times New Roman" w:cs="Times New Roman"/>
          <w:b/>
          <w:bCs/>
          <w:sz w:val="28"/>
          <w:szCs w:val="28"/>
          <w:lang w:val="kk-KZ"/>
        </w:rPr>
        <w:t>1 шт (</w:t>
      </w:r>
      <w:r w:rsidRPr="00B3775D">
        <w:rPr>
          <w:rFonts w:ascii="Times New Roman" w:hAnsi="Times New Roman" w:cs="Times New Roman"/>
          <w:b/>
          <w:bCs/>
          <w:sz w:val="28"/>
          <w:szCs w:val="28"/>
          <w:lang w:val="en-US"/>
        </w:rPr>
        <w:t>VIN</w:t>
      </w:r>
      <w:r w:rsidRPr="00B3775D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B3775D">
        <w:rPr>
          <w:rFonts w:ascii="Times New Roman" w:hAnsi="Times New Roman" w:cs="Times New Roman"/>
          <w:b/>
          <w:bCs/>
          <w:sz w:val="28"/>
          <w:szCs w:val="28"/>
          <w:lang w:val="en-US"/>
        </w:rPr>
        <w:t>MX</w:t>
      </w:r>
      <w:r w:rsidR="000A67B6" w:rsidRPr="00B3775D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1B62A6">
        <w:rPr>
          <w:rFonts w:ascii="Times New Roman" w:hAnsi="Times New Roman" w:cs="Times New Roman"/>
          <w:b/>
          <w:bCs/>
          <w:sz w:val="28"/>
          <w:szCs w:val="28"/>
          <w:lang w:val="en-US"/>
        </w:rPr>
        <w:t>JA</w:t>
      </w:r>
      <w:r w:rsidR="001B62A6" w:rsidRPr="001B62A6">
        <w:rPr>
          <w:rFonts w:ascii="Times New Roman" w:hAnsi="Times New Roman" w:cs="Times New Roman"/>
          <w:b/>
          <w:bCs/>
          <w:sz w:val="28"/>
          <w:szCs w:val="28"/>
        </w:rPr>
        <w:t>69</w:t>
      </w:r>
      <w:r w:rsidR="001B62A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="001B62A6" w:rsidRPr="001B62A6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="001B62A6">
        <w:rPr>
          <w:rFonts w:ascii="Times New Roman" w:hAnsi="Times New Roman" w:cs="Times New Roman"/>
          <w:b/>
          <w:bCs/>
          <w:sz w:val="28"/>
          <w:szCs w:val="28"/>
          <w:lang w:val="en-US"/>
        </w:rPr>
        <w:t>RK</w:t>
      </w:r>
      <w:r w:rsidR="001B62A6" w:rsidRPr="001B62A6">
        <w:rPr>
          <w:rFonts w:ascii="Times New Roman" w:hAnsi="Times New Roman" w:cs="Times New Roman"/>
          <w:b/>
          <w:bCs/>
          <w:sz w:val="28"/>
          <w:szCs w:val="28"/>
        </w:rPr>
        <w:t>065058</w:t>
      </w:r>
      <w:r w:rsidRPr="00B3775D">
        <w:rPr>
          <w:rFonts w:ascii="Times New Roman" w:hAnsi="Times New Roman" w:cs="Times New Roman"/>
          <w:b/>
          <w:bCs/>
          <w:sz w:val="28"/>
          <w:szCs w:val="28"/>
          <w:lang w:val="kk-KZ"/>
        </w:rPr>
        <w:t>).</w:t>
      </w:r>
    </w:p>
    <w:p w:rsidR="00AD6794" w:rsidRDefault="00AD6794" w:rsidP="00AD679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D6794" w:rsidRDefault="00AD6794" w:rsidP="00AD6794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Техническое обслуживание автотранспорта включает:</w:t>
      </w:r>
    </w:p>
    <w:p w:rsidR="00375B3F" w:rsidRPr="00375B3F" w:rsidRDefault="00AD6794" w:rsidP="001B62A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 xml:space="preserve">Техническое обслуживание, запасные части и материалы: замена масла </w:t>
      </w:r>
      <w:r w:rsidR="000A67B6">
        <w:rPr>
          <w:rFonts w:ascii="Times New Roman" w:hAnsi="Times New Roman" w:cs="Times New Roman"/>
          <w:sz w:val="28"/>
          <w:szCs w:val="28"/>
        </w:rPr>
        <w:t xml:space="preserve">в двигателе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в количестве </w:t>
      </w:r>
      <w:r w:rsidR="001B62A6" w:rsidRPr="001B62A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литр</w:t>
      </w:r>
      <w:r w:rsidR="000A67B6">
        <w:rPr>
          <w:rFonts w:ascii="Times New Roman" w:hAnsi="Times New Roman" w:cs="Times New Roman"/>
          <w:sz w:val="28"/>
          <w:szCs w:val="28"/>
          <w:lang w:val="kk-KZ"/>
        </w:rPr>
        <w:t>ов (остаток на доливку)</w:t>
      </w:r>
      <w:r w:rsidR="005E44BB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5E44BB" w:rsidRPr="005E44BB">
        <w:rPr>
          <w:rFonts w:ascii="Times New Roman" w:hAnsi="Times New Roman" w:cs="Times New Roman"/>
          <w:sz w:val="28"/>
          <w:szCs w:val="28"/>
          <w:lang w:val="kk-KZ"/>
        </w:rPr>
        <w:t>замена фильтров (масленного, воздушного, салона)</w:t>
      </w:r>
      <w:r w:rsidR="005E44BB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AD6794" w:rsidRPr="00375B3F" w:rsidRDefault="00AD6794" w:rsidP="00375B3F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D6794" w:rsidRDefault="00AD6794" w:rsidP="00AD6794">
      <w:pPr>
        <w:pStyle w:val="a4"/>
        <w:numPr>
          <w:ilvl w:val="0"/>
          <w:numId w:val="1"/>
        </w:numPr>
        <w:tabs>
          <w:tab w:val="left" w:pos="681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Комплектующие материалы и запасные части автомобиля производится за счет поставщика. </w:t>
      </w:r>
    </w:p>
    <w:p w:rsidR="00AD6794" w:rsidRDefault="00317A31" w:rsidP="00AD6794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AD6794">
        <w:rPr>
          <w:rFonts w:ascii="Times New Roman" w:hAnsi="Times New Roman" w:cs="Times New Roman"/>
          <w:sz w:val="28"/>
          <w:szCs w:val="28"/>
        </w:rPr>
        <w:t>Срок гарантий на все виды работ должен составлять не менее 1 года, кроме расходных материалов.</w:t>
      </w:r>
    </w:p>
    <w:p w:rsidR="00AD6794" w:rsidRPr="001B62A6" w:rsidRDefault="00AD6794" w:rsidP="00AD67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оказание услуги: </w:t>
      </w:r>
      <w:r>
        <w:rPr>
          <w:rFonts w:ascii="Times New Roman" w:hAnsi="Times New Roman" w:cs="Times New Roman"/>
          <w:sz w:val="28"/>
          <w:szCs w:val="28"/>
          <w:lang w:val="kk-KZ"/>
        </w:rPr>
        <w:t>Северо-</w:t>
      </w:r>
      <w:r w:rsidR="001B62A6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  <w:lang w:val="kk-KZ"/>
        </w:rPr>
        <w:t>азахстанская область</w:t>
      </w:r>
      <w:r w:rsidR="00B3775D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г.Петропавловск</w:t>
      </w:r>
      <w:r w:rsidR="001B62A6">
        <w:rPr>
          <w:rFonts w:ascii="Times New Roman" w:hAnsi="Times New Roman" w:cs="Times New Roman"/>
          <w:sz w:val="28"/>
          <w:szCs w:val="28"/>
        </w:rPr>
        <w:t>.</w:t>
      </w:r>
    </w:p>
    <w:p w:rsidR="00343042" w:rsidRPr="001C2500" w:rsidRDefault="00375B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оказания услуг: </w:t>
      </w:r>
      <w:r w:rsidR="005E44BB">
        <w:rPr>
          <w:rFonts w:ascii="Times New Roman" w:hAnsi="Times New Roman" w:cs="Times New Roman"/>
          <w:sz w:val="28"/>
          <w:szCs w:val="28"/>
        </w:rPr>
        <w:t xml:space="preserve">по заявке заказчика </w:t>
      </w:r>
      <w:r w:rsidR="001C2500">
        <w:rPr>
          <w:rFonts w:ascii="Times New Roman" w:hAnsi="Times New Roman" w:cs="Times New Roman"/>
          <w:sz w:val="28"/>
          <w:szCs w:val="28"/>
        </w:rPr>
        <w:t>в течени</w:t>
      </w:r>
      <w:proofErr w:type="gramStart"/>
      <w:r w:rsidR="001C2500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1C2500">
        <w:rPr>
          <w:rFonts w:ascii="Times New Roman" w:hAnsi="Times New Roman" w:cs="Times New Roman"/>
          <w:sz w:val="28"/>
          <w:szCs w:val="28"/>
        </w:rPr>
        <w:t xml:space="preserve"> 16 календарных дней.</w:t>
      </w:r>
    </w:p>
    <w:p w:rsidR="00343042" w:rsidRDefault="00343042">
      <w:pPr>
        <w:spacing w:after="0" w:line="240" w:lineRule="auto"/>
        <w:jc w:val="both"/>
        <w:rPr>
          <w:rFonts w:eastAsia="Arial Unicode MS"/>
          <w:b/>
          <w:szCs w:val="28"/>
        </w:rPr>
      </w:pPr>
    </w:p>
    <w:p w:rsidR="00343042" w:rsidRDefault="00343042">
      <w:pPr>
        <w:spacing w:after="0" w:line="240" w:lineRule="auto"/>
        <w:jc w:val="both"/>
        <w:rPr>
          <w:rFonts w:eastAsia="Arial Unicode MS"/>
          <w:b/>
          <w:szCs w:val="28"/>
        </w:rPr>
      </w:pPr>
    </w:p>
    <w:p w:rsidR="00343042" w:rsidRDefault="00343042">
      <w:pPr>
        <w:spacing w:after="0" w:line="240" w:lineRule="auto"/>
        <w:jc w:val="both"/>
        <w:rPr>
          <w:rFonts w:eastAsia="Arial Unicode MS"/>
          <w:b/>
          <w:szCs w:val="28"/>
        </w:rPr>
      </w:pPr>
    </w:p>
    <w:p w:rsidR="00AD6794" w:rsidRDefault="00AD6794">
      <w:pPr>
        <w:spacing w:after="0" w:line="240" w:lineRule="auto"/>
        <w:jc w:val="both"/>
        <w:rPr>
          <w:rFonts w:eastAsia="Arial Unicode MS"/>
          <w:b/>
          <w:szCs w:val="28"/>
        </w:rPr>
      </w:pPr>
    </w:p>
    <w:p w:rsidR="00AD6794" w:rsidRDefault="00AD6794">
      <w:pPr>
        <w:spacing w:after="0" w:line="240" w:lineRule="auto"/>
        <w:jc w:val="both"/>
        <w:rPr>
          <w:rFonts w:eastAsia="Arial Unicode MS"/>
          <w:b/>
          <w:szCs w:val="28"/>
        </w:rPr>
      </w:pPr>
    </w:p>
    <w:p w:rsidR="009E1A3F" w:rsidRPr="00375B3F" w:rsidRDefault="00375B3F" w:rsidP="00375B3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val="kk-KZ"/>
        </w:rPr>
      </w:pPr>
      <w:r w:rsidRPr="00375B3F">
        <w:rPr>
          <w:rFonts w:ascii="Times New Roman" w:hAnsi="Times New Roman"/>
          <w:b/>
          <w:sz w:val="28"/>
          <w:szCs w:val="28"/>
          <w:lang w:val="kk-KZ"/>
        </w:rPr>
        <w:t>2 қосымша</w:t>
      </w:r>
    </w:p>
    <w:p w:rsidR="00AD6794" w:rsidRDefault="00AD6794">
      <w:pPr>
        <w:spacing w:after="0" w:line="240" w:lineRule="auto"/>
        <w:jc w:val="both"/>
        <w:rPr>
          <w:rFonts w:eastAsia="Arial Unicode MS"/>
          <w:b/>
          <w:szCs w:val="28"/>
        </w:rPr>
      </w:pPr>
    </w:p>
    <w:p w:rsidR="00AD6794" w:rsidRDefault="00AD6794">
      <w:pPr>
        <w:spacing w:after="0" w:line="240" w:lineRule="auto"/>
        <w:jc w:val="both"/>
        <w:rPr>
          <w:rFonts w:eastAsia="Arial Unicode MS"/>
          <w:b/>
          <w:szCs w:val="28"/>
        </w:rPr>
      </w:pPr>
    </w:p>
    <w:p w:rsidR="00AD6794" w:rsidRPr="003C5E4B" w:rsidRDefault="00343042" w:rsidP="003C5E4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kk-KZ"/>
        </w:rPr>
        <w:t>Техникалық сипаттама</w:t>
      </w:r>
    </w:p>
    <w:p w:rsidR="008518D5" w:rsidRPr="008518D5" w:rsidRDefault="008518D5" w:rsidP="008518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3042" w:rsidRPr="00343042" w:rsidRDefault="00343042" w:rsidP="00343042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72783C"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  <w:t>«</w:t>
      </w:r>
      <w:r w:rsidR="001B62A6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>CHEVROLETCOBALT</w:t>
      </w:r>
      <w:r w:rsidRPr="0072783C"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  <w:t>»</w:t>
      </w:r>
      <w:r w:rsidRPr="00343042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маркалы автокөлігіне техникалық қызмет көрсету. Мемлекеттік нөмірі - Nº638 AG15. Саны – </w:t>
      </w:r>
      <w:r w:rsidRPr="0072783C"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  <w:t xml:space="preserve">1 дана(VIN: </w:t>
      </w:r>
      <w:r w:rsidR="001B62A6" w:rsidRPr="00B3775D">
        <w:rPr>
          <w:rFonts w:ascii="Times New Roman" w:hAnsi="Times New Roman" w:cs="Times New Roman"/>
          <w:b/>
          <w:bCs/>
          <w:sz w:val="28"/>
          <w:szCs w:val="28"/>
          <w:lang w:val="en-US"/>
        </w:rPr>
        <w:t>MX</w:t>
      </w:r>
      <w:r w:rsidR="001B62A6" w:rsidRPr="00B3775D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1B62A6">
        <w:rPr>
          <w:rFonts w:ascii="Times New Roman" w:hAnsi="Times New Roman" w:cs="Times New Roman"/>
          <w:b/>
          <w:bCs/>
          <w:sz w:val="28"/>
          <w:szCs w:val="28"/>
          <w:lang w:val="en-US"/>
        </w:rPr>
        <w:t>JA</w:t>
      </w:r>
      <w:r w:rsidR="001B62A6" w:rsidRPr="001B62A6">
        <w:rPr>
          <w:rFonts w:ascii="Times New Roman" w:hAnsi="Times New Roman" w:cs="Times New Roman"/>
          <w:b/>
          <w:bCs/>
          <w:sz w:val="28"/>
          <w:szCs w:val="28"/>
        </w:rPr>
        <w:t>69</w:t>
      </w:r>
      <w:r w:rsidR="001B62A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="001B62A6" w:rsidRPr="001B62A6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="001B62A6">
        <w:rPr>
          <w:rFonts w:ascii="Times New Roman" w:hAnsi="Times New Roman" w:cs="Times New Roman"/>
          <w:b/>
          <w:bCs/>
          <w:sz w:val="28"/>
          <w:szCs w:val="28"/>
          <w:lang w:val="en-US"/>
        </w:rPr>
        <w:t>RK</w:t>
      </w:r>
      <w:r w:rsidR="001B62A6" w:rsidRPr="001B62A6">
        <w:rPr>
          <w:rFonts w:ascii="Times New Roman" w:hAnsi="Times New Roman" w:cs="Times New Roman"/>
          <w:b/>
          <w:bCs/>
          <w:sz w:val="28"/>
          <w:szCs w:val="28"/>
        </w:rPr>
        <w:t>065058</w:t>
      </w:r>
      <w:r w:rsidRPr="0072783C"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  <w:t>)</w:t>
      </w:r>
    </w:p>
    <w:p w:rsidR="00343042" w:rsidRPr="00F51DCA" w:rsidRDefault="00343042" w:rsidP="00F51DCA">
      <w:pPr>
        <w:pStyle w:val="a4"/>
        <w:numPr>
          <w:ilvl w:val="0"/>
          <w:numId w:val="2"/>
        </w:numPr>
        <w:rPr>
          <w:rFonts w:eastAsia="Calibri"/>
          <w:sz w:val="28"/>
          <w:szCs w:val="28"/>
          <w:lang w:val="kk-KZ"/>
        </w:rPr>
      </w:pPr>
      <w:r w:rsidRPr="00F51DCA">
        <w:rPr>
          <w:rFonts w:eastAsia="Calibri"/>
          <w:sz w:val="28"/>
          <w:szCs w:val="28"/>
          <w:lang w:val="kk-KZ"/>
        </w:rPr>
        <w:t>Автокөлікке техникалық қызмет көрсетуге мыналар кіреді:</w:t>
      </w:r>
    </w:p>
    <w:p w:rsidR="00343042" w:rsidRPr="00343042" w:rsidRDefault="00343042" w:rsidP="00343042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343042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Техникалық қызмет көрсету, қосалқы бөлшектер мен материалдар: </w:t>
      </w:r>
      <w:r w:rsidR="001B62A6" w:rsidRPr="001B62A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4 </w:t>
      </w:r>
      <w:r w:rsidRPr="00343042">
        <w:rPr>
          <w:rFonts w:ascii="Times New Roman" w:eastAsia="Calibri" w:hAnsi="Times New Roman" w:cs="Times New Roman"/>
          <w:sz w:val="28"/>
          <w:szCs w:val="28"/>
          <w:lang w:val="kk-KZ"/>
        </w:rPr>
        <w:t>литр көлеміндегі қозғалтқыш майын ауыстыру (қалдығын қосымша құю)</w:t>
      </w:r>
      <w:r w:rsidR="005E44BB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, </w:t>
      </w:r>
      <w:r w:rsidR="005E44BB" w:rsidRPr="005E44BB">
        <w:rPr>
          <w:rFonts w:ascii="Times New Roman" w:eastAsia="Calibri" w:hAnsi="Times New Roman" w:cs="Times New Roman"/>
          <w:sz w:val="28"/>
          <w:szCs w:val="28"/>
          <w:lang w:val="kk-KZ"/>
        </w:rPr>
        <w:t>сүзгілерді ауыстыру (май, ауа, салон).</w:t>
      </w:r>
    </w:p>
    <w:p w:rsidR="00343042" w:rsidRPr="00F51DCA" w:rsidRDefault="00343042" w:rsidP="00F51DCA">
      <w:pPr>
        <w:pStyle w:val="a4"/>
        <w:numPr>
          <w:ilvl w:val="0"/>
          <w:numId w:val="2"/>
        </w:numPr>
        <w:rPr>
          <w:rFonts w:eastAsia="Calibri"/>
          <w:sz w:val="28"/>
          <w:szCs w:val="28"/>
          <w:lang w:val="kk-KZ"/>
        </w:rPr>
      </w:pPr>
      <w:r w:rsidRPr="00F51DCA">
        <w:rPr>
          <w:rFonts w:eastAsia="Calibri"/>
          <w:sz w:val="28"/>
          <w:szCs w:val="28"/>
          <w:lang w:val="kk-KZ"/>
        </w:rPr>
        <w:t>Автокөліктің жиынтықтаушы материалдары мен қосалқы бөлшектері жеткізушінің есебінен жүргізіледі.</w:t>
      </w:r>
    </w:p>
    <w:p w:rsidR="00343042" w:rsidRPr="00F51DCA" w:rsidRDefault="00343042" w:rsidP="00F51DCA">
      <w:pPr>
        <w:pStyle w:val="a4"/>
        <w:numPr>
          <w:ilvl w:val="0"/>
          <w:numId w:val="2"/>
        </w:numPr>
        <w:rPr>
          <w:rFonts w:eastAsia="Calibri"/>
          <w:sz w:val="28"/>
          <w:szCs w:val="28"/>
          <w:lang w:val="kk-KZ"/>
        </w:rPr>
      </w:pPr>
      <w:r w:rsidRPr="00F51DCA">
        <w:rPr>
          <w:rFonts w:eastAsia="Calibri"/>
          <w:sz w:val="28"/>
          <w:szCs w:val="28"/>
          <w:lang w:val="kk-KZ"/>
        </w:rPr>
        <w:t>Барлық жұмыс түрлеріне берілетін кепілдік мерзімі шығын материалдарын есептемегенде, кемінде 1 жыл болуы тиіс.</w:t>
      </w:r>
    </w:p>
    <w:p w:rsidR="00343042" w:rsidRDefault="00343042" w:rsidP="00343042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343042">
        <w:rPr>
          <w:rFonts w:ascii="Times New Roman" w:eastAsia="Calibri" w:hAnsi="Times New Roman" w:cs="Times New Roman"/>
          <w:sz w:val="28"/>
          <w:szCs w:val="28"/>
          <w:lang w:val="kk-KZ"/>
        </w:rPr>
        <w:t>Қызмет көрсету орны: Солтүстік Қазақстан облысы, Петропавл қаласы.</w:t>
      </w:r>
    </w:p>
    <w:p w:rsidR="00375B3F" w:rsidRPr="00343042" w:rsidRDefault="00375B3F" w:rsidP="00343042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375B3F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Қызмет көрсету мерзімі: </w:t>
      </w:r>
      <w:r w:rsidR="005E44BB" w:rsidRPr="005E44BB">
        <w:rPr>
          <w:rFonts w:ascii="Times New Roman" w:eastAsia="Calibri" w:hAnsi="Times New Roman" w:cs="Times New Roman"/>
          <w:sz w:val="28"/>
          <w:szCs w:val="28"/>
          <w:lang w:val="kk-KZ"/>
        </w:rPr>
        <w:t>Тапсырыс берушінің өтінімі бойынша 16 күнтізбелік күн ішінде</w:t>
      </w:r>
      <w:r w:rsidRPr="00375B3F">
        <w:rPr>
          <w:rFonts w:ascii="Times New Roman" w:eastAsia="Calibri" w:hAnsi="Times New Roman" w:cs="Times New Roman"/>
          <w:sz w:val="28"/>
          <w:szCs w:val="28"/>
          <w:lang w:val="kk-KZ"/>
        </w:rPr>
        <w:t>.</w:t>
      </w:r>
    </w:p>
    <w:sectPr w:rsidR="00375B3F" w:rsidRPr="00343042" w:rsidSect="001D44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30887"/>
    <w:multiLevelType w:val="hybridMultilevel"/>
    <w:tmpl w:val="14B49FAC"/>
    <w:lvl w:ilvl="0" w:tplc="EA66CC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6C3B53"/>
    <w:multiLevelType w:val="hybridMultilevel"/>
    <w:tmpl w:val="E1922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1CFA"/>
    <w:rsid w:val="000A67B6"/>
    <w:rsid w:val="001B0FA8"/>
    <w:rsid w:val="001B62A6"/>
    <w:rsid w:val="001C2500"/>
    <w:rsid w:val="001C4868"/>
    <w:rsid w:val="001D36F8"/>
    <w:rsid w:val="001D44FB"/>
    <w:rsid w:val="00310896"/>
    <w:rsid w:val="00317A31"/>
    <w:rsid w:val="00343042"/>
    <w:rsid w:val="00375B3F"/>
    <w:rsid w:val="003851B7"/>
    <w:rsid w:val="003C5E4B"/>
    <w:rsid w:val="003F0DEF"/>
    <w:rsid w:val="0048798D"/>
    <w:rsid w:val="005E44BB"/>
    <w:rsid w:val="006376B7"/>
    <w:rsid w:val="00675F32"/>
    <w:rsid w:val="0072783C"/>
    <w:rsid w:val="007326AE"/>
    <w:rsid w:val="00746FE9"/>
    <w:rsid w:val="007D1CFA"/>
    <w:rsid w:val="007E73D8"/>
    <w:rsid w:val="008518D5"/>
    <w:rsid w:val="0099179B"/>
    <w:rsid w:val="009B400D"/>
    <w:rsid w:val="009E1A3F"/>
    <w:rsid w:val="00AD6794"/>
    <w:rsid w:val="00AF661A"/>
    <w:rsid w:val="00B372F9"/>
    <w:rsid w:val="00B3775D"/>
    <w:rsid w:val="00B61E8C"/>
    <w:rsid w:val="00B629CC"/>
    <w:rsid w:val="00BA7DD5"/>
    <w:rsid w:val="00C977F6"/>
    <w:rsid w:val="00CE656D"/>
    <w:rsid w:val="00CF5255"/>
    <w:rsid w:val="00D60080"/>
    <w:rsid w:val="00D75780"/>
    <w:rsid w:val="00E02ED1"/>
    <w:rsid w:val="00E94FB2"/>
    <w:rsid w:val="00EA4D9C"/>
    <w:rsid w:val="00F12219"/>
    <w:rsid w:val="00F5162F"/>
    <w:rsid w:val="00F51DCA"/>
    <w:rsid w:val="00F51E29"/>
    <w:rsid w:val="00F66E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6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76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376B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376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376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ГЗ</cp:lastModifiedBy>
  <cp:revision>62</cp:revision>
  <cp:lastPrinted>2023-06-30T10:11:00Z</cp:lastPrinted>
  <dcterms:created xsi:type="dcterms:W3CDTF">2023-06-30T10:35:00Z</dcterms:created>
  <dcterms:modified xsi:type="dcterms:W3CDTF">2026-10-27T05:21:00Z</dcterms:modified>
</cp:coreProperties>
</file>