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86123" w14:textId="77777777" w:rsidR="00DC1C12" w:rsidRDefault="009F3BA7">
      <w:pPr>
        <w:pStyle w:val="NoSpacing"/>
        <w:jc w:val="center"/>
        <w:rPr>
          <w:rFonts w:ascii="Times New Roman" w:hAnsi="Times New Roman" w:cs="Times New Roman"/>
          <w:sz w:val="24"/>
          <w:szCs w:val="24"/>
          <w:lang w:val="kk-KZ" w:eastAsia="ru-RU"/>
        </w:rPr>
      </w:pPr>
      <w:r>
        <w:rPr>
          <w:rFonts w:ascii="Times New Roman" w:hAnsi="Times New Roman" w:cs="Times New Roman"/>
          <w:b/>
          <w:sz w:val="24"/>
          <w:szCs w:val="28"/>
          <w:lang w:eastAsia="ru-RU"/>
        </w:rPr>
        <w:t>Техническая спецификация закупаемых услуг</w:t>
      </w:r>
      <w:r>
        <w:rPr>
          <w:rFonts w:ascii="Times New Roman" w:hAnsi="Times New Roman" w:cs="Times New Roman"/>
          <w:sz w:val="28"/>
          <w:szCs w:val="28"/>
          <w:lang w:eastAsia="ru-RU"/>
        </w:rPr>
        <w:br/>
      </w:r>
    </w:p>
    <w:tbl>
      <w:tblPr>
        <w:tblW w:w="9490"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4812"/>
        <w:gridCol w:w="4678"/>
      </w:tblGrid>
      <w:tr w:rsidR="00DC1C12" w14:paraId="32CDD0A9"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6632E4B"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Наименование кода Единого номенклатурного справочника товаров, работ, услуг*</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5F3BE06" w14:textId="77777777" w:rsidR="00DC1C12" w:rsidRDefault="009F3BA7">
            <w:pPr>
              <w:spacing w:after="0" w:line="240" w:lineRule="auto"/>
              <w:ind w:right="-77"/>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749020.000.000004</w:t>
            </w:r>
          </w:p>
        </w:tc>
      </w:tr>
      <w:tr w:rsidR="00DC1C12" w14:paraId="5D597E7D"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CCAAD20"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Наименование услуги*</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6607447" w14:textId="77777777" w:rsidR="00DC1C12" w:rsidRDefault="009F3BA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Услуга по проведению аудита информационной безопасности</w:t>
            </w:r>
          </w:p>
        </w:tc>
      </w:tr>
      <w:tr w:rsidR="00DC1C12" w14:paraId="74EB04AA"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D56722D"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Единица измерения*</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867105A" w14:textId="77777777" w:rsidR="00DC1C12" w:rsidRDefault="009F3B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Услуга</w:t>
            </w:r>
          </w:p>
        </w:tc>
      </w:tr>
      <w:tr w:rsidR="00DC1C12" w14:paraId="31132871"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71EE1E5"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Количество (объем)*</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6CCFD02" w14:textId="77777777" w:rsidR="00DC1C12" w:rsidRDefault="009F3B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r>
      <w:tr w:rsidR="00DC1C12" w14:paraId="05773EA5"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703547C"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Цена за единицу, без учета налога на добавленную стоимость *</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5CD064A" w14:textId="77777777" w:rsidR="00DC1C12" w:rsidRDefault="00DC1C12">
            <w:pPr>
              <w:spacing w:after="0" w:line="240" w:lineRule="auto"/>
              <w:rPr>
                <w:rFonts w:ascii="Times New Roman" w:eastAsia="Times New Roman" w:hAnsi="Times New Roman" w:cs="Times New Roman"/>
                <w:color w:val="000000"/>
                <w:lang w:eastAsia="ru-RU"/>
              </w:rPr>
            </w:pPr>
          </w:p>
        </w:tc>
      </w:tr>
      <w:tr w:rsidR="00DC1C12" w14:paraId="7CF9D397"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AAAF9C9"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Общая сумма, выделенная для закупки, без учета налога на добавленную стоимость *</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C3D768E" w14:textId="77777777" w:rsidR="00DC1C12" w:rsidRDefault="00DC1C12">
            <w:pPr>
              <w:spacing w:after="0" w:line="240" w:lineRule="auto"/>
              <w:rPr>
                <w:rFonts w:ascii="Times New Roman" w:eastAsia="Times New Roman" w:hAnsi="Times New Roman" w:cs="Times New Roman"/>
                <w:color w:val="000000"/>
                <w:lang w:eastAsia="ru-RU"/>
              </w:rPr>
            </w:pPr>
          </w:p>
        </w:tc>
      </w:tr>
      <w:tr w:rsidR="00DC1C12" w14:paraId="3012F9FC"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73735EE"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Срок оказания услуги*</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C1C987E" w14:textId="77777777" w:rsidR="00DC1C12" w:rsidRDefault="009F3BA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по истечении 15 календарных дней со дня подписания договора, в течение 30 календарных дней</w:t>
            </w:r>
          </w:p>
        </w:tc>
      </w:tr>
      <w:tr w:rsidR="00DC1C12" w14:paraId="539C46E7"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30CF4B6"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Место оказания услуги*</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314E4DB" w14:textId="285AD9B3" w:rsidR="00DC1C12" w:rsidRDefault="00E80B34">
            <w:pPr>
              <w:spacing w:after="0" w:line="240" w:lineRule="auto"/>
              <w:jc w:val="both"/>
              <w:rPr>
                <w:rFonts w:ascii="Times New Roman" w:eastAsia="Times New Roman" w:hAnsi="Times New Roman" w:cs="Times New Roman"/>
                <w:color w:val="000000"/>
                <w:lang w:eastAsia="ru-RU"/>
              </w:rPr>
            </w:pPr>
            <w:r w:rsidRPr="00E80B34">
              <w:rPr>
                <w:rFonts w:ascii="Times New Roman" w:eastAsia="Times New Roman" w:hAnsi="Times New Roman" w:cs="Times New Roman"/>
                <w:color w:val="000000"/>
                <w:lang w:eastAsia="ru-RU"/>
              </w:rPr>
              <w:t>АО "Международный аэропорт Нурсултан Назарбаев"</w:t>
            </w:r>
          </w:p>
        </w:tc>
      </w:tr>
      <w:tr w:rsidR="00DC1C12" w14:paraId="5183A801"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D58DF3E"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Размер авансового платежа*</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5791767" w14:textId="77777777" w:rsidR="00DC1C12" w:rsidRDefault="00DC1C12">
            <w:pPr>
              <w:spacing w:after="0" w:line="240" w:lineRule="auto"/>
              <w:rPr>
                <w:rFonts w:ascii="Times New Roman" w:eastAsia="Times New Roman" w:hAnsi="Times New Roman" w:cs="Times New Roman"/>
                <w:color w:val="000000"/>
                <w:lang w:eastAsia="ru-RU"/>
              </w:rPr>
            </w:pPr>
          </w:p>
        </w:tc>
      </w:tr>
      <w:tr w:rsidR="00DC1C12" w14:paraId="6560AB07"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2D1032F"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Гарантийный срок (в месяцах)</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773ED3A" w14:textId="77777777" w:rsidR="00DC1C12" w:rsidRDefault="009F3BA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w:t>
            </w:r>
          </w:p>
        </w:tc>
      </w:tr>
      <w:tr w:rsidR="00DC1C12" w14:paraId="029D0FDF"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88E0708"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t>Описание требуемых характеристик, параметров и иных исходных данных:</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BB08F6F" w14:textId="77777777" w:rsidR="00DC1C12" w:rsidRDefault="009F3BA7">
            <w:pPr>
              <w:pStyle w:val="NormalWeb"/>
              <w:spacing w:before="0" w:beforeAutospacing="0" w:after="0" w:afterAutospacing="0"/>
              <w:jc w:val="both"/>
              <w:rPr>
                <w:sz w:val="22"/>
                <w:szCs w:val="22"/>
              </w:rPr>
            </w:pPr>
            <w:r>
              <w:rPr>
                <w:b/>
                <w:bCs/>
                <w:color w:val="000000"/>
                <w:sz w:val="22"/>
                <w:szCs w:val="22"/>
              </w:rPr>
              <w:t>Термины и сокращения</w:t>
            </w:r>
          </w:p>
          <w:p w14:paraId="0F7B3A6B" w14:textId="77777777" w:rsidR="00DC1C12" w:rsidRDefault="009F3BA7">
            <w:pPr>
              <w:pStyle w:val="NormalWeb"/>
              <w:spacing w:before="0" w:beforeAutospacing="0" w:after="0" w:afterAutospacing="0"/>
              <w:jc w:val="both"/>
              <w:rPr>
                <w:sz w:val="22"/>
                <w:szCs w:val="22"/>
              </w:rPr>
            </w:pPr>
            <w:r>
              <w:rPr>
                <w:b/>
                <w:bCs/>
                <w:color w:val="000000"/>
                <w:sz w:val="22"/>
                <w:szCs w:val="22"/>
              </w:rPr>
              <w:t>ИБ</w:t>
            </w:r>
            <w:r>
              <w:rPr>
                <w:color w:val="000000"/>
                <w:sz w:val="22"/>
                <w:szCs w:val="22"/>
              </w:rPr>
              <w:t xml:space="preserve"> – информационная безопасность;</w:t>
            </w:r>
          </w:p>
          <w:p w14:paraId="057CCAFB" w14:textId="77777777" w:rsidR="00DC1C12" w:rsidRDefault="009F3BA7">
            <w:pPr>
              <w:pStyle w:val="NormalWeb"/>
              <w:spacing w:before="0" w:beforeAutospacing="0" w:after="0" w:afterAutospacing="0"/>
              <w:jc w:val="both"/>
              <w:rPr>
                <w:sz w:val="22"/>
                <w:szCs w:val="22"/>
              </w:rPr>
            </w:pPr>
            <w:r>
              <w:rPr>
                <w:b/>
                <w:bCs/>
                <w:color w:val="000000"/>
                <w:sz w:val="22"/>
                <w:szCs w:val="22"/>
              </w:rPr>
              <w:t>ИТ</w:t>
            </w:r>
            <w:r>
              <w:rPr>
                <w:color w:val="000000"/>
                <w:sz w:val="22"/>
                <w:szCs w:val="22"/>
              </w:rPr>
              <w:t xml:space="preserve"> – информационные технологии; </w:t>
            </w:r>
          </w:p>
          <w:p w14:paraId="1F83A3D3" w14:textId="77777777" w:rsidR="00DC1C12" w:rsidRDefault="009F3BA7">
            <w:pPr>
              <w:pStyle w:val="NormalWeb"/>
              <w:spacing w:before="0" w:beforeAutospacing="0" w:after="0" w:afterAutospacing="0"/>
              <w:jc w:val="both"/>
              <w:rPr>
                <w:sz w:val="22"/>
                <w:szCs w:val="22"/>
              </w:rPr>
            </w:pPr>
            <w:r>
              <w:rPr>
                <w:b/>
                <w:bCs/>
                <w:color w:val="000000"/>
                <w:sz w:val="22"/>
                <w:szCs w:val="22"/>
              </w:rPr>
              <w:t>ИКТ</w:t>
            </w:r>
            <w:r>
              <w:rPr>
                <w:color w:val="000000"/>
                <w:sz w:val="22"/>
                <w:szCs w:val="22"/>
              </w:rPr>
              <w:t xml:space="preserve"> – информационно-коммуникационные технологии;</w:t>
            </w:r>
          </w:p>
          <w:p w14:paraId="1830A8AD" w14:textId="77777777" w:rsidR="00DC1C12" w:rsidRDefault="009F3BA7">
            <w:pPr>
              <w:pStyle w:val="NormalWeb"/>
              <w:spacing w:before="0" w:beforeAutospacing="0" w:after="0" w:afterAutospacing="0"/>
              <w:jc w:val="both"/>
              <w:rPr>
                <w:sz w:val="22"/>
                <w:szCs w:val="22"/>
              </w:rPr>
            </w:pPr>
            <w:r>
              <w:rPr>
                <w:b/>
                <w:bCs/>
                <w:color w:val="000000"/>
                <w:sz w:val="22"/>
                <w:szCs w:val="22"/>
              </w:rPr>
              <w:t>СПД</w:t>
            </w:r>
            <w:r>
              <w:rPr>
                <w:color w:val="000000"/>
                <w:sz w:val="22"/>
                <w:szCs w:val="22"/>
              </w:rPr>
              <w:t xml:space="preserve"> – сеть передачи данных; </w:t>
            </w:r>
          </w:p>
          <w:p w14:paraId="1DC3B237" w14:textId="77777777" w:rsidR="00DC1C12" w:rsidRDefault="009F3BA7">
            <w:pPr>
              <w:pStyle w:val="NormalWeb"/>
              <w:spacing w:before="0" w:beforeAutospacing="0" w:after="0" w:afterAutospacing="0"/>
              <w:jc w:val="both"/>
              <w:rPr>
                <w:sz w:val="22"/>
                <w:szCs w:val="22"/>
              </w:rPr>
            </w:pPr>
            <w:r>
              <w:rPr>
                <w:b/>
                <w:bCs/>
                <w:color w:val="000000"/>
                <w:sz w:val="22"/>
                <w:szCs w:val="22"/>
              </w:rPr>
              <w:t>ВНД</w:t>
            </w:r>
            <w:r>
              <w:rPr>
                <w:color w:val="000000"/>
                <w:sz w:val="22"/>
                <w:szCs w:val="22"/>
              </w:rPr>
              <w:t xml:space="preserve"> – внутренняя нормативная документация;</w:t>
            </w:r>
          </w:p>
          <w:p w14:paraId="7798B8C0" w14:textId="77777777" w:rsidR="00DC1C12" w:rsidRDefault="009F3BA7">
            <w:pPr>
              <w:pStyle w:val="NormalWeb"/>
              <w:spacing w:before="0" w:beforeAutospacing="0" w:after="0" w:afterAutospacing="0"/>
              <w:jc w:val="both"/>
              <w:rPr>
                <w:sz w:val="22"/>
                <w:szCs w:val="22"/>
              </w:rPr>
            </w:pPr>
            <w:r>
              <w:rPr>
                <w:b/>
                <w:bCs/>
                <w:color w:val="000000"/>
                <w:sz w:val="22"/>
                <w:szCs w:val="22"/>
              </w:rPr>
              <w:t>Услуги/Проект</w:t>
            </w:r>
            <w:r>
              <w:rPr>
                <w:color w:val="000000"/>
                <w:sz w:val="22"/>
                <w:szCs w:val="22"/>
              </w:rPr>
              <w:t xml:space="preserve"> – аудит информационной безопасности.</w:t>
            </w:r>
          </w:p>
          <w:p w14:paraId="38F4969C" w14:textId="77777777" w:rsidR="00DC1C12" w:rsidRDefault="009F3BA7">
            <w:pPr>
              <w:pStyle w:val="NormalWeb"/>
              <w:spacing w:before="0" w:beforeAutospacing="0" w:after="0" w:afterAutospacing="0"/>
              <w:jc w:val="both"/>
              <w:rPr>
                <w:sz w:val="22"/>
                <w:szCs w:val="22"/>
              </w:rPr>
            </w:pPr>
            <w:r>
              <w:rPr>
                <w:color w:val="000000"/>
                <w:sz w:val="22"/>
                <w:szCs w:val="22"/>
              </w:rPr>
              <w:t> </w:t>
            </w:r>
          </w:p>
          <w:p w14:paraId="1A42B810" w14:textId="77777777" w:rsidR="00DC1C12" w:rsidRDefault="009F3BA7">
            <w:pPr>
              <w:pStyle w:val="NormalWeb"/>
              <w:spacing w:before="0" w:beforeAutospacing="0" w:after="0" w:afterAutospacing="0"/>
              <w:jc w:val="both"/>
              <w:rPr>
                <w:sz w:val="22"/>
                <w:szCs w:val="22"/>
              </w:rPr>
            </w:pPr>
            <w:r>
              <w:rPr>
                <w:b/>
                <w:bCs/>
                <w:color w:val="000000"/>
                <w:sz w:val="22"/>
                <w:szCs w:val="22"/>
              </w:rPr>
              <w:t>1. Цели и задачи закупаемых Услуг</w:t>
            </w:r>
          </w:p>
          <w:p w14:paraId="0C9C0C0B" w14:textId="77777777" w:rsidR="00DC1C12" w:rsidRDefault="009F3BA7">
            <w:pPr>
              <w:pStyle w:val="NormalWeb"/>
              <w:spacing w:before="0" w:beforeAutospacing="0" w:after="0" w:afterAutospacing="0"/>
              <w:jc w:val="both"/>
              <w:rPr>
                <w:sz w:val="22"/>
                <w:szCs w:val="22"/>
              </w:rPr>
            </w:pPr>
            <w:r>
              <w:rPr>
                <w:color w:val="000000"/>
                <w:sz w:val="22"/>
                <w:szCs w:val="22"/>
              </w:rPr>
              <w:t>Ключевыми целями оказания Услуг являются:</w:t>
            </w:r>
          </w:p>
          <w:p w14:paraId="5986A762" w14:textId="77777777" w:rsidR="00DC1C12" w:rsidRDefault="009F3BA7">
            <w:pPr>
              <w:pStyle w:val="NormalWeb"/>
              <w:spacing w:before="0" w:beforeAutospacing="0" w:after="0" w:afterAutospacing="0"/>
              <w:jc w:val="both"/>
              <w:rPr>
                <w:sz w:val="22"/>
                <w:szCs w:val="22"/>
              </w:rPr>
            </w:pPr>
            <w:r>
              <w:rPr>
                <w:color w:val="000000"/>
                <w:sz w:val="22"/>
                <w:szCs w:val="22"/>
              </w:rPr>
              <w:t>- предоставление объективной и достоверной информации о текущем состоянии информационной безопасности (ИБ) Заказчика;</w:t>
            </w:r>
          </w:p>
          <w:p w14:paraId="1DD04CF2" w14:textId="77777777" w:rsidR="00DC1C12" w:rsidRDefault="009F3BA7">
            <w:pPr>
              <w:pStyle w:val="NormalWeb"/>
              <w:spacing w:before="0" w:beforeAutospacing="0" w:after="0" w:afterAutospacing="0"/>
              <w:jc w:val="both"/>
              <w:rPr>
                <w:sz w:val="22"/>
                <w:szCs w:val="22"/>
              </w:rPr>
            </w:pPr>
            <w:r>
              <w:rPr>
                <w:color w:val="000000"/>
                <w:sz w:val="22"/>
                <w:szCs w:val="22"/>
              </w:rPr>
              <w:t>- совершенствование системы внутреннего контроля в области управления ИБ, направленной на минимизацию рисков для бизнес-деятельности Заказчика;</w:t>
            </w:r>
          </w:p>
          <w:p w14:paraId="5B249A6F" w14:textId="77777777" w:rsidR="00DC1C12" w:rsidRDefault="009F3BA7">
            <w:pPr>
              <w:pStyle w:val="NormalWeb"/>
              <w:spacing w:before="0" w:beforeAutospacing="0" w:after="0" w:afterAutospacing="0"/>
              <w:jc w:val="both"/>
              <w:rPr>
                <w:sz w:val="22"/>
                <w:szCs w:val="22"/>
              </w:rPr>
            </w:pPr>
            <w:r>
              <w:rPr>
                <w:color w:val="000000"/>
                <w:sz w:val="22"/>
                <w:szCs w:val="22"/>
              </w:rPr>
              <w:t>- повышение надежности, доступности и безопасности информационных активов Заказчика;</w:t>
            </w:r>
          </w:p>
          <w:p w14:paraId="264568D8" w14:textId="77777777" w:rsidR="00DC1C12" w:rsidRDefault="009F3BA7">
            <w:pPr>
              <w:pStyle w:val="NormalWeb"/>
              <w:spacing w:before="0" w:beforeAutospacing="0" w:after="0" w:afterAutospacing="0"/>
              <w:jc w:val="both"/>
              <w:rPr>
                <w:sz w:val="22"/>
                <w:szCs w:val="22"/>
              </w:rPr>
            </w:pPr>
            <w:r>
              <w:rPr>
                <w:color w:val="000000"/>
                <w:sz w:val="22"/>
                <w:szCs w:val="22"/>
              </w:rPr>
              <w:t>- обеспечение соответствия систем информационной безопасности требованиям Постановления Правительства Республики Казахстан от 20 декабря 2016 года № 832 - Единые требования в области информационно-коммуникационных технологий и обеспечения информационной безопасности (далее – Единые требования).</w:t>
            </w:r>
          </w:p>
          <w:p w14:paraId="4FD3FC1C" w14:textId="77777777" w:rsidR="00DC1C12" w:rsidRDefault="009F3BA7">
            <w:pPr>
              <w:pStyle w:val="NormalWeb"/>
              <w:spacing w:before="0" w:beforeAutospacing="0" w:after="0" w:afterAutospacing="0"/>
              <w:jc w:val="both"/>
              <w:rPr>
                <w:sz w:val="22"/>
                <w:szCs w:val="22"/>
              </w:rPr>
            </w:pPr>
            <w:r>
              <w:rPr>
                <w:color w:val="000000"/>
                <w:sz w:val="22"/>
                <w:szCs w:val="22"/>
              </w:rPr>
              <w:t>Задачи:</w:t>
            </w:r>
          </w:p>
          <w:p w14:paraId="127BAF9E" w14:textId="77777777" w:rsidR="00DC1C12" w:rsidRDefault="009F3BA7">
            <w:pPr>
              <w:pStyle w:val="NormalWeb"/>
              <w:spacing w:before="0" w:beforeAutospacing="0" w:after="0" w:afterAutospacing="0"/>
              <w:jc w:val="both"/>
              <w:rPr>
                <w:sz w:val="22"/>
                <w:szCs w:val="22"/>
              </w:rPr>
            </w:pPr>
            <w:r>
              <w:rPr>
                <w:color w:val="000000"/>
                <w:sz w:val="22"/>
                <w:szCs w:val="22"/>
              </w:rPr>
              <w:t xml:space="preserve">- провести анализ функциональных возможностей информационных систем </w:t>
            </w:r>
            <w:r>
              <w:rPr>
                <w:color w:val="000000"/>
                <w:sz w:val="22"/>
                <w:szCs w:val="22"/>
              </w:rPr>
              <w:lastRenderedPageBreak/>
              <w:t>Заказчика и провести обзор их соответствия мировым стандартом в области ИБ;</w:t>
            </w:r>
          </w:p>
          <w:p w14:paraId="2E0CF407" w14:textId="77777777" w:rsidR="00DC1C12" w:rsidRDefault="009F3BA7">
            <w:pPr>
              <w:pStyle w:val="NormalWeb"/>
              <w:spacing w:before="0" w:beforeAutospacing="0" w:after="0" w:afterAutospacing="0"/>
              <w:jc w:val="both"/>
              <w:rPr>
                <w:sz w:val="22"/>
                <w:szCs w:val="22"/>
              </w:rPr>
            </w:pPr>
            <w:r>
              <w:rPr>
                <w:color w:val="000000"/>
                <w:sz w:val="22"/>
                <w:szCs w:val="22"/>
              </w:rPr>
              <w:t>- подготовить рекомендации по дальнейшему развитию информационных систем Заказчика в направлении ИБ в соответствии с Едиными требованиями;</w:t>
            </w:r>
          </w:p>
          <w:p w14:paraId="41FA69CA" w14:textId="77777777" w:rsidR="00DC1C12" w:rsidRDefault="009F3BA7">
            <w:pPr>
              <w:pStyle w:val="NormalWeb"/>
              <w:spacing w:before="0" w:beforeAutospacing="0" w:after="0" w:afterAutospacing="0"/>
              <w:jc w:val="both"/>
              <w:rPr>
                <w:sz w:val="22"/>
                <w:szCs w:val="22"/>
              </w:rPr>
            </w:pPr>
            <w:r>
              <w:rPr>
                <w:color w:val="000000"/>
                <w:sz w:val="22"/>
                <w:szCs w:val="22"/>
              </w:rPr>
              <w:t>- провести обзор ИКТ-инфраструктуры, включая сетевую инфраструктуру, серверное и телекоммуникационное оборудование;</w:t>
            </w:r>
          </w:p>
          <w:p w14:paraId="3EB93B88" w14:textId="77777777" w:rsidR="00DC1C12" w:rsidRDefault="009F3BA7">
            <w:pPr>
              <w:pStyle w:val="NormalWeb"/>
              <w:spacing w:before="0" w:beforeAutospacing="0" w:after="0" w:afterAutospacing="0"/>
              <w:jc w:val="both"/>
              <w:rPr>
                <w:sz w:val="22"/>
                <w:szCs w:val="22"/>
              </w:rPr>
            </w:pPr>
            <w:r>
              <w:rPr>
                <w:color w:val="000000"/>
                <w:sz w:val="22"/>
                <w:szCs w:val="22"/>
              </w:rPr>
              <w:t>- проведение ревизии правил в информационных системах охватывающие информационную безопасность на соответствие Единым Требованиям;</w:t>
            </w:r>
          </w:p>
          <w:p w14:paraId="632D9F61" w14:textId="77777777" w:rsidR="00DC1C12" w:rsidRDefault="009F3BA7">
            <w:pPr>
              <w:pStyle w:val="NormalWeb"/>
              <w:spacing w:before="0" w:beforeAutospacing="0" w:after="0" w:afterAutospacing="0"/>
              <w:jc w:val="both"/>
              <w:rPr>
                <w:sz w:val="22"/>
                <w:szCs w:val="22"/>
              </w:rPr>
            </w:pPr>
            <w:r>
              <w:rPr>
                <w:color w:val="000000"/>
                <w:sz w:val="22"/>
                <w:szCs w:val="22"/>
              </w:rPr>
              <w:t>- подготовить рекомендации по повышению надежности, доступности и безопасности информационных активов;</w:t>
            </w:r>
          </w:p>
          <w:p w14:paraId="6848374F" w14:textId="77777777" w:rsidR="00DC1C12" w:rsidRDefault="009F3BA7">
            <w:pPr>
              <w:pStyle w:val="NormalWeb"/>
              <w:spacing w:before="0" w:beforeAutospacing="0" w:after="0" w:afterAutospacing="0"/>
              <w:jc w:val="both"/>
              <w:rPr>
                <w:sz w:val="22"/>
                <w:szCs w:val="22"/>
              </w:rPr>
            </w:pPr>
            <w:r>
              <w:rPr>
                <w:color w:val="000000"/>
                <w:sz w:val="22"/>
                <w:szCs w:val="22"/>
              </w:rPr>
              <w:t>- презентовать аналитический отчет по результатам аудита ИБ, руководству Заказчика.</w:t>
            </w:r>
          </w:p>
          <w:p w14:paraId="357EC132" w14:textId="77777777" w:rsidR="00DC1C12" w:rsidRDefault="009F3BA7">
            <w:pPr>
              <w:pStyle w:val="NormalWeb"/>
              <w:spacing w:before="0" w:beforeAutospacing="0" w:after="0" w:afterAutospacing="0"/>
              <w:jc w:val="both"/>
              <w:rPr>
                <w:sz w:val="22"/>
                <w:szCs w:val="22"/>
              </w:rPr>
            </w:pPr>
            <w:r>
              <w:rPr>
                <w:color w:val="000000"/>
                <w:sz w:val="22"/>
                <w:szCs w:val="22"/>
              </w:rPr>
              <w:t> </w:t>
            </w:r>
          </w:p>
          <w:p w14:paraId="5AC6596E" w14:textId="77777777" w:rsidR="00DC1C12" w:rsidRDefault="009F3BA7">
            <w:pPr>
              <w:pStyle w:val="NormalWeb"/>
              <w:spacing w:before="0" w:beforeAutospacing="0" w:after="0" w:afterAutospacing="0"/>
              <w:jc w:val="both"/>
              <w:rPr>
                <w:sz w:val="22"/>
                <w:szCs w:val="22"/>
              </w:rPr>
            </w:pPr>
            <w:r>
              <w:rPr>
                <w:b/>
                <w:bCs/>
                <w:color w:val="000000"/>
                <w:sz w:val="22"/>
                <w:szCs w:val="22"/>
              </w:rPr>
              <w:t>2. Перечень мероприятий и результаты оказываемых Услуг</w:t>
            </w:r>
          </w:p>
          <w:p w14:paraId="0661A8A2" w14:textId="77777777" w:rsidR="00DC1C12" w:rsidRDefault="009F3BA7">
            <w:pPr>
              <w:pStyle w:val="NormalWeb"/>
              <w:spacing w:before="0" w:beforeAutospacing="0" w:after="0" w:afterAutospacing="0"/>
              <w:jc w:val="both"/>
              <w:rPr>
                <w:sz w:val="22"/>
                <w:szCs w:val="22"/>
              </w:rPr>
            </w:pPr>
            <w:r>
              <w:rPr>
                <w:color w:val="000000"/>
                <w:sz w:val="22"/>
                <w:szCs w:val="22"/>
              </w:rPr>
              <w:t>Реализацию поставленных целей необходимо осуществить в рамках следующих этапов:</w:t>
            </w:r>
          </w:p>
          <w:p w14:paraId="6B8EEFE5" w14:textId="77777777" w:rsidR="00DC1C12" w:rsidRDefault="009F3BA7">
            <w:pPr>
              <w:pStyle w:val="NormalWeb"/>
              <w:tabs>
                <w:tab w:val="left" w:pos="177"/>
              </w:tabs>
              <w:spacing w:before="0" w:beforeAutospacing="0" w:after="0" w:afterAutospacing="0"/>
              <w:jc w:val="both"/>
              <w:rPr>
                <w:sz w:val="22"/>
                <w:szCs w:val="22"/>
              </w:rPr>
            </w:pPr>
            <w:r>
              <w:rPr>
                <w:color w:val="000000"/>
                <w:sz w:val="22"/>
                <w:szCs w:val="22"/>
              </w:rPr>
              <w:t>1.</w:t>
            </w:r>
            <w:r>
              <w:rPr>
                <w:color w:val="000000"/>
                <w:sz w:val="22"/>
                <w:szCs w:val="22"/>
              </w:rPr>
              <w:tab/>
              <w:t>Анализ действующих ВНД и процессов деятельности ИБ.</w:t>
            </w:r>
          </w:p>
          <w:p w14:paraId="65960200" w14:textId="77777777" w:rsidR="00DC1C12" w:rsidRDefault="009F3BA7">
            <w:pPr>
              <w:pStyle w:val="NormalWeb"/>
              <w:tabs>
                <w:tab w:val="left" w:pos="177"/>
              </w:tabs>
              <w:spacing w:before="0" w:beforeAutospacing="0" w:after="0" w:afterAutospacing="0"/>
              <w:jc w:val="both"/>
              <w:rPr>
                <w:sz w:val="22"/>
                <w:szCs w:val="22"/>
              </w:rPr>
            </w:pPr>
            <w:r>
              <w:rPr>
                <w:color w:val="000000"/>
                <w:sz w:val="22"/>
                <w:szCs w:val="22"/>
              </w:rPr>
              <w:t>2.</w:t>
            </w:r>
            <w:r>
              <w:rPr>
                <w:color w:val="000000"/>
                <w:sz w:val="22"/>
                <w:szCs w:val="22"/>
              </w:rPr>
              <w:tab/>
              <w:t>Анализ функциональных возможностей информационных систем и соответствия Единым Требованиям.</w:t>
            </w:r>
          </w:p>
          <w:p w14:paraId="46D7A3B9" w14:textId="77777777" w:rsidR="00DC1C12" w:rsidRDefault="009F3BA7">
            <w:pPr>
              <w:pStyle w:val="NormalWeb"/>
              <w:tabs>
                <w:tab w:val="left" w:pos="177"/>
              </w:tabs>
              <w:spacing w:before="0" w:beforeAutospacing="0" w:after="0" w:afterAutospacing="0"/>
              <w:jc w:val="both"/>
              <w:rPr>
                <w:sz w:val="22"/>
                <w:szCs w:val="22"/>
              </w:rPr>
            </w:pPr>
            <w:r>
              <w:rPr>
                <w:color w:val="000000"/>
                <w:sz w:val="22"/>
                <w:szCs w:val="22"/>
              </w:rPr>
              <w:t>3.</w:t>
            </w:r>
            <w:r>
              <w:rPr>
                <w:color w:val="000000"/>
                <w:sz w:val="22"/>
                <w:szCs w:val="22"/>
              </w:rPr>
              <w:tab/>
              <w:t>Обзор ИКТ-инфраструктуры, в частности анализ безопасности построения сетевой инфраструктуры.</w:t>
            </w:r>
          </w:p>
          <w:p w14:paraId="59B0D55C" w14:textId="77777777" w:rsidR="00DC1C12" w:rsidRDefault="009F3BA7">
            <w:pPr>
              <w:pStyle w:val="NormalWeb"/>
              <w:tabs>
                <w:tab w:val="left" w:pos="177"/>
              </w:tabs>
              <w:spacing w:before="0" w:beforeAutospacing="0" w:after="0" w:afterAutospacing="0"/>
              <w:jc w:val="both"/>
              <w:rPr>
                <w:sz w:val="22"/>
                <w:szCs w:val="22"/>
              </w:rPr>
            </w:pPr>
            <w:r>
              <w:rPr>
                <w:color w:val="000000"/>
                <w:sz w:val="22"/>
                <w:szCs w:val="22"/>
              </w:rPr>
              <w:t>4.</w:t>
            </w:r>
            <w:r>
              <w:rPr>
                <w:color w:val="000000"/>
                <w:sz w:val="22"/>
                <w:szCs w:val="22"/>
              </w:rPr>
              <w:tab/>
              <w:t>Обследование защищенности информационных активов включая сканирование на уязвимости и проведение внешнего тестирования на проникновение.</w:t>
            </w:r>
          </w:p>
          <w:p w14:paraId="6FF60C80" w14:textId="77777777" w:rsidR="00DC1C12" w:rsidRDefault="009F3BA7">
            <w:pPr>
              <w:pStyle w:val="NormalWeb"/>
              <w:tabs>
                <w:tab w:val="left" w:pos="177"/>
              </w:tabs>
              <w:spacing w:before="0" w:beforeAutospacing="0" w:after="0" w:afterAutospacing="0"/>
              <w:jc w:val="both"/>
              <w:rPr>
                <w:sz w:val="22"/>
                <w:szCs w:val="22"/>
              </w:rPr>
            </w:pPr>
            <w:r>
              <w:rPr>
                <w:color w:val="000000"/>
                <w:sz w:val="22"/>
                <w:szCs w:val="22"/>
              </w:rPr>
              <w:t>5. Формирование отчета и проведение презентации.</w:t>
            </w:r>
          </w:p>
          <w:p w14:paraId="4D4A81C9" w14:textId="77777777" w:rsidR="00DC1C12" w:rsidRDefault="009F3BA7">
            <w:pPr>
              <w:pStyle w:val="NormalWeb"/>
              <w:tabs>
                <w:tab w:val="left" w:pos="177"/>
              </w:tabs>
              <w:spacing w:before="0" w:beforeAutospacing="0" w:after="0" w:afterAutospacing="0"/>
              <w:jc w:val="both"/>
              <w:rPr>
                <w:sz w:val="22"/>
                <w:szCs w:val="22"/>
              </w:rPr>
            </w:pPr>
            <w:r>
              <w:rPr>
                <w:sz w:val="22"/>
                <w:szCs w:val="22"/>
              </w:rPr>
              <w:t> </w:t>
            </w:r>
          </w:p>
          <w:p w14:paraId="3E61DC74" w14:textId="77777777" w:rsidR="00DC1C12" w:rsidRDefault="009F3BA7">
            <w:pPr>
              <w:pStyle w:val="NormalWeb"/>
              <w:spacing w:before="0" w:beforeAutospacing="0" w:after="0" w:afterAutospacing="0"/>
              <w:jc w:val="both"/>
              <w:rPr>
                <w:sz w:val="22"/>
                <w:szCs w:val="22"/>
              </w:rPr>
            </w:pPr>
            <w:r>
              <w:rPr>
                <w:color w:val="000000"/>
                <w:sz w:val="22"/>
                <w:szCs w:val="22"/>
              </w:rPr>
              <w:t>Описание услуг аудита</w:t>
            </w:r>
          </w:p>
          <w:p w14:paraId="4B531F36" w14:textId="77777777" w:rsidR="00DC1C12" w:rsidRDefault="009F3BA7">
            <w:pPr>
              <w:pStyle w:val="NormalWeb"/>
              <w:spacing w:before="0" w:beforeAutospacing="0" w:after="0" w:afterAutospacing="0"/>
              <w:jc w:val="both"/>
              <w:rPr>
                <w:sz w:val="22"/>
                <w:szCs w:val="22"/>
              </w:rPr>
            </w:pPr>
            <w:r>
              <w:rPr>
                <w:color w:val="000000"/>
                <w:sz w:val="22"/>
                <w:szCs w:val="22"/>
              </w:rPr>
              <w:t>Этап 1. Определение рамок проекта в соответствии с целями Аудита</w:t>
            </w:r>
          </w:p>
          <w:p w14:paraId="4EE148FC" w14:textId="77777777" w:rsidR="00DC1C12" w:rsidRDefault="009F3BA7">
            <w:pPr>
              <w:pStyle w:val="NormalWeb"/>
              <w:tabs>
                <w:tab w:val="left" w:pos="286"/>
              </w:tabs>
              <w:spacing w:before="0" w:beforeAutospacing="0" w:after="0" w:afterAutospacing="0"/>
              <w:jc w:val="both"/>
              <w:rPr>
                <w:sz w:val="22"/>
                <w:szCs w:val="22"/>
              </w:rPr>
            </w:pPr>
            <w:r>
              <w:rPr>
                <w:color w:val="000000"/>
                <w:sz w:val="22"/>
                <w:szCs w:val="22"/>
              </w:rPr>
              <w:t>1. Согласование списка работ, последовательности их реализации и описание списка документов, требуемых для предоставления во время Аудита ИБ.</w:t>
            </w:r>
          </w:p>
          <w:p w14:paraId="33B9DABE" w14:textId="77777777" w:rsidR="00DC1C12" w:rsidRDefault="009F3BA7">
            <w:pPr>
              <w:pStyle w:val="NormalWeb"/>
              <w:spacing w:before="0" w:beforeAutospacing="0" w:after="0" w:afterAutospacing="0"/>
              <w:jc w:val="both"/>
              <w:rPr>
                <w:sz w:val="22"/>
                <w:szCs w:val="22"/>
              </w:rPr>
            </w:pPr>
            <w:r>
              <w:rPr>
                <w:color w:val="000000"/>
                <w:sz w:val="22"/>
                <w:szCs w:val="22"/>
              </w:rPr>
              <w:t>Результат:</w:t>
            </w:r>
            <w:r>
              <w:rPr>
                <w:color w:val="000000"/>
                <w:sz w:val="22"/>
                <w:szCs w:val="22"/>
              </w:rPr>
              <w:tab/>
              <w:t>Согласованный план работ, график предоставления документов и ответственных лиц со стороны Заказчика.</w:t>
            </w:r>
          </w:p>
          <w:p w14:paraId="7C0973C7" w14:textId="77777777" w:rsidR="00DC1C12" w:rsidRDefault="009F3BA7">
            <w:pPr>
              <w:pStyle w:val="NormalWeb"/>
              <w:spacing w:before="0" w:beforeAutospacing="0" w:after="0" w:afterAutospacing="0"/>
              <w:jc w:val="both"/>
              <w:rPr>
                <w:sz w:val="22"/>
                <w:szCs w:val="22"/>
              </w:rPr>
            </w:pPr>
            <w:r>
              <w:rPr>
                <w:color w:val="000000"/>
                <w:sz w:val="22"/>
                <w:szCs w:val="22"/>
              </w:rPr>
              <w:t>Этап 2. Оценка текущего состояния ИБ инфраструктуры, проведение обзора их соответствия критериям Единых требований</w:t>
            </w:r>
          </w:p>
          <w:p w14:paraId="11AB8172" w14:textId="77777777" w:rsidR="00DC1C12" w:rsidRDefault="009F3BA7">
            <w:pPr>
              <w:pStyle w:val="NormalWeb"/>
              <w:tabs>
                <w:tab w:val="left" w:pos="301"/>
              </w:tabs>
              <w:spacing w:before="0" w:beforeAutospacing="0" w:after="0" w:afterAutospacing="0"/>
              <w:jc w:val="both"/>
              <w:rPr>
                <w:sz w:val="22"/>
                <w:szCs w:val="22"/>
              </w:rPr>
            </w:pPr>
            <w:r>
              <w:rPr>
                <w:color w:val="000000"/>
                <w:sz w:val="22"/>
                <w:szCs w:val="22"/>
              </w:rPr>
              <w:t>1.</w:t>
            </w:r>
            <w:r>
              <w:rPr>
                <w:color w:val="000000"/>
                <w:sz w:val="22"/>
                <w:szCs w:val="22"/>
              </w:rPr>
              <w:tab/>
              <w:t>Анализ текущих ИБ процессов на соответствие Единым Требованиям и требованиям СТ РК ISO/IEC 27001-2015.</w:t>
            </w:r>
          </w:p>
          <w:p w14:paraId="7B91B878" w14:textId="77777777" w:rsidR="00DC1C12" w:rsidRDefault="009F3BA7">
            <w:pPr>
              <w:pStyle w:val="NormalWeb"/>
              <w:tabs>
                <w:tab w:val="left" w:pos="301"/>
              </w:tabs>
              <w:spacing w:before="0" w:beforeAutospacing="0" w:after="0" w:afterAutospacing="0"/>
              <w:jc w:val="both"/>
              <w:rPr>
                <w:sz w:val="22"/>
                <w:szCs w:val="22"/>
              </w:rPr>
            </w:pPr>
            <w:r>
              <w:rPr>
                <w:color w:val="000000"/>
                <w:sz w:val="22"/>
                <w:szCs w:val="22"/>
              </w:rPr>
              <w:t>2.</w:t>
            </w:r>
            <w:r>
              <w:rPr>
                <w:color w:val="000000"/>
                <w:sz w:val="22"/>
                <w:szCs w:val="22"/>
              </w:rPr>
              <w:tab/>
              <w:t xml:space="preserve">Оценка эффективности реализованных ИБ процессов в соответствии с Едиными </w:t>
            </w:r>
            <w:r>
              <w:rPr>
                <w:color w:val="000000"/>
                <w:sz w:val="22"/>
                <w:szCs w:val="22"/>
              </w:rPr>
              <w:lastRenderedPageBreak/>
              <w:t>требованиями и методологией СТ РК ИСО27001.</w:t>
            </w:r>
            <w:r>
              <w:rPr>
                <w:color w:val="000000"/>
                <w:sz w:val="22"/>
                <w:szCs w:val="22"/>
              </w:rPr>
              <w:tab/>
            </w:r>
          </w:p>
          <w:p w14:paraId="205ECD6E" w14:textId="77777777" w:rsidR="00DC1C12" w:rsidRDefault="009F3BA7">
            <w:pPr>
              <w:pStyle w:val="NormalWeb"/>
              <w:tabs>
                <w:tab w:val="left" w:pos="301"/>
              </w:tabs>
              <w:spacing w:before="0" w:beforeAutospacing="0" w:after="0" w:afterAutospacing="0"/>
              <w:jc w:val="both"/>
              <w:rPr>
                <w:sz w:val="22"/>
                <w:szCs w:val="22"/>
              </w:rPr>
            </w:pPr>
            <w:r>
              <w:rPr>
                <w:color w:val="000000"/>
                <w:sz w:val="22"/>
                <w:szCs w:val="22"/>
              </w:rPr>
              <w:t>3.</w:t>
            </w:r>
            <w:r>
              <w:rPr>
                <w:color w:val="000000"/>
                <w:sz w:val="22"/>
                <w:szCs w:val="22"/>
              </w:rPr>
              <w:tab/>
              <w:t>Анализ эффективности используемых решений по ИБ (используемые политики, настройки).</w:t>
            </w:r>
          </w:p>
          <w:p w14:paraId="6FFBB5EC" w14:textId="77777777" w:rsidR="00DC1C12" w:rsidRDefault="009F3BA7">
            <w:pPr>
              <w:pStyle w:val="NormalWeb"/>
              <w:tabs>
                <w:tab w:val="left" w:pos="301"/>
              </w:tabs>
              <w:spacing w:before="0" w:beforeAutospacing="0" w:after="0" w:afterAutospacing="0"/>
              <w:jc w:val="both"/>
              <w:rPr>
                <w:sz w:val="22"/>
                <w:szCs w:val="22"/>
              </w:rPr>
            </w:pPr>
            <w:r>
              <w:rPr>
                <w:color w:val="000000"/>
                <w:sz w:val="22"/>
                <w:szCs w:val="22"/>
              </w:rPr>
              <w:t>4.</w:t>
            </w:r>
            <w:r>
              <w:rPr>
                <w:color w:val="000000"/>
                <w:sz w:val="22"/>
                <w:szCs w:val="22"/>
              </w:rPr>
              <w:tab/>
              <w:t>Оценка соответствия используемых инструментов Единым Требованиям.</w:t>
            </w:r>
          </w:p>
          <w:p w14:paraId="267F0B15" w14:textId="77777777" w:rsidR="00DC1C12" w:rsidRDefault="009F3BA7">
            <w:pPr>
              <w:pStyle w:val="NormalWeb"/>
              <w:spacing w:before="0" w:beforeAutospacing="0" w:after="0" w:afterAutospacing="0"/>
              <w:jc w:val="both"/>
              <w:rPr>
                <w:sz w:val="22"/>
                <w:szCs w:val="22"/>
              </w:rPr>
            </w:pPr>
            <w:r>
              <w:rPr>
                <w:color w:val="000000"/>
                <w:sz w:val="22"/>
                <w:szCs w:val="22"/>
              </w:rPr>
              <w:t>Этап 3. Обзор ИКТ-инфраструктуры, включая сетевую инфраструктуру, серверное и телекоммуникационное оборудование</w:t>
            </w:r>
          </w:p>
          <w:p w14:paraId="72D8F147" w14:textId="77777777" w:rsidR="00DC1C12" w:rsidRDefault="009F3BA7">
            <w:pPr>
              <w:pStyle w:val="NormalWeb"/>
              <w:tabs>
                <w:tab w:val="left" w:pos="271"/>
              </w:tabs>
              <w:spacing w:before="0" w:beforeAutospacing="0" w:after="0" w:afterAutospacing="0"/>
              <w:jc w:val="both"/>
              <w:rPr>
                <w:sz w:val="22"/>
                <w:szCs w:val="22"/>
              </w:rPr>
            </w:pPr>
            <w:r>
              <w:rPr>
                <w:color w:val="000000"/>
                <w:sz w:val="22"/>
                <w:szCs w:val="22"/>
              </w:rPr>
              <w:t>1.</w:t>
            </w:r>
            <w:r>
              <w:rPr>
                <w:color w:val="000000"/>
                <w:sz w:val="22"/>
                <w:szCs w:val="22"/>
              </w:rPr>
              <w:tab/>
              <w:t xml:space="preserve"> Проведение технологической оценки конфигурационных параметров и настроек объектов ИКТ-инфраструктуры (СПД, серверное и телекоммуникационное оборудование) по следующим требованиям:</w:t>
            </w:r>
          </w:p>
          <w:p w14:paraId="07AD2A08" w14:textId="77777777" w:rsidR="00DC1C12" w:rsidRDefault="009F3BA7">
            <w:pPr>
              <w:pStyle w:val="NormalWeb"/>
              <w:spacing w:before="0" w:beforeAutospacing="0" w:after="0" w:afterAutospacing="0"/>
              <w:jc w:val="both"/>
              <w:rPr>
                <w:sz w:val="22"/>
                <w:szCs w:val="22"/>
              </w:rPr>
            </w:pPr>
            <w:r>
              <w:rPr>
                <w:color w:val="000000"/>
                <w:sz w:val="22"/>
                <w:szCs w:val="22"/>
              </w:rPr>
              <w:t>- производительность;</w:t>
            </w:r>
          </w:p>
          <w:p w14:paraId="1932247D" w14:textId="77777777" w:rsidR="00DC1C12" w:rsidRDefault="009F3BA7">
            <w:pPr>
              <w:pStyle w:val="NormalWeb"/>
              <w:spacing w:before="0" w:beforeAutospacing="0" w:after="0" w:afterAutospacing="0"/>
              <w:jc w:val="both"/>
              <w:rPr>
                <w:sz w:val="22"/>
                <w:szCs w:val="22"/>
              </w:rPr>
            </w:pPr>
            <w:r>
              <w:rPr>
                <w:color w:val="000000"/>
                <w:sz w:val="22"/>
                <w:szCs w:val="22"/>
              </w:rPr>
              <w:t>- доступность;</w:t>
            </w:r>
          </w:p>
          <w:p w14:paraId="33AE9000" w14:textId="77777777" w:rsidR="00DC1C12" w:rsidRDefault="009F3BA7">
            <w:pPr>
              <w:pStyle w:val="NormalWeb"/>
              <w:spacing w:before="0" w:beforeAutospacing="0" w:after="0" w:afterAutospacing="0"/>
              <w:jc w:val="both"/>
              <w:rPr>
                <w:sz w:val="22"/>
                <w:szCs w:val="22"/>
              </w:rPr>
            </w:pPr>
            <w:r>
              <w:rPr>
                <w:color w:val="000000"/>
                <w:sz w:val="22"/>
                <w:szCs w:val="22"/>
              </w:rPr>
              <w:t>- безопасность.</w:t>
            </w:r>
          </w:p>
          <w:p w14:paraId="4AD71981" w14:textId="77777777" w:rsidR="00DC1C12" w:rsidRDefault="009F3BA7">
            <w:pPr>
              <w:pStyle w:val="NormalWeb"/>
              <w:tabs>
                <w:tab w:val="left" w:pos="321"/>
              </w:tabs>
              <w:spacing w:before="0" w:beforeAutospacing="0" w:after="0" w:afterAutospacing="0"/>
              <w:jc w:val="both"/>
              <w:rPr>
                <w:sz w:val="22"/>
                <w:szCs w:val="22"/>
              </w:rPr>
            </w:pPr>
            <w:r>
              <w:rPr>
                <w:color w:val="000000"/>
                <w:sz w:val="22"/>
                <w:szCs w:val="22"/>
              </w:rPr>
              <w:t>2. Проведение анализа эффективности применяемых мероприятий по обеспечению отказоустойчивости. В частности, провести детальный анализ процесса проведения резервного копирования и восстановления резервных копий.</w:t>
            </w:r>
          </w:p>
          <w:p w14:paraId="38FA4AF9" w14:textId="77777777" w:rsidR="00DC1C12" w:rsidRDefault="009F3BA7">
            <w:pPr>
              <w:pStyle w:val="NormalWeb"/>
              <w:spacing w:before="0" w:beforeAutospacing="0" w:after="0" w:afterAutospacing="0"/>
              <w:jc w:val="both"/>
              <w:rPr>
                <w:sz w:val="22"/>
                <w:szCs w:val="22"/>
              </w:rPr>
            </w:pPr>
            <w:r>
              <w:rPr>
                <w:color w:val="000000"/>
                <w:sz w:val="22"/>
                <w:szCs w:val="22"/>
              </w:rPr>
              <w:t>Результаты оценки параметров и настроек ИКТ-инфраструктуры с рекомендациями</w:t>
            </w:r>
          </w:p>
          <w:p w14:paraId="751AF584" w14:textId="77777777" w:rsidR="00DC1C12" w:rsidRDefault="009F3BA7">
            <w:pPr>
              <w:pStyle w:val="NormalWeb"/>
              <w:tabs>
                <w:tab w:val="left" w:pos="256"/>
              </w:tabs>
              <w:spacing w:before="0" w:beforeAutospacing="0" w:after="0" w:afterAutospacing="0"/>
              <w:jc w:val="both"/>
              <w:rPr>
                <w:sz w:val="22"/>
                <w:szCs w:val="22"/>
              </w:rPr>
            </w:pPr>
            <w:r>
              <w:rPr>
                <w:color w:val="000000"/>
                <w:sz w:val="22"/>
                <w:szCs w:val="22"/>
              </w:rPr>
              <w:t>1.</w:t>
            </w:r>
            <w:r>
              <w:rPr>
                <w:color w:val="000000"/>
                <w:sz w:val="22"/>
                <w:szCs w:val="22"/>
              </w:rPr>
              <w:tab/>
              <w:t xml:space="preserve"> Подготовка рекомендаций для приведения ИКТ -инфраструктуры в соответствие с Едиными требованиями и требованиями СТ РК ISO/IEC 27001-2015.</w:t>
            </w:r>
          </w:p>
          <w:p w14:paraId="2649B899" w14:textId="77777777" w:rsidR="00DC1C12" w:rsidRDefault="009F3BA7">
            <w:pPr>
              <w:pStyle w:val="NormalWeb"/>
              <w:spacing w:before="0" w:beforeAutospacing="0" w:after="0" w:afterAutospacing="0"/>
              <w:jc w:val="both"/>
              <w:rPr>
                <w:sz w:val="22"/>
                <w:szCs w:val="22"/>
              </w:rPr>
            </w:pPr>
            <w:r>
              <w:rPr>
                <w:color w:val="000000"/>
                <w:sz w:val="22"/>
                <w:szCs w:val="22"/>
              </w:rPr>
              <w:t>Этап 4. Анализ внутренних нормативных документов в области ИБ</w:t>
            </w:r>
          </w:p>
          <w:p w14:paraId="753B91EE" w14:textId="77777777" w:rsidR="00DC1C12" w:rsidRDefault="009F3BA7">
            <w:pPr>
              <w:pStyle w:val="NormalWeb"/>
              <w:tabs>
                <w:tab w:val="left" w:pos="316"/>
              </w:tabs>
              <w:spacing w:before="0" w:beforeAutospacing="0" w:after="0" w:afterAutospacing="0"/>
              <w:jc w:val="both"/>
              <w:rPr>
                <w:sz w:val="22"/>
                <w:szCs w:val="22"/>
              </w:rPr>
            </w:pPr>
            <w:r>
              <w:rPr>
                <w:color w:val="000000"/>
                <w:sz w:val="22"/>
                <w:szCs w:val="22"/>
              </w:rPr>
              <w:t>1.</w:t>
            </w:r>
            <w:r>
              <w:rPr>
                <w:color w:val="000000"/>
                <w:sz w:val="22"/>
                <w:szCs w:val="22"/>
              </w:rPr>
              <w:tab/>
              <w:t>Оценка методологии и анализ действующих внутренних нормативных документов в области ИБ, выработка рекомендаций по их усовершенствованию.</w:t>
            </w:r>
          </w:p>
          <w:p w14:paraId="095A5B30" w14:textId="77777777" w:rsidR="00DC1C12" w:rsidRDefault="009F3BA7">
            <w:pPr>
              <w:pStyle w:val="NormalWeb"/>
              <w:tabs>
                <w:tab w:val="left" w:pos="316"/>
              </w:tabs>
              <w:spacing w:before="0" w:beforeAutospacing="0" w:after="0" w:afterAutospacing="0"/>
              <w:jc w:val="both"/>
              <w:rPr>
                <w:sz w:val="22"/>
                <w:szCs w:val="22"/>
              </w:rPr>
            </w:pPr>
            <w:r>
              <w:rPr>
                <w:color w:val="000000"/>
                <w:sz w:val="22"/>
                <w:szCs w:val="22"/>
              </w:rPr>
              <w:t>Этап 5. Формирование Отчета по Проекту</w:t>
            </w:r>
          </w:p>
          <w:p w14:paraId="6A690080" w14:textId="77777777" w:rsidR="00DC1C12" w:rsidRDefault="009F3BA7">
            <w:pPr>
              <w:pStyle w:val="NormalWeb"/>
              <w:tabs>
                <w:tab w:val="left" w:pos="316"/>
              </w:tabs>
              <w:spacing w:before="0" w:beforeAutospacing="0" w:after="0" w:afterAutospacing="0"/>
              <w:jc w:val="both"/>
              <w:rPr>
                <w:sz w:val="22"/>
                <w:szCs w:val="22"/>
              </w:rPr>
            </w:pPr>
            <w:r>
              <w:rPr>
                <w:color w:val="000000"/>
                <w:sz w:val="22"/>
                <w:szCs w:val="22"/>
              </w:rPr>
              <w:t>1.</w:t>
            </w:r>
            <w:r>
              <w:rPr>
                <w:color w:val="000000"/>
                <w:sz w:val="22"/>
                <w:szCs w:val="22"/>
              </w:rPr>
              <w:tab/>
              <w:t xml:space="preserve"> Согласование и обсуждение полученных в ходе проекта наблюдений, обнаружений и рекомендаций.</w:t>
            </w:r>
          </w:p>
          <w:p w14:paraId="594513F4" w14:textId="77777777" w:rsidR="00DC1C12" w:rsidRDefault="009F3BA7">
            <w:pPr>
              <w:pStyle w:val="NormalWeb"/>
              <w:tabs>
                <w:tab w:val="left" w:pos="316"/>
              </w:tabs>
              <w:spacing w:before="0" w:beforeAutospacing="0" w:after="0" w:afterAutospacing="0"/>
              <w:jc w:val="both"/>
              <w:rPr>
                <w:sz w:val="22"/>
                <w:szCs w:val="22"/>
              </w:rPr>
            </w:pPr>
            <w:r>
              <w:rPr>
                <w:color w:val="000000"/>
                <w:sz w:val="22"/>
                <w:szCs w:val="22"/>
              </w:rPr>
              <w:t>2.</w:t>
            </w:r>
            <w:r>
              <w:rPr>
                <w:color w:val="000000"/>
                <w:sz w:val="22"/>
                <w:szCs w:val="22"/>
              </w:rPr>
              <w:tab/>
              <w:t>Подготовка проекта плана корректирующих действий, составленного в соответствии с задачами и требованиями Технической спецификации.</w:t>
            </w:r>
          </w:p>
          <w:p w14:paraId="4A1B4F3B" w14:textId="77777777" w:rsidR="00DC1C12" w:rsidRDefault="009F3BA7">
            <w:pPr>
              <w:pStyle w:val="NormalWeb"/>
              <w:spacing w:before="0" w:beforeAutospacing="0" w:after="0" w:afterAutospacing="0"/>
              <w:jc w:val="both"/>
              <w:rPr>
                <w:sz w:val="22"/>
                <w:szCs w:val="22"/>
              </w:rPr>
            </w:pPr>
            <w:r>
              <w:rPr>
                <w:color w:val="000000"/>
                <w:sz w:val="22"/>
                <w:szCs w:val="22"/>
              </w:rPr>
              <w:t> </w:t>
            </w:r>
          </w:p>
          <w:p w14:paraId="14BB713D" w14:textId="77777777" w:rsidR="00DC1C12" w:rsidRDefault="009F3BA7">
            <w:pPr>
              <w:pStyle w:val="NormalWeb"/>
              <w:spacing w:before="0" w:beforeAutospacing="0" w:after="0" w:afterAutospacing="0"/>
              <w:jc w:val="both"/>
              <w:rPr>
                <w:sz w:val="22"/>
                <w:szCs w:val="22"/>
              </w:rPr>
            </w:pPr>
            <w:r>
              <w:rPr>
                <w:color w:val="000000"/>
                <w:sz w:val="22"/>
                <w:szCs w:val="22"/>
              </w:rPr>
              <w:t>Тестирование на проникновение:</w:t>
            </w:r>
          </w:p>
          <w:p w14:paraId="75F3ECBA" w14:textId="77777777" w:rsidR="00DC1C12" w:rsidRDefault="009F3BA7">
            <w:pPr>
              <w:pStyle w:val="NormalWeb"/>
              <w:spacing w:before="0" w:beforeAutospacing="0" w:after="0" w:afterAutospacing="0"/>
              <w:jc w:val="both"/>
              <w:rPr>
                <w:sz w:val="22"/>
                <w:szCs w:val="22"/>
              </w:rPr>
            </w:pPr>
            <w:r>
              <w:rPr>
                <w:color w:val="000000"/>
                <w:sz w:val="22"/>
                <w:szCs w:val="22"/>
              </w:rPr>
              <w:t>B качестве исходных данных о Заказчике, для проведения тестирования на проникновение внешнего периметра сети методом «черный ящик», используются:</w:t>
            </w:r>
          </w:p>
          <w:p w14:paraId="29CD84EC" w14:textId="77777777" w:rsidR="00DC1C12" w:rsidRDefault="009F3BA7">
            <w:pPr>
              <w:pStyle w:val="NormalWeb"/>
              <w:spacing w:before="0" w:beforeAutospacing="0" w:after="0" w:afterAutospacing="0"/>
              <w:jc w:val="both"/>
              <w:rPr>
                <w:sz w:val="22"/>
                <w:szCs w:val="22"/>
              </w:rPr>
            </w:pPr>
            <w:r>
              <w:rPr>
                <w:color w:val="000000"/>
                <w:sz w:val="22"/>
                <w:szCs w:val="22"/>
              </w:rPr>
              <w:t>- перечень публичного диапазона адресов Заказчика;</w:t>
            </w:r>
          </w:p>
          <w:p w14:paraId="4C711432" w14:textId="77777777" w:rsidR="00DC1C12" w:rsidRDefault="009F3BA7">
            <w:pPr>
              <w:pStyle w:val="NormalWeb"/>
              <w:spacing w:before="0" w:beforeAutospacing="0" w:after="0" w:afterAutospacing="0"/>
              <w:jc w:val="both"/>
              <w:rPr>
                <w:sz w:val="22"/>
                <w:szCs w:val="22"/>
              </w:rPr>
            </w:pPr>
            <w:r>
              <w:rPr>
                <w:color w:val="000000"/>
                <w:sz w:val="22"/>
                <w:szCs w:val="22"/>
              </w:rPr>
              <w:t xml:space="preserve">- перечень URL-адресов, доменов и ресурсов информационных систем (далее - ИС) Заказчика, доступных со стороны сетей общего пользования: сервисы прикладных ИС, корпоративные сетевые сервисы </w:t>
            </w:r>
            <w:r>
              <w:rPr>
                <w:color w:val="000000"/>
                <w:sz w:val="22"/>
                <w:szCs w:val="22"/>
              </w:rPr>
              <w:lastRenderedPageBreak/>
              <w:t>Web/Mail/DNS/NTP, список почтовых адресов и т.п.</w:t>
            </w:r>
          </w:p>
          <w:p w14:paraId="2920A06D" w14:textId="77777777" w:rsidR="00DC1C12" w:rsidRDefault="009F3BA7">
            <w:pPr>
              <w:pStyle w:val="NormalWeb"/>
              <w:spacing w:before="0" w:beforeAutospacing="0" w:after="0" w:afterAutospacing="0"/>
              <w:jc w:val="both"/>
              <w:rPr>
                <w:sz w:val="22"/>
                <w:szCs w:val="22"/>
              </w:rPr>
            </w:pPr>
            <w:r>
              <w:rPr>
                <w:color w:val="000000"/>
                <w:sz w:val="22"/>
                <w:szCs w:val="22"/>
              </w:rPr>
              <w:t>B качестве исходных данных о Заказчике для проведения тестирования на проникновение внутренних сетевых сегментов, используются:</w:t>
            </w:r>
          </w:p>
          <w:p w14:paraId="63B73C67" w14:textId="77777777" w:rsidR="00DC1C12" w:rsidRDefault="009F3BA7">
            <w:pPr>
              <w:pStyle w:val="NormalWeb"/>
              <w:spacing w:before="0" w:beforeAutospacing="0" w:after="0" w:afterAutospacing="0"/>
              <w:jc w:val="both"/>
              <w:rPr>
                <w:sz w:val="22"/>
                <w:szCs w:val="22"/>
              </w:rPr>
            </w:pPr>
            <w:r>
              <w:rPr>
                <w:color w:val="000000"/>
                <w:sz w:val="22"/>
                <w:szCs w:val="22"/>
              </w:rPr>
              <w:t>- учетные данные, полученные в ходе внешнего тестирования на проникновение.</w:t>
            </w:r>
          </w:p>
          <w:p w14:paraId="07952E36" w14:textId="77777777" w:rsidR="00DC1C12" w:rsidRDefault="009F3BA7">
            <w:pPr>
              <w:pStyle w:val="NormalWeb"/>
              <w:spacing w:before="0" w:beforeAutospacing="0" w:after="0" w:afterAutospacing="0"/>
              <w:jc w:val="both"/>
              <w:rPr>
                <w:sz w:val="22"/>
                <w:szCs w:val="22"/>
              </w:rPr>
            </w:pPr>
            <w:r>
              <w:rPr>
                <w:color w:val="000000"/>
                <w:sz w:val="22"/>
                <w:szCs w:val="22"/>
              </w:rPr>
              <w:t>Задачи проведения тестирования на проникновение:</w:t>
            </w:r>
          </w:p>
          <w:p w14:paraId="011A8B96" w14:textId="77777777" w:rsidR="00DC1C12" w:rsidRDefault="009F3BA7">
            <w:pPr>
              <w:pStyle w:val="NormalWeb"/>
              <w:spacing w:before="0" w:beforeAutospacing="0" w:after="0" w:afterAutospacing="0"/>
              <w:jc w:val="both"/>
              <w:rPr>
                <w:sz w:val="22"/>
                <w:szCs w:val="22"/>
              </w:rPr>
            </w:pPr>
            <w:r>
              <w:rPr>
                <w:color w:val="000000"/>
                <w:sz w:val="22"/>
                <w:szCs w:val="22"/>
              </w:rPr>
              <w:t>Задача №1. Захват прав администратора контроллера домена и/или иных критичных учетных записей, получение доступа к базам данных, к ИС, к конфиденциальной и иной информации, прочее. Эмуляция действий злоумышленника при минимуме информации. В данную задачу входят следующие этапы:</w:t>
            </w:r>
          </w:p>
          <w:p w14:paraId="7269B548" w14:textId="77777777" w:rsidR="00DC1C12" w:rsidRDefault="009F3BA7">
            <w:pPr>
              <w:pStyle w:val="NormalWeb"/>
              <w:spacing w:before="0" w:beforeAutospacing="0" w:after="0" w:afterAutospacing="0"/>
              <w:jc w:val="both"/>
              <w:rPr>
                <w:sz w:val="22"/>
                <w:szCs w:val="22"/>
              </w:rPr>
            </w:pPr>
            <w:r>
              <w:rPr>
                <w:color w:val="000000"/>
                <w:sz w:val="22"/>
                <w:szCs w:val="22"/>
              </w:rPr>
              <w:t xml:space="preserve">- Изучение внешних информационных ресурсов Заказчика: сбор информации в сети, обследование веб-ресурсов, изучение </w:t>
            </w:r>
            <w:proofErr w:type="spellStart"/>
            <w:r>
              <w:rPr>
                <w:color w:val="000000"/>
                <w:sz w:val="22"/>
                <w:szCs w:val="22"/>
              </w:rPr>
              <w:t>wi-fi</w:t>
            </w:r>
            <w:proofErr w:type="spellEnd"/>
            <w:r>
              <w:rPr>
                <w:color w:val="000000"/>
                <w:sz w:val="22"/>
                <w:szCs w:val="22"/>
              </w:rPr>
              <w:t xml:space="preserve"> сетей. Получение представления об ИС Заказчика, используя информацию только из исходных данных и открытых источников в результате активного сбора данных при подключении сетей общего пользования;</w:t>
            </w:r>
          </w:p>
          <w:p w14:paraId="5C5C8969" w14:textId="77777777" w:rsidR="00DC1C12" w:rsidRDefault="009F3BA7">
            <w:pPr>
              <w:pStyle w:val="NormalWeb"/>
              <w:spacing w:before="0" w:beforeAutospacing="0" w:after="0" w:afterAutospacing="0"/>
              <w:jc w:val="both"/>
              <w:rPr>
                <w:sz w:val="22"/>
                <w:szCs w:val="22"/>
              </w:rPr>
            </w:pPr>
            <w:r>
              <w:rPr>
                <w:color w:val="000000"/>
                <w:sz w:val="22"/>
                <w:szCs w:val="22"/>
              </w:rPr>
              <w:t>- Обнаружение уязвимых сервисов. Выявить возможные существующие уязвимости информационных ресурсов ИС Заказчика и активного сетевого оборудования, доступных со стороны сетей общего пользования, включая уязвимости, связанные с неправильной настройкой, администрированием или использованием информационных ресурсов;</w:t>
            </w:r>
          </w:p>
          <w:p w14:paraId="65106911" w14:textId="77777777" w:rsidR="00DC1C12" w:rsidRDefault="009F3BA7">
            <w:pPr>
              <w:pStyle w:val="NormalWeb"/>
              <w:spacing w:before="0" w:beforeAutospacing="0" w:after="0" w:afterAutospacing="0"/>
              <w:jc w:val="both"/>
              <w:rPr>
                <w:sz w:val="22"/>
                <w:szCs w:val="22"/>
              </w:rPr>
            </w:pPr>
            <w:r>
              <w:rPr>
                <w:color w:val="000000"/>
                <w:sz w:val="22"/>
                <w:szCs w:val="22"/>
              </w:rPr>
              <w:t>- Эксплуатация уязвимостей для проникновения. Используя собранную информацию об ИС Заказчика, сымитировать действия внешнего злоумышленника, направленные на нарушение информационной безопасности Заказчика и компрометацию (захват управления ИС или получение конфиденциальных данных) серверов веб приложений.</w:t>
            </w:r>
          </w:p>
          <w:p w14:paraId="419BAEE8" w14:textId="77777777" w:rsidR="00DC1C12" w:rsidRDefault="009F3BA7">
            <w:pPr>
              <w:pStyle w:val="NormalWeb"/>
              <w:spacing w:before="0" w:beforeAutospacing="0" w:after="0" w:afterAutospacing="0"/>
              <w:jc w:val="both"/>
              <w:rPr>
                <w:sz w:val="22"/>
                <w:szCs w:val="22"/>
              </w:rPr>
            </w:pPr>
            <w:r>
              <w:rPr>
                <w:color w:val="000000"/>
                <w:sz w:val="22"/>
                <w:szCs w:val="22"/>
              </w:rPr>
              <w:t>Задача №2. Проверка уровня безопасности критичных ИС («INSIS», «Фронтальные операции», «1С Предприятие»). Тестирование на проникновение внутреннего периметра сети. С предоставлением пользовательской учетной записи в Active Directory.  В данную задачу входят следующие этапы:</w:t>
            </w:r>
          </w:p>
          <w:p w14:paraId="0C91CC2E" w14:textId="77777777" w:rsidR="00DC1C12" w:rsidRDefault="009F3BA7">
            <w:pPr>
              <w:pStyle w:val="NormalWeb"/>
              <w:spacing w:before="0" w:beforeAutospacing="0" w:after="0" w:afterAutospacing="0"/>
              <w:jc w:val="both"/>
              <w:rPr>
                <w:sz w:val="22"/>
                <w:szCs w:val="22"/>
              </w:rPr>
            </w:pPr>
            <w:r>
              <w:rPr>
                <w:color w:val="000000"/>
                <w:sz w:val="22"/>
                <w:szCs w:val="22"/>
              </w:rPr>
              <w:t xml:space="preserve">- Провести обзор внутренних систем (Active Directory, LDAP, RADIUS и т.п.). Обнаружить уязвимости внутренних систем. Выявить возможные существующие уязвимости информационных ресурсов ИС Заказчика и активного сетевого оборудования, доступных со стороны внутреннего сетевого сегмента, включая уязвимости, связанные с неправильной </w:t>
            </w:r>
            <w:r>
              <w:rPr>
                <w:color w:val="000000"/>
                <w:sz w:val="22"/>
                <w:szCs w:val="22"/>
              </w:rPr>
              <w:lastRenderedPageBreak/>
              <w:t>настройкой, администрированием или использованием информационных ресурсов;</w:t>
            </w:r>
          </w:p>
          <w:p w14:paraId="5052C8A4" w14:textId="77777777" w:rsidR="00DC1C12" w:rsidRDefault="009F3BA7">
            <w:pPr>
              <w:pStyle w:val="NormalWeb"/>
              <w:spacing w:before="0" w:beforeAutospacing="0" w:after="0" w:afterAutospacing="0"/>
              <w:jc w:val="both"/>
              <w:rPr>
                <w:sz w:val="22"/>
                <w:szCs w:val="22"/>
              </w:rPr>
            </w:pPr>
            <w:r>
              <w:rPr>
                <w:color w:val="000000"/>
                <w:sz w:val="22"/>
                <w:szCs w:val="22"/>
              </w:rPr>
              <w:t>-Попытка получить административные права (эксплуатация уязвимостей либо подбор паролей) контроль над критически важными ресурсами/получение конфиденциальной информации). Используя собранную информацию об ИС Заказчика, сымитировать действия злоумышленника, направленные на нарушение информационной безопасности Заказчика и компрометацию данных из внутреннего сетевого сегмента Заказчика.</w:t>
            </w:r>
          </w:p>
          <w:p w14:paraId="12E823CE" w14:textId="77777777" w:rsidR="00DC1C12" w:rsidRDefault="009F3BA7">
            <w:pPr>
              <w:pStyle w:val="NormalWeb"/>
              <w:spacing w:before="0" w:beforeAutospacing="0" w:after="0" w:afterAutospacing="0"/>
              <w:jc w:val="both"/>
              <w:rPr>
                <w:sz w:val="22"/>
                <w:szCs w:val="22"/>
              </w:rPr>
            </w:pPr>
            <w:r>
              <w:rPr>
                <w:color w:val="000000"/>
                <w:sz w:val="22"/>
                <w:szCs w:val="22"/>
              </w:rPr>
              <w:t>Модели нарушителя</w:t>
            </w:r>
          </w:p>
          <w:p w14:paraId="6EB262B6" w14:textId="77777777" w:rsidR="00DC1C12" w:rsidRDefault="009F3BA7">
            <w:pPr>
              <w:pStyle w:val="NormalWeb"/>
              <w:spacing w:before="0" w:beforeAutospacing="0" w:after="0" w:afterAutospacing="0"/>
              <w:jc w:val="both"/>
              <w:rPr>
                <w:sz w:val="22"/>
                <w:szCs w:val="22"/>
              </w:rPr>
            </w:pPr>
            <w:r>
              <w:rPr>
                <w:color w:val="000000"/>
                <w:sz w:val="22"/>
                <w:szCs w:val="22"/>
              </w:rPr>
              <w:t>В качестве потенциального нарушителя рассматривается лицо или группа лиц, которые в результате умышленных действий, со злым умыслом или без такового могут реализовать различные угрозы информационной безопасности, направленные на нарушение принятых Заказчика политик информационной безопасности, получение служебной и конфиденциальной информации, a также оказывают негативное воздействие на работу ИС Заказчика.</w:t>
            </w:r>
          </w:p>
          <w:p w14:paraId="4C81C7E4" w14:textId="77777777" w:rsidR="00DC1C12" w:rsidRDefault="009F3BA7">
            <w:pPr>
              <w:pStyle w:val="NormalWeb"/>
              <w:spacing w:before="0" w:beforeAutospacing="0" w:after="0" w:afterAutospacing="0"/>
              <w:jc w:val="both"/>
              <w:rPr>
                <w:sz w:val="22"/>
                <w:szCs w:val="22"/>
              </w:rPr>
            </w:pPr>
            <w:r>
              <w:rPr>
                <w:color w:val="000000"/>
                <w:sz w:val="22"/>
                <w:szCs w:val="22"/>
              </w:rPr>
              <w:t>При проведении анализа сетевой безопасности из сетей общего пользования, нарушитель не является авторизованным пользователем ИС Заказчика, имеет первоначальную Информацию об ИС Заказчика и обладает практическим опытом проведения различных атак на ИС, подключенным к сети Интернет и локальным вычислительным сетям.</w:t>
            </w:r>
          </w:p>
          <w:p w14:paraId="29DE65B3" w14:textId="77777777" w:rsidR="00DC1C12" w:rsidRDefault="009F3BA7">
            <w:pPr>
              <w:pStyle w:val="NormalWeb"/>
              <w:spacing w:before="0" w:beforeAutospacing="0" w:after="0" w:afterAutospacing="0"/>
              <w:jc w:val="both"/>
              <w:rPr>
                <w:sz w:val="22"/>
                <w:szCs w:val="22"/>
              </w:rPr>
            </w:pPr>
            <w:r>
              <w:rPr>
                <w:color w:val="000000"/>
                <w:sz w:val="22"/>
                <w:szCs w:val="22"/>
              </w:rPr>
              <w:t>В ходе проведения анализа внутреннего сегмента сети, для нарушителя эмулируется ситуация, при которой он получает возможность подключения своего оборудования (персональный компьютер) к некоторым наиболее критичным пользовательским сегментам сети ИС Заказчика, выдавая свою атакующую платформу за используемую у Заказчика рабочую станцию, при этом он также не является авторизованным пользователем.</w:t>
            </w:r>
          </w:p>
          <w:p w14:paraId="53F03EC5" w14:textId="77777777" w:rsidR="00DC1C12" w:rsidRDefault="009F3BA7">
            <w:pPr>
              <w:pStyle w:val="NormalWeb"/>
              <w:spacing w:before="0" w:beforeAutospacing="0" w:after="0" w:afterAutospacing="0"/>
              <w:jc w:val="both"/>
              <w:rPr>
                <w:sz w:val="22"/>
                <w:szCs w:val="22"/>
              </w:rPr>
            </w:pPr>
            <w:r>
              <w:rPr>
                <w:color w:val="000000"/>
                <w:sz w:val="22"/>
                <w:szCs w:val="22"/>
              </w:rPr>
              <w:t>Виды атак</w:t>
            </w:r>
          </w:p>
          <w:p w14:paraId="42A4F4FE" w14:textId="77777777" w:rsidR="00DC1C12" w:rsidRDefault="009F3BA7">
            <w:pPr>
              <w:pStyle w:val="NormalWeb"/>
              <w:spacing w:before="0" w:beforeAutospacing="0" w:after="0" w:afterAutospacing="0"/>
              <w:jc w:val="both"/>
              <w:rPr>
                <w:sz w:val="22"/>
                <w:szCs w:val="22"/>
              </w:rPr>
            </w:pPr>
            <w:r>
              <w:rPr>
                <w:color w:val="000000"/>
                <w:sz w:val="22"/>
                <w:szCs w:val="22"/>
              </w:rPr>
              <w:t>Будут рассмотрены атаки направленные на нарушение целостности информации и нарушение доступности ИС Заказчика для поиска потенциальных рисков утечки конфиденциальной информации.</w:t>
            </w:r>
          </w:p>
          <w:p w14:paraId="4D577D8E" w14:textId="77777777" w:rsidR="00DC1C12" w:rsidRDefault="009F3BA7">
            <w:pPr>
              <w:pStyle w:val="NormalWeb"/>
              <w:spacing w:before="0" w:beforeAutospacing="0" w:after="0" w:afterAutospacing="0"/>
              <w:jc w:val="both"/>
              <w:rPr>
                <w:sz w:val="22"/>
                <w:szCs w:val="22"/>
              </w:rPr>
            </w:pPr>
            <w:r>
              <w:rPr>
                <w:color w:val="000000"/>
                <w:sz w:val="22"/>
                <w:szCs w:val="22"/>
              </w:rPr>
              <w:t>По месторасположению нарушителя будут сымитированы атаки, которые могут быть реализованы со стороны сетей общего пользования и из внутреннего сегмента сети Заказчика.</w:t>
            </w:r>
          </w:p>
          <w:p w14:paraId="30787CCA" w14:textId="77777777" w:rsidR="00DC1C12" w:rsidRDefault="009F3BA7">
            <w:pPr>
              <w:pStyle w:val="NormalWeb"/>
              <w:spacing w:before="0" w:beforeAutospacing="0" w:after="0" w:afterAutospacing="0"/>
              <w:jc w:val="both"/>
              <w:rPr>
                <w:sz w:val="22"/>
                <w:szCs w:val="22"/>
              </w:rPr>
            </w:pPr>
            <w:r>
              <w:rPr>
                <w:color w:val="000000"/>
                <w:sz w:val="22"/>
                <w:szCs w:val="22"/>
              </w:rPr>
              <w:t>По объекту воздействия будут сымитированы атаки, направленные на следующие информационные ресурсы ИС Заказчика:</w:t>
            </w:r>
          </w:p>
          <w:p w14:paraId="195820CF" w14:textId="77777777" w:rsidR="00DC1C12" w:rsidRDefault="009F3BA7">
            <w:pPr>
              <w:pStyle w:val="NormalWeb"/>
              <w:tabs>
                <w:tab w:val="left" w:pos="180"/>
              </w:tabs>
              <w:spacing w:before="0" w:beforeAutospacing="0" w:after="0" w:afterAutospacing="0"/>
              <w:jc w:val="both"/>
              <w:rPr>
                <w:sz w:val="22"/>
                <w:szCs w:val="22"/>
              </w:rPr>
            </w:pPr>
            <w:r>
              <w:rPr>
                <w:color w:val="000000"/>
                <w:sz w:val="22"/>
                <w:szCs w:val="22"/>
              </w:rPr>
              <w:t>-</w:t>
            </w:r>
            <w:r>
              <w:rPr>
                <w:color w:val="000000"/>
                <w:sz w:val="22"/>
                <w:szCs w:val="22"/>
              </w:rPr>
              <w:tab/>
              <w:t>активное сетевое оборудование;</w:t>
            </w:r>
          </w:p>
          <w:p w14:paraId="64EF6D5A" w14:textId="77777777" w:rsidR="00DC1C12" w:rsidRDefault="009F3BA7">
            <w:pPr>
              <w:pStyle w:val="NormalWeb"/>
              <w:tabs>
                <w:tab w:val="left" w:pos="180"/>
              </w:tabs>
              <w:spacing w:before="0" w:beforeAutospacing="0" w:after="0" w:afterAutospacing="0"/>
              <w:jc w:val="both"/>
              <w:rPr>
                <w:sz w:val="22"/>
                <w:szCs w:val="22"/>
              </w:rPr>
            </w:pPr>
            <w:r>
              <w:rPr>
                <w:color w:val="000000"/>
                <w:sz w:val="22"/>
                <w:szCs w:val="22"/>
              </w:rPr>
              <w:lastRenderedPageBreak/>
              <w:t>-</w:t>
            </w:r>
            <w:r>
              <w:rPr>
                <w:color w:val="000000"/>
                <w:sz w:val="22"/>
                <w:szCs w:val="22"/>
              </w:rPr>
              <w:tab/>
              <w:t>программно-аппаратные комплексы обеспечения безопасности,</w:t>
            </w:r>
          </w:p>
          <w:p w14:paraId="504312D3" w14:textId="77777777" w:rsidR="00DC1C12" w:rsidRDefault="009F3BA7">
            <w:pPr>
              <w:pStyle w:val="NormalWeb"/>
              <w:tabs>
                <w:tab w:val="left" w:pos="180"/>
              </w:tabs>
              <w:spacing w:before="0" w:beforeAutospacing="0" w:after="0" w:afterAutospacing="0"/>
              <w:jc w:val="both"/>
              <w:rPr>
                <w:sz w:val="22"/>
                <w:szCs w:val="22"/>
              </w:rPr>
            </w:pPr>
            <w:r>
              <w:rPr>
                <w:color w:val="000000"/>
                <w:sz w:val="22"/>
                <w:szCs w:val="22"/>
              </w:rPr>
              <w:t>-</w:t>
            </w:r>
            <w:r>
              <w:rPr>
                <w:color w:val="000000"/>
                <w:sz w:val="22"/>
                <w:szCs w:val="22"/>
              </w:rPr>
              <w:tab/>
              <w:t>сервера ИС;</w:t>
            </w:r>
          </w:p>
          <w:p w14:paraId="38360F88" w14:textId="77777777" w:rsidR="00DC1C12" w:rsidRDefault="009F3BA7">
            <w:pPr>
              <w:pStyle w:val="NormalWeb"/>
              <w:tabs>
                <w:tab w:val="left" w:pos="180"/>
              </w:tabs>
              <w:spacing w:before="0" w:beforeAutospacing="0" w:after="0" w:afterAutospacing="0"/>
              <w:jc w:val="both"/>
              <w:rPr>
                <w:sz w:val="22"/>
                <w:szCs w:val="22"/>
              </w:rPr>
            </w:pPr>
            <w:r>
              <w:rPr>
                <w:color w:val="000000"/>
                <w:sz w:val="22"/>
                <w:szCs w:val="22"/>
              </w:rPr>
              <w:t>-</w:t>
            </w:r>
            <w:r>
              <w:rPr>
                <w:color w:val="000000"/>
                <w:sz w:val="22"/>
                <w:szCs w:val="22"/>
              </w:rPr>
              <w:tab/>
              <w:t>платформы виртуализации серверов и рабочих мест;</w:t>
            </w:r>
          </w:p>
          <w:p w14:paraId="0CFE96F2" w14:textId="77777777" w:rsidR="00DC1C12" w:rsidRDefault="009F3BA7">
            <w:pPr>
              <w:pStyle w:val="NormalWeb"/>
              <w:tabs>
                <w:tab w:val="left" w:pos="180"/>
              </w:tabs>
              <w:spacing w:before="0" w:beforeAutospacing="0" w:after="0" w:afterAutospacing="0"/>
              <w:jc w:val="both"/>
              <w:rPr>
                <w:sz w:val="22"/>
                <w:szCs w:val="22"/>
              </w:rPr>
            </w:pPr>
            <w:r>
              <w:rPr>
                <w:color w:val="000000"/>
                <w:sz w:val="22"/>
                <w:szCs w:val="22"/>
              </w:rPr>
              <w:t>-</w:t>
            </w:r>
            <w:r>
              <w:rPr>
                <w:color w:val="000000"/>
                <w:sz w:val="22"/>
                <w:szCs w:val="22"/>
              </w:rPr>
              <w:tab/>
              <w:t>предоставляемые сервисы.</w:t>
            </w:r>
          </w:p>
          <w:p w14:paraId="1DF180C8" w14:textId="77777777" w:rsidR="00DC1C12" w:rsidRDefault="009F3BA7">
            <w:pPr>
              <w:pStyle w:val="NormalWeb"/>
              <w:spacing w:before="0" w:beforeAutospacing="0" w:after="0" w:afterAutospacing="0"/>
              <w:jc w:val="both"/>
              <w:rPr>
                <w:sz w:val="22"/>
                <w:szCs w:val="22"/>
              </w:rPr>
            </w:pPr>
            <w:r>
              <w:rPr>
                <w:color w:val="000000"/>
                <w:sz w:val="22"/>
                <w:szCs w:val="22"/>
              </w:rPr>
              <w:t>По итогу оказания услуг Исполнитель предоставляет Заказчику детальный отчет, содержащий пошаговое описание проводимых атак, результат проведенных атак и консолидированный список выявленных уязвимостей и недостатков во внутреннем и внешнем периметре ИТ-инфраструктуры Заказчика. Так же будут предоставлены подробные рекомендации по повышению уровня безопасности ИС с оказанием содействия в детальном плане мероприятий по устранению выявленных уязвимостей/недостатков.</w:t>
            </w:r>
          </w:p>
          <w:p w14:paraId="54E63B57" w14:textId="77777777" w:rsidR="00DC1C12" w:rsidRDefault="009F3BA7">
            <w:pPr>
              <w:pStyle w:val="NormalWeb"/>
              <w:spacing w:before="0" w:beforeAutospacing="0" w:after="0" w:afterAutospacing="0"/>
              <w:jc w:val="both"/>
              <w:rPr>
                <w:sz w:val="22"/>
                <w:szCs w:val="22"/>
              </w:rPr>
            </w:pPr>
            <w:r>
              <w:rPr>
                <w:color w:val="000000"/>
                <w:sz w:val="22"/>
                <w:szCs w:val="22"/>
              </w:rPr>
              <w:t> </w:t>
            </w:r>
          </w:p>
          <w:p w14:paraId="1F7F6BC6" w14:textId="77777777" w:rsidR="00DC1C12" w:rsidRDefault="009F3BA7">
            <w:pPr>
              <w:pStyle w:val="NormalWeb"/>
              <w:spacing w:before="0" w:beforeAutospacing="0" w:after="0" w:afterAutospacing="0"/>
              <w:jc w:val="both"/>
              <w:rPr>
                <w:sz w:val="22"/>
                <w:szCs w:val="22"/>
              </w:rPr>
            </w:pPr>
            <w:r>
              <w:rPr>
                <w:color w:val="000000"/>
                <w:sz w:val="22"/>
                <w:szCs w:val="22"/>
              </w:rPr>
              <w:t>Резервное копирование</w:t>
            </w:r>
          </w:p>
          <w:p w14:paraId="7656455F" w14:textId="77777777" w:rsidR="00DC1C12" w:rsidRDefault="009F3BA7">
            <w:pPr>
              <w:pStyle w:val="NormalWeb"/>
              <w:spacing w:before="0" w:beforeAutospacing="0" w:after="0" w:afterAutospacing="0"/>
              <w:jc w:val="both"/>
              <w:rPr>
                <w:sz w:val="22"/>
                <w:szCs w:val="22"/>
              </w:rPr>
            </w:pPr>
            <w:r>
              <w:rPr>
                <w:color w:val="000000"/>
                <w:sz w:val="22"/>
                <w:szCs w:val="22"/>
              </w:rPr>
              <w:t>В целях исключения рисков утраты, повреждения либо некорректного восстановления информации при проведении тестирования на проникновение Поставщик обязан провести резервное копирование критичных систем до начала и в процессе проведения работ. Система резервного копирования должна обеспечивать возможность восстановления пользовательских данных и конфигураций серверов в случае возникновения инцидентов, сбоев либо ошибок, связанных с обновлением ПО. Исполнитель не имеет право использовать ПО с открытым исходным кодом с целью обеспечения безопасности.</w:t>
            </w:r>
          </w:p>
          <w:p w14:paraId="66B0416C" w14:textId="77777777" w:rsidR="00DC1C12" w:rsidRDefault="009F3BA7">
            <w:pPr>
              <w:pStyle w:val="NormalWeb"/>
              <w:spacing w:before="0" w:beforeAutospacing="0" w:after="0" w:afterAutospacing="0"/>
              <w:jc w:val="both"/>
              <w:rPr>
                <w:sz w:val="22"/>
                <w:szCs w:val="22"/>
              </w:rPr>
            </w:pPr>
            <w:r>
              <w:rPr>
                <w:color w:val="000000"/>
                <w:sz w:val="22"/>
                <w:szCs w:val="22"/>
              </w:rPr>
              <w:t>Резервное копирование и восстановление должны быть обеспечены Исполнителем из собственных средств, предоставляемых на период оказания услуги, включая временные (срочные) лицензии, действующие исключительно на этапе миграции/обновления до актуальных версий ПО Microsoft.</w:t>
            </w:r>
          </w:p>
          <w:p w14:paraId="12CACC71" w14:textId="77777777" w:rsidR="00DC1C12" w:rsidRDefault="009F3BA7">
            <w:pPr>
              <w:pStyle w:val="NormalWeb"/>
              <w:spacing w:before="0" w:beforeAutospacing="0" w:after="0" w:afterAutospacing="0"/>
              <w:jc w:val="both"/>
              <w:rPr>
                <w:sz w:val="22"/>
                <w:szCs w:val="22"/>
              </w:rPr>
            </w:pPr>
            <w:r>
              <w:rPr>
                <w:color w:val="000000"/>
                <w:sz w:val="22"/>
                <w:szCs w:val="22"/>
              </w:rPr>
              <w:t>Функционал резервного копирования должен обеспечивать соблюдение следующих требований:</w:t>
            </w:r>
          </w:p>
          <w:p w14:paraId="0911B65D" w14:textId="77777777" w:rsidR="00DC1C12" w:rsidRDefault="009F3BA7">
            <w:pPr>
              <w:pStyle w:val="NormalWeb"/>
              <w:spacing w:before="0" w:beforeAutospacing="0" w:after="0" w:afterAutospacing="0"/>
              <w:jc w:val="both"/>
              <w:rPr>
                <w:sz w:val="22"/>
                <w:szCs w:val="22"/>
              </w:rPr>
            </w:pPr>
            <w:r>
              <w:rPr>
                <w:color w:val="000000"/>
                <w:sz w:val="22"/>
                <w:szCs w:val="22"/>
              </w:rPr>
              <w:t>1. Платформа и лицензирование (</w:t>
            </w:r>
            <w:proofErr w:type="spellStart"/>
            <w:r>
              <w:rPr>
                <w:color w:val="000000"/>
                <w:sz w:val="22"/>
                <w:szCs w:val="22"/>
              </w:rPr>
              <w:t>Endpoint</w:t>
            </w:r>
            <w:proofErr w:type="spellEnd"/>
            <w:r>
              <w:rPr>
                <w:color w:val="000000"/>
                <w:sz w:val="22"/>
                <w:szCs w:val="22"/>
              </w:rPr>
              <w:t>)</w:t>
            </w:r>
          </w:p>
          <w:p w14:paraId="078DC0D1" w14:textId="77777777" w:rsidR="00DC1C12" w:rsidRDefault="009F3BA7">
            <w:pPr>
              <w:pStyle w:val="NormalWeb"/>
              <w:spacing w:before="0" w:beforeAutospacing="0" w:after="0" w:afterAutospacing="0"/>
              <w:jc w:val="both"/>
              <w:rPr>
                <w:sz w:val="22"/>
                <w:szCs w:val="22"/>
              </w:rPr>
            </w:pPr>
            <w:r>
              <w:rPr>
                <w:color w:val="000000"/>
                <w:sz w:val="22"/>
                <w:szCs w:val="22"/>
              </w:rPr>
              <w:t>Формат: Бессрочные лицензии (</w:t>
            </w:r>
            <w:proofErr w:type="spellStart"/>
            <w:r>
              <w:rPr>
                <w:color w:val="000000"/>
                <w:sz w:val="22"/>
                <w:szCs w:val="22"/>
              </w:rPr>
              <w:t>Perpetual</w:t>
            </w:r>
            <w:proofErr w:type="spellEnd"/>
            <w:r>
              <w:rPr>
                <w:color w:val="000000"/>
                <w:sz w:val="22"/>
                <w:szCs w:val="22"/>
              </w:rPr>
              <w:t>) с поддержкой.</w:t>
            </w:r>
          </w:p>
          <w:p w14:paraId="642AB9C9" w14:textId="77777777" w:rsidR="00DC1C12" w:rsidRDefault="009F3BA7">
            <w:pPr>
              <w:pStyle w:val="NormalWeb"/>
              <w:spacing w:before="0" w:beforeAutospacing="0" w:after="0" w:afterAutospacing="0"/>
              <w:jc w:val="both"/>
              <w:rPr>
                <w:sz w:val="22"/>
                <w:szCs w:val="22"/>
              </w:rPr>
            </w:pPr>
            <w:r>
              <w:rPr>
                <w:color w:val="000000"/>
                <w:sz w:val="22"/>
                <w:szCs w:val="22"/>
              </w:rPr>
              <w:t>Объект защиты: Ноутбуки и персональные компьютеры работников.</w:t>
            </w:r>
          </w:p>
          <w:p w14:paraId="56264622" w14:textId="77777777" w:rsidR="00DC1C12" w:rsidRDefault="009F3BA7">
            <w:pPr>
              <w:pStyle w:val="NormalWeb"/>
              <w:spacing w:before="0" w:beforeAutospacing="0" w:after="0" w:afterAutospacing="0"/>
              <w:jc w:val="both"/>
              <w:rPr>
                <w:sz w:val="22"/>
                <w:szCs w:val="22"/>
              </w:rPr>
            </w:pPr>
            <w:r>
              <w:rPr>
                <w:color w:val="000000"/>
                <w:sz w:val="22"/>
                <w:szCs w:val="22"/>
              </w:rPr>
              <w:t>Масштабируемость: Возможность увеличения производительности путем горизонтального масштабирования компонентов.</w:t>
            </w:r>
          </w:p>
          <w:p w14:paraId="155D78B2" w14:textId="77777777" w:rsidR="00DC1C12" w:rsidRDefault="009F3BA7">
            <w:pPr>
              <w:pStyle w:val="NormalWeb"/>
              <w:spacing w:before="0" w:beforeAutospacing="0" w:after="0" w:afterAutospacing="0"/>
              <w:jc w:val="both"/>
              <w:rPr>
                <w:sz w:val="22"/>
                <w:szCs w:val="22"/>
              </w:rPr>
            </w:pPr>
            <w:r>
              <w:rPr>
                <w:color w:val="000000"/>
                <w:sz w:val="22"/>
                <w:szCs w:val="22"/>
              </w:rPr>
              <w:t>2. Общие требования к ПО</w:t>
            </w:r>
          </w:p>
          <w:p w14:paraId="3DEBFF2F" w14:textId="77777777" w:rsidR="00DC1C12" w:rsidRDefault="009F3BA7">
            <w:pPr>
              <w:pStyle w:val="NormalWeb"/>
              <w:spacing w:before="0" w:beforeAutospacing="0" w:after="0" w:afterAutospacing="0"/>
              <w:jc w:val="both"/>
              <w:rPr>
                <w:sz w:val="22"/>
                <w:szCs w:val="22"/>
              </w:rPr>
            </w:pPr>
            <w:r>
              <w:rPr>
                <w:color w:val="000000"/>
                <w:sz w:val="22"/>
                <w:szCs w:val="22"/>
              </w:rPr>
              <w:t>ПО должно обеспечивать:</w:t>
            </w:r>
          </w:p>
          <w:p w14:paraId="21A98298" w14:textId="77777777" w:rsidR="00DC1C12" w:rsidRDefault="009F3BA7">
            <w:pPr>
              <w:pStyle w:val="NormalWeb"/>
              <w:spacing w:before="0" w:beforeAutospacing="0" w:after="0" w:afterAutospacing="0"/>
              <w:jc w:val="both"/>
              <w:rPr>
                <w:sz w:val="22"/>
                <w:szCs w:val="22"/>
              </w:rPr>
            </w:pPr>
            <w:r>
              <w:rPr>
                <w:color w:val="000000"/>
                <w:sz w:val="22"/>
                <w:szCs w:val="22"/>
              </w:rPr>
              <w:t xml:space="preserve">Поддержку операционных систем: Windows, </w:t>
            </w:r>
            <w:proofErr w:type="spellStart"/>
            <w:r>
              <w:rPr>
                <w:color w:val="000000"/>
                <w:sz w:val="22"/>
                <w:szCs w:val="22"/>
              </w:rPr>
              <w:t>macOS</w:t>
            </w:r>
            <w:proofErr w:type="spellEnd"/>
            <w:r>
              <w:rPr>
                <w:color w:val="000000"/>
                <w:sz w:val="22"/>
                <w:szCs w:val="22"/>
              </w:rPr>
              <w:t xml:space="preserve"> и Linux.</w:t>
            </w:r>
          </w:p>
          <w:p w14:paraId="7F03D6DC" w14:textId="77777777" w:rsidR="00DC1C12" w:rsidRDefault="009F3BA7">
            <w:pPr>
              <w:pStyle w:val="NormalWeb"/>
              <w:spacing w:before="0" w:beforeAutospacing="0" w:after="0" w:afterAutospacing="0"/>
              <w:jc w:val="both"/>
              <w:rPr>
                <w:sz w:val="22"/>
                <w:szCs w:val="22"/>
              </w:rPr>
            </w:pPr>
            <w:r>
              <w:rPr>
                <w:color w:val="000000"/>
                <w:sz w:val="22"/>
                <w:szCs w:val="22"/>
              </w:rPr>
              <w:lastRenderedPageBreak/>
              <w:t>Централизованное управление: Установка сервера управления на Windows или Linux.</w:t>
            </w:r>
          </w:p>
          <w:p w14:paraId="5156A75D" w14:textId="77777777" w:rsidR="00DC1C12" w:rsidRDefault="009F3BA7">
            <w:pPr>
              <w:pStyle w:val="NormalWeb"/>
              <w:spacing w:before="0" w:beforeAutospacing="0" w:after="0" w:afterAutospacing="0"/>
              <w:jc w:val="both"/>
              <w:rPr>
                <w:sz w:val="22"/>
                <w:szCs w:val="22"/>
              </w:rPr>
            </w:pPr>
            <w:r>
              <w:rPr>
                <w:color w:val="000000"/>
                <w:sz w:val="22"/>
                <w:szCs w:val="22"/>
              </w:rPr>
              <w:t>Эффективность передачи: Копирование только изменившихся блоков (инкрементальное копирование) для работы на нестабильных каналах связи (</w:t>
            </w:r>
            <w:proofErr w:type="spellStart"/>
            <w:r>
              <w:rPr>
                <w:color w:val="000000"/>
                <w:sz w:val="22"/>
                <w:szCs w:val="22"/>
              </w:rPr>
              <w:t>Wi</w:t>
            </w:r>
            <w:proofErr w:type="spellEnd"/>
            <w:r>
              <w:rPr>
                <w:color w:val="000000"/>
                <w:sz w:val="22"/>
                <w:szCs w:val="22"/>
              </w:rPr>
              <w:t>-Fi/4G).</w:t>
            </w:r>
          </w:p>
          <w:p w14:paraId="045F74EE" w14:textId="77777777" w:rsidR="00DC1C12" w:rsidRDefault="009F3BA7">
            <w:pPr>
              <w:pStyle w:val="NormalWeb"/>
              <w:spacing w:before="0" w:beforeAutospacing="0" w:after="0" w:afterAutospacing="0"/>
              <w:jc w:val="both"/>
              <w:rPr>
                <w:sz w:val="22"/>
                <w:szCs w:val="22"/>
              </w:rPr>
            </w:pPr>
            <w:r>
              <w:rPr>
                <w:color w:val="000000"/>
                <w:sz w:val="22"/>
                <w:szCs w:val="22"/>
              </w:rPr>
              <w:t xml:space="preserve">Оптимизацию хранения: Глобальная </w:t>
            </w:r>
            <w:proofErr w:type="spellStart"/>
            <w:r>
              <w:rPr>
                <w:color w:val="000000"/>
                <w:sz w:val="22"/>
                <w:szCs w:val="22"/>
              </w:rPr>
              <w:t>дедупликация</w:t>
            </w:r>
            <w:proofErr w:type="spellEnd"/>
            <w:r>
              <w:rPr>
                <w:color w:val="000000"/>
                <w:sz w:val="22"/>
                <w:szCs w:val="22"/>
              </w:rPr>
              <w:t xml:space="preserve"> и сжатие на стороне источника для минимизации объема хранимых данных.</w:t>
            </w:r>
          </w:p>
          <w:p w14:paraId="5D156F47" w14:textId="77777777" w:rsidR="00DC1C12" w:rsidRDefault="009F3BA7">
            <w:pPr>
              <w:pStyle w:val="NormalWeb"/>
              <w:spacing w:before="0" w:beforeAutospacing="0" w:after="0" w:afterAutospacing="0"/>
              <w:jc w:val="both"/>
              <w:rPr>
                <w:sz w:val="22"/>
                <w:szCs w:val="22"/>
              </w:rPr>
            </w:pPr>
            <w:r>
              <w:rPr>
                <w:color w:val="000000"/>
                <w:sz w:val="22"/>
                <w:szCs w:val="22"/>
              </w:rPr>
              <w:t>3. Функциональные возможности для конечных устройств</w:t>
            </w:r>
          </w:p>
          <w:p w14:paraId="1A5AE610" w14:textId="77777777" w:rsidR="00DC1C12" w:rsidRDefault="009F3BA7">
            <w:pPr>
              <w:pStyle w:val="NormalWeb"/>
              <w:spacing w:before="0" w:beforeAutospacing="0" w:after="0" w:afterAutospacing="0"/>
              <w:jc w:val="both"/>
              <w:rPr>
                <w:sz w:val="22"/>
                <w:szCs w:val="22"/>
              </w:rPr>
            </w:pPr>
            <w:r>
              <w:rPr>
                <w:color w:val="000000"/>
                <w:sz w:val="22"/>
                <w:szCs w:val="22"/>
              </w:rPr>
              <w:t>Автоматизация: Резервное копирование по расписанию или при обнаружении изменений в файлах.</w:t>
            </w:r>
          </w:p>
          <w:p w14:paraId="2C38C38A" w14:textId="77777777" w:rsidR="00DC1C12" w:rsidRDefault="009F3BA7">
            <w:pPr>
              <w:pStyle w:val="NormalWeb"/>
              <w:spacing w:before="0" w:beforeAutospacing="0" w:after="0" w:afterAutospacing="0"/>
              <w:jc w:val="both"/>
              <w:rPr>
                <w:sz w:val="22"/>
                <w:szCs w:val="22"/>
              </w:rPr>
            </w:pPr>
            <w:r>
              <w:rPr>
                <w:color w:val="000000"/>
                <w:sz w:val="22"/>
                <w:szCs w:val="22"/>
              </w:rPr>
              <w:t>Самообслуживание: Наличие портала для самостоятельного поиска и восстановления файлов пользователями без участия администратора.</w:t>
            </w:r>
          </w:p>
          <w:p w14:paraId="18B242CD" w14:textId="77777777" w:rsidR="00DC1C12" w:rsidRDefault="009F3BA7">
            <w:pPr>
              <w:pStyle w:val="NormalWeb"/>
              <w:spacing w:before="0" w:beforeAutospacing="0" w:after="0" w:afterAutospacing="0"/>
              <w:jc w:val="both"/>
              <w:rPr>
                <w:sz w:val="22"/>
                <w:szCs w:val="22"/>
              </w:rPr>
            </w:pPr>
            <w:r>
              <w:rPr>
                <w:color w:val="000000"/>
                <w:sz w:val="22"/>
                <w:szCs w:val="22"/>
              </w:rPr>
              <w:t xml:space="preserve">Поддержка файловых систем: Работа с файловыми системами FAT, NTFS, </w:t>
            </w:r>
            <w:proofErr w:type="spellStart"/>
            <w:r>
              <w:rPr>
                <w:color w:val="000000"/>
                <w:sz w:val="22"/>
                <w:szCs w:val="22"/>
              </w:rPr>
              <w:t>ReFS</w:t>
            </w:r>
            <w:proofErr w:type="spellEnd"/>
            <w:r>
              <w:rPr>
                <w:color w:val="000000"/>
                <w:sz w:val="22"/>
                <w:szCs w:val="22"/>
              </w:rPr>
              <w:t>, APFS (</w:t>
            </w:r>
            <w:proofErr w:type="spellStart"/>
            <w:r>
              <w:rPr>
                <w:color w:val="000000"/>
                <w:sz w:val="22"/>
                <w:szCs w:val="22"/>
              </w:rPr>
              <w:t>macOS</w:t>
            </w:r>
            <w:proofErr w:type="spellEnd"/>
            <w:r>
              <w:rPr>
                <w:color w:val="000000"/>
                <w:sz w:val="22"/>
                <w:szCs w:val="22"/>
              </w:rPr>
              <w:t>), EXT, XFS и другими.</w:t>
            </w:r>
          </w:p>
          <w:p w14:paraId="09B978C2" w14:textId="77777777" w:rsidR="00DC1C12" w:rsidRDefault="009F3BA7">
            <w:pPr>
              <w:pStyle w:val="NormalWeb"/>
              <w:spacing w:before="0" w:beforeAutospacing="0" w:after="0" w:afterAutospacing="0"/>
              <w:jc w:val="both"/>
              <w:rPr>
                <w:sz w:val="22"/>
                <w:szCs w:val="22"/>
              </w:rPr>
            </w:pPr>
            <w:r>
              <w:rPr>
                <w:color w:val="000000"/>
                <w:sz w:val="22"/>
                <w:szCs w:val="22"/>
              </w:rPr>
              <w:t>Восстановление: Возможность восстановления как отдельных файлов, так и всей конфигурации системы или дисков.</w:t>
            </w:r>
          </w:p>
          <w:p w14:paraId="2B5A6C7D" w14:textId="77777777" w:rsidR="00DC1C12" w:rsidRDefault="009F3BA7">
            <w:pPr>
              <w:pStyle w:val="NormalWeb"/>
              <w:spacing w:before="0" w:beforeAutospacing="0" w:after="0" w:afterAutospacing="0"/>
              <w:jc w:val="both"/>
              <w:rPr>
                <w:sz w:val="22"/>
                <w:szCs w:val="22"/>
              </w:rPr>
            </w:pPr>
            <w:r>
              <w:rPr>
                <w:color w:val="000000"/>
                <w:sz w:val="22"/>
                <w:szCs w:val="22"/>
              </w:rPr>
              <w:t>Безопасность данных: Обязательное шифрование бэкапов при хранении и передаче по защищенным каналам.</w:t>
            </w:r>
          </w:p>
          <w:p w14:paraId="4700D239" w14:textId="77777777" w:rsidR="00DC1C12" w:rsidRDefault="009F3BA7">
            <w:pPr>
              <w:pStyle w:val="NormalWeb"/>
              <w:spacing w:before="0" w:beforeAutospacing="0" w:after="0" w:afterAutospacing="0"/>
              <w:jc w:val="both"/>
              <w:rPr>
                <w:sz w:val="22"/>
                <w:szCs w:val="22"/>
              </w:rPr>
            </w:pPr>
            <w:r>
              <w:rPr>
                <w:color w:val="000000"/>
                <w:sz w:val="22"/>
                <w:szCs w:val="22"/>
              </w:rPr>
              <w:t>4. Сетевые возможности и мобильность</w:t>
            </w:r>
          </w:p>
          <w:p w14:paraId="058DB43F" w14:textId="77777777" w:rsidR="00DC1C12" w:rsidRDefault="009F3BA7">
            <w:pPr>
              <w:pStyle w:val="NormalWeb"/>
              <w:spacing w:before="0" w:beforeAutospacing="0" w:after="0" w:afterAutospacing="0"/>
              <w:jc w:val="both"/>
              <w:rPr>
                <w:sz w:val="22"/>
                <w:szCs w:val="22"/>
              </w:rPr>
            </w:pPr>
            <w:r>
              <w:rPr>
                <w:color w:val="000000"/>
                <w:sz w:val="22"/>
                <w:szCs w:val="22"/>
              </w:rPr>
              <w:t>Работа через интернет: Обеспечение работоспособности бэкапа и восстановления на удалении более 1000 км от центрального сервера.</w:t>
            </w:r>
          </w:p>
          <w:p w14:paraId="284878B4" w14:textId="77777777" w:rsidR="00DC1C12" w:rsidRDefault="009F3BA7">
            <w:pPr>
              <w:pStyle w:val="NormalWeb"/>
              <w:spacing w:before="0" w:beforeAutospacing="0" w:after="0" w:afterAutospacing="0"/>
              <w:jc w:val="both"/>
              <w:rPr>
                <w:sz w:val="22"/>
                <w:szCs w:val="22"/>
              </w:rPr>
            </w:pPr>
            <w:r>
              <w:rPr>
                <w:color w:val="000000"/>
                <w:sz w:val="22"/>
                <w:szCs w:val="22"/>
              </w:rPr>
              <w:t>Управление трафиком: Механизмы сжатия и ограничения полосы пропускания (</w:t>
            </w:r>
            <w:proofErr w:type="spellStart"/>
            <w:r>
              <w:rPr>
                <w:color w:val="000000"/>
                <w:sz w:val="22"/>
                <w:szCs w:val="22"/>
              </w:rPr>
              <w:t>throttling</w:t>
            </w:r>
            <w:proofErr w:type="spellEnd"/>
            <w:r>
              <w:rPr>
                <w:color w:val="000000"/>
                <w:sz w:val="22"/>
                <w:szCs w:val="22"/>
              </w:rPr>
              <w:t>), чтобы бэкап не мешал работе пользователя.</w:t>
            </w:r>
          </w:p>
          <w:p w14:paraId="7F4B647C" w14:textId="77777777" w:rsidR="00DC1C12" w:rsidRDefault="009F3BA7">
            <w:pPr>
              <w:pStyle w:val="NormalWeb"/>
              <w:spacing w:before="0" w:beforeAutospacing="0" w:after="0" w:afterAutospacing="0"/>
              <w:jc w:val="both"/>
              <w:rPr>
                <w:sz w:val="22"/>
                <w:szCs w:val="22"/>
              </w:rPr>
            </w:pPr>
            <w:r>
              <w:rPr>
                <w:color w:val="000000"/>
                <w:sz w:val="22"/>
                <w:szCs w:val="22"/>
              </w:rPr>
              <w:t>Синтетический бэкап: Поддержка создания полных копий без нагрузки на устройство пользователя за счет синтеза на сервере.</w:t>
            </w:r>
          </w:p>
          <w:p w14:paraId="0A5AD3C0" w14:textId="77777777" w:rsidR="00DC1C12" w:rsidRDefault="009F3BA7">
            <w:pPr>
              <w:pStyle w:val="NormalWeb"/>
              <w:spacing w:before="0" w:beforeAutospacing="0" w:after="0" w:afterAutospacing="0"/>
              <w:jc w:val="both"/>
              <w:rPr>
                <w:sz w:val="22"/>
                <w:szCs w:val="22"/>
              </w:rPr>
            </w:pPr>
            <w:r>
              <w:rPr>
                <w:color w:val="000000"/>
                <w:sz w:val="22"/>
                <w:szCs w:val="22"/>
              </w:rPr>
              <w:t> </w:t>
            </w:r>
          </w:p>
          <w:p w14:paraId="597A130A" w14:textId="77777777" w:rsidR="00DC1C12" w:rsidRDefault="009F3BA7">
            <w:pPr>
              <w:pStyle w:val="NormalWeb"/>
              <w:spacing w:before="0" w:beforeAutospacing="0" w:after="0" w:afterAutospacing="0"/>
              <w:jc w:val="both"/>
              <w:rPr>
                <w:sz w:val="22"/>
                <w:szCs w:val="22"/>
              </w:rPr>
            </w:pPr>
            <w:r>
              <w:rPr>
                <w:b/>
                <w:bCs/>
                <w:color w:val="000000"/>
                <w:sz w:val="22"/>
                <w:szCs w:val="22"/>
              </w:rPr>
              <w:t>3. Результат оказания услуги</w:t>
            </w:r>
          </w:p>
          <w:p w14:paraId="3B393981" w14:textId="77777777" w:rsidR="00DC1C12" w:rsidRDefault="009F3BA7">
            <w:pPr>
              <w:pStyle w:val="NormalWeb"/>
              <w:spacing w:before="0" w:beforeAutospacing="0" w:after="0" w:afterAutospacing="0"/>
              <w:jc w:val="both"/>
              <w:rPr>
                <w:sz w:val="22"/>
                <w:szCs w:val="22"/>
              </w:rPr>
            </w:pPr>
            <w:r>
              <w:rPr>
                <w:color w:val="000000"/>
                <w:sz w:val="22"/>
                <w:szCs w:val="22"/>
              </w:rPr>
              <w:t>Отчет по результатам аудита на русском языке, выполненный в соответствии с требованиями и задачами проекта, с обнаружениями и рекомендациями по снижению выявленных рисков, с оценкой перспектив дальнейшего развития ИБ. Отчет должен быть предоставлен в электронных версиях (формат «</w:t>
            </w:r>
            <w:proofErr w:type="spellStart"/>
            <w:r>
              <w:rPr>
                <w:color w:val="000000"/>
                <w:sz w:val="22"/>
                <w:szCs w:val="22"/>
              </w:rPr>
              <w:t>pdf</w:t>
            </w:r>
            <w:proofErr w:type="spellEnd"/>
            <w:r>
              <w:rPr>
                <w:color w:val="000000"/>
                <w:sz w:val="22"/>
                <w:szCs w:val="22"/>
              </w:rPr>
              <w:t>», а также «</w:t>
            </w:r>
            <w:proofErr w:type="spellStart"/>
            <w:r>
              <w:rPr>
                <w:color w:val="000000"/>
                <w:sz w:val="22"/>
                <w:szCs w:val="22"/>
              </w:rPr>
              <w:t>xls</w:t>
            </w:r>
            <w:proofErr w:type="spellEnd"/>
            <w:r>
              <w:rPr>
                <w:color w:val="000000"/>
                <w:sz w:val="22"/>
                <w:szCs w:val="22"/>
              </w:rPr>
              <w:t>» и/или «</w:t>
            </w:r>
            <w:proofErr w:type="spellStart"/>
            <w:r>
              <w:rPr>
                <w:color w:val="000000"/>
                <w:sz w:val="22"/>
                <w:szCs w:val="22"/>
              </w:rPr>
              <w:t>doc</w:t>
            </w:r>
            <w:proofErr w:type="spellEnd"/>
            <w:r>
              <w:rPr>
                <w:color w:val="000000"/>
                <w:sz w:val="22"/>
                <w:szCs w:val="22"/>
              </w:rPr>
              <w:t>»). Все документы, разработанные в рамках закупаемых услуг, должны быть письменно согласованы с Заказчиком, а также заверены подписью уполномоченного руководителя и оттиском печати Исполнителя.</w:t>
            </w:r>
          </w:p>
          <w:p w14:paraId="1D5FDFA9" w14:textId="77777777" w:rsidR="00DC1C12" w:rsidRDefault="009F3BA7">
            <w:pPr>
              <w:pStyle w:val="NormalWeb"/>
              <w:spacing w:before="0" w:beforeAutospacing="0" w:after="0" w:afterAutospacing="0"/>
              <w:jc w:val="both"/>
              <w:rPr>
                <w:sz w:val="22"/>
                <w:szCs w:val="22"/>
              </w:rPr>
            </w:pPr>
            <w:r>
              <w:rPr>
                <w:color w:val="000000"/>
                <w:sz w:val="22"/>
                <w:szCs w:val="22"/>
              </w:rPr>
              <w:t xml:space="preserve">Отчет должен содержать мнение об эффективности системы внутреннего контроля в области ИБ, эффективности корпоративного управления ИБ, соответствии процессов и ИБ </w:t>
            </w:r>
            <w:r>
              <w:rPr>
                <w:color w:val="000000"/>
                <w:sz w:val="22"/>
                <w:szCs w:val="22"/>
              </w:rPr>
              <w:lastRenderedPageBreak/>
              <w:t>требованиям законодательства, а также оценку зрелости процессов ИБ Заказчика.</w:t>
            </w:r>
          </w:p>
          <w:p w14:paraId="0214090D" w14:textId="77777777" w:rsidR="00DC1C12" w:rsidRDefault="009F3BA7">
            <w:pPr>
              <w:pStyle w:val="NormalWeb"/>
              <w:spacing w:before="0" w:beforeAutospacing="0" w:after="0" w:afterAutospacing="0"/>
              <w:jc w:val="both"/>
              <w:rPr>
                <w:sz w:val="22"/>
                <w:szCs w:val="22"/>
              </w:rPr>
            </w:pPr>
            <w:r>
              <w:rPr>
                <w:color w:val="000000"/>
                <w:sz w:val="22"/>
                <w:szCs w:val="22"/>
              </w:rPr>
              <w:t>Рекомендации по совершенствованию действующих методик и процедур в ИБ в соответствии с бизнес-целями заказчика</w:t>
            </w:r>
          </w:p>
          <w:p w14:paraId="55ABE31B" w14:textId="77777777" w:rsidR="00DC1C12" w:rsidRDefault="009F3BA7">
            <w:pPr>
              <w:pStyle w:val="NormalWeb"/>
              <w:spacing w:before="0" w:beforeAutospacing="0" w:after="0" w:afterAutospacing="0"/>
              <w:jc w:val="both"/>
              <w:rPr>
                <w:sz w:val="22"/>
                <w:szCs w:val="22"/>
              </w:rPr>
            </w:pPr>
            <w:r>
              <w:rPr>
                <w:color w:val="000000"/>
                <w:sz w:val="22"/>
                <w:szCs w:val="22"/>
              </w:rPr>
              <w:t>Рекомендации должны быть выработаны в отношении каждого обнаружения, формулировка рекомендации будет носить детализированный характер, раскрывая полноту и смысл выданной рекомендации. Также необходимо раскрыть причину возникновения обнаружения и его последствия для деятельности Заказчика.</w:t>
            </w:r>
          </w:p>
          <w:p w14:paraId="3E34632B" w14:textId="77777777" w:rsidR="00DC1C12" w:rsidRDefault="009F3BA7">
            <w:pPr>
              <w:pStyle w:val="NormalWeb"/>
              <w:spacing w:before="0" w:beforeAutospacing="0" w:after="0" w:afterAutospacing="0"/>
              <w:jc w:val="both"/>
              <w:rPr>
                <w:sz w:val="22"/>
                <w:szCs w:val="22"/>
              </w:rPr>
            </w:pPr>
            <w:r>
              <w:rPr>
                <w:color w:val="000000"/>
                <w:sz w:val="22"/>
                <w:szCs w:val="22"/>
              </w:rPr>
              <w:t>Оказание услуг по аудиту должно проводиться исключительно на территории Заказчика. Сбор информации, обследование инфраструктуры и прочие работы, указанные в технической спецификации, должны быть осуществлены специалистами Поставщика непосредственно на каждом объекте, указанном в технической спецификации. Информация, получаемая в ходе аудита, в частности, нормативная документация, является конфиденциальной, в связи с чем ее обработка и анализ должны быть выполнены на территории Заказчика.</w:t>
            </w:r>
          </w:p>
          <w:p w14:paraId="7ACD49BA" w14:textId="77777777" w:rsidR="00DC1C12" w:rsidRDefault="009F3BA7">
            <w:pPr>
              <w:pStyle w:val="NormalWeb"/>
              <w:spacing w:before="0" w:beforeAutospacing="0" w:after="0" w:afterAutospacing="0"/>
              <w:jc w:val="both"/>
              <w:rPr>
                <w:sz w:val="22"/>
                <w:szCs w:val="22"/>
              </w:rPr>
            </w:pPr>
            <w:r>
              <w:rPr>
                <w:color w:val="000000"/>
                <w:sz w:val="22"/>
                <w:szCs w:val="22"/>
              </w:rPr>
              <w:t> </w:t>
            </w:r>
          </w:p>
          <w:p w14:paraId="30924DFF" w14:textId="307C8FF8" w:rsidR="00DC1C12" w:rsidRDefault="009F3BA7">
            <w:pPr>
              <w:pStyle w:val="NormalWeb"/>
              <w:spacing w:before="0" w:beforeAutospacing="0" w:after="0" w:afterAutospacing="0"/>
              <w:jc w:val="both"/>
              <w:rPr>
                <w:b/>
                <w:bCs/>
                <w:color w:val="000000"/>
                <w:sz w:val="22"/>
                <w:szCs w:val="22"/>
              </w:rPr>
            </w:pPr>
            <w:r>
              <w:rPr>
                <w:b/>
                <w:bCs/>
                <w:color w:val="000000"/>
                <w:sz w:val="22"/>
                <w:szCs w:val="22"/>
              </w:rPr>
              <w:t>4.</w:t>
            </w:r>
            <w:r>
              <w:rPr>
                <w:b/>
                <w:bCs/>
                <w:color w:val="000000"/>
                <w:sz w:val="22"/>
                <w:szCs w:val="22"/>
              </w:rPr>
              <w:tab/>
              <w:t>Требования к</w:t>
            </w:r>
            <w:r w:rsidR="00C46DEC">
              <w:rPr>
                <w:b/>
                <w:bCs/>
                <w:color w:val="000000"/>
                <w:sz w:val="22"/>
                <w:szCs w:val="22"/>
              </w:rPr>
              <w:t xml:space="preserve"> </w:t>
            </w:r>
            <w:r w:rsidR="00092E3D">
              <w:rPr>
                <w:b/>
                <w:bCs/>
                <w:color w:val="000000"/>
                <w:sz w:val="22"/>
                <w:szCs w:val="22"/>
              </w:rPr>
              <w:t>п</w:t>
            </w:r>
            <w:r w:rsidR="00C46DEC">
              <w:rPr>
                <w:b/>
                <w:bCs/>
                <w:color w:val="000000"/>
                <w:sz w:val="22"/>
                <w:szCs w:val="22"/>
              </w:rPr>
              <w:t xml:space="preserve">отенциальному </w:t>
            </w:r>
            <w:r w:rsidR="00092E3D">
              <w:rPr>
                <w:b/>
                <w:bCs/>
                <w:color w:val="000000"/>
                <w:sz w:val="22"/>
                <w:szCs w:val="22"/>
              </w:rPr>
              <w:t>п</w:t>
            </w:r>
            <w:r w:rsidR="00C46DEC">
              <w:rPr>
                <w:b/>
                <w:bCs/>
                <w:color w:val="000000"/>
                <w:sz w:val="22"/>
                <w:szCs w:val="22"/>
              </w:rPr>
              <w:t>оставщику</w:t>
            </w:r>
          </w:p>
          <w:p w14:paraId="22B50795" w14:textId="3D03A385" w:rsidR="00C46DEC" w:rsidRDefault="00C46DEC">
            <w:pPr>
              <w:pStyle w:val="NormalWeb"/>
              <w:spacing w:before="0" w:beforeAutospacing="0" w:after="0" w:afterAutospacing="0"/>
              <w:jc w:val="both"/>
              <w:rPr>
                <w:color w:val="000000"/>
                <w:sz w:val="22"/>
                <w:szCs w:val="22"/>
              </w:rPr>
            </w:pPr>
            <w:r>
              <w:rPr>
                <w:color w:val="000000"/>
                <w:sz w:val="22"/>
                <w:szCs w:val="22"/>
              </w:rPr>
              <w:t xml:space="preserve">Потенциальный </w:t>
            </w:r>
            <w:r w:rsidR="00092E3D">
              <w:rPr>
                <w:color w:val="000000"/>
                <w:sz w:val="22"/>
                <w:szCs w:val="22"/>
              </w:rPr>
              <w:t>п</w:t>
            </w:r>
            <w:r>
              <w:rPr>
                <w:color w:val="000000"/>
                <w:sz w:val="22"/>
                <w:szCs w:val="22"/>
              </w:rPr>
              <w:t>оставщик</w:t>
            </w:r>
            <w:r w:rsidRPr="00C46DEC">
              <w:rPr>
                <w:color w:val="000000"/>
                <w:sz w:val="22"/>
                <w:szCs w:val="22"/>
              </w:rPr>
              <w:t xml:space="preserve"> в составе заявки на конкурс </w:t>
            </w:r>
            <w:r w:rsidR="00092E3D">
              <w:rPr>
                <w:color w:val="000000"/>
                <w:sz w:val="22"/>
                <w:szCs w:val="22"/>
              </w:rPr>
              <w:t>должен</w:t>
            </w:r>
            <w:r w:rsidRPr="00C46DEC">
              <w:rPr>
                <w:color w:val="000000"/>
                <w:sz w:val="22"/>
                <w:szCs w:val="22"/>
              </w:rPr>
              <w:t xml:space="preserve"> предоставить полный перечень специалистов, которые будут оказывать услуги в рамках аудита.  В ходе оказания услуг по аудиту допускается замена не более одного специалиста с подтверждением квалификации такого специалиста аналогично заменяемому.</w:t>
            </w:r>
          </w:p>
          <w:p w14:paraId="4FA50393" w14:textId="77777777" w:rsidR="00092E3D" w:rsidRPr="00C46DEC" w:rsidRDefault="00092E3D">
            <w:pPr>
              <w:pStyle w:val="NormalWeb"/>
              <w:spacing w:before="0" w:beforeAutospacing="0" w:after="0" w:afterAutospacing="0"/>
              <w:jc w:val="both"/>
              <w:rPr>
                <w:color w:val="000000"/>
                <w:sz w:val="22"/>
                <w:szCs w:val="22"/>
              </w:rPr>
            </w:pPr>
          </w:p>
          <w:p w14:paraId="2D04FC75" w14:textId="00F08B4D" w:rsidR="00C46DEC" w:rsidRDefault="00C46DEC" w:rsidP="00C46DEC">
            <w:pPr>
              <w:pStyle w:val="NormalWeb"/>
              <w:spacing w:before="0" w:beforeAutospacing="0" w:after="0" w:afterAutospacing="0"/>
              <w:jc w:val="both"/>
              <w:rPr>
                <w:sz w:val="22"/>
                <w:szCs w:val="22"/>
              </w:rPr>
            </w:pPr>
            <w:r>
              <w:rPr>
                <w:b/>
                <w:bCs/>
                <w:color w:val="000000"/>
                <w:sz w:val="22"/>
                <w:szCs w:val="22"/>
              </w:rPr>
              <w:t>5.</w:t>
            </w:r>
            <w:r>
              <w:rPr>
                <w:b/>
                <w:bCs/>
                <w:color w:val="000000"/>
                <w:sz w:val="22"/>
                <w:szCs w:val="22"/>
              </w:rPr>
              <w:tab/>
              <w:t>Требования к Исполнителю</w:t>
            </w:r>
          </w:p>
          <w:p w14:paraId="77C6F8FD" w14:textId="77777777" w:rsidR="00DC1C12" w:rsidRDefault="009F3BA7">
            <w:pPr>
              <w:pStyle w:val="NormalWeb"/>
              <w:spacing w:before="0" w:beforeAutospacing="0" w:after="0" w:afterAutospacing="0"/>
              <w:jc w:val="both"/>
              <w:rPr>
                <w:sz w:val="22"/>
                <w:szCs w:val="22"/>
              </w:rPr>
            </w:pPr>
            <w:r>
              <w:rPr>
                <w:color w:val="000000"/>
                <w:sz w:val="22"/>
                <w:szCs w:val="22"/>
              </w:rPr>
              <w:t xml:space="preserve">Исполнитель обязан провести не менее одной установочной встречи с Заказчиком, на которой должны присутствовать все специалисты, заявленные в рамках заявки на конкурс. </w:t>
            </w:r>
          </w:p>
          <w:p w14:paraId="274AFB72" w14:textId="0488CA2A" w:rsidR="00DC1C12" w:rsidRDefault="009F3BA7">
            <w:pPr>
              <w:spacing w:after="0" w:line="240" w:lineRule="auto"/>
              <w:jc w:val="both"/>
              <w:rPr>
                <w:rFonts w:ascii="Times New Roman" w:eastAsia="Times New Roman" w:hAnsi="Times New Roman" w:cs="Times New Roman"/>
                <w:color w:val="000000"/>
                <w:lang w:eastAsia="ru-RU"/>
              </w:rPr>
            </w:pPr>
            <w:r>
              <w:rPr>
                <w:rFonts w:ascii="Times New Roman" w:hAnsi="Times New Roman" w:cs="Times New Roman"/>
                <w:color w:val="000000"/>
              </w:rPr>
              <w:t>Оказание услуги должно осуществляться командой, заявленной в составе заявки на конкурс. </w:t>
            </w:r>
          </w:p>
        </w:tc>
      </w:tr>
      <w:tr w:rsidR="00DC1C12" w14:paraId="05371A38" w14:textId="77777777">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E768E1D" w14:textId="77777777" w:rsidR="00DC1C12" w:rsidRDefault="009F3BA7">
            <w:pPr>
              <w:pStyle w:val="NoSpacing"/>
              <w:rPr>
                <w:rFonts w:ascii="Times New Roman" w:hAnsi="Times New Roman" w:cs="Times New Roman"/>
                <w:lang w:eastAsia="ru-RU"/>
              </w:rPr>
            </w:pPr>
            <w:r>
              <w:rPr>
                <w:rFonts w:ascii="Times New Roman" w:hAnsi="Times New Roman" w:cs="Times New Roman"/>
                <w:lang w:eastAsia="ru-RU"/>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536DFE8" w14:textId="48894B50" w:rsidR="00DC1C12" w:rsidRDefault="009F3BA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Исполнитель обязан провести не менее одной установочной встречи с Заказчиком, на которой должны присутствовать все специалисты, заявленные в рамках заявки на конкурс.</w:t>
            </w:r>
          </w:p>
          <w:p w14:paraId="25388AF2" w14:textId="7BDD2756" w:rsidR="00DC1C12" w:rsidRDefault="009F3BA7" w:rsidP="009F3BA7">
            <w:pPr>
              <w:spacing w:after="0" w:line="240" w:lineRule="auto"/>
              <w:jc w:val="both"/>
              <w:rPr>
                <w:rFonts w:ascii="Times New Roman" w:eastAsia="Times New Roman" w:hAnsi="Times New Roman" w:cs="Times New Roman"/>
                <w:color w:val="000000"/>
                <w:lang w:eastAsia="ru-RU"/>
              </w:rPr>
            </w:pPr>
            <w:r>
              <w:rPr>
                <w:rFonts w:ascii="Times New Roman" w:hAnsi="Times New Roman" w:cs="Times New Roman"/>
                <w:color w:val="000000"/>
              </w:rPr>
              <w:t>Оказание услуги должно осуществляться командой, заявленной в составе заявки на конкурс. </w:t>
            </w:r>
          </w:p>
        </w:tc>
      </w:tr>
    </w:tbl>
    <w:p w14:paraId="2DF58194" w14:textId="77777777" w:rsidR="00DC1C12" w:rsidRDefault="009F3BA7">
      <w:pPr>
        <w:shd w:val="clear" w:color="auto" w:fill="FFFFFF"/>
        <w:spacing w:after="360" w:line="285" w:lineRule="atLeast"/>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8"/>
          <w:szCs w:val="28"/>
          <w:lang w:eastAsia="ru-RU"/>
        </w:rPr>
        <w:t xml:space="preserve">      </w:t>
      </w:r>
      <w:r>
        <w:rPr>
          <w:rFonts w:ascii="Times New Roman" w:eastAsia="Times New Roman" w:hAnsi="Times New Roman" w:cs="Times New Roman"/>
          <w:color w:val="000000"/>
          <w:spacing w:val="2"/>
          <w:sz w:val="24"/>
          <w:szCs w:val="24"/>
          <w:lang w:eastAsia="ru-RU"/>
        </w:rPr>
        <w:t>* сведения подтягиваются из плана государственных закупок (отображаются автоматически).</w:t>
      </w:r>
    </w:p>
    <w:p w14:paraId="3E78DD30" w14:textId="77777777" w:rsidR="00DC1C12" w:rsidRDefault="009F3BA7">
      <w:pP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br w:type="page" w:clear="all"/>
      </w:r>
    </w:p>
    <w:p w14:paraId="3DCA4CC9" w14:textId="77777777" w:rsidR="00DC1C12" w:rsidRDefault="009F3BA7">
      <w:pPr>
        <w:tabs>
          <w:tab w:val="left" w:pos="8080"/>
        </w:tabs>
        <w:spacing w:after="0" w:line="240" w:lineRule="auto"/>
        <w:ind w:right="-1"/>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Квалификационные требования, </w:t>
      </w:r>
    </w:p>
    <w:p w14:paraId="14F08666" w14:textId="77777777" w:rsidR="00DC1C12" w:rsidRDefault="009F3BA7">
      <w:pPr>
        <w:spacing w:after="0" w:line="240" w:lineRule="auto"/>
        <w:ind w:left="1134" w:right="1133"/>
        <w:jc w:val="center"/>
        <w:rPr>
          <w:rFonts w:ascii="Times New Roman" w:hAnsi="Times New Roman" w:cs="Times New Roman"/>
          <w:b/>
          <w:sz w:val="24"/>
          <w:szCs w:val="24"/>
        </w:rPr>
      </w:pPr>
      <w:r>
        <w:rPr>
          <w:rFonts w:ascii="Times New Roman" w:hAnsi="Times New Roman" w:cs="Times New Roman"/>
          <w:b/>
          <w:sz w:val="24"/>
          <w:szCs w:val="24"/>
        </w:rPr>
        <w:t>предъявляемые к потенциальному поставщику при осуществлении государственных закупок услуг</w:t>
      </w:r>
    </w:p>
    <w:p w14:paraId="6A60C68D" w14:textId="77777777" w:rsidR="00DC1C12" w:rsidRDefault="00DC1C12">
      <w:pPr>
        <w:spacing w:after="0" w:line="240" w:lineRule="auto"/>
        <w:jc w:val="both"/>
        <w:rPr>
          <w:rFonts w:ascii="Times New Roman" w:hAnsi="Times New Roman" w:cs="Times New Roman"/>
          <w:sz w:val="24"/>
          <w:szCs w:val="24"/>
        </w:rPr>
      </w:pPr>
    </w:p>
    <w:p w14:paraId="1DAE04B6" w14:textId="77777777" w:rsidR="00DC1C12" w:rsidRDefault="009F3BA7">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Наименование заказчика АО «Международный аэропорт Нурсултан Назарбаев»</w:t>
      </w:r>
    </w:p>
    <w:p w14:paraId="37F78CC4" w14:textId="77777777" w:rsidR="00DC1C12" w:rsidRDefault="009F3BA7">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            </w:t>
      </w:r>
    </w:p>
    <w:p w14:paraId="2EDFFC18"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Потенциальный поставщик должен соответствовать следующим квалификационным требованиям:</w:t>
      </w:r>
    </w:p>
    <w:p w14:paraId="61D6E3BB"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 Наличие разрешения (уведомления) на </w:t>
      </w:r>
      <w:r>
        <w:rPr>
          <w:rFonts w:ascii="Times New Roman" w:hAnsi="Times New Roman" w:cs="Times New Roman"/>
          <w:b/>
          <w:sz w:val="24"/>
          <w:szCs w:val="24"/>
        </w:rPr>
        <w:t>оказание услуг</w:t>
      </w:r>
      <w:r>
        <w:rPr>
          <w:rFonts w:ascii="Times New Roman" w:hAnsi="Times New Roman" w:cs="Times New Roman"/>
          <w:sz w:val="24"/>
          <w:szCs w:val="24"/>
        </w:rPr>
        <w:t xml:space="preserve"> в соответствии с законодательством Республики Казахстан о разрешениях и уведомлениях.</w:t>
      </w:r>
    </w:p>
    <w:p w14:paraId="0BEB73EC"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w:t>
      </w:r>
      <w:r>
        <w:rPr>
          <w:rFonts w:ascii="Times New Roman" w:hAnsi="Times New Roman" w:cs="Times New Roman"/>
          <w:b/>
          <w:bCs/>
          <w:sz w:val="24"/>
          <w:szCs w:val="24"/>
          <w:u w:val="single"/>
        </w:rPr>
        <w:t>если</w:t>
      </w:r>
      <w:r>
        <w:rPr>
          <w:rFonts w:ascii="Times New Roman" w:hAnsi="Times New Roman" w:cs="Times New Roman"/>
          <w:sz w:val="24"/>
          <w:szCs w:val="24"/>
        </w:rPr>
        <w:t xml:space="preserve"> </w:t>
      </w:r>
      <w:r>
        <w:rPr>
          <w:rFonts w:ascii="Times New Roman" w:hAnsi="Times New Roman" w:cs="Times New Roman"/>
          <w:b/>
          <w:sz w:val="24"/>
          <w:szCs w:val="24"/>
        </w:rPr>
        <w:t>оказание услуг</w:t>
      </w:r>
      <w:r>
        <w:rPr>
          <w:rFonts w:ascii="Times New Roman" w:hAnsi="Times New Roman" w:cs="Times New Roman"/>
          <w:sz w:val="24"/>
          <w:szCs w:val="24"/>
        </w:rPr>
        <w:t xml:space="preserve"> требует получения соответствующего разрешения, направления уведомления необходимо заполнить следующие сведения.</w:t>
      </w:r>
    </w:p>
    <w:p w14:paraId="62CAE94B" w14:textId="77777777" w:rsidR="00DC1C12" w:rsidRDefault="00DC1C12">
      <w:pPr>
        <w:spacing w:after="0" w:line="240" w:lineRule="auto"/>
        <w:ind w:firstLine="709"/>
        <w:jc w:val="both"/>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21"/>
        <w:gridCol w:w="8830"/>
      </w:tblGrid>
      <w:tr w:rsidR="00DC1C12" w14:paraId="7DEC5CE9" w14:textId="77777777">
        <w:trPr>
          <w:trHeight w:val="333"/>
        </w:trPr>
        <w:tc>
          <w:tcPr>
            <w:tcW w:w="521" w:type="dxa"/>
            <w:shd w:val="clear" w:color="auto" w:fill="auto"/>
            <w:tcMar>
              <w:top w:w="45" w:type="dxa"/>
              <w:left w:w="75" w:type="dxa"/>
              <w:bottom w:w="45" w:type="dxa"/>
              <w:right w:w="75" w:type="dxa"/>
            </w:tcMar>
            <w:vAlign w:val="center"/>
          </w:tcPr>
          <w:p w14:paraId="1D64C3CE" w14:textId="77777777" w:rsidR="00DC1C12" w:rsidRDefault="009F3BA7">
            <w:pPr>
              <w:spacing w:after="0" w:line="240" w:lineRule="auto"/>
              <w:jc w:val="center"/>
              <w:rPr>
                <w:rFonts w:ascii="Times New Roman" w:hAnsi="Times New Roman" w:cs="Times New Roman"/>
              </w:rPr>
            </w:pPr>
            <w:r>
              <w:rPr>
                <w:rFonts w:ascii="Times New Roman" w:hAnsi="Times New Roman" w:cs="Times New Roman"/>
              </w:rPr>
              <w:t>№</w:t>
            </w:r>
          </w:p>
          <w:p w14:paraId="3DB87C58" w14:textId="77777777" w:rsidR="00DC1C12" w:rsidRDefault="009F3BA7">
            <w:pPr>
              <w:spacing w:after="0" w:line="240" w:lineRule="auto"/>
              <w:jc w:val="center"/>
              <w:rPr>
                <w:rFonts w:ascii="Times New Roman" w:hAnsi="Times New Roman" w:cs="Times New Roman"/>
              </w:rPr>
            </w:pPr>
            <w:r>
              <w:rPr>
                <w:rFonts w:ascii="Times New Roman" w:hAnsi="Times New Roman" w:cs="Times New Roman"/>
              </w:rPr>
              <w:t>п/п</w:t>
            </w:r>
          </w:p>
        </w:tc>
        <w:tc>
          <w:tcPr>
            <w:tcW w:w="8830" w:type="dxa"/>
            <w:shd w:val="clear" w:color="auto" w:fill="auto"/>
            <w:tcMar>
              <w:top w:w="45" w:type="dxa"/>
              <w:left w:w="75" w:type="dxa"/>
              <w:bottom w:w="45" w:type="dxa"/>
              <w:right w:w="75" w:type="dxa"/>
            </w:tcMar>
            <w:vAlign w:val="center"/>
          </w:tcPr>
          <w:p w14:paraId="698712E2" w14:textId="77777777" w:rsidR="00DC1C12" w:rsidRDefault="009F3BA7">
            <w:pPr>
              <w:spacing w:after="0" w:line="240" w:lineRule="auto"/>
              <w:ind w:firstLine="709"/>
              <w:jc w:val="center"/>
              <w:rPr>
                <w:rFonts w:ascii="Times New Roman" w:hAnsi="Times New Roman" w:cs="Times New Roman"/>
              </w:rPr>
            </w:pPr>
            <w:r>
              <w:rPr>
                <w:rFonts w:ascii="Times New Roman" w:hAnsi="Times New Roman" w:cs="Times New Roman"/>
              </w:rPr>
              <w:t>Наименование разрешения (уведомления)</w:t>
            </w:r>
          </w:p>
        </w:tc>
      </w:tr>
      <w:tr w:rsidR="00DC1C12" w14:paraId="2848561F" w14:textId="77777777">
        <w:trPr>
          <w:trHeight w:val="185"/>
        </w:trPr>
        <w:tc>
          <w:tcPr>
            <w:tcW w:w="521" w:type="dxa"/>
            <w:shd w:val="clear" w:color="auto" w:fill="auto"/>
            <w:tcMar>
              <w:top w:w="45" w:type="dxa"/>
              <w:left w:w="75" w:type="dxa"/>
              <w:bottom w:w="45" w:type="dxa"/>
              <w:right w:w="75" w:type="dxa"/>
            </w:tcMar>
          </w:tcPr>
          <w:p w14:paraId="6FB55DAA" w14:textId="77777777" w:rsidR="00DC1C12" w:rsidRDefault="009F3BA7">
            <w:pPr>
              <w:spacing w:after="0" w:line="240" w:lineRule="auto"/>
              <w:ind w:firstLine="709"/>
              <w:jc w:val="both"/>
              <w:rPr>
                <w:rFonts w:ascii="Times New Roman" w:hAnsi="Times New Roman" w:cs="Times New Roman"/>
              </w:rPr>
            </w:pPr>
            <w:r>
              <w:rPr>
                <w:rFonts w:ascii="Times New Roman" w:hAnsi="Times New Roman" w:cs="Times New Roman"/>
              </w:rPr>
              <w:t>1</w:t>
            </w:r>
          </w:p>
        </w:tc>
        <w:tc>
          <w:tcPr>
            <w:tcW w:w="8830" w:type="dxa"/>
            <w:shd w:val="clear" w:color="auto" w:fill="auto"/>
            <w:tcMar>
              <w:top w:w="45" w:type="dxa"/>
              <w:left w:w="75" w:type="dxa"/>
              <w:bottom w:w="45" w:type="dxa"/>
              <w:right w:w="75" w:type="dxa"/>
            </w:tcMar>
          </w:tcPr>
          <w:p w14:paraId="1BD728E3" w14:textId="77777777" w:rsidR="00DC1C12" w:rsidRDefault="00DC1C12">
            <w:pPr>
              <w:spacing w:after="0" w:line="240" w:lineRule="auto"/>
              <w:jc w:val="both"/>
              <w:rPr>
                <w:rFonts w:ascii="Times New Roman" w:hAnsi="Times New Roman" w:cs="Times New Roman"/>
              </w:rPr>
            </w:pPr>
          </w:p>
        </w:tc>
      </w:tr>
    </w:tbl>
    <w:p w14:paraId="7A1CABF0"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Если </w:t>
      </w:r>
      <w:r>
        <w:rPr>
          <w:rFonts w:ascii="Times New Roman" w:hAnsi="Times New Roman" w:cs="Times New Roman"/>
          <w:b/>
          <w:sz w:val="24"/>
          <w:szCs w:val="24"/>
        </w:rPr>
        <w:t>оказание услуг</w:t>
      </w:r>
      <w:r>
        <w:rPr>
          <w:rFonts w:ascii="Times New Roman" w:hAnsi="Times New Roman" w:cs="Times New Roman"/>
          <w:sz w:val="24"/>
          <w:szCs w:val="24"/>
        </w:rPr>
        <w:t xml:space="preserve"> не требует получения соответствующего разрешения, направления уведомления, то данные сведения не заполняются. </w:t>
      </w:r>
    </w:p>
    <w:p w14:paraId="38FD1DBC"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 Отсутствие налоговой задолженности, превышающей шестикратный размер месячного расчетного показателя, установленного на соответствующий финансовый год законом о республиканском бюджете (определяется веб-порталом автоматически на основании сведений органов государственных доходов).</w:t>
      </w:r>
    </w:p>
    <w:p w14:paraId="616A7F66"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 Не подлежать процедуре банкротства либо ликвидации.</w:t>
      </w:r>
    </w:p>
    <w:p w14:paraId="4DA65E8B"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 Наличие необходимых материальных и трудовых ресурсов </w:t>
      </w:r>
    </w:p>
    <w:p w14:paraId="0285E952"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Материальные ресурсы:</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2"/>
        <w:gridCol w:w="3793"/>
        <w:gridCol w:w="4996"/>
      </w:tblGrid>
      <w:tr w:rsidR="00DC1C12" w14:paraId="11EEDADD" w14:textId="77777777">
        <w:trPr>
          <w:trHeight w:val="481"/>
        </w:trPr>
        <w:tc>
          <w:tcPr>
            <w:tcW w:w="562" w:type="dxa"/>
            <w:shd w:val="clear" w:color="auto" w:fill="auto"/>
            <w:tcMar>
              <w:top w:w="45" w:type="dxa"/>
              <w:left w:w="75" w:type="dxa"/>
              <w:bottom w:w="45" w:type="dxa"/>
              <w:right w:w="75" w:type="dxa"/>
            </w:tcMar>
          </w:tcPr>
          <w:p w14:paraId="665494B3"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w:t>
            </w:r>
          </w:p>
          <w:p w14:paraId="55D993C9"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п/п</w:t>
            </w:r>
          </w:p>
        </w:tc>
        <w:tc>
          <w:tcPr>
            <w:tcW w:w="3793" w:type="dxa"/>
            <w:shd w:val="clear" w:color="auto" w:fill="auto"/>
            <w:tcMar>
              <w:top w:w="45" w:type="dxa"/>
              <w:left w:w="75" w:type="dxa"/>
              <w:bottom w:w="45" w:type="dxa"/>
              <w:right w:w="75" w:type="dxa"/>
            </w:tcMar>
            <w:vAlign w:val="center"/>
          </w:tcPr>
          <w:p w14:paraId="1707610F" w14:textId="77777777" w:rsidR="00DC1C12" w:rsidRDefault="009F3BA7">
            <w:pPr>
              <w:spacing w:after="0" w:line="240" w:lineRule="auto"/>
              <w:jc w:val="center"/>
              <w:rPr>
                <w:rFonts w:ascii="Times New Roman" w:hAnsi="Times New Roman" w:cs="Times New Roman"/>
              </w:rPr>
            </w:pPr>
            <w:r>
              <w:rPr>
                <w:rFonts w:ascii="Times New Roman" w:hAnsi="Times New Roman" w:cs="Times New Roman"/>
              </w:rPr>
              <w:t>Наименование материальных ресурсов</w:t>
            </w:r>
          </w:p>
        </w:tc>
        <w:tc>
          <w:tcPr>
            <w:tcW w:w="4996" w:type="dxa"/>
            <w:shd w:val="clear" w:color="auto" w:fill="auto"/>
            <w:tcMar>
              <w:top w:w="45" w:type="dxa"/>
              <w:left w:w="75" w:type="dxa"/>
              <w:bottom w:w="45" w:type="dxa"/>
              <w:right w:w="75" w:type="dxa"/>
            </w:tcMar>
            <w:vAlign w:val="center"/>
          </w:tcPr>
          <w:p w14:paraId="11234A87" w14:textId="77777777" w:rsidR="00DC1C12" w:rsidRDefault="009F3BA7">
            <w:pPr>
              <w:spacing w:after="0" w:line="240" w:lineRule="auto"/>
              <w:jc w:val="center"/>
              <w:rPr>
                <w:rFonts w:ascii="Times New Roman" w:hAnsi="Times New Roman" w:cs="Times New Roman"/>
              </w:rPr>
            </w:pPr>
            <w:r>
              <w:rPr>
                <w:rFonts w:ascii="Times New Roman" w:hAnsi="Times New Roman" w:cs="Times New Roman"/>
              </w:rPr>
              <w:t>Количество</w:t>
            </w:r>
          </w:p>
        </w:tc>
      </w:tr>
      <w:tr w:rsidR="00DC1C12" w14:paraId="38062734" w14:textId="77777777">
        <w:trPr>
          <w:trHeight w:val="333"/>
        </w:trPr>
        <w:tc>
          <w:tcPr>
            <w:tcW w:w="562" w:type="dxa"/>
            <w:shd w:val="clear" w:color="auto" w:fill="auto"/>
            <w:tcMar>
              <w:top w:w="45" w:type="dxa"/>
              <w:left w:w="75" w:type="dxa"/>
              <w:bottom w:w="45" w:type="dxa"/>
              <w:right w:w="75" w:type="dxa"/>
            </w:tcMar>
          </w:tcPr>
          <w:p w14:paraId="134EFE25" w14:textId="77777777" w:rsidR="00DC1C12" w:rsidRDefault="00DC1C12">
            <w:pPr>
              <w:spacing w:after="0" w:line="240" w:lineRule="auto"/>
              <w:jc w:val="both"/>
              <w:rPr>
                <w:rFonts w:ascii="Times New Roman" w:hAnsi="Times New Roman" w:cs="Times New Roman"/>
              </w:rPr>
            </w:pPr>
          </w:p>
        </w:tc>
        <w:tc>
          <w:tcPr>
            <w:tcW w:w="3793" w:type="dxa"/>
            <w:shd w:val="clear" w:color="auto" w:fill="auto"/>
            <w:tcMar>
              <w:top w:w="45" w:type="dxa"/>
              <w:left w:w="75" w:type="dxa"/>
              <w:bottom w:w="45" w:type="dxa"/>
              <w:right w:w="75" w:type="dxa"/>
            </w:tcMar>
          </w:tcPr>
          <w:p w14:paraId="58788B36"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Не требуется</w:t>
            </w:r>
          </w:p>
        </w:tc>
        <w:tc>
          <w:tcPr>
            <w:tcW w:w="4996" w:type="dxa"/>
            <w:shd w:val="clear" w:color="auto" w:fill="auto"/>
            <w:tcMar>
              <w:top w:w="45" w:type="dxa"/>
              <w:left w:w="75" w:type="dxa"/>
              <w:bottom w:w="45" w:type="dxa"/>
              <w:right w:w="75" w:type="dxa"/>
            </w:tcMar>
          </w:tcPr>
          <w:p w14:paraId="2381722E" w14:textId="77777777" w:rsidR="00DC1C12" w:rsidRDefault="00DC1C12">
            <w:pPr>
              <w:spacing w:after="0" w:line="240" w:lineRule="auto"/>
              <w:jc w:val="both"/>
              <w:rPr>
                <w:rFonts w:ascii="Times New Roman" w:hAnsi="Times New Roman" w:cs="Times New Roman"/>
              </w:rPr>
            </w:pPr>
          </w:p>
        </w:tc>
      </w:tr>
    </w:tbl>
    <w:p w14:paraId="5F1ABD39" w14:textId="77777777" w:rsidR="00DC1C12" w:rsidRDefault="009F3BA7">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Трудовые ресурсы:</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2"/>
        <w:gridCol w:w="5245"/>
        <w:gridCol w:w="3544"/>
      </w:tblGrid>
      <w:tr w:rsidR="00DC1C12" w14:paraId="6D5ADB5B" w14:textId="77777777">
        <w:trPr>
          <w:trHeight w:val="470"/>
        </w:trPr>
        <w:tc>
          <w:tcPr>
            <w:tcW w:w="562" w:type="dxa"/>
            <w:shd w:val="clear" w:color="auto" w:fill="auto"/>
            <w:tcMar>
              <w:top w:w="45" w:type="dxa"/>
              <w:left w:w="75" w:type="dxa"/>
              <w:bottom w:w="45" w:type="dxa"/>
              <w:right w:w="75" w:type="dxa"/>
            </w:tcMar>
            <w:vAlign w:val="center"/>
          </w:tcPr>
          <w:p w14:paraId="1FDA0A8D" w14:textId="77777777" w:rsidR="00DC1C12" w:rsidRDefault="009F3BA7">
            <w:pPr>
              <w:spacing w:after="0" w:line="240" w:lineRule="auto"/>
              <w:jc w:val="center"/>
              <w:rPr>
                <w:rFonts w:ascii="Times New Roman" w:hAnsi="Times New Roman" w:cs="Times New Roman"/>
              </w:rPr>
            </w:pPr>
            <w:r>
              <w:rPr>
                <w:rFonts w:ascii="Times New Roman" w:hAnsi="Times New Roman" w:cs="Times New Roman"/>
              </w:rPr>
              <w:t>№</w:t>
            </w:r>
          </w:p>
          <w:p w14:paraId="0AD38AB5" w14:textId="77777777" w:rsidR="00DC1C12" w:rsidRDefault="009F3BA7">
            <w:pPr>
              <w:spacing w:after="0" w:line="240" w:lineRule="auto"/>
              <w:ind w:right="-54"/>
              <w:jc w:val="center"/>
              <w:rPr>
                <w:rFonts w:ascii="Times New Roman" w:hAnsi="Times New Roman" w:cs="Times New Roman"/>
              </w:rPr>
            </w:pPr>
            <w:r>
              <w:rPr>
                <w:rFonts w:ascii="Times New Roman" w:hAnsi="Times New Roman" w:cs="Times New Roman"/>
              </w:rPr>
              <w:t>п/п</w:t>
            </w:r>
          </w:p>
        </w:tc>
        <w:tc>
          <w:tcPr>
            <w:tcW w:w="5245" w:type="dxa"/>
            <w:shd w:val="clear" w:color="auto" w:fill="auto"/>
            <w:tcMar>
              <w:top w:w="45" w:type="dxa"/>
              <w:left w:w="75" w:type="dxa"/>
              <w:bottom w:w="45" w:type="dxa"/>
              <w:right w:w="75" w:type="dxa"/>
            </w:tcMar>
            <w:vAlign w:val="center"/>
          </w:tcPr>
          <w:p w14:paraId="707D002B" w14:textId="77777777" w:rsidR="00DC1C12" w:rsidRDefault="009F3BA7">
            <w:pPr>
              <w:spacing w:after="0" w:line="240" w:lineRule="auto"/>
              <w:jc w:val="center"/>
              <w:rPr>
                <w:rFonts w:ascii="Times New Roman" w:hAnsi="Times New Roman" w:cs="Times New Roman"/>
              </w:rPr>
            </w:pPr>
            <w:r>
              <w:rPr>
                <w:rFonts w:ascii="Times New Roman" w:hAnsi="Times New Roman" w:cs="Times New Roman"/>
              </w:rPr>
              <w:t>Наименование трудовых ресурсов</w:t>
            </w:r>
          </w:p>
          <w:p w14:paraId="067C573A" w14:textId="77777777" w:rsidR="00DC1C12" w:rsidRDefault="009F3BA7">
            <w:pPr>
              <w:spacing w:after="0" w:line="240" w:lineRule="auto"/>
              <w:jc w:val="center"/>
              <w:rPr>
                <w:rFonts w:ascii="Times New Roman" w:hAnsi="Times New Roman" w:cs="Times New Roman"/>
              </w:rPr>
            </w:pPr>
            <w:r>
              <w:rPr>
                <w:rFonts w:ascii="Times New Roman" w:hAnsi="Times New Roman" w:cs="Times New Roman"/>
              </w:rPr>
              <w:t>(специальность/квалификация)</w:t>
            </w:r>
          </w:p>
        </w:tc>
        <w:tc>
          <w:tcPr>
            <w:tcW w:w="3544" w:type="dxa"/>
            <w:tcBorders>
              <w:top w:val="single" w:sz="4" w:space="0" w:color="auto"/>
              <w:left w:val="single" w:sz="4" w:space="0" w:color="auto"/>
              <w:bottom w:val="single" w:sz="4" w:space="0" w:color="auto"/>
              <w:right w:val="single" w:sz="4" w:space="0" w:color="auto"/>
            </w:tcBorders>
            <w:tcMar>
              <w:top w:w="45" w:type="dxa"/>
              <w:left w:w="75" w:type="dxa"/>
              <w:bottom w:w="45" w:type="dxa"/>
              <w:right w:w="75" w:type="dxa"/>
            </w:tcMar>
            <w:vAlign w:val="center"/>
          </w:tcPr>
          <w:p w14:paraId="6B2B0B3C" w14:textId="77777777" w:rsidR="00DC1C12" w:rsidRDefault="009F3BA7">
            <w:pPr>
              <w:spacing w:after="0" w:line="240" w:lineRule="auto"/>
              <w:jc w:val="center"/>
              <w:rPr>
                <w:rFonts w:ascii="Times New Roman" w:hAnsi="Times New Roman" w:cs="Times New Roman"/>
              </w:rPr>
            </w:pPr>
            <w:r>
              <w:rPr>
                <w:rFonts w:ascii="Times New Roman" w:hAnsi="Times New Roman" w:cs="Times New Roman"/>
              </w:rPr>
              <w:t>Количество</w:t>
            </w:r>
          </w:p>
        </w:tc>
      </w:tr>
      <w:tr w:rsidR="00DC1C12" w14:paraId="782D2950" w14:textId="77777777">
        <w:trPr>
          <w:trHeight w:val="167"/>
        </w:trPr>
        <w:tc>
          <w:tcPr>
            <w:tcW w:w="562" w:type="dxa"/>
            <w:shd w:val="clear" w:color="auto" w:fill="auto"/>
            <w:tcMar>
              <w:top w:w="45" w:type="dxa"/>
              <w:left w:w="75" w:type="dxa"/>
              <w:bottom w:w="45" w:type="dxa"/>
              <w:right w:w="75" w:type="dxa"/>
            </w:tcMar>
          </w:tcPr>
          <w:p w14:paraId="519E14E3"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1</w:t>
            </w:r>
          </w:p>
        </w:tc>
        <w:tc>
          <w:tcPr>
            <w:tcW w:w="5245" w:type="dxa"/>
            <w:shd w:val="clear" w:color="auto" w:fill="auto"/>
            <w:tcMar>
              <w:top w:w="45" w:type="dxa"/>
              <w:left w:w="75" w:type="dxa"/>
              <w:bottom w:w="45" w:type="dxa"/>
              <w:right w:w="75" w:type="dxa"/>
            </w:tcMar>
          </w:tcPr>
          <w:p w14:paraId="389438C8" w14:textId="77777777" w:rsidR="00DC1C12" w:rsidRDefault="009F3BA7">
            <w:pPr>
              <w:pStyle w:val="NormalWeb"/>
              <w:spacing w:after="0" w:afterAutospacing="0"/>
              <w:jc w:val="both"/>
              <w:rPr>
                <w:sz w:val="22"/>
                <w:szCs w:val="22"/>
              </w:rPr>
            </w:pPr>
            <w:r>
              <w:rPr>
                <w:color w:val="000000"/>
                <w:sz w:val="22"/>
                <w:szCs w:val="22"/>
              </w:rPr>
              <w:t xml:space="preserve">Специалист с квалификацией в области информационной̆ безопасности, обладающий сертификатом Сертифицированный аудитор информационных систем (CISA - Certified Information Systems </w:t>
            </w:r>
            <w:proofErr w:type="spellStart"/>
            <w:r>
              <w:rPr>
                <w:color w:val="000000"/>
                <w:sz w:val="22"/>
                <w:szCs w:val="22"/>
              </w:rPr>
              <w:t>Auditor</w:t>
            </w:r>
            <w:proofErr w:type="spellEnd"/>
            <w:r>
              <w:rPr>
                <w:color w:val="000000"/>
                <w:sz w:val="22"/>
                <w:szCs w:val="22"/>
              </w:rPr>
              <w:t>). Совмещение трудовых ресурсов допускается (предоставить подтверждающие документы в составе заявки на конкурс)</w:t>
            </w:r>
          </w:p>
        </w:tc>
        <w:tc>
          <w:tcPr>
            <w:tcW w:w="3544" w:type="dxa"/>
            <w:shd w:val="clear" w:color="auto" w:fill="auto"/>
            <w:tcMar>
              <w:top w:w="45" w:type="dxa"/>
              <w:left w:w="75" w:type="dxa"/>
              <w:bottom w:w="45" w:type="dxa"/>
              <w:right w:w="75" w:type="dxa"/>
            </w:tcMar>
          </w:tcPr>
          <w:p w14:paraId="29533536"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1</w:t>
            </w:r>
          </w:p>
        </w:tc>
      </w:tr>
      <w:tr w:rsidR="00DC1C12" w14:paraId="4503D025" w14:textId="77777777">
        <w:trPr>
          <w:trHeight w:val="167"/>
        </w:trPr>
        <w:tc>
          <w:tcPr>
            <w:tcW w:w="562" w:type="dxa"/>
            <w:shd w:val="clear" w:color="auto" w:fill="auto"/>
            <w:tcMar>
              <w:top w:w="45" w:type="dxa"/>
              <w:left w:w="75" w:type="dxa"/>
              <w:bottom w:w="45" w:type="dxa"/>
              <w:right w:w="75" w:type="dxa"/>
            </w:tcMar>
          </w:tcPr>
          <w:p w14:paraId="7796D3F3"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2</w:t>
            </w:r>
          </w:p>
        </w:tc>
        <w:tc>
          <w:tcPr>
            <w:tcW w:w="5245" w:type="dxa"/>
            <w:shd w:val="clear" w:color="auto" w:fill="auto"/>
            <w:tcMar>
              <w:top w:w="45" w:type="dxa"/>
              <w:left w:w="75" w:type="dxa"/>
              <w:bottom w:w="45" w:type="dxa"/>
              <w:right w:w="75" w:type="dxa"/>
            </w:tcMar>
          </w:tcPr>
          <w:p w14:paraId="704E1513" w14:textId="77777777" w:rsidR="00DC1C12" w:rsidRDefault="009F3BA7">
            <w:pPr>
              <w:pStyle w:val="NormalWeb"/>
              <w:spacing w:after="0" w:afterAutospacing="0"/>
              <w:jc w:val="both"/>
              <w:rPr>
                <w:sz w:val="22"/>
                <w:szCs w:val="22"/>
              </w:rPr>
            </w:pPr>
            <w:r>
              <w:rPr>
                <w:color w:val="000000"/>
                <w:sz w:val="22"/>
                <w:szCs w:val="22"/>
              </w:rPr>
              <w:t xml:space="preserve">Специалист с квалификацией в области информационной̆ безопасности, обладающий сертификатом Сертифицированный специалист по контролю рисков и информационных систем (CRISC - Certified </w:t>
            </w:r>
            <w:proofErr w:type="spellStart"/>
            <w:r>
              <w:rPr>
                <w:color w:val="000000"/>
                <w:sz w:val="22"/>
                <w:szCs w:val="22"/>
              </w:rPr>
              <w:t>in</w:t>
            </w:r>
            <w:proofErr w:type="spellEnd"/>
            <w:r>
              <w:rPr>
                <w:color w:val="000000"/>
                <w:sz w:val="22"/>
                <w:szCs w:val="22"/>
              </w:rPr>
              <w:t xml:space="preserve"> Risk </w:t>
            </w:r>
            <w:proofErr w:type="spellStart"/>
            <w:r>
              <w:rPr>
                <w:color w:val="000000"/>
                <w:sz w:val="22"/>
                <w:szCs w:val="22"/>
              </w:rPr>
              <w:t>and</w:t>
            </w:r>
            <w:proofErr w:type="spellEnd"/>
            <w:r>
              <w:rPr>
                <w:color w:val="000000"/>
                <w:sz w:val="22"/>
                <w:szCs w:val="22"/>
              </w:rPr>
              <w:t xml:space="preserve"> Information Systems Control). Совмещение трудовых ресурсов допускается (предоставить подтверждающие документы в составе заявки на конкурс)</w:t>
            </w:r>
          </w:p>
        </w:tc>
        <w:tc>
          <w:tcPr>
            <w:tcW w:w="3544" w:type="dxa"/>
            <w:shd w:val="clear" w:color="auto" w:fill="auto"/>
            <w:tcMar>
              <w:top w:w="45" w:type="dxa"/>
              <w:left w:w="75" w:type="dxa"/>
              <w:bottom w:w="45" w:type="dxa"/>
              <w:right w:w="75" w:type="dxa"/>
            </w:tcMar>
          </w:tcPr>
          <w:p w14:paraId="7E8B6738"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1</w:t>
            </w:r>
          </w:p>
        </w:tc>
      </w:tr>
      <w:tr w:rsidR="00DC1C12" w14:paraId="10C51F27" w14:textId="77777777">
        <w:trPr>
          <w:trHeight w:val="167"/>
        </w:trPr>
        <w:tc>
          <w:tcPr>
            <w:tcW w:w="562" w:type="dxa"/>
            <w:shd w:val="clear" w:color="auto" w:fill="auto"/>
            <w:tcMar>
              <w:top w:w="45" w:type="dxa"/>
              <w:left w:w="75" w:type="dxa"/>
              <w:bottom w:w="45" w:type="dxa"/>
              <w:right w:w="75" w:type="dxa"/>
            </w:tcMar>
          </w:tcPr>
          <w:p w14:paraId="3E54FE92"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3</w:t>
            </w:r>
          </w:p>
        </w:tc>
        <w:tc>
          <w:tcPr>
            <w:tcW w:w="5245" w:type="dxa"/>
            <w:shd w:val="clear" w:color="auto" w:fill="auto"/>
            <w:tcMar>
              <w:top w:w="45" w:type="dxa"/>
              <w:left w:w="75" w:type="dxa"/>
              <w:bottom w:w="45" w:type="dxa"/>
              <w:right w:w="75" w:type="dxa"/>
            </w:tcMar>
          </w:tcPr>
          <w:p w14:paraId="5DB70CCA" w14:textId="77777777" w:rsidR="00DC1C12" w:rsidRDefault="009F3BA7">
            <w:pPr>
              <w:pStyle w:val="NormalWeb"/>
              <w:spacing w:after="0" w:afterAutospacing="0"/>
              <w:jc w:val="both"/>
              <w:rPr>
                <w:color w:val="000000"/>
                <w:sz w:val="22"/>
                <w:szCs w:val="22"/>
              </w:rPr>
            </w:pPr>
            <w:r>
              <w:rPr>
                <w:rStyle w:val="docdata"/>
                <w:color w:val="000000"/>
                <w:sz w:val="22"/>
                <w:szCs w:val="22"/>
              </w:rPr>
              <w:t xml:space="preserve">Специалист с квалификацией в области информационной̆ безопасности, обладающий сертификатом Сертифицированный специалист по наступательной безопасности (OSCP - </w:t>
            </w:r>
            <w:proofErr w:type="spellStart"/>
            <w:r>
              <w:rPr>
                <w:rStyle w:val="docdata"/>
                <w:color w:val="000000"/>
                <w:sz w:val="22"/>
                <w:szCs w:val="22"/>
              </w:rPr>
              <w:t>Offensive</w:t>
            </w:r>
            <w:proofErr w:type="spellEnd"/>
            <w:r>
              <w:rPr>
                <w:rStyle w:val="docdata"/>
                <w:color w:val="000000"/>
                <w:sz w:val="22"/>
                <w:szCs w:val="22"/>
              </w:rPr>
              <w:t xml:space="preserve"> Security Certified Professional). Совмещение трудовых </w:t>
            </w:r>
            <w:r>
              <w:rPr>
                <w:rStyle w:val="docdata"/>
                <w:color w:val="000000"/>
                <w:sz w:val="22"/>
                <w:szCs w:val="22"/>
              </w:rPr>
              <w:lastRenderedPageBreak/>
              <w:t>ресурсов допускается (предоставит</w:t>
            </w:r>
            <w:r>
              <w:rPr>
                <w:color w:val="000000"/>
                <w:sz w:val="22"/>
                <w:szCs w:val="22"/>
              </w:rPr>
              <w:t>ь подтверждающие документы в составе заявки на конкурс)</w:t>
            </w:r>
          </w:p>
        </w:tc>
        <w:tc>
          <w:tcPr>
            <w:tcW w:w="3544" w:type="dxa"/>
            <w:shd w:val="clear" w:color="auto" w:fill="auto"/>
            <w:tcMar>
              <w:top w:w="45" w:type="dxa"/>
              <w:left w:w="75" w:type="dxa"/>
              <w:bottom w:w="45" w:type="dxa"/>
              <w:right w:w="75" w:type="dxa"/>
            </w:tcMar>
          </w:tcPr>
          <w:p w14:paraId="527294D9"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lastRenderedPageBreak/>
              <w:t>1</w:t>
            </w:r>
          </w:p>
        </w:tc>
      </w:tr>
      <w:tr w:rsidR="00DC1C12" w14:paraId="36370685" w14:textId="77777777">
        <w:trPr>
          <w:trHeight w:val="167"/>
        </w:trPr>
        <w:tc>
          <w:tcPr>
            <w:tcW w:w="562" w:type="dxa"/>
            <w:shd w:val="clear" w:color="auto" w:fill="auto"/>
            <w:tcMar>
              <w:top w:w="45" w:type="dxa"/>
              <w:left w:w="75" w:type="dxa"/>
              <w:bottom w:w="45" w:type="dxa"/>
              <w:right w:w="75" w:type="dxa"/>
            </w:tcMar>
          </w:tcPr>
          <w:p w14:paraId="7548D83B"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4</w:t>
            </w:r>
          </w:p>
        </w:tc>
        <w:tc>
          <w:tcPr>
            <w:tcW w:w="5245" w:type="dxa"/>
            <w:shd w:val="clear" w:color="auto" w:fill="auto"/>
            <w:tcMar>
              <w:top w:w="45" w:type="dxa"/>
              <w:left w:w="75" w:type="dxa"/>
              <w:bottom w:w="45" w:type="dxa"/>
              <w:right w:w="75" w:type="dxa"/>
            </w:tcMar>
          </w:tcPr>
          <w:p w14:paraId="069C5110" w14:textId="77777777" w:rsidR="00DC1C12" w:rsidRDefault="009F3BA7">
            <w:pPr>
              <w:pStyle w:val="NormalWeb"/>
              <w:spacing w:after="0" w:afterAutospacing="0"/>
              <w:jc w:val="both"/>
              <w:rPr>
                <w:rStyle w:val="docdata"/>
                <w:color w:val="000000"/>
                <w:sz w:val="22"/>
                <w:szCs w:val="22"/>
              </w:rPr>
            </w:pPr>
            <w:r>
              <w:rPr>
                <w:rStyle w:val="docdata"/>
                <w:color w:val="000000"/>
                <w:sz w:val="22"/>
                <w:szCs w:val="22"/>
              </w:rPr>
              <w:t>Специалист с квалификацией в области информационной̆ безопасности по управлению уязвимостями. Совмещение трудовых ресурсов допускается (предоставить подтверждающие документы в составе заявки на конкурс)</w:t>
            </w:r>
          </w:p>
        </w:tc>
        <w:tc>
          <w:tcPr>
            <w:tcW w:w="3544" w:type="dxa"/>
            <w:shd w:val="clear" w:color="auto" w:fill="auto"/>
            <w:tcMar>
              <w:top w:w="45" w:type="dxa"/>
              <w:left w:w="75" w:type="dxa"/>
              <w:bottom w:w="45" w:type="dxa"/>
              <w:right w:w="75" w:type="dxa"/>
            </w:tcMar>
          </w:tcPr>
          <w:p w14:paraId="35DE8F95"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2</w:t>
            </w:r>
          </w:p>
        </w:tc>
      </w:tr>
      <w:tr w:rsidR="00DC1C12" w14:paraId="48D107FC" w14:textId="77777777">
        <w:trPr>
          <w:trHeight w:val="167"/>
        </w:trPr>
        <w:tc>
          <w:tcPr>
            <w:tcW w:w="562" w:type="dxa"/>
            <w:shd w:val="clear" w:color="auto" w:fill="auto"/>
            <w:tcMar>
              <w:top w:w="45" w:type="dxa"/>
              <w:left w:w="75" w:type="dxa"/>
              <w:bottom w:w="45" w:type="dxa"/>
              <w:right w:w="75" w:type="dxa"/>
            </w:tcMar>
          </w:tcPr>
          <w:p w14:paraId="7801E96A"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5</w:t>
            </w:r>
          </w:p>
        </w:tc>
        <w:tc>
          <w:tcPr>
            <w:tcW w:w="5245" w:type="dxa"/>
            <w:shd w:val="clear" w:color="auto" w:fill="auto"/>
            <w:tcMar>
              <w:top w:w="45" w:type="dxa"/>
              <w:left w:w="75" w:type="dxa"/>
              <w:bottom w:w="45" w:type="dxa"/>
              <w:right w:w="75" w:type="dxa"/>
            </w:tcMar>
          </w:tcPr>
          <w:p w14:paraId="7C64842F" w14:textId="77777777" w:rsidR="00DC1C12" w:rsidRDefault="009F3BA7">
            <w:pPr>
              <w:pStyle w:val="NormalWeb"/>
              <w:spacing w:after="0" w:afterAutospacing="0"/>
              <w:jc w:val="both"/>
              <w:rPr>
                <w:rStyle w:val="docdata"/>
                <w:color w:val="000000"/>
                <w:sz w:val="22"/>
                <w:szCs w:val="22"/>
              </w:rPr>
            </w:pPr>
            <w:r>
              <w:rPr>
                <w:rStyle w:val="docdata"/>
                <w:color w:val="000000"/>
                <w:sz w:val="22"/>
                <w:szCs w:val="22"/>
              </w:rPr>
              <w:t xml:space="preserve">Специалист с квалификацией в области информационной̆ безопасности, обладающий сертификатом Архитектор облачной платформы - программное обеспечение (CCPA26-SOFTWARE - </w:t>
            </w:r>
            <w:proofErr w:type="spellStart"/>
            <w:r>
              <w:rPr>
                <w:rStyle w:val="docdata"/>
                <w:color w:val="000000"/>
                <w:sz w:val="22"/>
                <w:szCs w:val="22"/>
              </w:rPr>
              <w:t>Cloud</w:t>
            </w:r>
            <w:proofErr w:type="spellEnd"/>
            <w:r>
              <w:rPr>
                <w:rStyle w:val="docdata"/>
                <w:color w:val="000000"/>
                <w:sz w:val="22"/>
                <w:szCs w:val="22"/>
              </w:rPr>
              <w:t xml:space="preserve"> Platform </w:t>
            </w:r>
            <w:proofErr w:type="spellStart"/>
            <w:r>
              <w:rPr>
                <w:rStyle w:val="docdata"/>
                <w:color w:val="000000"/>
                <w:sz w:val="22"/>
                <w:szCs w:val="22"/>
              </w:rPr>
              <w:t>Architect</w:t>
            </w:r>
            <w:proofErr w:type="spellEnd"/>
            <w:r>
              <w:rPr>
                <w:rStyle w:val="docdata"/>
                <w:color w:val="000000"/>
                <w:sz w:val="22"/>
                <w:szCs w:val="22"/>
              </w:rPr>
              <w:t xml:space="preserve"> – Software). Совмещение трудовых ресурсов допускается (предостави</w:t>
            </w:r>
            <w:r>
              <w:rPr>
                <w:color w:val="000000"/>
                <w:sz w:val="22"/>
                <w:szCs w:val="22"/>
              </w:rPr>
              <w:t>ть подтверждающие документы в составе заявки на конкурс)</w:t>
            </w:r>
          </w:p>
        </w:tc>
        <w:tc>
          <w:tcPr>
            <w:tcW w:w="3544" w:type="dxa"/>
            <w:shd w:val="clear" w:color="auto" w:fill="auto"/>
            <w:tcMar>
              <w:top w:w="45" w:type="dxa"/>
              <w:left w:w="75" w:type="dxa"/>
              <w:bottom w:w="45" w:type="dxa"/>
              <w:right w:w="75" w:type="dxa"/>
            </w:tcMar>
          </w:tcPr>
          <w:p w14:paraId="373008DE"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2</w:t>
            </w:r>
          </w:p>
        </w:tc>
      </w:tr>
      <w:tr w:rsidR="00DC1C12" w14:paraId="7747B920" w14:textId="77777777">
        <w:trPr>
          <w:trHeight w:val="167"/>
        </w:trPr>
        <w:tc>
          <w:tcPr>
            <w:tcW w:w="562" w:type="dxa"/>
            <w:shd w:val="clear" w:color="auto" w:fill="auto"/>
            <w:tcMar>
              <w:top w:w="45" w:type="dxa"/>
              <w:left w:w="75" w:type="dxa"/>
              <w:bottom w:w="45" w:type="dxa"/>
              <w:right w:w="75" w:type="dxa"/>
            </w:tcMar>
          </w:tcPr>
          <w:p w14:paraId="162C3880"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6</w:t>
            </w:r>
          </w:p>
        </w:tc>
        <w:tc>
          <w:tcPr>
            <w:tcW w:w="5245" w:type="dxa"/>
            <w:shd w:val="clear" w:color="auto" w:fill="auto"/>
            <w:tcMar>
              <w:top w:w="45" w:type="dxa"/>
              <w:left w:w="75" w:type="dxa"/>
              <w:bottom w:w="45" w:type="dxa"/>
              <w:right w:w="75" w:type="dxa"/>
            </w:tcMar>
          </w:tcPr>
          <w:p w14:paraId="398033D5" w14:textId="77777777" w:rsidR="00DC1C12" w:rsidRDefault="009F3BA7">
            <w:pPr>
              <w:pStyle w:val="NormalWeb"/>
              <w:spacing w:after="0" w:afterAutospacing="0"/>
              <w:jc w:val="both"/>
              <w:rPr>
                <w:rStyle w:val="docdata"/>
                <w:color w:val="000000"/>
                <w:sz w:val="22"/>
                <w:szCs w:val="22"/>
              </w:rPr>
            </w:pPr>
            <w:r>
              <w:rPr>
                <w:rStyle w:val="docdata"/>
                <w:color w:val="000000"/>
                <w:sz w:val="22"/>
                <w:szCs w:val="22"/>
              </w:rPr>
              <w:t>Специалист с квалификацией в области информационной̆ безопасности, обладающий сертификатом Сертифицированный элитный мастер безопасности (CSME - Certified Security Master Elite). Совмещение трудовых ресурсов допускается (предоставить подтверждающие докумен</w:t>
            </w:r>
            <w:r>
              <w:rPr>
                <w:color w:val="000000"/>
                <w:sz w:val="22"/>
                <w:szCs w:val="22"/>
              </w:rPr>
              <w:t>ты в составе заявки на конкурс)</w:t>
            </w:r>
          </w:p>
        </w:tc>
        <w:tc>
          <w:tcPr>
            <w:tcW w:w="3544" w:type="dxa"/>
            <w:shd w:val="clear" w:color="auto" w:fill="auto"/>
            <w:tcMar>
              <w:top w:w="45" w:type="dxa"/>
              <w:left w:w="75" w:type="dxa"/>
              <w:bottom w:w="45" w:type="dxa"/>
              <w:right w:w="75" w:type="dxa"/>
            </w:tcMar>
          </w:tcPr>
          <w:p w14:paraId="0651481A" w14:textId="77777777" w:rsidR="00DC1C12" w:rsidRDefault="009F3BA7">
            <w:pPr>
              <w:spacing w:after="0" w:line="240" w:lineRule="auto"/>
              <w:jc w:val="both"/>
              <w:rPr>
                <w:rFonts w:ascii="Times New Roman" w:hAnsi="Times New Roman" w:cs="Times New Roman"/>
              </w:rPr>
            </w:pPr>
            <w:r>
              <w:rPr>
                <w:rFonts w:ascii="Times New Roman" w:hAnsi="Times New Roman" w:cs="Times New Roman"/>
              </w:rPr>
              <w:t>3</w:t>
            </w:r>
          </w:p>
        </w:tc>
      </w:tr>
    </w:tbl>
    <w:p w14:paraId="1595FCDC" w14:textId="77777777" w:rsidR="00DC1C12" w:rsidRDefault="00DC1C12">
      <w:pPr>
        <w:spacing w:after="0" w:line="240" w:lineRule="auto"/>
        <w:ind w:firstLine="426"/>
        <w:jc w:val="both"/>
        <w:rPr>
          <w:rFonts w:ascii="Times New Roman" w:hAnsi="Times New Roman" w:cs="Times New Roman"/>
          <w:sz w:val="24"/>
          <w:szCs w:val="24"/>
        </w:rPr>
      </w:pPr>
    </w:p>
    <w:p w14:paraId="36123DB1"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Примечание. </w:t>
      </w:r>
    </w:p>
    <w:p w14:paraId="74D58ADC"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 Каждая единица требуемых материальных и трудовых ресурсов указывается отдельной строкой. </w:t>
      </w:r>
    </w:p>
    <w:p w14:paraId="3F3D18C7" w14:textId="77777777" w:rsidR="00DC1C12" w:rsidRDefault="009F3BA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 Установление квалификационных требований, предъявляемых потенциальным поставщикам в иных документах, не допускается. </w:t>
      </w:r>
    </w:p>
    <w:p w14:paraId="25EC51B4" w14:textId="77777777" w:rsidR="00DC1C12" w:rsidRDefault="009F3BA7">
      <w:pPr>
        <w:spacing w:after="0" w:line="240" w:lineRule="auto"/>
        <w:ind w:firstLine="567"/>
        <w:jc w:val="both"/>
        <w:rPr>
          <w:rFonts w:ascii="Times New Roman" w:eastAsia="Times New Roman" w:hAnsi="Times New Roman" w:cs="Times New Roman"/>
          <w:b/>
          <w:sz w:val="24"/>
          <w:szCs w:val="24"/>
          <w:lang w:eastAsia="ru-RU"/>
        </w:rPr>
      </w:pPr>
      <w:r>
        <w:rPr>
          <w:rFonts w:ascii="Times New Roman" w:hAnsi="Times New Roman" w:cs="Times New Roman"/>
          <w:sz w:val="24"/>
          <w:szCs w:val="24"/>
        </w:rPr>
        <w:t>3. В случае, если на оказание закупаемых услуг требуется наличие соответствующего разрешения (уведомления) в соответствии с законодательством Республики Казахстан о разрешениях и уведомлениях, требование по опыту работы не предъявляется.</w:t>
      </w:r>
    </w:p>
    <w:p w14:paraId="76071DD6" w14:textId="70F3BD6C" w:rsidR="0001720E" w:rsidRDefault="0001720E">
      <w:pPr>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br w:type="page"/>
      </w:r>
    </w:p>
    <w:p w14:paraId="0AA19FC5" w14:textId="77DD18C3" w:rsidR="0001720E" w:rsidRDefault="0001720E" w:rsidP="0001720E">
      <w:pPr>
        <w:pStyle w:val="NoSpacing"/>
        <w:jc w:val="center"/>
        <w:rPr>
          <w:rFonts w:ascii="Times New Roman" w:hAnsi="Times New Roman" w:cs="Times New Roman"/>
          <w:sz w:val="24"/>
          <w:szCs w:val="24"/>
          <w:lang w:val="kk-KZ" w:eastAsia="ru-RU"/>
        </w:rPr>
      </w:pPr>
      <w:proofErr w:type="spellStart"/>
      <w:r w:rsidRPr="0001720E">
        <w:rPr>
          <w:rFonts w:ascii="Times New Roman" w:hAnsi="Times New Roman" w:cs="Times New Roman"/>
          <w:b/>
          <w:sz w:val="24"/>
          <w:szCs w:val="28"/>
          <w:lang w:eastAsia="ru-RU"/>
        </w:rPr>
        <w:lastRenderedPageBreak/>
        <w:t>Сатып</w:t>
      </w:r>
      <w:proofErr w:type="spellEnd"/>
      <w:r w:rsidRPr="0001720E">
        <w:rPr>
          <w:rFonts w:ascii="Times New Roman" w:hAnsi="Times New Roman" w:cs="Times New Roman"/>
          <w:b/>
          <w:sz w:val="24"/>
          <w:szCs w:val="28"/>
          <w:lang w:eastAsia="ru-RU"/>
        </w:rPr>
        <w:t xml:space="preserve"> </w:t>
      </w:r>
      <w:proofErr w:type="spellStart"/>
      <w:r w:rsidRPr="0001720E">
        <w:rPr>
          <w:rFonts w:ascii="Times New Roman" w:hAnsi="Times New Roman" w:cs="Times New Roman"/>
          <w:b/>
          <w:sz w:val="24"/>
          <w:szCs w:val="28"/>
          <w:lang w:eastAsia="ru-RU"/>
        </w:rPr>
        <w:t>алынатын</w:t>
      </w:r>
      <w:proofErr w:type="spellEnd"/>
      <w:r w:rsidRPr="0001720E">
        <w:rPr>
          <w:rFonts w:ascii="Times New Roman" w:hAnsi="Times New Roman" w:cs="Times New Roman"/>
          <w:b/>
          <w:sz w:val="24"/>
          <w:szCs w:val="28"/>
          <w:lang w:eastAsia="ru-RU"/>
        </w:rPr>
        <w:t xml:space="preserve"> </w:t>
      </w:r>
      <w:proofErr w:type="spellStart"/>
      <w:r w:rsidRPr="0001720E">
        <w:rPr>
          <w:rFonts w:ascii="Times New Roman" w:hAnsi="Times New Roman" w:cs="Times New Roman"/>
          <w:b/>
          <w:sz w:val="24"/>
          <w:szCs w:val="28"/>
          <w:lang w:eastAsia="ru-RU"/>
        </w:rPr>
        <w:t>қызметтердің</w:t>
      </w:r>
      <w:proofErr w:type="spellEnd"/>
      <w:r w:rsidRPr="0001720E">
        <w:rPr>
          <w:rFonts w:ascii="Times New Roman" w:hAnsi="Times New Roman" w:cs="Times New Roman"/>
          <w:b/>
          <w:sz w:val="24"/>
          <w:szCs w:val="28"/>
          <w:lang w:eastAsia="ru-RU"/>
        </w:rPr>
        <w:t xml:space="preserve"> </w:t>
      </w:r>
      <w:proofErr w:type="spellStart"/>
      <w:r w:rsidRPr="0001720E">
        <w:rPr>
          <w:rFonts w:ascii="Times New Roman" w:hAnsi="Times New Roman" w:cs="Times New Roman"/>
          <w:b/>
          <w:sz w:val="24"/>
          <w:szCs w:val="28"/>
          <w:lang w:eastAsia="ru-RU"/>
        </w:rPr>
        <w:t>техникалық</w:t>
      </w:r>
      <w:proofErr w:type="spellEnd"/>
      <w:r w:rsidRPr="0001720E">
        <w:rPr>
          <w:rFonts w:ascii="Times New Roman" w:hAnsi="Times New Roman" w:cs="Times New Roman"/>
          <w:b/>
          <w:sz w:val="24"/>
          <w:szCs w:val="28"/>
          <w:lang w:eastAsia="ru-RU"/>
        </w:rPr>
        <w:t xml:space="preserve"> </w:t>
      </w:r>
      <w:proofErr w:type="spellStart"/>
      <w:r w:rsidRPr="0001720E">
        <w:rPr>
          <w:rFonts w:ascii="Times New Roman" w:hAnsi="Times New Roman" w:cs="Times New Roman"/>
          <w:b/>
          <w:sz w:val="24"/>
          <w:szCs w:val="28"/>
          <w:lang w:eastAsia="ru-RU"/>
        </w:rPr>
        <w:t>ерекшелігі</w:t>
      </w:r>
      <w:proofErr w:type="spellEnd"/>
      <w:r>
        <w:rPr>
          <w:rFonts w:ascii="Times New Roman" w:hAnsi="Times New Roman" w:cs="Times New Roman"/>
          <w:sz w:val="28"/>
          <w:szCs w:val="28"/>
          <w:lang w:eastAsia="ru-RU"/>
        </w:rPr>
        <w:br/>
      </w:r>
    </w:p>
    <w:tbl>
      <w:tblPr>
        <w:tblW w:w="9490"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4812"/>
        <w:gridCol w:w="4678"/>
      </w:tblGrid>
      <w:tr w:rsidR="0001720E" w14:paraId="6568C993"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57B04F5" w14:textId="00851D28" w:rsidR="0001720E" w:rsidRPr="0001720E" w:rsidRDefault="0001720E" w:rsidP="003A6D3D">
            <w:pPr>
              <w:pStyle w:val="NoSpacing"/>
              <w:rPr>
                <w:rFonts w:ascii="Times New Roman" w:hAnsi="Times New Roman" w:cs="Times New Roman"/>
                <w:lang w:val="kk-KZ" w:eastAsia="ru-RU"/>
              </w:rPr>
            </w:pPr>
            <w:r w:rsidRPr="0001720E">
              <w:rPr>
                <w:rFonts w:ascii="Times New Roman" w:hAnsi="Times New Roman" w:cs="Times New Roman"/>
                <w:lang w:val="kk-KZ" w:eastAsia="ru-RU"/>
              </w:rPr>
              <w:t>Тауардың, жұмыстардың және көрсетілетін қызметтердің бірыңғай номенклатуралық анықтамалығы кодының атауы</w:t>
            </w:r>
            <w:r w:rsidRPr="0001720E">
              <w:rPr>
                <w:rFonts w:ascii="Times New Roman" w:hAnsi="Times New Roman" w:cs="Times New Roman"/>
                <w:lang w:val="kk-KZ" w:eastAsia="ru-RU"/>
              </w:rPr>
              <w:t xml:space="preserve"> </w:t>
            </w:r>
            <w:r w:rsidRPr="0001720E">
              <w:rPr>
                <w:rFonts w:ascii="Times New Roman" w:hAnsi="Times New Roman" w:cs="Times New Roman"/>
                <w:lang w:val="kk-KZ"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B7A1448" w14:textId="77777777" w:rsidR="0001720E" w:rsidRDefault="0001720E" w:rsidP="003A6D3D">
            <w:pPr>
              <w:spacing w:after="0" w:line="240" w:lineRule="auto"/>
              <w:ind w:right="-77"/>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749020.000.000004</w:t>
            </w:r>
          </w:p>
        </w:tc>
      </w:tr>
      <w:tr w:rsidR="0001720E" w14:paraId="369EC942"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009E7D2" w14:textId="2CF93230" w:rsidR="0001720E" w:rsidRDefault="00913FD3" w:rsidP="003A6D3D">
            <w:pPr>
              <w:pStyle w:val="NoSpacing"/>
              <w:rPr>
                <w:rFonts w:ascii="Times New Roman" w:hAnsi="Times New Roman" w:cs="Times New Roman"/>
                <w:lang w:eastAsia="ru-RU"/>
              </w:rPr>
            </w:pPr>
            <w:proofErr w:type="spellStart"/>
            <w:r w:rsidRPr="00913FD3">
              <w:rPr>
                <w:rFonts w:ascii="Times New Roman" w:hAnsi="Times New Roman" w:cs="Times New Roman"/>
                <w:lang w:eastAsia="ru-RU"/>
              </w:rPr>
              <w:t>Қызмет</w:t>
            </w:r>
            <w:proofErr w:type="spellEnd"/>
            <w:r w:rsidRPr="00913FD3">
              <w:rPr>
                <w:rFonts w:ascii="Times New Roman" w:hAnsi="Times New Roman" w:cs="Times New Roman"/>
                <w:lang w:eastAsia="ru-RU"/>
              </w:rPr>
              <w:t xml:space="preserve"> </w:t>
            </w:r>
            <w:proofErr w:type="spellStart"/>
            <w:r w:rsidRPr="00913FD3">
              <w:rPr>
                <w:rFonts w:ascii="Times New Roman" w:hAnsi="Times New Roman" w:cs="Times New Roman"/>
                <w:lang w:eastAsia="ru-RU"/>
              </w:rPr>
              <w:t>атауы</w:t>
            </w:r>
            <w:proofErr w:type="spellEnd"/>
            <w:r>
              <w:rPr>
                <w:rFonts w:ascii="Times New Roman" w:hAnsi="Times New Roman" w:cs="Times New Roman"/>
                <w:lang w:val="en-US" w:eastAsia="ru-RU"/>
              </w:rPr>
              <w:t xml:space="preserve"> </w:t>
            </w:r>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70F077B" w14:textId="0BBACA6D" w:rsidR="0001720E" w:rsidRDefault="00B16749" w:rsidP="003A6D3D">
            <w:pPr>
              <w:spacing w:after="0" w:line="240" w:lineRule="auto"/>
              <w:jc w:val="both"/>
              <w:rPr>
                <w:rFonts w:ascii="Times New Roman" w:eastAsia="Times New Roman" w:hAnsi="Times New Roman" w:cs="Times New Roman"/>
                <w:color w:val="000000"/>
                <w:lang w:eastAsia="ru-RU"/>
              </w:rPr>
            </w:pPr>
            <w:proofErr w:type="spellStart"/>
            <w:r w:rsidRPr="00B16749">
              <w:rPr>
                <w:rFonts w:ascii="Times New Roman" w:eastAsia="Times New Roman" w:hAnsi="Times New Roman" w:cs="Times New Roman"/>
                <w:color w:val="000000"/>
                <w:lang w:eastAsia="ru-RU"/>
              </w:rPr>
              <w:t>Ақпараттық</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қауіпсіздік</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аудитін</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жүргізу</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жөніндегі</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қызмет</w:t>
            </w:r>
            <w:proofErr w:type="spellEnd"/>
          </w:p>
        </w:tc>
      </w:tr>
      <w:tr w:rsidR="0001720E" w14:paraId="59C34C0B"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49BCCBB" w14:textId="75BE9F7B" w:rsidR="0001720E" w:rsidRDefault="00913FD3" w:rsidP="003A6D3D">
            <w:pPr>
              <w:pStyle w:val="NoSpacing"/>
              <w:rPr>
                <w:rFonts w:ascii="Times New Roman" w:hAnsi="Times New Roman" w:cs="Times New Roman"/>
                <w:lang w:eastAsia="ru-RU"/>
              </w:rPr>
            </w:pPr>
            <w:proofErr w:type="spellStart"/>
            <w:r w:rsidRPr="00913FD3">
              <w:rPr>
                <w:rFonts w:ascii="Times New Roman" w:hAnsi="Times New Roman" w:cs="Times New Roman"/>
                <w:lang w:eastAsia="ru-RU"/>
              </w:rPr>
              <w:t>Өлшем</w:t>
            </w:r>
            <w:proofErr w:type="spellEnd"/>
            <w:r w:rsidRPr="00913FD3">
              <w:rPr>
                <w:rFonts w:ascii="Times New Roman" w:hAnsi="Times New Roman" w:cs="Times New Roman"/>
                <w:lang w:eastAsia="ru-RU"/>
              </w:rPr>
              <w:t xml:space="preserve"> </w:t>
            </w:r>
            <w:proofErr w:type="spellStart"/>
            <w:r w:rsidRPr="00913FD3">
              <w:rPr>
                <w:rFonts w:ascii="Times New Roman" w:hAnsi="Times New Roman" w:cs="Times New Roman"/>
                <w:lang w:eastAsia="ru-RU"/>
              </w:rPr>
              <w:t>бірлігі</w:t>
            </w:r>
            <w:proofErr w:type="spellEnd"/>
            <w:r>
              <w:rPr>
                <w:rFonts w:ascii="Times New Roman" w:hAnsi="Times New Roman" w:cs="Times New Roman"/>
                <w:lang w:val="en-US" w:eastAsia="ru-RU"/>
              </w:rPr>
              <w:t xml:space="preserve"> </w:t>
            </w:r>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809C479" w14:textId="3A17FB96" w:rsidR="0001720E" w:rsidRDefault="00B16749" w:rsidP="003A6D3D">
            <w:pPr>
              <w:spacing w:after="0" w:line="240" w:lineRule="auto"/>
              <w:rPr>
                <w:rFonts w:ascii="Times New Roman" w:eastAsia="Times New Roman" w:hAnsi="Times New Roman" w:cs="Times New Roman"/>
                <w:color w:val="000000"/>
                <w:lang w:eastAsia="ru-RU"/>
              </w:rPr>
            </w:pPr>
            <w:proofErr w:type="spellStart"/>
            <w:r w:rsidRPr="00B16749">
              <w:rPr>
                <w:rFonts w:ascii="Times New Roman" w:eastAsia="Times New Roman" w:hAnsi="Times New Roman" w:cs="Times New Roman"/>
                <w:color w:val="000000"/>
                <w:lang w:eastAsia="ru-RU"/>
              </w:rPr>
              <w:t>Қызмет</w:t>
            </w:r>
            <w:proofErr w:type="spellEnd"/>
          </w:p>
        </w:tc>
      </w:tr>
      <w:tr w:rsidR="0001720E" w14:paraId="64DAA707"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4492607" w14:textId="7E49F165" w:rsidR="0001720E" w:rsidRDefault="00913FD3" w:rsidP="003A6D3D">
            <w:pPr>
              <w:pStyle w:val="NoSpacing"/>
              <w:rPr>
                <w:rFonts w:ascii="Times New Roman" w:hAnsi="Times New Roman" w:cs="Times New Roman"/>
                <w:lang w:eastAsia="ru-RU"/>
              </w:rPr>
            </w:pPr>
            <w:r w:rsidRPr="00913FD3">
              <w:rPr>
                <w:rFonts w:ascii="Times New Roman" w:hAnsi="Times New Roman" w:cs="Times New Roman"/>
                <w:lang w:eastAsia="ru-RU"/>
              </w:rPr>
              <w:t>Саны (</w:t>
            </w:r>
            <w:proofErr w:type="spellStart"/>
            <w:r w:rsidRPr="00913FD3">
              <w:rPr>
                <w:rFonts w:ascii="Times New Roman" w:hAnsi="Times New Roman" w:cs="Times New Roman"/>
                <w:lang w:eastAsia="ru-RU"/>
              </w:rPr>
              <w:t>көлемі</w:t>
            </w:r>
            <w:proofErr w:type="spellEnd"/>
            <w:r w:rsidRPr="00913FD3">
              <w:rPr>
                <w:rFonts w:ascii="Times New Roman" w:hAnsi="Times New Roman" w:cs="Times New Roman"/>
                <w:lang w:eastAsia="ru-RU"/>
              </w:rPr>
              <w:t>)</w:t>
            </w:r>
            <w:r>
              <w:rPr>
                <w:rFonts w:ascii="Times New Roman" w:hAnsi="Times New Roman" w:cs="Times New Roman"/>
                <w:lang w:val="en-US" w:eastAsia="ru-RU"/>
              </w:rPr>
              <w:t xml:space="preserve"> </w:t>
            </w:r>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544A0D3" w14:textId="77777777" w:rsidR="0001720E" w:rsidRDefault="0001720E" w:rsidP="003A6D3D">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r>
      <w:tr w:rsidR="0001720E" w14:paraId="1B89D74A"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346926F" w14:textId="2C77782C" w:rsidR="0001720E" w:rsidRDefault="00913FD3" w:rsidP="003A6D3D">
            <w:pPr>
              <w:pStyle w:val="NoSpacing"/>
              <w:rPr>
                <w:rFonts w:ascii="Times New Roman" w:hAnsi="Times New Roman" w:cs="Times New Roman"/>
                <w:lang w:eastAsia="ru-RU"/>
              </w:rPr>
            </w:pPr>
            <w:r w:rsidRPr="00913FD3">
              <w:rPr>
                <w:rFonts w:ascii="Times New Roman" w:hAnsi="Times New Roman" w:cs="Times New Roman"/>
                <w:lang w:eastAsia="ru-RU"/>
              </w:rPr>
              <w:t xml:space="preserve">ҚҚС </w:t>
            </w:r>
            <w:proofErr w:type="spellStart"/>
            <w:r w:rsidRPr="00913FD3">
              <w:rPr>
                <w:rFonts w:ascii="Times New Roman" w:hAnsi="Times New Roman" w:cs="Times New Roman"/>
                <w:lang w:eastAsia="ru-RU"/>
              </w:rPr>
              <w:t>есептемегенде</w:t>
            </w:r>
            <w:proofErr w:type="spellEnd"/>
            <w:r w:rsidRPr="00913FD3">
              <w:rPr>
                <w:rFonts w:ascii="Times New Roman" w:hAnsi="Times New Roman" w:cs="Times New Roman"/>
                <w:lang w:eastAsia="ru-RU"/>
              </w:rPr>
              <w:t xml:space="preserve"> </w:t>
            </w:r>
            <w:proofErr w:type="spellStart"/>
            <w:r w:rsidRPr="00913FD3">
              <w:rPr>
                <w:rFonts w:ascii="Times New Roman" w:hAnsi="Times New Roman" w:cs="Times New Roman"/>
                <w:lang w:eastAsia="ru-RU"/>
              </w:rPr>
              <w:t>бірлік</w:t>
            </w:r>
            <w:proofErr w:type="spellEnd"/>
            <w:r w:rsidRPr="00913FD3">
              <w:rPr>
                <w:rFonts w:ascii="Times New Roman" w:hAnsi="Times New Roman" w:cs="Times New Roman"/>
                <w:lang w:eastAsia="ru-RU"/>
              </w:rPr>
              <w:t xml:space="preserve"> </w:t>
            </w:r>
            <w:proofErr w:type="spellStart"/>
            <w:r w:rsidRPr="00913FD3">
              <w:rPr>
                <w:rFonts w:ascii="Times New Roman" w:hAnsi="Times New Roman" w:cs="Times New Roman"/>
                <w:lang w:eastAsia="ru-RU"/>
              </w:rPr>
              <w:t>бағасы</w:t>
            </w:r>
            <w:proofErr w:type="spellEnd"/>
            <w:r w:rsidRPr="00913FD3">
              <w:rPr>
                <w:rFonts w:ascii="Times New Roman" w:hAnsi="Times New Roman" w:cs="Times New Roman"/>
                <w:lang w:eastAsia="ru-RU"/>
              </w:rPr>
              <w:t xml:space="preserve"> </w:t>
            </w:r>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56C6C77" w14:textId="77777777" w:rsidR="0001720E" w:rsidRDefault="0001720E" w:rsidP="003A6D3D">
            <w:pPr>
              <w:spacing w:after="0" w:line="240" w:lineRule="auto"/>
              <w:rPr>
                <w:rFonts w:ascii="Times New Roman" w:eastAsia="Times New Roman" w:hAnsi="Times New Roman" w:cs="Times New Roman"/>
                <w:color w:val="000000"/>
                <w:lang w:eastAsia="ru-RU"/>
              </w:rPr>
            </w:pPr>
          </w:p>
        </w:tc>
      </w:tr>
      <w:tr w:rsidR="0001720E" w14:paraId="50A82D6C"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215055B" w14:textId="0E2F65C1" w:rsidR="0001720E" w:rsidRDefault="00685612" w:rsidP="003A6D3D">
            <w:pPr>
              <w:pStyle w:val="NoSpacing"/>
              <w:rPr>
                <w:rFonts w:ascii="Times New Roman" w:hAnsi="Times New Roman" w:cs="Times New Roman"/>
                <w:lang w:eastAsia="ru-RU"/>
              </w:rPr>
            </w:pPr>
            <w:r w:rsidRPr="00685612">
              <w:rPr>
                <w:rFonts w:ascii="Times New Roman" w:hAnsi="Times New Roman" w:cs="Times New Roman"/>
                <w:lang w:eastAsia="ru-RU"/>
              </w:rPr>
              <w:t xml:space="preserve">ҚҚС </w:t>
            </w:r>
            <w:proofErr w:type="spellStart"/>
            <w:r w:rsidRPr="00685612">
              <w:rPr>
                <w:rFonts w:ascii="Times New Roman" w:hAnsi="Times New Roman" w:cs="Times New Roman"/>
                <w:lang w:eastAsia="ru-RU"/>
              </w:rPr>
              <w:t>есепке</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алмағанда</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сатып</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алу</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үшін</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бөлінген</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жалпы</w:t>
            </w:r>
            <w:proofErr w:type="spellEnd"/>
            <w:r w:rsidRPr="00685612">
              <w:rPr>
                <w:rFonts w:ascii="Times New Roman" w:hAnsi="Times New Roman" w:cs="Times New Roman"/>
                <w:lang w:eastAsia="ru-RU"/>
              </w:rPr>
              <w:t xml:space="preserve"> сома</w:t>
            </w:r>
            <w:r w:rsidRPr="00685612">
              <w:rPr>
                <w:rFonts w:ascii="Times New Roman" w:hAnsi="Times New Roman" w:cs="Times New Roman"/>
                <w:lang w:eastAsia="ru-RU"/>
              </w:rPr>
              <w:t xml:space="preserve"> </w:t>
            </w:r>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B7B34DF" w14:textId="77777777" w:rsidR="0001720E" w:rsidRDefault="0001720E" w:rsidP="003A6D3D">
            <w:pPr>
              <w:spacing w:after="0" w:line="240" w:lineRule="auto"/>
              <w:rPr>
                <w:rFonts w:ascii="Times New Roman" w:eastAsia="Times New Roman" w:hAnsi="Times New Roman" w:cs="Times New Roman"/>
                <w:color w:val="000000"/>
                <w:lang w:eastAsia="ru-RU"/>
              </w:rPr>
            </w:pPr>
          </w:p>
        </w:tc>
      </w:tr>
      <w:tr w:rsidR="0001720E" w14:paraId="763D7439"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EE35CFA" w14:textId="49AE9A15" w:rsidR="0001720E" w:rsidRDefault="00685612" w:rsidP="003A6D3D">
            <w:pPr>
              <w:pStyle w:val="NoSpacing"/>
              <w:rPr>
                <w:rFonts w:ascii="Times New Roman" w:hAnsi="Times New Roman" w:cs="Times New Roman"/>
                <w:lang w:eastAsia="ru-RU"/>
              </w:rPr>
            </w:pPr>
            <w:proofErr w:type="spellStart"/>
            <w:r w:rsidRPr="00685612">
              <w:rPr>
                <w:rFonts w:ascii="Times New Roman" w:hAnsi="Times New Roman" w:cs="Times New Roman"/>
                <w:lang w:eastAsia="ru-RU"/>
              </w:rPr>
              <w:t>Қызмет</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көрсету</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мерзімі</w:t>
            </w:r>
            <w:proofErr w:type="spellEnd"/>
            <w:r w:rsidRPr="00685612">
              <w:rPr>
                <w:rFonts w:ascii="Times New Roman" w:hAnsi="Times New Roman" w:cs="Times New Roman"/>
                <w:lang w:eastAsia="ru-RU"/>
              </w:rPr>
              <w:t xml:space="preserve"> </w:t>
            </w:r>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372CD5E" w14:textId="57A736FC" w:rsidR="0001720E" w:rsidRDefault="00B16749" w:rsidP="003A6D3D">
            <w:pPr>
              <w:spacing w:after="0" w:line="240" w:lineRule="auto"/>
              <w:jc w:val="both"/>
              <w:rPr>
                <w:rFonts w:ascii="Times New Roman" w:eastAsia="Times New Roman" w:hAnsi="Times New Roman" w:cs="Times New Roman"/>
                <w:color w:val="000000"/>
                <w:lang w:eastAsia="ru-RU"/>
              </w:rPr>
            </w:pPr>
            <w:proofErr w:type="spellStart"/>
            <w:r w:rsidRPr="00B16749">
              <w:rPr>
                <w:rFonts w:ascii="Times New Roman" w:eastAsia="Times New Roman" w:hAnsi="Times New Roman" w:cs="Times New Roman"/>
                <w:color w:val="000000"/>
                <w:lang w:eastAsia="ru-RU"/>
              </w:rPr>
              <w:t>шартқа</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қол</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қойылған</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күннен</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бастап</w:t>
            </w:r>
            <w:proofErr w:type="spellEnd"/>
            <w:r w:rsidRPr="00B16749">
              <w:rPr>
                <w:rFonts w:ascii="Times New Roman" w:eastAsia="Times New Roman" w:hAnsi="Times New Roman" w:cs="Times New Roman"/>
                <w:color w:val="000000"/>
                <w:lang w:eastAsia="ru-RU"/>
              </w:rPr>
              <w:t xml:space="preserve"> 15 </w:t>
            </w:r>
            <w:proofErr w:type="spellStart"/>
            <w:r w:rsidRPr="00B16749">
              <w:rPr>
                <w:rFonts w:ascii="Times New Roman" w:eastAsia="Times New Roman" w:hAnsi="Times New Roman" w:cs="Times New Roman"/>
                <w:color w:val="000000"/>
                <w:lang w:eastAsia="ru-RU"/>
              </w:rPr>
              <w:t>күнтізбелік</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күн</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өткен</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соң</w:t>
            </w:r>
            <w:proofErr w:type="spellEnd"/>
            <w:r w:rsidRPr="00B16749">
              <w:rPr>
                <w:rFonts w:ascii="Times New Roman" w:eastAsia="Times New Roman" w:hAnsi="Times New Roman" w:cs="Times New Roman"/>
                <w:color w:val="000000"/>
                <w:lang w:eastAsia="ru-RU"/>
              </w:rPr>
              <w:t xml:space="preserve">, 30 </w:t>
            </w:r>
            <w:proofErr w:type="spellStart"/>
            <w:r w:rsidRPr="00B16749">
              <w:rPr>
                <w:rFonts w:ascii="Times New Roman" w:eastAsia="Times New Roman" w:hAnsi="Times New Roman" w:cs="Times New Roman"/>
                <w:color w:val="000000"/>
                <w:lang w:eastAsia="ru-RU"/>
              </w:rPr>
              <w:t>күнтізбелік</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күн</w:t>
            </w:r>
            <w:proofErr w:type="spellEnd"/>
            <w:r w:rsidRPr="00B16749">
              <w:rPr>
                <w:rFonts w:ascii="Times New Roman" w:eastAsia="Times New Roman" w:hAnsi="Times New Roman" w:cs="Times New Roman"/>
                <w:color w:val="000000"/>
                <w:lang w:eastAsia="ru-RU"/>
              </w:rPr>
              <w:t xml:space="preserve"> </w:t>
            </w:r>
            <w:proofErr w:type="spellStart"/>
            <w:r w:rsidRPr="00B16749">
              <w:rPr>
                <w:rFonts w:ascii="Times New Roman" w:eastAsia="Times New Roman" w:hAnsi="Times New Roman" w:cs="Times New Roman"/>
                <w:color w:val="000000"/>
                <w:lang w:eastAsia="ru-RU"/>
              </w:rPr>
              <w:t>ішінде</w:t>
            </w:r>
            <w:proofErr w:type="spellEnd"/>
          </w:p>
        </w:tc>
      </w:tr>
      <w:tr w:rsidR="0001720E" w14:paraId="72A3EEF4"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EA0B02F" w14:textId="3E876445" w:rsidR="0001720E" w:rsidRDefault="00685612" w:rsidP="003A6D3D">
            <w:pPr>
              <w:pStyle w:val="NoSpacing"/>
              <w:rPr>
                <w:rFonts w:ascii="Times New Roman" w:hAnsi="Times New Roman" w:cs="Times New Roman"/>
                <w:lang w:eastAsia="ru-RU"/>
              </w:rPr>
            </w:pPr>
            <w:proofErr w:type="spellStart"/>
            <w:r w:rsidRPr="00685612">
              <w:rPr>
                <w:rFonts w:ascii="Times New Roman" w:hAnsi="Times New Roman" w:cs="Times New Roman"/>
                <w:lang w:eastAsia="ru-RU"/>
              </w:rPr>
              <w:t>Қызмет</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көрсету</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орны</w:t>
            </w:r>
            <w:proofErr w:type="spellEnd"/>
            <w:r w:rsidRPr="00685612">
              <w:rPr>
                <w:rFonts w:ascii="Times New Roman" w:hAnsi="Times New Roman" w:cs="Times New Roman"/>
                <w:lang w:eastAsia="ru-RU"/>
              </w:rPr>
              <w:t xml:space="preserve"> </w:t>
            </w:r>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593D01E" w14:textId="27AD0A26" w:rsidR="0001720E" w:rsidRDefault="00E80B34" w:rsidP="003A6D3D">
            <w:pPr>
              <w:spacing w:after="0" w:line="240" w:lineRule="auto"/>
              <w:jc w:val="both"/>
              <w:rPr>
                <w:rFonts w:ascii="Times New Roman" w:eastAsia="Times New Roman" w:hAnsi="Times New Roman" w:cs="Times New Roman"/>
                <w:color w:val="000000"/>
                <w:lang w:eastAsia="ru-RU"/>
              </w:rPr>
            </w:pPr>
            <w:r w:rsidRPr="00E80B34">
              <w:rPr>
                <w:rFonts w:ascii="Times New Roman" w:eastAsia="Times New Roman" w:hAnsi="Times New Roman" w:cs="Times New Roman"/>
                <w:color w:val="000000"/>
                <w:lang w:eastAsia="ru-RU"/>
              </w:rPr>
              <w:t>"</w:t>
            </w:r>
            <w:proofErr w:type="spellStart"/>
            <w:r w:rsidRPr="00E80B34">
              <w:rPr>
                <w:rFonts w:ascii="Times New Roman" w:eastAsia="Times New Roman" w:hAnsi="Times New Roman" w:cs="Times New Roman"/>
                <w:color w:val="000000"/>
                <w:lang w:eastAsia="ru-RU"/>
              </w:rPr>
              <w:t>Нұрсұлтан</w:t>
            </w:r>
            <w:proofErr w:type="spellEnd"/>
            <w:r w:rsidRPr="00E80B34">
              <w:rPr>
                <w:rFonts w:ascii="Times New Roman" w:eastAsia="Times New Roman" w:hAnsi="Times New Roman" w:cs="Times New Roman"/>
                <w:color w:val="000000"/>
                <w:lang w:eastAsia="ru-RU"/>
              </w:rPr>
              <w:t xml:space="preserve"> Назарбаев </w:t>
            </w:r>
            <w:proofErr w:type="spellStart"/>
            <w:r w:rsidRPr="00E80B34">
              <w:rPr>
                <w:rFonts w:ascii="Times New Roman" w:eastAsia="Times New Roman" w:hAnsi="Times New Roman" w:cs="Times New Roman"/>
                <w:color w:val="000000"/>
                <w:lang w:eastAsia="ru-RU"/>
              </w:rPr>
              <w:t>халықаралық</w:t>
            </w:r>
            <w:proofErr w:type="spellEnd"/>
            <w:r w:rsidRPr="00E80B34">
              <w:rPr>
                <w:rFonts w:ascii="Times New Roman" w:eastAsia="Times New Roman" w:hAnsi="Times New Roman" w:cs="Times New Roman"/>
                <w:color w:val="000000"/>
                <w:lang w:eastAsia="ru-RU"/>
              </w:rPr>
              <w:t xml:space="preserve"> </w:t>
            </w:r>
            <w:proofErr w:type="spellStart"/>
            <w:r w:rsidRPr="00E80B34">
              <w:rPr>
                <w:rFonts w:ascii="Times New Roman" w:eastAsia="Times New Roman" w:hAnsi="Times New Roman" w:cs="Times New Roman"/>
                <w:color w:val="000000"/>
                <w:lang w:eastAsia="ru-RU"/>
              </w:rPr>
              <w:t>әуежайы</w:t>
            </w:r>
            <w:proofErr w:type="spellEnd"/>
            <w:r w:rsidRPr="00E80B34">
              <w:rPr>
                <w:rFonts w:ascii="Times New Roman" w:eastAsia="Times New Roman" w:hAnsi="Times New Roman" w:cs="Times New Roman"/>
                <w:color w:val="000000"/>
                <w:lang w:eastAsia="ru-RU"/>
              </w:rPr>
              <w:t>" АҚ</w:t>
            </w:r>
          </w:p>
        </w:tc>
      </w:tr>
      <w:tr w:rsidR="0001720E" w14:paraId="62BC4FFD"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613019A" w14:textId="51C5D4D0" w:rsidR="0001720E" w:rsidRDefault="00685612" w:rsidP="003A6D3D">
            <w:pPr>
              <w:pStyle w:val="NoSpacing"/>
              <w:rPr>
                <w:rFonts w:ascii="Times New Roman" w:hAnsi="Times New Roman" w:cs="Times New Roman"/>
                <w:lang w:eastAsia="ru-RU"/>
              </w:rPr>
            </w:pPr>
            <w:proofErr w:type="spellStart"/>
            <w:r w:rsidRPr="00685612">
              <w:rPr>
                <w:rFonts w:ascii="Times New Roman" w:hAnsi="Times New Roman" w:cs="Times New Roman"/>
                <w:lang w:eastAsia="ru-RU"/>
              </w:rPr>
              <w:t>Аванстық</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төлем</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мөлшері</w:t>
            </w:r>
            <w:proofErr w:type="spellEnd"/>
            <w:r w:rsidRPr="00685612">
              <w:rPr>
                <w:rFonts w:ascii="Times New Roman" w:hAnsi="Times New Roman" w:cs="Times New Roman"/>
                <w:lang w:eastAsia="ru-RU"/>
              </w:rPr>
              <w:t xml:space="preserve"> </w:t>
            </w:r>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2312744" w14:textId="77777777" w:rsidR="0001720E" w:rsidRDefault="0001720E" w:rsidP="003A6D3D">
            <w:pPr>
              <w:spacing w:after="0" w:line="240" w:lineRule="auto"/>
              <w:rPr>
                <w:rFonts w:ascii="Times New Roman" w:eastAsia="Times New Roman" w:hAnsi="Times New Roman" w:cs="Times New Roman"/>
                <w:color w:val="000000"/>
                <w:lang w:eastAsia="ru-RU"/>
              </w:rPr>
            </w:pPr>
          </w:p>
        </w:tc>
      </w:tr>
      <w:tr w:rsidR="0001720E" w14:paraId="7F7A770A"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D559983" w14:textId="56AA453C" w:rsidR="0001720E" w:rsidRDefault="00685612" w:rsidP="003A6D3D">
            <w:pPr>
              <w:pStyle w:val="NoSpacing"/>
              <w:rPr>
                <w:rFonts w:ascii="Times New Roman" w:hAnsi="Times New Roman" w:cs="Times New Roman"/>
                <w:lang w:eastAsia="ru-RU"/>
              </w:rPr>
            </w:pPr>
            <w:proofErr w:type="spellStart"/>
            <w:r w:rsidRPr="00685612">
              <w:rPr>
                <w:rFonts w:ascii="Times New Roman" w:hAnsi="Times New Roman" w:cs="Times New Roman"/>
                <w:lang w:eastAsia="ru-RU"/>
              </w:rPr>
              <w:t>Кепілдік</w:t>
            </w:r>
            <w:proofErr w:type="spellEnd"/>
            <w:r w:rsidRPr="00685612">
              <w:rPr>
                <w:rFonts w:ascii="Times New Roman" w:hAnsi="Times New Roman" w:cs="Times New Roman"/>
                <w:lang w:eastAsia="ru-RU"/>
              </w:rPr>
              <w:t xml:space="preserve"> </w:t>
            </w:r>
            <w:proofErr w:type="spellStart"/>
            <w:r w:rsidRPr="00685612">
              <w:rPr>
                <w:rFonts w:ascii="Times New Roman" w:hAnsi="Times New Roman" w:cs="Times New Roman"/>
                <w:lang w:eastAsia="ru-RU"/>
              </w:rPr>
              <w:t>мерзімі</w:t>
            </w:r>
            <w:proofErr w:type="spellEnd"/>
            <w:r w:rsidRPr="00685612">
              <w:rPr>
                <w:rFonts w:ascii="Times New Roman" w:hAnsi="Times New Roman" w:cs="Times New Roman"/>
                <w:lang w:eastAsia="ru-RU"/>
              </w:rPr>
              <w:t xml:space="preserve"> </w:t>
            </w:r>
            <w:r w:rsidR="004D6A31" w:rsidRPr="00685612">
              <w:rPr>
                <w:rFonts w:ascii="Times New Roman" w:hAnsi="Times New Roman" w:cs="Times New Roman"/>
                <w:lang w:eastAsia="ru-RU"/>
              </w:rPr>
              <w:t>(</w:t>
            </w:r>
            <w:proofErr w:type="spellStart"/>
            <w:r w:rsidR="004D6A31" w:rsidRPr="00685612">
              <w:rPr>
                <w:rFonts w:ascii="Times New Roman" w:hAnsi="Times New Roman" w:cs="Times New Roman"/>
                <w:lang w:eastAsia="ru-RU"/>
              </w:rPr>
              <w:t>айларда</w:t>
            </w:r>
            <w:proofErr w:type="spellEnd"/>
            <w:r w:rsidRPr="00685612">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7EF396B" w14:textId="77777777" w:rsidR="0001720E" w:rsidRDefault="0001720E" w:rsidP="003A6D3D">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w:t>
            </w:r>
          </w:p>
        </w:tc>
      </w:tr>
      <w:tr w:rsidR="0001720E" w:rsidRPr="007A7914" w14:paraId="53DAD264"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835AB2E" w14:textId="4AEBD91D" w:rsidR="0001720E" w:rsidRDefault="004D6A31" w:rsidP="003A6D3D">
            <w:pPr>
              <w:pStyle w:val="NoSpacing"/>
              <w:rPr>
                <w:rFonts w:ascii="Times New Roman" w:hAnsi="Times New Roman" w:cs="Times New Roman"/>
                <w:lang w:eastAsia="ru-RU"/>
              </w:rPr>
            </w:pPr>
            <w:proofErr w:type="spellStart"/>
            <w:r w:rsidRPr="004D6A31">
              <w:rPr>
                <w:rFonts w:ascii="Times New Roman" w:hAnsi="Times New Roman" w:cs="Times New Roman"/>
                <w:lang w:eastAsia="ru-RU"/>
              </w:rPr>
              <w:t>Қажетті</w:t>
            </w:r>
            <w:proofErr w:type="spellEnd"/>
            <w:r w:rsidRPr="004D6A31">
              <w:rPr>
                <w:rFonts w:ascii="Times New Roman" w:hAnsi="Times New Roman" w:cs="Times New Roman"/>
                <w:lang w:eastAsia="ru-RU"/>
              </w:rPr>
              <w:t xml:space="preserve"> </w:t>
            </w:r>
            <w:proofErr w:type="spellStart"/>
            <w:r w:rsidRPr="004D6A31">
              <w:rPr>
                <w:rFonts w:ascii="Times New Roman" w:hAnsi="Times New Roman" w:cs="Times New Roman"/>
                <w:lang w:eastAsia="ru-RU"/>
              </w:rPr>
              <w:t>сипаттамалардың</w:t>
            </w:r>
            <w:proofErr w:type="spellEnd"/>
            <w:r w:rsidRPr="004D6A31">
              <w:rPr>
                <w:rFonts w:ascii="Times New Roman" w:hAnsi="Times New Roman" w:cs="Times New Roman"/>
                <w:lang w:eastAsia="ru-RU"/>
              </w:rPr>
              <w:t xml:space="preserve">, </w:t>
            </w:r>
            <w:proofErr w:type="spellStart"/>
            <w:r w:rsidRPr="004D6A31">
              <w:rPr>
                <w:rFonts w:ascii="Times New Roman" w:hAnsi="Times New Roman" w:cs="Times New Roman"/>
                <w:lang w:eastAsia="ru-RU"/>
              </w:rPr>
              <w:t>параметрлердің</w:t>
            </w:r>
            <w:proofErr w:type="spellEnd"/>
            <w:r w:rsidRPr="004D6A31">
              <w:rPr>
                <w:rFonts w:ascii="Times New Roman" w:hAnsi="Times New Roman" w:cs="Times New Roman"/>
                <w:lang w:eastAsia="ru-RU"/>
              </w:rPr>
              <w:t xml:space="preserve"> </w:t>
            </w:r>
            <w:proofErr w:type="spellStart"/>
            <w:r w:rsidRPr="004D6A31">
              <w:rPr>
                <w:rFonts w:ascii="Times New Roman" w:hAnsi="Times New Roman" w:cs="Times New Roman"/>
                <w:lang w:eastAsia="ru-RU"/>
              </w:rPr>
              <w:t>және</w:t>
            </w:r>
            <w:proofErr w:type="spellEnd"/>
            <w:r w:rsidRPr="004D6A31">
              <w:rPr>
                <w:rFonts w:ascii="Times New Roman" w:hAnsi="Times New Roman" w:cs="Times New Roman"/>
                <w:lang w:eastAsia="ru-RU"/>
              </w:rPr>
              <w:t xml:space="preserve"> </w:t>
            </w:r>
            <w:proofErr w:type="spellStart"/>
            <w:r w:rsidRPr="004D6A31">
              <w:rPr>
                <w:rFonts w:ascii="Times New Roman" w:hAnsi="Times New Roman" w:cs="Times New Roman"/>
                <w:lang w:eastAsia="ru-RU"/>
              </w:rPr>
              <w:t>басқа</w:t>
            </w:r>
            <w:proofErr w:type="spellEnd"/>
            <w:r w:rsidRPr="004D6A31">
              <w:rPr>
                <w:rFonts w:ascii="Times New Roman" w:hAnsi="Times New Roman" w:cs="Times New Roman"/>
                <w:lang w:eastAsia="ru-RU"/>
              </w:rPr>
              <w:t xml:space="preserve"> да </w:t>
            </w:r>
            <w:proofErr w:type="spellStart"/>
            <w:r w:rsidRPr="004D6A31">
              <w:rPr>
                <w:rFonts w:ascii="Times New Roman" w:hAnsi="Times New Roman" w:cs="Times New Roman"/>
                <w:lang w:eastAsia="ru-RU"/>
              </w:rPr>
              <w:t>бастапқы</w:t>
            </w:r>
            <w:proofErr w:type="spellEnd"/>
            <w:r w:rsidRPr="004D6A31">
              <w:rPr>
                <w:rFonts w:ascii="Times New Roman" w:hAnsi="Times New Roman" w:cs="Times New Roman"/>
                <w:lang w:eastAsia="ru-RU"/>
              </w:rPr>
              <w:t xml:space="preserve"> </w:t>
            </w:r>
            <w:proofErr w:type="spellStart"/>
            <w:r w:rsidRPr="004D6A31">
              <w:rPr>
                <w:rFonts w:ascii="Times New Roman" w:hAnsi="Times New Roman" w:cs="Times New Roman"/>
                <w:lang w:eastAsia="ru-RU"/>
              </w:rPr>
              <w:t>деректердің</w:t>
            </w:r>
            <w:proofErr w:type="spellEnd"/>
            <w:r w:rsidRPr="004D6A31">
              <w:rPr>
                <w:rFonts w:ascii="Times New Roman" w:hAnsi="Times New Roman" w:cs="Times New Roman"/>
                <w:lang w:eastAsia="ru-RU"/>
              </w:rPr>
              <w:t xml:space="preserve"> </w:t>
            </w:r>
            <w:proofErr w:type="spellStart"/>
            <w:r w:rsidRPr="004D6A31">
              <w:rPr>
                <w:rFonts w:ascii="Times New Roman" w:hAnsi="Times New Roman" w:cs="Times New Roman"/>
                <w:lang w:eastAsia="ru-RU"/>
              </w:rPr>
              <w:t>сипаттамасы</w:t>
            </w:r>
            <w:proofErr w:type="spellEnd"/>
            <w:r w:rsidR="0001720E">
              <w:rPr>
                <w:rFonts w:ascii="Times New Roman" w:hAnsi="Times New Roman" w:cs="Times New Roman"/>
                <w:lang w:eastAsia="ru-RU"/>
              </w:rPr>
              <w:t>:</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213CCBC" w14:textId="77777777" w:rsidR="009F4568" w:rsidRPr="00500EE1" w:rsidRDefault="009F4568" w:rsidP="003A6D3D">
            <w:pPr>
              <w:pStyle w:val="NormalWeb"/>
              <w:spacing w:before="0" w:beforeAutospacing="0" w:after="0" w:afterAutospacing="0"/>
              <w:jc w:val="both"/>
              <w:rPr>
                <w:b/>
                <w:bCs/>
                <w:color w:val="000000"/>
                <w:sz w:val="22"/>
                <w:szCs w:val="22"/>
              </w:rPr>
            </w:pPr>
            <w:proofErr w:type="spellStart"/>
            <w:r w:rsidRPr="00500EE1">
              <w:rPr>
                <w:b/>
                <w:bCs/>
                <w:color w:val="000000"/>
                <w:sz w:val="22"/>
                <w:szCs w:val="22"/>
              </w:rPr>
              <w:t>Терминдер</w:t>
            </w:r>
            <w:proofErr w:type="spellEnd"/>
            <w:r w:rsidRPr="00500EE1">
              <w:rPr>
                <w:b/>
                <w:bCs/>
                <w:color w:val="000000"/>
                <w:sz w:val="22"/>
                <w:szCs w:val="22"/>
              </w:rPr>
              <w:t xml:space="preserve"> мен </w:t>
            </w:r>
            <w:proofErr w:type="spellStart"/>
            <w:r w:rsidRPr="00500EE1">
              <w:rPr>
                <w:b/>
                <w:bCs/>
                <w:color w:val="000000"/>
                <w:sz w:val="22"/>
                <w:szCs w:val="22"/>
              </w:rPr>
              <w:t>қысқартулар</w:t>
            </w:r>
            <w:proofErr w:type="spellEnd"/>
          </w:p>
          <w:p w14:paraId="0F27897E" w14:textId="2863444E" w:rsidR="0001720E" w:rsidRPr="00500EE1" w:rsidRDefault="009F4568" w:rsidP="003A6D3D">
            <w:pPr>
              <w:pStyle w:val="NormalWeb"/>
              <w:spacing w:before="0" w:beforeAutospacing="0" w:after="0" w:afterAutospacing="0"/>
              <w:jc w:val="both"/>
              <w:rPr>
                <w:sz w:val="22"/>
                <w:szCs w:val="22"/>
              </w:rPr>
            </w:pPr>
            <w:r w:rsidRPr="00500EE1">
              <w:rPr>
                <w:b/>
                <w:color w:val="000000"/>
                <w:sz w:val="22"/>
                <w:szCs w:val="22"/>
                <w:lang w:val="kk-KZ"/>
              </w:rPr>
              <w:t xml:space="preserve">АҚ </w:t>
            </w:r>
            <w:r w:rsidRPr="00500EE1">
              <w:rPr>
                <w:color w:val="000000"/>
                <w:sz w:val="22"/>
                <w:szCs w:val="22"/>
                <w:lang w:val="kk-KZ"/>
              </w:rPr>
              <w:t>- Ақпараттық қауіпсіздік</w:t>
            </w:r>
            <w:r w:rsidR="0001720E" w:rsidRPr="00500EE1">
              <w:rPr>
                <w:color w:val="000000"/>
                <w:sz w:val="22"/>
                <w:szCs w:val="22"/>
              </w:rPr>
              <w:t>;</w:t>
            </w:r>
          </w:p>
          <w:p w14:paraId="7AD26B2E" w14:textId="00D9EF9B" w:rsidR="0001720E" w:rsidRPr="00500EE1" w:rsidRDefault="009F4568" w:rsidP="003A6D3D">
            <w:pPr>
              <w:pStyle w:val="NormalWeb"/>
              <w:spacing w:before="0" w:beforeAutospacing="0" w:after="0" w:afterAutospacing="0"/>
              <w:jc w:val="both"/>
              <w:rPr>
                <w:color w:val="000000"/>
                <w:sz w:val="22"/>
                <w:szCs w:val="22"/>
              </w:rPr>
            </w:pPr>
            <w:r w:rsidRPr="00500EE1">
              <w:rPr>
                <w:b/>
                <w:color w:val="000000"/>
                <w:sz w:val="22"/>
                <w:szCs w:val="22"/>
                <w:lang w:val="kk-KZ"/>
              </w:rPr>
              <w:t xml:space="preserve">АТ </w:t>
            </w:r>
            <w:r w:rsidRPr="00500EE1">
              <w:rPr>
                <w:color w:val="000000"/>
                <w:sz w:val="22"/>
                <w:szCs w:val="22"/>
                <w:lang w:val="kk-KZ"/>
              </w:rPr>
              <w:t>- Ақпараттық технологиялар</w:t>
            </w:r>
            <w:r w:rsidR="0001720E" w:rsidRPr="00500EE1">
              <w:rPr>
                <w:color w:val="000000"/>
                <w:sz w:val="22"/>
                <w:szCs w:val="22"/>
              </w:rPr>
              <w:t xml:space="preserve">; </w:t>
            </w:r>
          </w:p>
          <w:p w14:paraId="43C9CEF2" w14:textId="08201DFD" w:rsidR="00CA1BF8" w:rsidRPr="00500EE1" w:rsidRDefault="00CA1BF8" w:rsidP="003A6D3D">
            <w:pPr>
              <w:pStyle w:val="NormalWeb"/>
              <w:spacing w:before="0" w:beforeAutospacing="0" w:after="0" w:afterAutospacing="0"/>
              <w:jc w:val="both"/>
              <w:rPr>
                <w:color w:val="000000"/>
                <w:sz w:val="22"/>
                <w:szCs w:val="22"/>
              </w:rPr>
            </w:pPr>
            <w:r w:rsidRPr="00500EE1">
              <w:rPr>
                <w:b/>
                <w:bCs/>
                <w:color w:val="000000"/>
                <w:sz w:val="22"/>
                <w:szCs w:val="22"/>
              </w:rPr>
              <w:t>АКТ</w:t>
            </w:r>
            <w:r w:rsidRPr="00500EE1">
              <w:rPr>
                <w:b/>
                <w:bCs/>
                <w:color w:val="000000"/>
                <w:sz w:val="22"/>
                <w:szCs w:val="22"/>
                <w:lang w:val="en-US"/>
              </w:rPr>
              <w:t xml:space="preserve"> </w:t>
            </w:r>
            <w:r w:rsidRPr="00500EE1">
              <w:rPr>
                <w:b/>
                <w:bCs/>
                <w:color w:val="000000"/>
                <w:sz w:val="22"/>
                <w:szCs w:val="22"/>
              </w:rPr>
              <w:t>-</w:t>
            </w:r>
            <w:r w:rsidRPr="00500EE1">
              <w:rPr>
                <w:b/>
                <w:bCs/>
                <w:color w:val="000000"/>
                <w:sz w:val="22"/>
                <w:szCs w:val="22"/>
                <w:lang w:val="en-US"/>
              </w:rPr>
              <w:t xml:space="preserve"> </w:t>
            </w:r>
            <w:proofErr w:type="spellStart"/>
            <w:r w:rsidRPr="00500EE1">
              <w:rPr>
                <w:color w:val="000000"/>
                <w:sz w:val="22"/>
                <w:szCs w:val="22"/>
              </w:rPr>
              <w:t>ақпараттық-коммуникациялық</w:t>
            </w:r>
            <w:proofErr w:type="spellEnd"/>
            <w:r w:rsidRPr="00500EE1">
              <w:rPr>
                <w:color w:val="000000"/>
                <w:sz w:val="22"/>
                <w:szCs w:val="22"/>
              </w:rPr>
              <w:t xml:space="preserve"> </w:t>
            </w:r>
            <w:proofErr w:type="spellStart"/>
            <w:r w:rsidRPr="00500EE1">
              <w:rPr>
                <w:color w:val="000000"/>
                <w:sz w:val="22"/>
                <w:szCs w:val="22"/>
              </w:rPr>
              <w:t>технологиялар</w:t>
            </w:r>
            <w:proofErr w:type="spellEnd"/>
            <w:r w:rsidRPr="00500EE1">
              <w:rPr>
                <w:color w:val="000000"/>
                <w:sz w:val="22"/>
                <w:szCs w:val="22"/>
              </w:rPr>
              <w:t>;</w:t>
            </w:r>
          </w:p>
          <w:p w14:paraId="532B1560" w14:textId="04FCE1D5" w:rsidR="00CA1BF8" w:rsidRPr="00500EE1" w:rsidRDefault="00CA1BF8" w:rsidP="003A6D3D">
            <w:pPr>
              <w:pStyle w:val="NormalWeb"/>
              <w:spacing w:before="0" w:beforeAutospacing="0" w:after="0" w:afterAutospacing="0"/>
              <w:jc w:val="both"/>
              <w:rPr>
                <w:color w:val="000000"/>
                <w:sz w:val="22"/>
                <w:szCs w:val="22"/>
                <w:lang w:val="en-US"/>
              </w:rPr>
            </w:pPr>
            <w:r w:rsidRPr="00500EE1">
              <w:rPr>
                <w:b/>
                <w:bCs/>
                <w:color w:val="000000"/>
                <w:sz w:val="22"/>
                <w:szCs w:val="22"/>
              </w:rPr>
              <w:t>ДБЖ</w:t>
            </w:r>
            <w:r w:rsidRPr="00500EE1">
              <w:rPr>
                <w:b/>
                <w:bCs/>
                <w:color w:val="000000"/>
                <w:sz w:val="22"/>
                <w:szCs w:val="22"/>
              </w:rPr>
              <w:t xml:space="preserve"> </w:t>
            </w:r>
            <w:r w:rsidRPr="00500EE1">
              <w:rPr>
                <w:b/>
                <w:bCs/>
                <w:color w:val="000000"/>
                <w:sz w:val="22"/>
                <w:szCs w:val="22"/>
              </w:rPr>
              <w:t>-</w:t>
            </w:r>
            <w:r w:rsidRPr="00500EE1">
              <w:rPr>
                <w:b/>
                <w:bCs/>
                <w:color w:val="000000"/>
                <w:sz w:val="22"/>
                <w:szCs w:val="22"/>
              </w:rPr>
              <w:t xml:space="preserve"> </w:t>
            </w:r>
            <w:proofErr w:type="spellStart"/>
            <w:r w:rsidRPr="00500EE1">
              <w:rPr>
                <w:color w:val="000000"/>
                <w:sz w:val="22"/>
                <w:szCs w:val="22"/>
              </w:rPr>
              <w:t>деректерді</w:t>
            </w:r>
            <w:proofErr w:type="spellEnd"/>
            <w:r w:rsidRPr="00500EE1">
              <w:rPr>
                <w:color w:val="000000"/>
                <w:sz w:val="22"/>
                <w:szCs w:val="22"/>
              </w:rPr>
              <w:t xml:space="preserve"> беру </w:t>
            </w:r>
            <w:proofErr w:type="spellStart"/>
            <w:r w:rsidRPr="00500EE1">
              <w:rPr>
                <w:color w:val="000000"/>
                <w:sz w:val="22"/>
                <w:szCs w:val="22"/>
              </w:rPr>
              <w:t>желісі</w:t>
            </w:r>
            <w:proofErr w:type="spellEnd"/>
            <w:r w:rsidRPr="00500EE1">
              <w:rPr>
                <w:color w:val="000000"/>
                <w:sz w:val="22"/>
                <w:szCs w:val="22"/>
                <w:lang w:val="en-US"/>
              </w:rPr>
              <w:t>;</w:t>
            </w:r>
          </w:p>
          <w:p w14:paraId="74705A6E" w14:textId="04057F97" w:rsidR="00CA1BF8" w:rsidRPr="00500EE1" w:rsidRDefault="00CA1BF8" w:rsidP="003A6D3D">
            <w:pPr>
              <w:pStyle w:val="NormalWeb"/>
              <w:spacing w:before="0" w:beforeAutospacing="0" w:after="0" w:afterAutospacing="0"/>
              <w:jc w:val="both"/>
              <w:rPr>
                <w:color w:val="000000"/>
                <w:sz w:val="22"/>
                <w:szCs w:val="22"/>
                <w:lang w:val="en-US"/>
              </w:rPr>
            </w:pPr>
            <w:r w:rsidRPr="00500EE1">
              <w:rPr>
                <w:b/>
                <w:bCs/>
                <w:color w:val="000000"/>
                <w:sz w:val="22"/>
                <w:szCs w:val="22"/>
              </w:rPr>
              <w:t xml:space="preserve">ІНҚ - </w:t>
            </w:r>
            <w:proofErr w:type="spellStart"/>
            <w:r w:rsidRPr="00500EE1">
              <w:rPr>
                <w:color w:val="000000"/>
                <w:sz w:val="22"/>
                <w:szCs w:val="22"/>
              </w:rPr>
              <w:t>ішкі</w:t>
            </w:r>
            <w:proofErr w:type="spellEnd"/>
            <w:r w:rsidRPr="00500EE1">
              <w:rPr>
                <w:color w:val="000000"/>
                <w:sz w:val="22"/>
                <w:szCs w:val="22"/>
              </w:rPr>
              <w:t xml:space="preserve"> </w:t>
            </w:r>
            <w:proofErr w:type="spellStart"/>
            <w:r w:rsidRPr="00500EE1">
              <w:rPr>
                <w:color w:val="000000"/>
                <w:sz w:val="22"/>
                <w:szCs w:val="22"/>
              </w:rPr>
              <w:t>нормативтік</w:t>
            </w:r>
            <w:proofErr w:type="spellEnd"/>
            <w:r w:rsidRPr="00500EE1">
              <w:rPr>
                <w:color w:val="000000"/>
                <w:sz w:val="22"/>
                <w:szCs w:val="22"/>
              </w:rPr>
              <w:t xml:space="preserve"> </w:t>
            </w:r>
            <w:proofErr w:type="spellStart"/>
            <w:r w:rsidRPr="00500EE1">
              <w:rPr>
                <w:color w:val="000000"/>
                <w:sz w:val="22"/>
                <w:szCs w:val="22"/>
              </w:rPr>
              <w:t>құжаттама</w:t>
            </w:r>
            <w:proofErr w:type="spellEnd"/>
            <w:r w:rsidRPr="00500EE1">
              <w:rPr>
                <w:color w:val="000000"/>
                <w:sz w:val="22"/>
                <w:szCs w:val="22"/>
                <w:lang w:val="en-US"/>
              </w:rPr>
              <w:t>;</w:t>
            </w:r>
          </w:p>
          <w:p w14:paraId="61FC7A07" w14:textId="0FD4825A" w:rsidR="00CA1BF8" w:rsidRPr="00500EE1" w:rsidRDefault="00CA1BF8" w:rsidP="003A6D3D">
            <w:pPr>
              <w:pStyle w:val="NormalWeb"/>
              <w:spacing w:before="0" w:beforeAutospacing="0" w:after="0" w:afterAutospacing="0"/>
              <w:jc w:val="both"/>
              <w:rPr>
                <w:b/>
                <w:bCs/>
                <w:color w:val="000000"/>
                <w:sz w:val="22"/>
                <w:szCs w:val="22"/>
                <w:lang w:val="en-US"/>
              </w:rPr>
            </w:pPr>
            <w:proofErr w:type="spellStart"/>
            <w:r w:rsidRPr="00500EE1">
              <w:rPr>
                <w:b/>
                <w:bCs/>
                <w:color w:val="000000"/>
                <w:sz w:val="22"/>
                <w:szCs w:val="22"/>
              </w:rPr>
              <w:t>Қызметтер</w:t>
            </w:r>
            <w:proofErr w:type="spellEnd"/>
            <w:r w:rsidRPr="00500EE1">
              <w:rPr>
                <w:b/>
                <w:bCs/>
                <w:color w:val="000000"/>
                <w:sz w:val="22"/>
                <w:szCs w:val="22"/>
                <w:lang w:val="en-US"/>
              </w:rPr>
              <w:t xml:space="preserve"> / </w:t>
            </w:r>
            <w:proofErr w:type="spellStart"/>
            <w:r w:rsidRPr="00500EE1">
              <w:rPr>
                <w:b/>
                <w:bCs/>
                <w:color w:val="000000"/>
                <w:sz w:val="22"/>
                <w:szCs w:val="22"/>
              </w:rPr>
              <w:t>жоба</w:t>
            </w:r>
            <w:proofErr w:type="spellEnd"/>
            <w:r w:rsidRPr="00500EE1">
              <w:rPr>
                <w:b/>
                <w:bCs/>
                <w:color w:val="000000"/>
                <w:sz w:val="22"/>
                <w:szCs w:val="22"/>
                <w:lang w:val="en-US"/>
              </w:rPr>
              <w:t xml:space="preserve"> - </w:t>
            </w:r>
            <w:proofErr w:type="spellStart"/>
            <w:r w:rsidRPr="00500EE1">
              <w:rPr>
                <w:color w:val="000000"/>
                <w:sz w:val="22"/>
                <w:szCs w:val="22"/>
              </w:rPr>
              <w:t>ақпараттық</w:t>
            </w:r>
            <w:proofErr w:type="spellEnd"/>
            <w:r w:rsidRPr="00500EE1">
              <w:rPr>
                <w:color w:val="000000"/>
                <w:sz w:val="22"/>
                <w:szCs w:val="22"/>
                <w:lang w:val="en-US"/>
              </w:rPr>
              <w:t xml:space="preserve"> </w:t>
            </w:r>
            <w:proofErr w:type="spellStart"/>
            <w:r w:rsidRPr="00500EE1">
              <w:rPr>
                <w:color w:val="000000"/>
                <w:sz w:val="22"/>
                <w:szCs w:val="22"/>
              </w:rPr>
              <w:t>қауіпсіздік</w:t>
            </w:r>
            <w:proofErr w:type="spellEnd"/>
            <w:r w:rsidRPr="00500EE1">
              <w:rPr>
                <w:color w:val="000000"/>
                <w:sz w:val="22"/>
                <w:szCs w:val="22"/>
                <w:lang w:val="en-US"/>
              </w:rPr>
              <w:t xml:space="preserve"> </w:t>
            </w:r>
            <w:proofErr w:type="spellStart"/>
            <w:r w:rsidRPr="00500EE1">
              <w:rPr>
                <w:color w:val="000000"/>
                <w:sz w:val="22"/>
                <w:szCs w:val="22"/>
              </w:rPr>
              <w:t>аудиті</w:t>
            </w:r>
            <w:proofErr w:type="spellEnd"/>
            <w:r w:rsidRPr="00500EE1">
              <w:rPr>
                <w:b/>
                <w:bCs/>
                <w:color w:val="000000"/>
                <w:sz w:val="22"/>
                <w:szCs w:val="22"/>
                <w:lang w:val="en-US"/>
              </w:rPr>
              <w:t>.</w:t>
            </w:r>
          </w:p>
          <w:p w14:paraId="66997C4D" w14:textId="77777777" w:rsidR="00F2164F" w:rsidRPr="00500EE1" w:rsidRDefault="00F2164F" w:rsidP="003A6D3D">
            <w:pPr>
              <w:pStyle w:val="NormalWeb"/>
              <w:spacing w:before="0" w:beforeAutospacing="0" w:after="0" w:afterAutospacing="0"/>
              <w:jc w:val="both"/>
              <w:rPr>
                <w:color w:val="000000"/>
                <w:sz w:val="22"/>
                <w:szCs w:val="22"/>
                <w:lang w:val="en-US"/>
              </w:rPr>
            </w:pPr>
          </w:p>
          <w:p w14:paraId="244797D2" w14:textId="370B9A4C" w:rsidR="0001720E" w:rsidRPr="00500EE1" w:rsidRDefault="0001720E" w:rsidP="003A6D3D">
            <w:pPr>
              <w:pStyle w:val="NormalWeb"/>
              <w:spacing w:before="0" w:beforeAutospacing="0" w:after="0" w:afterAutospacing="0"/>
              <w:jc w:val="both"/>
              <w:rPr>
                <w:sz w:val="22"/>
                <w:szCs w:val="22"/>
                <w:lang w:val="en-US"/>
              </w:rPr>
            </w:pPr>
            <w:r w:rsidRPr="00500EE1">
              <w:rPr>
                <w:b/>
                <w:bCs/>
                <w:color w:val="000000"/>
                <w:sz w:val="22"/>
                <w:szCs w:val="22"/>
                <w:lang w:val="en-US"/>
              </w:rPr>
              <w:t xml:space="preserve">1. </w:t>
            </w:r>
            <w:proofErr w:type="spellStart"/>
            <w:r w:rsidR="00855CD6" w:rsidRPr="00500EE1">
              <w:rPr>
                <w:b/>
                <w:bCs/>
                <w:color w:val="000000"/>
                <w:sz w:val="22"/>
                <w:szCs w:val="22"/>
              </w:rPr>
              <w:t>Сатып</w:t>
            </w:r>
            <w:proofErr w:type="spellEnd"/>
            <w:r w:rsidR="00855CD6" w:rsidRPr="00500EE1">
              <w:rPr>
                <w:b/>
                <w:bCs/>
                <w:color w:val="000000"/>
                <w:sz w:val="22"/>
                <w:szCs w:val="22"/>
                <w:lang w:val="en-US"/>
              </w:rPr>
              <w:t xml:space="preserve"> </w:t>
            </w:r>
            <w:proofErr w:type="spellStart"/>
            <w:r w:rsidR="00855CD6" w:rsidRPr="00500EE1">
              <w:rPr>
                <w:b/>
                <w:bCs/>
                <w:color w:val="000000"/>
                <w:sz w:val="22"/>
                <w:szCs w:val="22"/>
              </w:rPr>
              <w:t>алынатын</w:t>
            </w:r>
            <w:proofErr w:type="spellEnd"/>
            <w:r w:rsidR="00855CD6" w:rsidRPr="00500EE1">
              <w:rPr>
                <w:b/>
                <w:bCs/>
                <w:color w:val="000000"/>
                <w:sz w:val="22"/>
                <w:szCs w:val="22"/>
                <w:lang w:val="en-US"/>
              </w:rPr>
              <w:t xml:space="preserve"> </w:t>
            </w:r>
            <w:proofErr w:type="spellStart"/>
            <w:r w:rsidR="00855CD6" w:rsidRPr="00500EE1">
              <w:rPr>
                <w:b/>
                <w:bCs/>
                <w:color w:val="000000"/>
                <w:sz w:val="22"/>
                <w:szCs w:val="22"/>
              </w:rPr>
              <w:t>қызметтердің</w:t>
            </w:r>
            <w:proofErr w:type="spellEnd"/>
            <w:r w:rsidR="00855CD6" w:rsidRPr="00500EE1">
              <w:rPr>
                <w:b/>
                <w:bCs/>
                <w:color w:val="000000"/>
                <w:sz w:val="22"/>
                <w:szCs w:val="22"/>
                <w:lang w:val="en-US"/>
              </w:rPr>
              <w:t xml:space="preserve"> </w:t>
            </w:r>
            <w:proofErr w:type="spellStart"/>
            <w:r w:rsidR="00855CD6" w:rsidRPr="00500EE1">
              <w:rPr>
                <w:b/>
                <w:bCs/>
                <w:color w:val="000000"/>
                <w:sz w:val="22"/>
                <w:szCs w:val="22"/>
              </w:rPr>
              <w:t>мақсаттары</w:t>
            </w:r>
            <w:proofErr w:type="spellEnd"/>
            <w:r w:rsidR="00855CD6" w:rsidRPr="00500EE1">
              <w:rPr>
                <w:b/>
                <w:bCs/>
                <w:color w:val="000000"/>
                <w:sz w:val="22"/>
                <w:szCs w:val="22"/>
                <w:lang w:val="en-US"/>
              </w:rPr>
              <w:t xml:space="preserve"> </w:t>
            </w:r>
            <w:r w:rsidR="00855CD6" w:rsidRPr="00500EE1">
              <w:rPr>
                <w:b/>
                <w:bCs/>
                <w:color w:val="000000"/>
                <w:sz w:val="22"/>
                <w:szCs w:val="22"/>
              </w:rPr>
              <w:t>мен</w:t>
            </w:r>
            <w:r w:rsidR="00855CD6" w:rsidRPr="00500EE1">
              <w:rPr>
                <w:b/>
                <w:bCs/>
                <w:color w:val="000000"/>
                <w:sz w:val="22"/>
                <w:szCs w:val="22"/>
                <w:lang w:val="en-US"/>
              </w:rPr>
              <w:t xml:space="preserve"> </w:t>
            </w:r>
            <w:proofErr w:type="spellStart"/>
            <w:r w:rsidR="00855CD6" w:rsidRPr="00500EE1">
              <w:rPr>
                <w:b/>
                <w:bCs/>
                <w:color w:val="000000"/>
                <w:sz w:val="22"/>
                <w:szCs w:val="22"/>
              </w:rPr>
              <w:t>міндеттері</w:t>
            </w:r>
            <w:proofErr w:type="spellEnd"/>
          </w:p>
          <w:p w14:paraId="709687FB"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proofErr w:type="spellStart"/>
            <w:r w:rsidRPr="00923AB8">
              <w:rPr>
                <w:rFonts w:ascii="Times New Roman" w:eastAsia="Times New Roman" w:hAnsi="Times New Roman" w:cs="Times New Roman"/>
                <w:color w:val="000000"/>
                <w:lang w:eastAsia="ru-RU"/>
              </w:rPr>
              <w:t>Қызмет</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көрсетудің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негізгі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мақсаттары</w:t>
            </w:r>
            <w:proofErr w:type="spellEnd"/>
            <w:r w:rsidRPr="00923AB8">
              <w:rPr>
                <w:rFonts w:ascii="Times New Roman" w:eastAsia="Times New Roman" w:hAnsi="Times New Roman" w:cs="Times New Roman"/>
                <w:color w:val="000000"/>
                <w:lang w:val="en-US" w:eastAsia="ru-RU"/>
              </w:rPr>
              <w:t>:</w:t>
            </w:r>
          </w:p>
          <w:p w14:paraId="59EBACA8"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Тапсырыс</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берушінің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қауіпсіздігінің</w:t>
            </w:r>
            <w:proofErr w:type="spellEnd"/>
            <w:r w:rsidRPr="00923AB8">
              <w:rPr>
                <w:rFonts w:ascii="Times New Roman" w:eastAsia="Times New Roman" w:hAnsi="Times New Roman" w:cs="Times New Roman"/>
                <w:color w:val="000000"/>
                <w:lang w:val="en-US" w:eastAsia="ru-RU"/>
              </w:rPr>
              <w:t xml:space="preserve"> (</w:t>
            </w:r>
            <w:r w:rsidRPr="00923AB8">
              <w:rPr>
                <w:rFonts w:ascii="Times New Roman" w:eastAsia="Times New Roman" w:hAnsi="Times New Roman" w:cs="Times New Roman"/>
                <w:color w:val="000000"/>
                <w:lang w:eastAsia="ru-RU"/>
              </w:rPr>
              <w:t>АҚ</w:t>
            </w: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ағымдағы</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жай</w:t>
            </w:r>
            <w:proofErr w:type="spellEnd"/>
            <w:r w:rsidRPr="00923AB8">
              <w:rPr>
                <w:rFonts w:ascii="Times New Roman" w:eastAsia="Times New Roman" w:hAnsi="Times New Roman" w:cs="Times New Roman"/>
                <w:color w:val="000000"/>
                <w:lang w:val="en-US" w:eastAsia="ru-RU"/>
              </w:rPr>
              <w:t>-</w:t>
            </w:r>
            <w:proofErr w:type="spellStart"/>
            <w:r w:rsidRPr="00923AB8">
              <w:rPr>
                <w:rFonts w:ascii="Times New Roman" w:eastAsia="Times New Roman" w:hAnsi="Times New Roman" w:cs="Times New Roman"/>
                <w:color w:val="000000"/>
                <w:lang w:eastAsia="ru-RU"/>
              </w:rPr>
              <w:t>күйі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туралы</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объективті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және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анық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w:t>
            </w:r>
            <w:proofErr w:type="spellEnd"/>
            <w:r w:rsidRPr="00923AB8">
              <w:rPr>
                <w:rFonts w:ascii="Times New Roman" w:eastAsia="Times New Roman" w:hAnsi="Times New Roman" w:cs="Times New Roman"/>
                <w:color w:val="000000"/>
                <w:lang w:val="en-US" w:eastAsia="ru-RU"/>
              </w:rPr>
              <w:t xml:space="preserve"> </w:t>
            </w:r>
            <w:r w:rsidRPr="00923AB8">
              <w:rPr>
                <w:rFonts w:ascii="Times New Roman" w:eastAsia="Times New Roman" w:hAnsi="Times New Roman" w:cs="Times New Roman"/>
                <w:color w:val="000000"/>
                <w:lang w:eastAsia="ru-RU"/>
              </w:rPr>
              <w:t>беру</w:t>
            </w:r>
            <w:r w:rsidRPr="00923AB8">
              <w:rPr>
                <w:rFonts w:ascii="Times New Roman" w:eastAsia="Times New Roman" w:hAnsi="Times New Roman" w:cs="Times New Roman"/>
                <w:color w:val="000000"/>
                <w:lang w:val="en-US" w:eastAsia="ru-RU"/>
              </w:rPr>
              <w:t>;</w:t>
            </w:r>
          </w:p>
          <w:p w14:paraId="414B8844"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Тапсырыс</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берушінің</w:t>
            </w:r>
            <w:proofErr w:type="spellEnd"/>
            <w:r w:rsidRPr="00923AB8">
              <w:rPr>
                <w:rFonts w:ascii="Times New Roman" w:eastAsia="Times New Roman" w:hAnsi="Times New Roman" w:cs="Times New Roman"/>
                <w:color w:val="000000"/>
                <w:lang w:val="en-US" w:eastAsia="ru-RU"/>
              </w:rPr>
              <w:t xml:space="preserve"> </w:t>
            </w:r>
            <w:r w:rsidRPr="00923AB8">
              <w:rPr>
                <w:rFonts w:ascii="Times New Roman" w:eastAsia="Times New Roman" w:hAnsi="Times New Roman" w:cs="Times New Roman"/>
                <w:color w:val="000000"/>
                <w:lang w:eastAsia="ru-RU"/>
              </w:rPr>
              <w:t>бизнес</w:t>
            </w:r>
            <w:r w:rsidRPr="00923AB8">
              <w:rPr>
                <w:rFonts w:ascii="Times New Roman" w:eastAsia="Times New Roman" w:hAnsi="Times New Roman" w:cs="Times New Roman"/>
                <w:color w:val="000000"/>
                <w:lang w:val="en-US" w:eastAsia="ru-RU"/>
              </w:rPr>
              <w:t>-</w:t>
            </w:r>
            <w:proofErr w:type="spellStart"/>
            <w:r w:rsidRPr="00923AB8">
              <w:rPr>
                <w:rFonts w:ascii="Times New Roman" w:eastAsia="Times New Roman" w:hAnsi="Times New Roman" w:cs="Times New Roman"/>
                <w:color w:val="000000"/>
                <w:lang w:eastAsia="ru-RU"/>
              </w:rPr>
              <w:t>қызметі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үшін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тәуекелдерді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барынша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азайтуға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бағытталған</w:t>
            </w:r>
            <w:proofErr w:type="spellEnd"/>
            <w:r w:rsidRPr="00923AB8">
              <w:rPr>
                <w:rFonts w:ascii="Times New Roman" w:eastAsia="Times New Roman" w:hAnsi="Times New Roman" w:cs="Times New Roman"/>
                <w:color w:val="000000"/>
                <w:lang w:val="en-US" w:eastAsia="ru-RU"/>
              </w:rPr>
              <w:t xml:space="preserve"> </w:t>
            </w:r>
            <w:r w:rsidRPr="00923AB8">
              <w:rPr>
                <w:rFonts w:ascii="Times New Roman" w:eastAsia="Times New Roman" w:hAnsi="Times New Roman" w:cs="Times New Roman"/>
                <w:color w:val="000000"/>
                <w:lang w:eastAsia="ru-RU"/>
              </w:rPr>
              <w:t>АҚ</w:t>
            </w: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басқару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саласындағы</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ішкі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бақылау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жүйесін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жетілдіру</w:t>
            </w:r>
            <w:proofErr w:type="spellEnd"/>
            <w:r w:rsidRPr="00923AB8">
              <w:rPr>
                <w:rFonts w:ascii="Times New Roman" w:eastAsia="Times New Roman" w:hAnsi="Times New Roman" w:cs="Times New Roman"/>
                <w:color w:val="000000"/>
                <w:lang w:val="en-US" w:eastAsia="ru-RU"/>
              </w:rPr>
              <w:t>;</w:t>
            </w:r>
          </w:p>
          <w:p w14:paraId="09B76D60"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Тапсырыс</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берушінің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активтерінің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сенімділігін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қолжетімділігін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және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қауіпсіздігін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арттыру</w:t>
            </w:r>
            <w:proofErr w:type="spellEnd"/>
            <w:r w:rsidRPr="00923AB8">
              <w:rPr>
                <w:rFonts w:ascii="Times New Roman" w:eastAsia="Times New Roman" w:hAnsi="Times New Roman" w:cs="Times New Roman"/>
                <w:color w:val="000000"/>
                <w:lang w:val="en-US" w:eastAsia="ru-RU"/>
              </w:rPr>
              <w:t>;</w:t>
            </w:r>
          </w:p>
          <w:p w14:paraId="5CEBB917"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қауіпсіздік</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жүйелерінің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Қазақстан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Республикасы</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Үкіметінің</w:t>
            </w:r>
            <w:proofErr w:type="spellEnd"/>
            <w:r w:rsidRPr="00923AB8">
              <w:rPr>
                <w:rFonts w:ascii="Times New Roman" w:eastAsia="Times New Roman" w:hAnsi="Times New Roman" w:cs="Times New Roman"/>
                <w:color w:val="000000"/>
                <w:lang w:val="en-US" w:eastAsia="ru-RU"/>
              </w:rPr>
              <w:t xml:space="preserve"> 2016 </w:t>
            </w:r>
            <w:proofErr w:type="spellStart"/>
            <w:r w:rsidRPr="00923AB8">
              <w:rPr>
                <w:rFonts w:ascii="Times New Roman" w:eastAsia="Times New Roman" w:hAnsi="Times New Roman" w:cs="Times New Roman"/>
                <w:color w:val="000000"/>
                <w:lang w:eastAsia="ru-RU"/>
              </w:rPr>
              <w:t>жылғы</w:t>
            </w:r>
            <w:proofErr w:type="spellEnd"/>
            <w:r w:rsidRPr="00923AB8">
              <w:rPr>
                <w:rFonts w:ascii="Times New Roman" w:eastAsia="Times New Roman" w:hAnsi="Times New Roman" w:cs="Times New Roman"/>
                <w:color w:val="000000"/>
                <w:lang w:val="en-US" w:eastAsia="ru-RU"/>
              </w:rPr>
              <w:t xml:space="preserve"> 20 </w:t>
            </w:r>
            <w:proofErr w:type="spellStart"/>
            <w:r w:rsidRPr="00923AB8">
              <w:rPr>
                <w:rFonts w:ascii="Times New Roman" w:eastAsia="Times New Roman" w:hAnsi="Times New Roman" w:cs="Times New Roman"/>
                <w:color w:val="000000"/>
                <w:lang w:eastAsia="ru-RU"/>
              </w:rPr>
              <w:t>желтоқсандағы</w:t>
            </w:r>
            <w:proofErr w:type="spellEnd"/>
            <w:r w:rsidRPr="00923AB8">
              <w:rPr>
                <w:rFonts w:ascii="Times New Roman" w:eastAsia="Times New Roman" w:hAnsi="Times New Roman" w:cs="Times New Roman"/>
                <w:color w:val="000000"/>
                <w:lang w:val="en-US" w:eastAsia="ru-RU"/>
              </w:rPr>
              <w:t xml:space="preserve"> № 832 </w:t>
            </w:r>
            <w:proofErr w:type="spellStart"/>
            <w:r w:rsidRPr="00923AB8">
              <w:rPr>
                <w:rFonts w:ascii="Times New Roman" w:eastAsia="Times New Roman" w:hAnsi="Times New Roman" w:cs="Times New Roman"/>
                <w:color w:val="000000"/>
                <w:lang w:eastAsia="ru-RU"/>
              </w:rPr>
              <w:t>қаулысының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талаптарына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сәйкестігін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қамтамасыз</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ету</w:t>
            </w:r>
            <w:proofErr w:type="spellEnd"/>
            <w:r w:rsidRPr="00923AB8">
              <w:rPr>
                <w:rFonts w:ascii="Times New Roman" w:eastAsia="Times New Roman" w:hAnsi="Times New Roman" w:cs="Times New Roman"/>
                <w:color w:val="000000"/>
                <w:lang w:val="en-US" w:eastAsia="ru-RU"/>
              </w:rPr>
              <w:t>-</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 </w:t>
            </w:r>
            <w:proofErr w:type="spellStart"/>
            <w:r w:rsidRPr="00923AB8">
              <w:rPr>
                <w:rFonts w:ascii="Times New Roman" w:eastAsia="Times New Roman" w:hAnsi="Times New Roman" w:cs="Times New Roman"/>
                <w:color w:val="000000"/>
                <w:lang w:eastAsia="ru-RU"/>
              </w:rPr>
              <w:t>коммуникациялық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технологиялар</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және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қауіпсіздікті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қамтамасыз</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ету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саласындағы</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бірыңғай</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талаптар</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бұдан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әрі</w:t>
            </w:r>
            <w:proofErr w:type="spellEnd"/>
            <w:r w:rsidRPr="00923AB8">
              <w:rPr>
                <w:rFonts w:ascii="Times New Roman" w:eastAsia="Times New Roman" w:hAnsi="Times New Roman" w:cs="Times New Roman"/>
                <w:color w:val="000000"/>
                <w:lang w:val="en-US" w:eastAsia="ru-RU"/>
              </w:rPr>
              <w:t>-</w:t>
            </w:r>
            <w:proofErr w:type="spellStart"/>
            <w:r w:rsidRPr="00923AB8">
              <w:rPr>
                <w:rFonts w:ascii="Times New Roman" w:eastAsia="Times New Roman" w:hAnsi="Times New Roman" w:cs="Times New Roman"/>
                <w:color w:val="000000"/>
                <w:lang w:eastAsia="ru-RU"/>
              </w:rPr>
              <w:t>бірыңғай</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талаптар</w:t>
            </w:r>
            <w:proofErr w:type="spellEnd"/>
            <w:r w:rsidRPr="00923AB8">
              <w:rPr>
                <w:rFonts w:ascii="Times New Roman" w:eastAsia="Times New Roman" w:hAnsi="Times New Roman" w:cs="Times New Roman"/>
                <w:color w:val="000000"/>
                <w:lang w:val="en-US" w:eastAsia="ru-RU"/>
              </w:rPr>
              <w:t>).</w:t>
            </w:r>
          </w:p>
          <w:p w14:paraId="5A28908E"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proofErr w:type="spellStart"/>
            <w:r w:rsidRPr="00923AB8">
              <w:rPr>
                <w:rFonts w:ascii="Times New Roman" w:eastAsia="Times New Roman" w:hAnsi="Times New Roman" w:cs="Times New Roman"/>
                <w:color w:val="000000"/>
                <w:lang w:eastAsia="ru-RU"/>
              </w:rPr>
              <w:t>Тапсырмалар</w:t>
            </w:r>
            <w:proofErr w:type="spellEnd"/>
            <w:r w:rsidRPr="00923AB8">
              <w:rPr>
                <w:rFonts w:ascii="Times New Roman" w:eastAsia="Times New Roman" w:hAnsi="Times New Roman" w:cs="Times New Roman"/>
                <w:color w:val="000000"/>
                <w:lang w:val="en-US" w:eastAsia="ru-RU"/>
              </w:rPr>
              <w:t>:</w:t>
            </w:r>
          </w:p>
          <w:p w14:paraId="613E7253"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lastRenderedPageBreak/>
              <w:t xml:space="preserve">- </w:t>
            </w:r>
            <w:proofErr w:type="spellStart"/>
            <w:r w:rsidRPr="00923AB8">
              <w:rPr>
                <w:rFonts w:ascii="Times New Roman" w:eastAsia="Times New Roman" w:hAnsi="Times New Roman" w:cs="Times New Roman"/>
                <w:color w:val="000000"/>
                <w:lang w:eastAsia="ru-RU"/>
              </w:rPr>
              <w:t>Тапсырыс</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берушінің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жүйелерінің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функционалдық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мүмкіндіктеріне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талдау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жүргізу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және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олардың</w:t>
            </w:r>
            <w:proofErr w:type="spellEnd"/>
            <w:r w:rsidRPr="00923AB8">
              <w:rPr>
                <w:rFonts w:ascii="Times New Roman" w:eastAsia="Times New Roman" w:hAnsi="Times New Roman" w:cs="Times New Roman"/>
                <w:color w:val="000000"/>
                <w:lang w:val="en-US" w:eastAsia="ru-RU"/>
              </w:rPr>
              <w:t xml:space="preserve"> </w:t>
            </w:r>
            <w:r w:rsidRPr="00923AB8">
              <w:rPr>
                <w:rFonts w:ascii="Times New Roman" w:eastAsia="Times New Roman" w:hAnsi="Times New Roman" w:cs="Times New Roman"/>
                <w:color w:val="000000"/>
                <w:lang w:eastAsia="ru-RU"/>
              </w:rPr>
              <w:t>АҚ</w:t>
            </w: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саласындағы</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әлемдік</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стандартқа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сәйкестігіне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шолу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жүргізу</w:t>
            </w:r>
            <w:proofErr w:type="spellEnd"/>
            <w:r w:rsidRPr="00923AB8">
              <w:rPr>
                <w:rFonts w:ascii="Times New Roman" w:eastAsia="Times New Roman" w:hAnsi="Times New Roman" w:cs="Times New Roman"/>
                <w:color w:val="000000"/>
                <w:lang w:val="en-US" w:eastAsia="ru-RU"/>
              </w:rPr>
              <w:t>;</w:t>
            </w:r>
          </w:p>
          <w:p w14:paraId="33B4B2B8"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бірыңғай</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талаптарға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сәйкес</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бағытында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Тапсырыс</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берушінің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жүйелерін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одан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әрі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дамыту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бойынша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ұсынымдар</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дайындау</w:t>
            </w:r>
            <w:proofErr w:type="spellEnd"/>
            <w:r w:rsidRPr="00923AB8">
              <w:rPr>
                <w:rFonts w:ascii="Times New Roman" w:eastAsia="Times New Roman" w:hAnsi="Times New Roman" w:cs="Times New Roman"/>
                <w:color w:val="000000"/>
                <w:lang w:val="en-US" w:eastAsia="ru-RU"/>
              </w:rPr>
              <w:t>;</w:t>
            </w:r>
          </w:p>
          <w:p w14:paraId="36390B25"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t>-</w:t>
            </w:r>
            <w:proofErr w:type="spellStart"/>
            <w:r w:rsidRPr="00923AB8">
              <w:rPr>
                <w:rFonts w:ascii="Times New Roman" w:eastAsia="Times New Roman" w:hAnsi="Times New Roman" w:cs="Times New Roman"/>
                <w:color w:val="000000"/>
                <w:lang w:eastAsia="ru-RU"/>
              </w:rPr>
              <w:t>желілік</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инфрақұрылымды</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серверлік</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және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телекоммуникациялық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жабдықты</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қоса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алғанда</w:t>
            </w:r>
            <w:proofErr w:type="spellEnd"/>
            <w:r w:rsidRPr="00923AB8">
              <w:rPr>
                <w:rFonts w:ascii="Times New Roman" w:eastAsia="Times New Roman" w:hAnsi="Times New Roman" w:cs="Times New Roman"/>
                <w:color w:val="000000"/>
                <w:lang w:val="en-US" w:eastAsia="ru-RU"/>
              </w:rPr>
              <w:t xml:space="preserve">, </w:t>
            </w:r>
            <w:r w:rsidRPr="00923AB8">
              <w:rPr>
                <w:rFonts w:ascii="Times New Roman" w:eastAsia="Times New Roman" w:hAnsi="Times New Roman" w:cs="Times New Roman"/>
                <w:color w:val="000000"/>
                <w:lang w:eastAsia="ru-RU"/>
              </w:rPr>
              <w:t>акт</w:t>
            </w:r>
            <w:r w:rsidRPr="00923AB8">
              <w:rPr>
                <w:rFonts w:ascii="Times New Roman" w:eastAsia="Times New Roman" w:hAnsi="Times New Roman" w:cs="Times New Roman"/>
                <w:color w:val="000000"/>
                <w:lang w:val="en-US" w:eastAsia="ru-RU"/>
              </w:rPr>
              <w:t>-</w:t>
            </w:r>
            <w:proofErr w:type="spellStart"/>
            <w:r w:rsidRPr="00923AB8">
              <w:rPr>
                <w:rFonts w:ascii="Times New Roman" w:eastAsia="Times New Roman" w:hAnsi="Times New Roman" w:cs="Times New Roman"/>
                <w:color w:val="000000"/>
                <w:lang w:eastAsia="ru-RU"/>
              </w:rPr>
              <w:t>инфрақұрылымына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шолу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жүргізу</w:t>
            </w:r>
            <w:proofErr w:type="spellEnd"/>
            <w:r w:rsidRPr="00923AB8">
              <w:rPr>
                <w:rFonts w:ascii="Times New Roman" w:eastAsia="Times New Roman" w:hAnsi="Times New Roman" w:cs="Times New Roman"/>
                <w:color w:val="000000"/>
                <w:lang w:val="en-US" w:eastAsia="ru-RU"/>
              </w:rPr>
              <w:t>;</w:t>
            </w:r>
          </w:p>
          <w:p w14:paraId="456D5D2A"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қауіпсіздікті</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бірыңғай</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талаптарға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сәйкестігін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қамтитын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жүйелерде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Қағидаларға</w:t>
            </w:r>
            <w:proofErr w:type="spellEnd"/>
            <w:r w:rsidRPr="00923AB8">
              <w:rPr>
                <w:rFonts w:ascii="Times New Roman" w:eastAsia="Times New Roman" w:hAnsi="Times New Roman" w:cs="Times New Roman"/>
                <w:color w:val="000000"/>
                <w:lang w:val="en-US" w:eastAsia="ru-RU"/>
              </w:rPr>
              <w:t xml:space="preserve"> </w:t>
            </w:r>
            <w:r w:rsidRPr="00923AB8">
              <w:rPr>
                <w:rFonts w:ascii="Times New Roman" w:eastAsia="Times New Roman" w:hAnsi="Times New Roman" w:cs="Times New Roman"/>
                <w:color w:val="000000"/>
                <w:lang w:eastAsia="ru-RU"/>
              </w:rPr>
              <w:t>ревизия</w:t>
            </w: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жүргізу</w:t>
            </w:r>
            <w:proofErr w:type="spellEnd"/>
            <w:r w:rsidRPr="00923AB8">
              <w:rPr>
                <w:rFonts w:ascii="Times New Roman" w:eastAsia="Times New Roman" w:hAnsi="Times New Roman" w:cs="Times New Roman"/>
                <w:color w:val="000000"/>
                <w:lang w:val="en-US" w:eastAsia="ru-RU"/>
              </w:rPr>
              <w:t>;</w:t>
            </w:r>
          </w:p>
          <w:p w14:paraId="0F9BDC1E" w14:textId="77777777" w:rsidR="00923AB8" w:rsidRPr="00923AB8" w:rsidRDefault="00923AB8" w:rsidP="00923AB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en-US" w:eastAsia="ru-RU"/>
              </w:rPr>
            </w:pPr>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ақпараттық</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активтердің</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сенімділігін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қолжетімділігін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және</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қауіпсіздігін</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арттыру</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бойынша</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ұсынымдар</w:t>
            </w:r>
            <w:proofErr w:type="spellEnd"/>
            <w:r w:rsidRPr="00923AB8">
              <w:rPr>
                <w:rFonts w:ascii="Times New Roman" w:eastAsia="Times New Roman" w:hAnsi="Times New Roman" w:cs="Times New Roman"/>
                <w:color w:val="000000"/>
                <w:lang w:val="en-US" w:eastAsia="ru-RU"/>
              </w:rPr>
              <w:t xml:space="preserve"> </w:t>
            </w:r>
            <w:proofErr w:type="spellStart"/>
            <w:r w:rsidRPr="00923AB8">
              <w:rPr>
                <w:rFonts w:ascii="Times New Roman" w:eastAsia="Times New Roman" w:hAnsi="Times New Roman" w:cs="Times New Roman"/>
                <w:color w:val="000000"/>
                <w:lang w:eastAsia="ru-RU"/>
              </w:rPr>
              <w:t>дайындау</w:t>
            </w:r>
            <w:proofErr w:type="spellEnd"/>
            <w:r w:rsidRPr="00923AB8">
              <w:rPr>
                <w:rFonts w:ascii="Times New Roman" w:eastAsia="Times New Roman" w:hAnsi="Times New Roman" w:cs="Times New Roman"/>
                <w:color w:val="000000"/>
                <w:lang w:val="en-US" w:eastAsia="ru-RU"/>
              </w:rPr>
              <w:t>;</w:t>
            </w:r>
          </w:p>
          <w:p w14:paraId="4632D230" w14:textId="695825CA" w:rsidR="0001720E" w:rsidRPr="00500EE1" w:rsidRDefault="00923AB8" w:rsidP="00923AB8">
            <w:pPr>
              <w:pStyle w:val="NormalWeb"/>
              <w:spacing w:before="0" w:beforeAutospacing="0" w:after="0" w:afterAutospacing="0"/>
              <w:jc w:val="both"/>
              <w:rPr>
                <w:sz w:val="22"/>
                <w:szCs w:val="22"/>
                <w:lang w:val="en-US"/>
              </w:rPr>
            </w:pPr>
            <w:r w:rsidRPr="00500EE1">
              <w:rPr>
                <w:color w:val="000000"/>
                <w:sz w:val="22"/>
                <w:szCs w:val="22"/>
                <w:lang w:val="en-US"/>
              </w:rPr>
              <w:t xml:space="preserve">- </w:t>
            </w:r>
            <w:r w:rsidRPr="00500EE1">
              <w:rPr>
                <w:color w:val="000000"/>
                <w:sz w:val="22"/>
                <w:szCs w:val="22"/>
              </w:rPr>
              <w:t>АҚ</w:t>
            </w:r>
            <w:r w:rsidRPr="00500EE1">
              <w:rPr>
                <w:color w:val="000000"/>
                <w:sz w:val="22"/>
                <w:szCs w:val="22"/>
                <w:lang w:val="en-US"/>
              </w:rPr>
              <w:t xml:space="preserve"> </w:t>
            </w:r>
            <w:proofErr w:type="spellStart"/>
            <w:r w:rsidRPr="00500EE1">
              <w:rPr>
                <w:color w:val="000000"/>
                <w:sz w:val="22"/>
                <w:szCs w:val="22"/>
              </w:rPr>
              <w:t>аудитінің</w:t>
            </w:r>
            <w:proofErr w:type="spellEnd"/>
            <w:r w:rsidRPr="00500EE1">
              <w:rPr>
                <w:color w:val="000000"/>
                <w:sz w:val="22"/>
                <w:szCs w:val="22"/>
                <w:lang w:val="en-US"/>
              </w:rPr>
              <w:t xml:space="preserve"> </w:t>
            </w:r>
            <w:proofErr w:type="spellStart"/>
            <w:r w:rsidRPr="00500EE1">
              <w:rPr>
                <w:color w:val="000000"/>
                <w:sz w:val="22"/>
                <w:szCs w:val="22"/>
              </w:rPr>
              <w:t>нәтижелері</w:t>
            </w:r>
            <w:proofErr w:type="spellEnd"/>
            <w:r w:rsidRPr="00500EE1">
              <w:rPr>
                <w:color w:val="000000"/>
                <w:sz w:val="22"/>
                <w:szCs w:val="22"/>
                <w:lang w:val="en-US"/>
              </w:rPr>
              <w:t xml:space="preserve"> </w:t>
            </w:r>
            <w:proofErr w:type="spellStart"/>
            <w:r w:rsidRPr="00500EE1">
              <w:rPr>
                <w:color w:val="000000"/>
                <w:sz w:val="22"/>
                <w:szCs w:val="22"/>
              </w:rPr>
              <w:t>бойынша</w:t>
            </w:r>
            <w:proofErr w:type="spellEnd"/>
            <w:r w:rsidRPr="00500EE1">
              <w:rPr>
                <w:color w:val="000000"/>
                <w:sz w:val="22"/>
                <w:szCs w:val="22"/>
                <w:lang w:val="en-US"/>
              </w:rPr>
              <w:t xml:space="preserve"> </w:t>
            </w:r>
            <w:proofErr w:type="spellStart"/>
            <w:r w:rsidRPr="00500EE1">
              <w:rPr>
                <w:color w:val="000000"/>
                <w:sz w:val="22"/>
                <w:szCs w:val="22"/>
              </w:rPr>
              <w:t>талдамалық</w:t>
            </w:r>
            <w:proofErr w:type="spellEnd"/>
            <w:r w:rsidRPr="00500EE1">
              <w:rPr>
                <w:color w:val="000000"/>
                <w:sz w:val="22"/>
                <w:szCs w:val="22"/>
                <w:lang w:val="en-US"/>
              </w:rPr>
              <w:t xml:space="preserve"> </w:t>
            </w:r>
            <w:proofErr w:type="spellStart"/>
            <w:r w:rsidRPr="00500EE1">
              <w:rPr>
                <w:color w:val="000000"/>
                <w:sz w:val="22"/>
                <w:szCs w:val="22"/>
              </w:rPr>
              <w:t>есепті</w:t>
            </w:r>
            <w:proofErr w:type="spellEnd"/>
            <w:r w:rsidRPr="00500EE1">
              <w:rPr>
                <w:color w:val="000000"/>
                <w:sz w:val="22"/>
                <w:szCs w:val="22"/>
                <w:lang w:val="en-US"/>
              </w:rPr>
              <w:t xml:space="preserve">, </w:t>
            </w:r>
            <w:proofErr w:type="spellStart"/>
            <w:r w:rsidRPr="00500EE1">
              <w:rPr>
                <w:color w:val="000000"/>
                <w:sz w:val="22"/>
                <w:szCs w:val="22"/>
              </w:rPr>
              <w:t>Тапсырыс</w:t>
            </w:r>
            <w:proofErr w:type="spellEnd"/>
            <w:r w:rsidRPr="00500EE1">
              <w:rPr>
                <w:color w:val="000000"/>
                <w:sz w:val="22"/>
                <w:szCs w:val="22"/>
                <w:lang w:val="en-US"/>
              </w:rPr>
              <w:t xml:space="preserve"> </w:t>
            </w:r>
            <w:proofErr w:type="spellStart"/>
            <w:r w:rsidRPr="00500EE1">
              <w:rPr>
                <w:color w:val="000000"/>
                <w:sz w:val="22"/>
                <w:szCs w:val="22"/>
              </w:rPr>
              <w:t>берушінің</w:t>
            </w:r>
            <w:proofErr w:type="spellEnd"/>
            <w:r w:rsidRPr="00500EE1">
              <w:rPr>
                <w:color w:val="000000"/>
                <w:sz w:val="22"/>
                <w:szCs w:val="22"/>
                <w:lang w:val="en-US"/>
              </w:rPr>
              <w:t xml:space="preserve"> </w:t>
            </w:r>
            <w:proofErr w:type="spellStart"/>
            <w:r w:rsidRPr="00500EE1">
              <w:rPr>
                <w:color w:val="000000"/>
                <w:sz w:val="22"/>
                <w:szCs w:val="22"/>
              </w:rPr>
              <w:t>басшылығына</w:t>
            </w:r>
            <w:proofErr w:type="spellEnd"/>
            <w:r w:rsidRPr="00500EE1">
              <w:rPr>
                <w:color w:val="000000"/>
                <w:sz w:val="22"/>
                <w:szCs w:val="22"/>
                <w:lang w:val="en-US"/>
              </w:rPr>
              <w:t xml:space="preserve"> </w:t>
            </w:r>
            <w:proofErr w:type="spellStart"/>
            <w:r w:rsidRPr="00500EE1">
              <w:rPr>
                <w:color w:val="000000"/>
                <w:sz w:val="22"/>
                <w:szCs w:val="22"/>
              </w:rPr>
              <w:t>ұсыну</w:t>
            </w:r>
            <w:proofErr w:type="spellEnd"/>
            <w:r w:rsidR="0001720E" w:rsidRPr="00500EE1">
              <w:rPr>
                <w:color w:val="000000"/>
                <w:sz w:val="22"/>
                <w:szCs w:val="22"/>
                <w:lang w:val="en-US"/>
              </w:rPr>
              <w:t>.</w:t>
            </w:r>
          </w:p>
          <w:p w14:paraId="26B64B03" w14:textId="77777777" w:rsidR="0001720E" w:rsidRPr="00500EE1" w:rsidRDefault="0001720E" w:rsidP="003A6D3D">
            <w:pPr>
              <w:pStyle w:val="NormalWeb"/>
              <w:spacing w:before="0" w:beforeAutospacing="0" w:after="0" w:afterAutospacing="0"/>
              <w:jc w:val="both"/>
              <w:rPr>
                <w:sz w:val="22"/>
                <w:szCs w:val="22"/>
                <w:lang w:val="en-US"/>
              </w:rPr>
            </w:pPr>
            <w:r w:rsidRPr="00500EE1">
              <w:rPr>
                <w:color w:val="000000"/>
                <w:sz w:val="22"/>
                <w:szCs w:val="22"/>
                <w:lang w:val="en-US"/>
              </w:rPr>
              <w:t> </w:t>
            </w:r>
          </w:p>
          <w:p w14:paraId="3A68882F" w14:textId="7AB71E51" w:rsidR="0001720E" w:rsidRPr="00500EE1" w:rsidRDefault="0001720E" w:rsidP="003A6D3D">
            <w:pPr>
              <w:pStyle w:val="NormalWeb"/>
              <w:spacing w:before="0" w:beforeAutospacing="0" w:after="0" w:afterAutospacing="0"/>
              <w:jc w:val="both"/>
              <w:rPr>
                <w:sz w:val="22"/>
                <w:szCs w:val="22"/>
                <w:lang w:val="en-US"/>
              </w:rPr>
            </w:pPr>
            <w:r w:rsidRPr="00500EE1">
              <w:rPr>
                <w:b/>
                <w:bCs/>
                <w:color w:val="000000"/>
                <w:sz w:val="22"/>
                <w:szCs w:val="22"/>
                <w:lang w:val="en-US"/>
              </w:rPr>
              <w:t xml:space="preserve">2. </w:t>
            </w:r>
            <w:proofErr w:type="spellStart"/>
            <w:r w:rsidR="00E079CB" w:rsidRPr="00500EE1">
              <w:rPr>
                <w:b/>
                <w:color w:val="000000"/>
                <w:sz w:val="22"/>
                <w:szCs w:val="22"/>
              </w:rPr>
              <w:t>Іс</w:t>
            </w:r>
            <w:proofErr w:type="spellEnd"/>
            <w:r w:rsidR="00E079CB" w:rsidRPr="00500EE1">
              <w:rPr>
                <w:b/>
                <w:color w:val="000000"/>
                <w:sz w:val="22"/>
                <w:szCs w:val="22"/>
                <w:lang w:val="en-US"/>
              </w:rPr>
              <w:t>-</w:t>
            </w:r>
            <w:proofErr w:type="spellStart"/>
            <w:r w:rsidR="00E079CB" w:rsidRPr="00500EE1">
              <w:rPr>
                <w:b/>
                <w:color w:val="000000"/>
                <w:sz w:val="22"/>
                <w:szCs w:val="22"/>
              </w:rPr>
              <w:t>шаралар</w:t>
            </w:r>
            <w:proofErr w:type="spellEnd"/>
            <w:r w:rsidR="00E079CB" w:rsidRPr="00500EE1">
              <w:rPr>
                <w:b/>
                <w:color w:val="000000"/>
                <w:sz w:val="22"/>
                <w:szCs w:val="22"/>
                <w:lang w:val="en-US"/>
              </w:rPr>
              <w:t xml:space="preserve"> </w:t>
            </w:r>
            <w:proofErr w:type="spellStart"/>
            <w:r w:rsidR="00E079CB" w:rsidRPr="00500EE1">
              <w:rPr>
                <w:b/>
                <w:color w:val="000000"/>
                <w:sz w:val="22"/>
                <w:szCs w:val="22"/>
              </w:rPr>
              <w:t>тізбесі</w:t>
            </w:r>
            <w:proofErr w:type="spellEnd"/>
            <w:r w:rsidR="00E079CB" w:rsidRPr="00500EE1">
              <w:rPr>
                <w:b/>
                <w:color w:val="000000"/>
                <w:sz w:val="22"/>
                <w:szCs w:val="22"/>
                <w:lang w:val="en-US"/>
              </w:rPr>
              <w:t xml:space="preserve"> </w:t>
            </w:r>
            <w:proofErr w:type="spellStart"/>
            <w:r w:rsidR="00E079CB" w:rsidRPr="00500EE1">
              <w:rPr>
                <w:b/>
                <w:color w:val="000000"/>
                <w:sz w:val="22"/>
                <w:szCs w:val="22"/>
              </w:rPr>
              <w:t>және</w:t>
            </w:r>
            <w:proofErr w:type="spellEnd"/>
            <w:r w:rsidR="00E079CB" w:rsidRPr="00500EE1">
              <w:rPr>
                <w:b/>
                <w:color w:val="000000"/>
                <w:sz w:val="22"/>
                <w:szCs w:val="22"/>
                <w:lang w:val="en-US"/>
              </w:rPr>
              <w:t xml:space="preserve"> </w:t>
            </w:r>
            <w:proofErr w:type="spellStart"/>
            <w:r w:rsidR="00E079CB" w:rsidRPr="00500EE1">
              <w:rPr>
                <w:b/>
                <w:color w:val="000000"/>
                <w:sz w:val="22"/>
                <w:szCs w:val="22"/>
              </w:rPr>
              <w:t>көрсетілетін</w:t>
            </w:r>
            <w:proofErr w:type="spellEnd"/>
            <w:r w:rsidR="00E079CB" w:rsidRPr="00500EE1">
              <w:rPr>
                <w:b/>
                <w:color w:val="000000"/>
                <w:sz w:val="22"/>
                <w:szCs w:val="22"/>
                <w:lang w:val="en-US"/>
              </w:rPr>
              <w:t xml:space="preserve"> </w:t>
            </w:r>
            <w:proofErr w:type="spellStart"/>
            <w:r w:rsidR="00E079CB" w:rsidRPr="00500EE1">
              <w:rPr>
                <w:b/>
                <w:color w:val="000000"/>
                <w:sz w:val="22"/>
                <w:szCs w:val="22"/>
              </w:rPr>
              <w:t>қызметтердің</w:t>
            </w:r>
            <w:proofErr w:type="spellEnd"/>
            <w:r w:rsidR="00E079CB" w:rsidRPr="00500EE1">
              <w:rPr>
                <w:b/>
                <w:color w:val="000000"/>
                <w:sz w:val="22"/>
                <w:szCs w:val="22"/>
                <w:lang w:val="en-US"/>
              </w:rPr>
              <w:t xml:space="preserve"> </w:t>
            </w:r>
            <w:proofErr w:type="spellStart"/>
            <w:r w:rsidR="00E079CB" w:rsidRPr="00500EE1">
              <w:rPr>
                <w:b/>
                <w:color w:val="000000"/>
                <w:sz w:val="22"/>
                <w:szCs w:val="22"/>
              </w:rPr>
              <w:t>нәтижелері</w:t>
            </w:r>
            <w:proofErr w:type="spellEnd"/>
          </w:p>
          <w:p w14:paraId="47A5176D"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lang w:val="en-US" w:eastAsia="ru-RU"/>
              </w:rPr>
            </w:pPr>
            <w:proofErr w:type="spellStart"/>
            <w:r w:rsidRPr="00E079CB">
              <w:rPr>
                <w:rFonts w:ascii="Times New Roman" w:eastAsia="Times New Roman" w:hAnsi="Times New Roman" w:cs="Times New Roman"/>
                <w:color w:val="000000"/>
                <w:lang w:eastAsia="ru-RU"/>
              </w:rPr>
              <w:t>Қойылған</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мақсаттарды</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іске</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асыру</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мынадай</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кезеңдер</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шеңберінде</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жүзеге</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асырылуы</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қажет</w:t>
            </w:r>
            <w:proofErr w:type="spellEnd"/>
            <w:r w:rsidRPr="00E079CB">
              <w:rPr>
                <w:rFonts w:ascii="Times New Roman" w:eastAsia="Times New Roman" w:hAnsi="Times New Roman" w:cs="Times New Roman"/>
                <w:color w:val="000000"/>
                <w:lang w:val="en-US" w:eastAsia="ru-RU"/>
              </w:rPr>
              <w:t>:</w:t>
            </w:r>
          </w:p>
          <w:p w14:paraId="238082CC"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lang w:val="en-US" w:eastAsia="ru-RU"/>
              </w:rPr>
            </w:pPr>
            <w:r w:rsidRPr="00E079CB">
              <w:rPr>
                <w:rFonts w:ascii="Times New Roman" w:eastAsia="Times New Roman" w:hAnsi="Times New Roman" w:cs="Times New Roman"/>
                <w:color w:val="000000"/>
                <w:lang w:val="en-US" w:eastAsia="ru-RU"/>
              </w:rPr>
              <w:t>1.</w:t>
            </w:r>
            <w:r w:rsidRPr="00E079CB">
              <w:rPr>
                <w:rFonts w:ascii="Times New Roman" w:eastAsia="Times New Roman" w:hAnsi="Times New Roman" w:cs="Times New Roman"/>
                <w:color w:val="000000"/>
                <w:lang w:val="en-US" w:eastAsia="ru-RU"/>
              </w:rPr>
              <w:tab/>
            </w:r>
            <w:proofErr w:type="spellStart"/>
            <w:r w:rsidRPr="00E079CB">
              <w:rPr>
                <w:rFonts w:ascii="Times New Roman" w:eastAsia="Times New Roman" w:hAnsi="Times New Roman" w:cs="Times New Roman"/>
                <w:color w:val="000000"/>
                <w:lang w:eastAsia="ru-RU"/>
              </w:rPr>
              <w:t>Қолданыстағы</w:t>
            </w:r>
            <w:proofErr w:type="spellEnd"/>
            <w:r w:rsidRPr="00E079CB">
              <w:rPr>
                <w:rFonts w:ascii="Times New Roman" w:eastAsia="Times New Roman" w:hAnsi="Times New Roman" w:cs="Times New Roman"/>
                <w:color w:val="000000"/>
                <w:lang w:val="en-US" w:eastAsia="ru-RU"/>
              </w:rPr>
              <w:t xml:space="preserve"> </w:t>
            </w:r>
            <w:r w:rsidRPr="00E079CB">
              <w:rPr>
                <w:rFonts w:ascii="Times New Roman" w:eastAsia="Times New Roman" w:hAnsi="Times New Roman" w:cs="Times New Roman"/>
                <w:color w:val="000000"/>
                <w:lang w:eastAsia="ru-RU"/>
              </w:rPr>
              <w:t>ЖҰӨ</w:t>
            </w:r>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және</w:t>
            </w:r>
            <w:proofErr w:type="spellEnd"/>
            <w:r w:rsidRPr="00E079CB">
              <w:rPr>
                <w:rFonts w:ascii="Times New Roman" w:eastAsia="Times New Roman" w:hAnsi="Times New Roman" w:cs="Times New Roman"/>
                <w:color w:val="000000"/>
                <w:lang w:val="en-US" w:eastAsia="ru-RU"/>
              </w:rPr>
              <w:t xml:space="preserve"> </w:t>
            </w:r>
            <w:r w:rsidRPr="00E079CB">
              <w:rPr>
                <w:rFonts w:ascii="Times New Roman" w:eastAsia="Times New Roman" w:hAnsi="Times New Roman" w:cs="Times New Roman"/>
                <w:color w:val="000000"/>
                <w:lang w:eastAsia="ru-RU"/>
              </w:rPr>
              <w:t>АҚ</w:t>
            </w:r>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қызметінің</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процестерін</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талдау</w:t>
            </w:r>
            <w:proofErr w:type="spellEnd"/>
            <w:r w:rsidRPr="00E079CB">
              <w:rPr>
                <w:rFonts w:ascii="Times New Roman" w:eastAsia="Times New Roman" w:hAnsi="Times New Roman" w:cs="Times New Roman"/>
                <w:color w:val="000000"/>
                <w:lang w:val="en-US" w:eastAsia="ru-RU"/>
              </w:rPr>
              <w:t>.</w:t>
            </w:r>
          </w:p>
          <w:p w14:paraId="1426898E"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lang w:val="en-US" w:eastAsia="ru-RU"/>
              </w:rPr>
            </w:pPr>
            <w:r w:rsidRPr="00E079CB">
              <w:rPr>
                <w:rFonts w:ascii="Times New Roman" w:eastAsia="Times New Roman" w:hAnsi="Times New Roman" w:cs="Times New Roman"/>
                <w:color w:val="000000"/>
                <w:lang w:val="en-US" w:eastAsia="ru-RU"/>
              </w:rPr>
              <w:t>2.</w:t>
            </w:r>
            <w:r w:rsidRPr="00E079CB">
              <w:rPr>
                <w:rFonts w:ascii="Times New Roman" w:eastAsia="Times New Roman" w:hAnsi="Times New Roman" w:cs="Times New Roman"/>
                <w:color w:val="000000"/>
                <w:lang w:val="en-US" w:eastAsia="ru-RU"/>
              </w:rPr>
              <w:tab/>
            </w:r>
            <w:proofErr w:type="spellStart"/>
            <w:r w:rsidRPr="00E079CB">
              <w:rPr>
                <w:rFonts w:ascii="Times New Roman" w:eastAsia="Times New Roman" w:hAnsi="Times New Roman" w:cs="Times New Roman"/>
                <w:color w:val="000000"/>
                <w:lang w:eastAsia="ru-RU"/>
              </w:rPr>
              <w:t>Ақпараттық</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жүйелердің</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функционалдық</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мүмкіндіктерін</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және</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бірыңғай</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талаптарға</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сәйкестігін</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талдау</w:t>
            </w:r>
            <w:proofErr w:type="spellEnd"/>
            <w:r w:rsidRPr="00E079CB">
              <w:rPr>
                <w:rFonts w:ascii="Times New Roman" w:eastAsia="Times New Roman" w:hAnsi="Times New Roman" w:cs="Times New Roman"/>
                <w:color w:val="000000"/>
                <w:lang w:val="en-US" w:eastAsia="ru-RU"/>
              </w:rPr>
              <w:t>.</w:t>
            </w:r>
          </w:p>
          <w:p w14:paraId="2577BDF7"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lang w:val="en-US" w:eastAsia="ru-RU"/>
              </w:rPr>
            </w:pPr>
            <w:r w:rsidRPr="00E079CB">
              <w:rPr>
                <w:rFonts w:ascii="Times New Roman" w:eastAsia="Times New Roman" w:hAnsi="Times New Roman" w:cs="Times New Roman"/>
                <w:color w:val="000000"/>
                <w:lang w:val="en-US" w:eastAsia="ru-RU"/>
              </w:rPr>
              <w:t>3.</w:t>
            </w:r>
            <w:r w:rsidRPr="00E079CB">
              <w:rPr>
                <w:rFonts w:ascii="Times New Roman" w:eastAsia="Times New Roman" w:hAnsi="Times New Roman" w:cs="Times New Roman"/>
                <w:color w:val="000000"/>
                <w:lang w:val="en-US" w:eastAsia="ru-RU"/>
              </w:rPr>
              <w:tab/>
            </w:r>
            <w:r w:rsidRPr="00E079CB">
              <w:rPr>
                <w:rFonts w:ascii="Times New Roman" w:eastAsia="Times New Roman" w:hAnsi="Times New Roman" w:cs="Times New Roman"/>
                <w:color w:val="000000"/>
                <w:lang w:eastAsia="ru-RU"/>
              </w:rPr>
              <w:t>Акт</w:t>
            </w:r>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инфрақұрылымына</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шолу</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атап</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айтқанда</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желілік</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инфрақұрылымды</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құру</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қауіпсіздігін</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талдау</w:t>
            </w:r>
            <w:proofErr w:type="spellEnd"/>
            <w:r w:rsidRPr="00E079CB">
              <w:rPr>
                <w:rFonts w:ascii="Times New Roman" w:eastAsia="Times New Roman" w:hAnsi="Times New Roman" w:cs="Times New Roman"/>
                <w:color w:val="000000"/>
                <w:lang w:val="en-US" w:eastAsia="ru-RU"/>
              </w:rPr>
              <w:t>.</w:t>
            </w:r>
          </w:p>
          <w:p w14:paraId="7DBF7B1A"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lang w:val="en-US" w:eastAsia="ru-RU"/>
              </w:rPr>
            </w:pPr>
            <w:r w:rsidRPr="00E079CB">
              <w:rPr>
                <w:rFonts w:ascii="Times New Roman" w:eastAsia="Times New Roman" w:hAnsi="Times New Roman" w:cs="Times New Roman"/>
                <w:color w:val="000000"/>
                <w:lang w:val="en-US" w:eastAsia="ru-RU"/>
              </w:rPr>
              <w:t>4.</w:t>
            </w:r>
            <w:r w:rsidRPr="00E079CB">
              <w:rPr>
                <w:rFonts w:ascii="Times New Roman" w:eastAsia="Times New Roman" w:hAnsi="Times New Roman" w:cs="Times New Roman"/>
                <w:color w:val="000000"/>
                <w:lang w:val="en-US" w:eastAsia="ru-RU"/>
              </w:rPr>
              <w:tab/>
            </w:r>
            <w:proofErr w:type="spellStart"/>
            <w:r w:rsidRPr="00E079CB">
              <w:rPr>
                <w:rFonts w:ascii="Times New Roman" w:eastAsia="Times New Roman" w:hAnsi="Times New Roman" w:cs="Times New Roman"/>
                <w:color w:val="000000"/>
                <w:lang w:eastAsia="ru-RU"/>
              </w:rPr>
              <w:t>Осалдықтарды</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сканерлеуді</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және</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енуге</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сыртқы</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тестілеуді</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қоса</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алғанда</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ақпараттық</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активтердің</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қорғалуын</w:t>
            </w:r>
            <w:proofErr w:type="spellEnd"/>
            <w:r w:rsidRPr="00E079CB">
              <w:rPr>
                <w:rFonts w:ascii="Times New Roman" w:eastAsia="Times New Roman" w:hAnsi="Times New Roman" w:cs="Times New Roman"/>
                <w:color w:val="000000"/>
                <w:lang w:val="en-US" w:eastAsia="ru-RU"/>
              </w:rPr>
              <w:t xml:space="preserve"> </w:t>
            </w:r>
            <w:proofErr w:type="spellStart"/>
            <w:r w:rsidRPr="00E079CB">
              <w:rPr>
                <w:rFonts w:ascii="Times New Roman" w:eastAsia="Times New Roman" w:hAnsi="Times New Roman" w:cs="Times New Roman"/>
                <w:color w:val="000000"/>
                <w:lang w:eastAsia="ru-RU"/>
              </w:rPr>
              <w:t>тексеру</w:t>
            </w:r>
            <w:proofErr w:type="spellEnd"/>
            <w:r w:rsidRPr="00E079CB">
              <w:rPr>
                <w:rFonts w:ascii="Times New Roman" w:eastAsia="Times New Roman" w:hAnsi="Times New Roman" w:cs="Times New Roman"/>
                <w:color w:val="000000"/>
                <w:lang w:val="en-US" w:eastAsia="ru-RU"/>
              </w:rPr>
              <w:t>.</w:t>
            </w:r>
          </w:p>
          <w:p w14:paraId="22556AA3" w14:textId="35E29480" w:rsidR="0001720E" w:rsidRPr="00500EE1" w:rsidRDefault="00E079CB" w:rsidP="00E079CB">
            <w:pPr>
              <w:pStyle w:val="NormalWeb"/>
              <w:tabs>
                <w:tab w:val="left" w:pos="177"/>
              </w:tabs>
              <w:spacing w:before="0" w:beforeAutospacing="0" w:after="0" w:afterAutospacing="0"/>
              <w:jc w:val="both"/>
              <w:rPr>
                <w:sz w:val="22"/>
                <w:szCs w:val="22"/>
                <w:lang w:val="en-US"/>
              </w:rPr>
            </w:pPr>
            <w:r w:rsidRPr="00500EE1">
              <w:rPr>
                <w:color w:val="000000"/>
                <w:sz w:val="22"/>
                <w:szCs w:val="22"/>
                <w:lang w:val="en-US"/>
              </w:rPr>
              <w:t xml:space="preserve">5. </w:t>
            </w:r>
            <w:proofErr w:type="spellStart"/>
            <w:r w:rsidRPr="00500EE1">
              <w:rPr>
                <w:color w:val="000000"/>
                <w:sz w:val="22"/>
                <w:szCs w:val="22"/>
              </w:rPr>
              <w:t>Есепті</w:t>
            </w:r>
            <w:proofErr w:type="spellEnd"/>
            <w:r w:rsidRPr="00500EE1">
              <w:rPr>
                <w:color w:val="000000"/>
                <w:sz w:val="22"/>
                <w:szCs w:val="22"/>
                <w:lang w:val="en-US"/>
              </w:rPr>
              <w:t xml:space="preserve"> </w:t>
            </w:r>
            <w:proofErr w:type="spellStart"/>
            <w:r w:rsidRPr="00500EE1">
              <w:rPr>
                <w:color w:val="000000"/>
                <w:sz w:val="22"/>
                <w:szCs w:val="22"/>
              </w:rPr>
              <w:t>қалыптастыру</w:t>
            </w:r>
            <w:proofErr w:type="spellEnd"/>
            <w:r w:rsidRPr="00500EE1">
              <w:rPr>
                <w:color w:val="000000"/>
                <w:sz w:val="22"/>
                <w:szCs w:val="22"/>
                <w:lang w:val="en-US"/>
              </w:rPr>
              <w:t xml:space="preserve"> </w:t>
            </w:r>
            <w:proofErr w:type="spellStart"/>
            <w:r w:rsidRPr="00500EE1">
              <w:rPr>
                <w:color w:val="000000"/>
                <w:sz w:val="22"/>
                <w:szCs w:val="22"/>
              </w:rPr>
              <w:t>және</w:t>
            </w:r>
            <w:proofErr w:type="spellEnd"/>
            <w:r w:rsidRPr="00500EE1">
              <w:rPr>
                <w:color w:val="000000"/>
                <w:sz w:val="22"/>
                <w:szCs w:val="22"/>
                <w:lang w:val="en-US"/>
              </w:rPr>
              <w:t xml:space="preserve"> </w:t>
            </w:r>
            <w:r w:rsidRPr="00500EE1">
              <w:rPr>
                <w:color w:val="000000"/>
                <w:sz w:val="22"/>
                <w:szCs w:val="22"/>
              </w:rPr>
              <w:t>презентация</w:t>
            </w:r>
            <w:r w:rsidRPr="00500EE1">
              <w:rPr>
                <w:color w:val="000000"/>
                <w:sz w:val="22"/>
                <w:szCs w:val="22"/>
                <w:lang w:val="en-US"/>
              </w:rPr>
              <w:t xml:space="preserve"> </w:t>
            </w:r>
            <w:proofErr w:type="spellStart"/>
            <w:r w:rsidRPr="00500EE1">
              <w:rPr>
                <w:color w:val="000000"/>
                <w:sz w:val="22"/>
                <w:szCs w:val="22"/>
              </w:rPr>
              <w:t>өткізу</w:t>
            </w:r>
            <w:proofErr w:type="spellEnd"/>
            <w:r w:rsidR="0001720E" w:rsidRPr="00500EE1">
              <w:rPr>
                <w:color w:val="000000"/>
                <w:sz w:val="22"/>
                <w:szCs w:val="22"/>
                <w:lang w:val="en-US"/>
              </w:rPr>
              <w:t>.</w:t>
            </w:r>
          </w:p>
          <w:p w14:paraId="41E8BDAA" w14:textId="77777777" w:rsidR="0001720E" w:rsidRPr="00500EE1" w:rsidRDefault="0001720E" w:rsidP="003A6D3D">
            <w:pPr>
              <w:pStyle w:val="NormalWeb"/>
              <w:tabs>
                <w:tab w:val="left" w:pos="177"/>
              </w:tabs>
              <w:spacing w:before="0" w:beforeAutospacing="0" w:after="0" w:afterAutospacing="0"/>
              <w:jc w:val="both"/>
              <w:rPr>
                <w:sz w:val="22"/>
                <w:szCs w:val="22"/>
                <w:lang w:val="en-US"/>
              </w:rPr>
            </w:pPr>
            <w:r w:rsidRPr="00500EE1">
              <w:rPr>
                <w:sz w:val="22"/>
                <w:szCs w:val="22"/>
                <w:lang w:val="en-US"/>
              </w:rPr>
              <w:t> </w:t>
            </w:r>
          </w:p>
          <w:p w14:paraId="14CA45D5"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eastAsia="ru-RU"/>
              </w:rPr>
              <w:t>Аудит</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қызметтерінің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сипаттамасы</w:t>
            </w:r>
            <w:proofErr w:type="spellEnd"/>
          </w:p>
          <w:p w14:paraId="2EE5B3B7"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1 </w:t>
            </w:r>
            <w:proofErr w:type="spellStart"/>
            <w:r w:rsidRPr="00E079CB">
              <w:rPr>
                <w:rFonts w:ascii="Times New Roman" w:eastAsia="Times New Roman" w:hAnsi="Times New Roman" w:cs="Times New Roman"/>
                <w:bCs/>
                <w:color w:val="000000"/>
                <w:lang w:eastAsia="ru-RU"/>
              </w:rPr>
              <w:t>кезең</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Аудит</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мақсаттарына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сәйкес</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жоба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шеңберін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айқындау</w:t>
            </w:r>
            <w:proofErr w:type="spellEnd"/>
          </w:p>
          <w:p w14:paraId="3D2C3F92"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1. </w:t>
            </w:r>
            <w:proofErr w:type="spellStart"/>
            <w:r w:rsidRPr="00E079CB">
              <w:rPr>
                <w:rFonts w:ascii="Times New Roman" w:eastAsia="Times New Roman" w:hAnsi="Times New Roman" w:cs="Times New Roman"/>
                <w:bCs/>
                <w:color w:val="000000"/>
                <w:lang w:eastAsia="ru-RU"/>
              </w:rPr>
              <w:t>Жұмыстардың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тізімін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оларды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іске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асырудың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реттілігін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келісу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және</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АҚ</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аудиті</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кезінде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ұсыну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үшін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етілетін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құжаттар</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тізімін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сипаттау</w:t>
            </w:r>
            <w:proofErr w:type="spellEnd"/>
            <w:r w:rsidRPr="00E079CB">
              <w:rPr>
                <w:rFonts w:ascii="Times New Roman" w:eastAsia="Times New Roman" w:hAnsi="Times New Roman" w:cs="Times New Roman"/>
                <w:bCs/>
                <w:color w:val="000000"/>
                <w:lang w:val="en-US" w:eastAsia="ru-RU"/>
              </w:rPr>
              <w:t>.</w:t>
            </w:r>
          </w:p>
          <w:p w14:paraId="658F9C31"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proofErr w:type="spellStart"/>
            <w:r w:rsidRPr="00E079CB">
              <w:rPr>
                <w:rFonts w:ascii="Times New Roman" w:eastAsia="Times New Roman" w:hAnsi="Times New Roman" w:cs="Times New Roman"/>
                <w:bCs/>
                <w:color w:val="000000"/>
                <w:lang w:eastAsia="ru-RU"/>
              </w:rPr>
              <w:t>Нәтижесі</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келісілген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жұмыс</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жоспары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Тапсырыс</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беруші</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тарапынан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құжаттар</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мен</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жауапты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тұлғаларды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ұсыну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кестесі</w:t>
            </w:r>
            <w:proofErr w:type="spellEnd"/>
            <w:r w:rsidRPr="00E079CB">
              <w:rPr>
                <w:rFonts w:ascii="Times New Roman" w:eastAsia="Times New Roman" w:hAnsi="Times New Roman" w:cs="Times New Roman"/>
                <w:bCs/>
                <w:color w:val="000000"/>
                <w:lang w:val="en-US" w:eastAsia="ru-RU"/>
              </w:rPr>
              <w:t>.</w:t>
            </w:r>
          </w:p>
          <w:p w14:paraId="5167E55B"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2 </w:t>
            </w:r>
            <w:proofErr w:type="spellStart"/>
            <w:r w:rsidRPr="00E079CB">
              <w:rPr>
                <w:rFonts w:ascii="Times New Roman" w:eastAsia="Times New Roman" w:hAnsi="Times New Roman" w:cs="Times New Roman"/>
                <w:bCs/>
                <w:color w:val="000000"/>
                <w:lang w:eastAsia="ru-RU"/>
              </w:rPr>
              <w:t>кезең</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АҚ</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инфрақұрылымының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ағымдағы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жай</w:t>
            </w:r>
            <w:proofErr w:type="spellEnd"/>
            <w:r w:rsidRPr="00E079CB">
              <w:rPr>
                <w:rFonts w:ascii="Times New Roman" w:eastAsia="Times New Roman" w:hAnsi="Times New Roman" w:cs="Times New Roman"/>
                <w:bCs/>
                <w:color w:val="000000"/>
                <w:lang w:val="en-US" w:eastAsia="ru-RU"/>
              </w:rPr>
              <w:t>-</w:t>
            </w:r>
            <w:proofErr w:type="spellStart"/>
            <w:r w:rsidRPr="00E079CB">
              <w:rPr>
                <w:rFonts w:ascii="Times New Roman" w:eastAsia="Times New Roman" w:hAnsi="Times New Roman" w:cs="Times New Roman"/>
                <w:bCs/>
                <w:color w:val="000000"/>
                <w:lang w:eastAsia="ru-RU"/>
              </w:rPr>
              <w:t>күйін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бағалау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олардың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бірыңғай</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талаптар</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критерийлеріне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сәйкестігіне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шолу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жүргізу</w:t>
            </w:r>
            <w:proofErr w:type="spellEnd"/>
          </w:p>
          <w:p w14:paraId="19D6C0EF"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1.</w:t>
            </w:r>
            <w:r w:rsidRPr="00E079CB">
              <w:rPr>
                <w:rFonts w:ascii="Times New Roman" w:eastAsia="Times New Roman" w:hAnsi="Times New Roman" w:cs="Times New Roman"/>
                <w:bCs/>
                <w:color w:val="000000"/>
                <w:lang w:val="en-US" w:eastAsia="ru-RU"/>
              </w:rPr>
              <w:tab/>
            </w:r>
            <w:proofErr w:type="spellStart"/>
            <w:r w:rsidRPr="00E079CB">
              <w:rPr>
                <w:rFonts w:ascii="Times New Roman" w:eastAsia="Times New Roman" w:hAnsi="Times New Roman" w:cs="Times New Roman"/>
                <w:bCs/>
                <w:color w:val="000000"/>
                <w:lang w:eastAsia="ru-RU"/>
              </w:rPr>
              <w:t>Ағымдағы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ақ</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процестерінің</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ҚР</w:t>
            </w:r>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СТ</w:t>
            </w:r>
            <w:r w:rsidRPr="00E079CB">
              <w:rPr>
                <w:rFonts w:ascii="Times New Roman" w:eastAsia="Times New Roman" w:hAnsi="Times New Roman" w:cs="Times New Roman"/>
                <w:bCs/>
                <w:color w:val="000000"/>
                <w:lang w:val="en-US" w:eastAsia="ru-RU"/>
              </w:rPr>
              <w:t xml:space="preserve"> ISO/IEC 27001-2015 </w:t>
            </w:r>
            <w:proofErr w:type="spellStart"/>
            <w:r w:rsidRPr="00E079CB">
              <w:rPr>
                <w:rFonts w:ascii="Times New Roman" w:eastAsia="Times New Roman" w:hAnsi="Times New Roman" w:cs="Times New Roman"/>
                <w:bCs/>
                <w:color w:val="000000"/>
                <w:lang w:eastAsia="ru-RU"/>
              </w:rPr>
              <w:t>бірыңғай</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талаптары</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мен</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талаптарына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сәйкестігін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талдау</w:t>
            </w:r>
            <w:proofErr w:type="spellEnd"/>
            <w:r w:rsidRPr="00E079CB">
              <w:rPr>
                <w:rFonts w:ascii="Times New Roman" w:eastAsia="Times New Roman" w:hAnsi="Times New Roman" w:cs="Times New Roman"/>
                <w:bCs/>
                <w:color w:val="000000"/>
                <w:lang w:val="en-US" w:eastAsia="ru-RU"/>
              </w:rPr>
              <w:t>.</w:t>
            </w:r>
          </w:p>
          <w:p w14:paraId="5EB44160"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2.</w:t>
            </w:r>
            <w:r w:rsidRPr="00E079CB">
              <w:rPr>
                <w:rFonts w:ascii="Times New Roman" w:eastAsia="Times New Roman" w:hAnsi="Times New Roman" w:cs="Times New Roman"/>
                <w:bCs/>
                <w:color w:val="000000"/>
                <w:lang w:val="en-US" w:eastAsia="ru-RU"/>
              </w:rPr>
              <w:tab/>
            </w:r>
            <w:r w:rsidRPr="00E079CB">
              <w:rPr>
                <w:rFonts w:ascii="Times New Roman" w:eastAsia="Times New Roman" w:hAnsi="Times New Roman" w:cs="Times New Roman"/>
                <w:bCs/>
                <w:color w:val="000000"/>
                <w:lang w:eastAsia="ru-RU"/>
              </w:rPr>
              <w:t>ҚР</w:t>
            </w:r>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СТ</w:t>
            </w:r>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ИСО</w:t>
            </w:r>
            <w:r w:rsidRPr="00E079CB">
              <w:rPr>
                <w:rFonts w:ascii="Times New Roman" w:eastAsia="Times New Roman" w:hAnsi="Times New Roman" w:cs="Times New Roman"/>
                <w:bCs/>
                <w:color w:val="000000"/>
                <w:lang w:val="en-US" w:eastAsia="ru-RU"/>
              </w:rPr>
              <w:t xml:space="preserve">27001 </w:t>
            </w:r>
            <w:proofErr w:type="spellStart"/>
            <w:r w:rsidRPr="00E079CB">
              <w:rPr>
                <w:rFonts w:ascii="Times New Roman" w:eastAsia="Times New Roman" w:hAnsi="Times New Roman" w:cs="Times New Roman"/>
                <w:bCs/>
                <w:color w:val="000000"/>
                <w:lang w:eastAsia="ru-RU"/>
              </w:rPr>
              <w:t>бірыңғай</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талаптары</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мен</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әдіснамасына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сәйкес</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іске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асырылған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ақ</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процестерінің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тиімділігін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бағалау</w:t>
            </w:r>
            <w:proofErr w:type="spellEnd"/>
            <w:r w:rsidRPr="00E079CB">
              <w:rPr>
                <w:rFonts w:ascii="Times New Roman" w:eastAsia="Times New Roman" w:hAnsi="Times New Roman" w:cs="Times New Roman"/>
                <w:bCs/>
                <w:color w:val="000000"/>
                <w:lang w:val="en-US" w:eastAsia="ru-RU"/>
              </w:rPr>
              <w:t>.</w:t>
            </w:r>
            <w:r w:rsidRPr="00E079CB">
              <w:rPr>
                <w:rFonts w:ascii="Times New Roman" w:eastAsia="Times New Roman" w:hAnsi="Times New Roman" w:cs="Times New Roman"/>
                <w:bCs/>
                <w:color w:val="000000"/>
                <w:lang w:val="en-US" w:eastAsia="ru-RU"/>
              </w:rPr>
              <w:tab/>
            </w:r>
          </w:p>
          <w:p w14:paraId="443CF4B0"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lastRenderedPageBreak/>
              <w:t>3.</w:t>
            </w:r>
            <w:r w:rsidRPr="00E079CB">
              <w:rPr>
                <w:rFonts w:ascii="Times New Roman" w:eastAsia="Times New Roman" w:hAnsi="Times New Roman" w:cs="Times New Roman"/>
                <w:bCs/>
                <w:color w:val="000000"/>
                <w:lang w:val="en-US" w:eastAsia="ru-RU"/>
              </w:rPr>
              <w:tab/>
            </w:r>
            <w:r w:rsidRPr="00E079CB">
              <w:rPr>
                <w:rFonts w:ascii="Times New Roman" w:eastAsia="Times New Roman" w:hAnsi="Times New Roman" w:cs="Times New Roman"/>
                <w:bCs/>
                <w:color w:val="000000"/>
                <w:lang w:eastAsia="ru-RU"/>
              </w:rPr>
              <w:t>АҚ</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бойынша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қолданылатын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шешімдердің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тиімділігін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талдау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қолданылатын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саясаттар</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параметрлер</w:t>
            </w:r>
            <w:proofErr w:type="spellEnd"/>
            <w:r w:rsidRPr="00E079CB">
              <w:rPr>
                <w:rFonts w:ascii="Times New Roman" w:eastAsia="Times New Roman" w:hAnsi="Times New Roman" w:cs="Times New Roman"/>
                <w:bCs/>
                <w:color w:val="000000"/>
                <w:lang w:val="en-US" w:eastAsia="ru-RU"/>
              </w:rPr>
              <w:t>).</w:t>
            </w:r>
          </w:p>
          <w:p w14:paraId="7183E498"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4.</w:t>
            </w:r>
            <w:r w:rsidRPr="00E079CB">
              <w:rPr>
                <w:rFonts w:ascii="Times New Roman" w:eastAsia="Times New Roman" w:hAnsi="Times New Roman" w:cs="Times New Roman"/>
                <w:bCs/>
                <w:color w:val="000000"/>
                <w:lang w:val="en-US" w:eastAsia="ru-RU"/>
              </w:rPr>
              <w:tab/>
            </w:r>
            <w:proofErr w:type="spellStart"/>
            <w:r w:rsidRPr="00E079CB">
              <w:rPr>
                <w:rFonts w:ascii="Times New Roman" w:eastAsia="Times New Roman" w:hAnsi="Times New Roman" w:cs="Times New Roman"/>
                <w:bCs/>
                <w:color w:val="000000"/>
                <w:lang w:eastAsia="ru-RU"/>
              </w:rPr>
              <w:t>Қолданылатын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құралдардың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бірыңғай</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талаптарға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сәйкестігін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бағалау</w:t>
            </w:r>
            <w:proofErr w:type="spellEnd"/>
            <w:r w:rsidRPr="00E079CB">
              <w:rPr>
                <w:rFonts w:ascii="Times New Roman" w:eastAsia="Times New Roman" w:hAnsi="Times New Roman" w:cs="Times New Roman"/>
                <w:bCs/>
                <w:color w:val="000000"/>
                <w:lang w:val="en-US" w:eastAsia="ru-RU"/>
              </w:rPr>
              <w:t>.</w:t>
            </w:r>
          </w:p>
          <w:p w14:paraId="6BE58132"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3 </w:t>
            </w:r>
            <w:proofErr w:type="spellStart"/>
            <w:r w:rsidRPr="00E079CB">
              <w:rPr>
                <w:rFonts w:ascii="Times New Roman" w:eastAsia="Times New Roman" w:hAnsi="Times New Roman" w:cs="Times New Roman"/>
                <w:bCs/>
                <w:color w:val="000000"/>
                <w:lang w:eastAsia="ru-RU"/>
              </w:rPr>
              <w:t>кезең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Желілік</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инфрақұрылымды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серверлік</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және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телекоммуникациялық</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жабдықты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қоса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алғанда</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акт</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инфрақұрылымына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шолу</w:t>
            </w:r>
            <w:proofErr w:type="spellEnd"/>
          </w:p>
          <w:p w14:paraId="5E9A3D3E"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59"/>
              </w:tabs>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1.</w:t>
            </w:r>
            <w:r w:rsidRPr="00E079CB">
              <w:rPr>
                <w:rFonts w:ascii="Times New Roman" w:eastAsia="Times New Roman" w:hAnsi="Times New Roman" w:cs="Times New Roman"/>
                <w:bCs/>
                <w:color w:val="000000"/>
                <w:lang w:val="en-US" w:eastAsia="ru-RU"/>
              </w:rPr>
              <w:tab/>
            </w:r>
            <w:r w:rsidRPr="00E079CB">
              <w:rPr>
                <w:rFonts w:ascii="Times New Roman" w:eastAsia="Times New Roman" w:hAnsi="Times New Roman" w:cs="Times New Roman"/>
                <w:bCs/>
                <w:color w:val="000000"/>
                <w:lang w:eastAsia="ru-RU"/>
              </w:rPr>
              <w:t>Акт</w:t>
            </w:r>
            <w:r w:rsidRPr="00E079CB">
              <w:rPr>
                <w:rFonts w:ascii="Times New Roman" w:eastAsia="Times New Roman" w:hAnsi="Times New Roman" w:cs="Times New Roman"/>
                <w:bCs/>
                <w:color w:val="000000"/>
                <w:lang w:val="en-US" w:eastAsia="ru-RU"/>
              </w:rPr>
              <w:t>-</w:t>
            </w:r>
            <w:proofErr w:type="spellStart"/>
            <w:r w:rsidRPr="00E079CB">
              <w:rPr>
                <w:rFonts w:ascii="Times New Roman" w:eastAsia="Times New Roman" w:hAnsi="Times New Roman" w:cs="Times New Roman"/>
                <w:bCs/>
                <w:color w:val="000000"/>
                <w:lang w:eastAsia="ru-RU"/>
              </w:rPr>
              <w:t>инфрақұрылым</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объектілерінің</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СПД</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серверлік</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және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телекоммуникациялық</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жабдық</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конфигурациялық</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параметрлері</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мен</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параметрлеріне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мынадай</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талаптар</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бойынша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технологиялық</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бағалау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жүргізу</w:t>
            </w:r>
            <w:proofErr w:type="spellEnd"/>
            <w:r w:rsidRPr="00E079CB">
              <w:rPr>
                <w:rFonts w:ascii="Times New Roman" w:eastAsia="Times New Roman" w:hAnsi="Times New Roman" w:cs="Times New Roman"/>
                <w:bCs/>
                <w:color w:val="000000"/>
                <w:lang w:val="en-US" w:eastAsia="ru-RU"/>
              </w:rPr>
              <w:t>:</w:t>
            </w:r>
          </w:p>
          <w:p w14:paraId="5E2C6AE2"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өнімділік</w:t>
            </w:r>
            <w:proofErr w:type="spellEnd"/>
            <w:r w:rsidRPr="00E079CB">
              <w:rPr>
                <w:rFonts w:ascii="Times New Roman" w:eastAsia="Times New Roman" w:hAnsi="Times New Roman" w:cs="Times New Roman"/>
                <w:bCs/>
                <w:color w:val="000000"/>
                <w:lang w:val="en-US" w:eastAsia="ru-RU"/>
              </w:rPr>
              <w:t>;</w:t>
            </w:r>
          </w:p>
          <w:p w14:paraId="690D4780"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қол</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жетімділік</w:t>
            </w:r>
            <w:proofErr w:type="spellEnd"/>
            <w:r w:rsidRPr="00E079CB">
              <w:rPr>
                <w:rFonts w:ascii="Times New Roman" w:eastAsia="Times New Roman" w:hAnsi="Times New Roman" w:cs="Times New Roman"/>
                <w:bCs/>
                <w:color w:val="000000"/>
                <w:lang w:val="en-US" w:eastAsia="ru-RU"/>
              </w:rPr>
              <w:t>;</w:t>
            </w:r>
          </w:p>
          <w:p w14:paraId="3D7CECD1"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қауіпсіздік</w:t>
            </w:r>
            <w:proofErr w:type="spellEnd"/>
            <w:r w:rsidRPr="00E079CB">
              <w:rPr>
                <w:rFonts w:ascii="Times New Roman" w:eastAsia="Times New Roman" w:hAnsi="Times New Roman" w:cs="Times New Roman"/>
                <w:bCs/>
                <w:color w:val="000000"/>
                <w:lang w:val="en-US" w:eastAsia="ru-RU"/>
              </w:rPr>
              <w:t>.</w:t>
            </w:r>
          </w:p>
          <w:p w14:paraId="7C95D64E"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2.</w:t>
            </w:r>
            <w:r w:rsidRPr="00E079CB">
              <w:rPr>
                <w:rFonts w:ascii="Times New Roman" w:eastAsia="Times New Roman" w:hAnsi="Times New Roman" w:cs="Times New Roman"/>
                <w:bCs/>
                <w:color w:val="000000"/>
                <w:lang w:val="en-US" w:eastAsia="ru-RU"/>
              </w:rPr>
              <w:tab/>
            </w:r>
            <w:proofErr w:type="spellStart"/>
            <w:r w:rsidRPr="00E079CB">
              <w:rPr>
                <w:rFonts w:ascii="Times New Roman" w:eastAsia="Times New Roman" w:hAnsi="Times New Roman" w:cs="Times New Roman"/>
                <w:bCs/>
                <w:color w:val="000000"/>
                <w:lang w:eastAsia="ru-RU"/>
              </w:rPr>
              <w:t>Ақауларға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төзімділікті</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қамтамасыз</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ету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бойынша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қолданылатын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іс</w:t>
            </w:r>
            <w:proofErr w:type="spellEnd"/>
            <w:r w:rsidRPr="00E079CB">
              <w:rPr>
                <w:rFonts w:ascii="Times New Roman" w:eastAsia="Times New Roman" w:hAnsi="Times New Roman" w:cs="Times New Roman"/>
                <w:bCs/>
                <w:color w:val="000000"/>
                <w:lang w:val="en-US" w:eastAsia="ru-RU"/>
              </w:rPr>
              <w:t>-</w:t>
            </w:r>
            <w:proofErr w:type="spellStart"/>
            <w:r w:rsidRPr="00E079CB">
              <w:rPr>
                <w:rFonts w:ascii="Times New Roman" w:eastAsia="Times New Roman" w:hAnsi="Times New Roman" w:cs="Times New Roman"/>
                <w:bCs/>
                <w:color w:val="000000"/>
                <w:lang w:eastAsia="ru-RU"/>
              </w:rPr>
              <w:t>шаралардың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тиімділігіне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талдау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жүргізу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Атап</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айтқанда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сақтық</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көшірме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жасау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және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резервтік</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көшірмелерді</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қалпына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келтіру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процесіне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егжей</w:t>
            </w:r>
            <w:proofErr w:type="spellEnd"/>
            <w:r w:rsidRPr="00E079CB">
              <w:rPr>
                <w:rFonts w:ascii="Times New Roman" w:eastAsia="Times New Roman" w:hAnsi="Times New Roman" w:cs="Times New Roman"/>
                <w:bCs/>
                <w:color w:val="000000"/>
                <w:lang w:val="en-US" w:eastAsia="ru-RU"/>
              </w:rPr>
              <w:t>-</w:t>
            </w:r>
            <w:proofErr w:type="spellStart"/>
            <w:r w:rsidRPr="00E079CB">
              <w:rPr>
                <w:rFonts w:ascii="Times New Roman" w:eastAsia="Times New Roman" w:hAnsi="Times New Roman" w:cs="Times New Roman"/>
                <w:bCs/>
                <w:color w:val="000000"/>
                <w:lang w:eastAsia="ru-RU"/>
              </w:rPr>
              <w:t>тегжейлі</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талдау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жүргізу</w:t>
            </w:r>
            <w:proofErr w:type="spellEnd"/>
            <w:r w:rsidRPr="00E079CB">
              <w:rPr>
                <w:rFonts w:ascii="Times New Roman" w:eastAsia="Times New Roman" w:hAnsi="Times New Roman" w:cs="Times New Roman"/>
                <w:bCs/>
                <w:color w:val="000000"/>
                <w:lang w:val="en-US" w:eastAsia="ru-RU"/>
              </w:rPr>
              <w:t>.</w:t>
            </w:r>
          </w:p>
          <w:p w14:paraId="1B4B5A03"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proofErr w:type="spellStart"/>
            <w:r w:rsidRPr="00E079CB">
              <w:rPr>
                <w:rFonts w:ascii="Times New Roman" w:eastAsia="Times New Roman" w:hAnsi="Times New Roman" w:cs="Times New Roman"/>
                <w:bCs/>
                <w:color w:val="000000"/>
                <w:lang w:eastAsia="ru-RU"/>
              </w:rPr>
              <w:t>Ұсыныстармен</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акт</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инфрақұрылымының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параметрлері</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мен</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параметрлерін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бағалау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нәтижелері</w:t>
            </w:r>
            <w:proofErr w:type="spellEnd"/>
          </w:p>
          <w:p w14:paraId="34C8D951"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1.</w:t>
            </w:r>
            <w:r w:rsidRPr="00E079CB">
              <w:rPr>
                <w:rFonts w:ascii="Times New Roman" w:eastAsia="Times New Roman" w:hAnsi="Times New Roman" w:cs="Times New Roman"/>
                <w:bCs/>
                <w:color w:val="000000"/>
                <w:lang w:val="en-US" w:eastAsia="ru-RU"/>
              </w:rPr>
              <w:tab/>
            </w:r>
            <w:r w:rsidRPr="00E079CB">
              <w:rPr>
                <w:rFonts w:ascii="Times New Roman" w:eastAsia="Times New Roman" w:hAnsi="Times New Roman" w:cs="Times New Roman"/>
                <w:bCs/>
                <w:color w:val="000000"/>
                <w:lang w:eastAsia="ru-RU"/>
              </w:rPr>
              <w:t>АКТ</w:t>
            </w:r>
            <w:r w:rsidRPr="00E079CB">
              <w:rPr>
                <w:rFonts w:ascii="Times New Roman" w:eastAsia="Times New Roman" w:hAnsi="Times New Roman" w:cs="Times New Roman"/>
                <w:bCs/>
                <w:color w:val="000000"/>
                <w:lang w:val="en-US" w:eastAsia="ru-RU"/>
              </w:rPr>
              <w:t>-</w:t>
            </w:r>
            <w:proofErr w:type="spellStart"/>
            <w:r w:rsidRPr="00E079CB">
              <w:rPr>
                <w:rFonts w:ascii="Times New Roman" w:eastAsia="Times New Roman" w:hAnsi="Times New Roman" w:cs="Times New Roman"/>
                <w:bCs/>
                <w:color w:val="000000"/>
                <w:lang w:eastAsia="ru-RU"/>
              </w:rPr>
              <w:t>инфрақұрылымын</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ҚР</w:t>
            </w:r>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СТ</w:t>
            </w:r>
            <w:r w:rsidRPr="00E079CB">
              <w:rPr>
                <w:rFonts w:ascii="Times New Roman" w:eastAsia="Times New Roman" w:hAnsi="Times New Roman" w:cs="Times New Roman"/>
                <w:bCs/>
                <w:color w:val="000000"/>
                <w:lang w:val="en-US" w:eastAsia="ru-RU"/>
              </w:rPr>
              <w:t xml:space="preserve"> ISO/IEC 27001-2015 </w:t>
            </w:r>
            <w:proofErr w:type="spellStart"/>
            <w:r w:rsidRPr="00E079CB">
              <w:rPr>
                <w:rFonts w:ascii="Times New Roman" w:eastAsia="Times New Roman" w:hAnsi="Times New Roman" w:cs="Times New Roman"/>
                <w:bCs/>
                <w:color w:val="000000"/>
                <w:lang w:eastAsia="ru-RU"/>
              </w:rPr>
              <w:t>бірыңғай</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талаптары</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мен</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талаптарына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сәйкес</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келтіру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үшін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ұсынымдар</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дайындау</w:t>
            </w:r>
            <w:proofErr w:type="spellEnd"/>
            <w:r w:rsidRPr="00E079CB">
              <w:rPr>
                <w:rFonts w:ascii="Times New Roman" w:eastAsia="Times New Roman" w:hAnsi="Times New Roman" w:cs="Times New Roman"/>
                <w:bCs/>
                <w:color w:val="000000"/>
                <w:lang w:val="en-US" w:eastAsia="ru-RU"/>
              </w:rPr>
              <w:t>.</w:t>
            </w:r>
          </w:p>
          <w:p w14:paraId="1845C30F" w14:textId="77777777" w:rsidR="00E079CB" w:rsidRPr="00E079CB" w:rsidRDefault="00E079CB" w:rsidP="00E079CB">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4 </w:t>
            </w:r>
            <w:proofErr w:type="spellStart"/>
            <w:r w:rsidRPr="00E079CB">
              <w:rPr>
                <w:rFonts w:ascii="Times New Roman" w:eastAsia="Times New Roman" w:hAnsi="Times New Roman" w:cs="Times New Roman"/>
                <w:bCs/>
                <w:color w:val="000000"/>
                <w:lang w:eastAsia="ru-RU"/>
              </w:rPr>
              <w:t>кезең</w:t>
            </w:r>
            <w:proofErr w:type="spellEnd"/>
            <w:r w:rsidRPr="00E079CB">
              <w:rPr>
                <w:rFonts w:ascii="Times New Roman" w:eastAsia="Times New Roman" w:hAnsi="Times New Roman" w:cs="Times New Roman"/>
                <w:bCs/>
                <w:color w:val="000000"/>
                <w:lang w:val="en-US" w:eastAsia="ru-RU"/>
              </w:rPr>
              <w:t xml:space="preserve">. </w:t>
            </w:r>
            <w:r w:rsidRPr="00E079CB">
              <w:rPr>
                <w:rFonts w:ascii="Times New Roman" w:eastAsia="Times New Roman" w:hAnsi="Times New Roman" w:cs="Times New Roman"/>
                <w:bCs/>
                <w:color w:val="000000"/>
                <w:lang w:eastAsia="ru-RU"/>
              </w:rPr>
              <w:t>АҚ</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саласындағы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ішкі</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нормативтік</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құжаттарды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талдау</w:t>
            </w:r>
            <w:proofErr w:type="spellEnd"/>
          </w:p>
          <w:p w14:paraId="4758C6A1"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1.</w:t>
            </w:r>
            <w:r w:rsidRPr="00E079CB">
              <w:rPr>
                <w:rFonts w:ascii="Times New Roman" w:eastAsia="Times New Roman" w:hAnsi="Times New Roman" w:cs="Times New Roman"/>
                <w:bCs/>
                <w:color w:val="000000"/>
                <w:lang w:val="en-US" w:eastAsia="ru-RU"/>
              </w:rPr>
              <w:tab/>
            </w:r>
            <w:r w:rsidRPr="00E079CB">
              <w:rPr>
                <w:rFonts w:ascii="Times New Roman" w:eastAsia="Times New Roman" w:hAnsi="Times New Roman" w:cs="Times New Roman"/>
                <w:bCs/>
                <w:color w:val="000000"/>
                <w:lang w:eastAsia="ru-RU"/>
              </w:rPr>
              <w:t>АҚ</w:t>
            </w:r>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саласындағы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қолданыстағы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ішкі</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нормативтік</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құжаттардың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әдіснамасын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бағалау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және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талдау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оларды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жетілдіру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бойынша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ұсынымдар</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әзірлеу</w:t>
            </w:r>
            <w:proofErr w:type="spellEnd"/>
            <w:r w:rsidRPr="00E079CB">
              <w:rPr>
                <w:rFonts w:ascii="Times New Roman" w:eastAsia="Times New Roman" w:hAnsi="Times New Roman" w:cs="Times New Roman"/>
                <w:bCs/>
                <w:color w:val="000000"/>
                <w:lang w:val="en-US" w:eastAsia="ru-RU"/>
              </w:rPr>
              <w:t>.</w:t>
            </w:r>
          </w:p>
          <w:p w14:paraId="33C8E076"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 xml:space="preserve">5 </w:t>
            </w:r>
            <w:proofErr w:type="spellStart"/>
            <w:r w:rsidRPr="00E079CB">
              <w:rPr>
                <w:rFonts w:ascii="Times New Roman" w:eastAsia="Times New Roman" w:hAnsi="Times New Roman" w:cs="Times New Roman"/>
                <w:bCs/>
                <w:color w:val="000000"/>
                <w:lang w:eastAsia="ru-RU"/>
              </w:rPr>
              <w:t>кезең</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Жоба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есебін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қалыптастыру</w:t>
            </w:r>
            <w:proofErr w:type="spellEnd"/>
          </w:p>
          <w:p w14:paraId="3C57DDC4" w14:textId="77777777" w:rsidR="00E079CB" w:rsidRPr="00E079CB" w:rsidRDefault="00E079CB" w:rsidP="00E079CB">
            <w:pPr>
              <w:pBdr>
                <w:top w:val="none" w:sz="4" w:space="0" w:color="000000"/>
                <w:left w:val="none" w:sz="4" w:space="0" w:color="000000"/>
                <w:bottom w:val="none" w:sz="4" w:space="0" w:color="000000"/>
                <w:right w:val="none" w:sz="4" w:space="0" w:color="000000"/>
              </w:pBdr>
              <w:tabs>
                <w:tab w:val="left" w:pos="172"/>
              </w:tabs>
              <w:spacing w:after="0" w:line="240" w:lineRule="auto"/>
              <w:jc w:val="both"/>
              <w:rPr>
                <w:rFonts w:ascii="Times New Roman" w:eastAsia="Times New Roman" w:hAnsi="Times New Roman" w:cs="Times New Roman"/>
                <w:bCs/>
                <w:color w:val="000000"/>
                <w:lang w:val="en-US" w:eastAsia="ru-RU"/>
              </w:rPr>
            </w:pPr>
            <w:r w:rsidRPr="00E079CB">
              <w:rPr>
                <w:rFonts w:ascii="Times New Roman" w:eastAsia="Times New Roman" w:hAnsi="Times New Roman" w:cs="Times New Roman"/>
                <w:bCs/>
                <w:color w:val="000000"/>
                <w:lang w:val="en-US" w:eastAsia="ru-RU"/>
              </w:rPr>
              <w:t>1.</w:t>
            </w:r>
            <w:r w:rsidRPr="00E079CB">
              <w:rPr>
                <w:rFonts w:ascii="Times New Roman" w:eastAsia="Times New Roman" w:hAnsi="Times New Roman" w:cs="Times New Roman"/>
                <w:bCs/>
                <w:color w:val="000000"/>
                <w:lang w:val="en-US" w:eastAsia="ru-RU"/>
              </w:rPr>
              <w:tab/>
              <w:t xml:space="preserve"> </w:t>
            </w:r>
            <w:proofErr w:type="spellStart"/>
            <w:r w:rsidRPr="00E079CB">
              <w:rPr>
                <w:rFonts w:ascii="Times New Roman" w:eastAsia="Times New Roman" w:hAnsi="Times New Roman" w:cs="Times New Roman"/>
                <w:bCs/>
                <w:color w:val="000000"/>
                <w:lang w:eastAsia="ru-RU"/>
              </w:rPr>
              <w:t>Жоба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барысында</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алынған</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бақылауларды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анықтауларды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және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ұсынымдарды</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келісу</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және</w:t>
            </w:r>
            <w:proofErr w:type="spellEnd"/>
            <w:r w:rsidRPr="00E079CB">
              <w:rPr>
                <w:rFonts w:ascii="Times New Roman" w:eastAsia="Times New Roman" w:hAnsi="Times New Roman" w:cs="Times New Roman"/>
                <w:bCs/>
                <w:color w:val="000000"/>
                <w:lang w:val="en-US" w:eastAsia="ru-RU"/>
              </w:rPr>
              <w:t xml:space="preserve"> </w:t>
            </w:r>
            <w:proofErr w:type="spellStart"/>
            <w:r w:rsidRPr="00E079CB">
              <w:rPr>
                <w:rFonts w:ascii="Times New Roman" w:eastAsia="Times New Roman" w:hAnsi="Times New Roman" w:cs="Times New Roman"/>
                <w:bCs/>
                <w:color w:val="000000"/>
                <w:lang w:eastAsia="ru-RU"/>
              </w:rPr>
              <w:t>талқылау</w:t>
            </w:r>
            <w:proofErr w:type="spellEnd"/>
            <w:r w:rsidRPr="00E079CB">
              <w:rPr>
                <w:rFonts w:ascii="Times New Roman" w:eastAsia="Times New Roman" w:hAnsi="Times New Roman" w:cs="Times New Roman"/>
                <w:bCs/>
                <w:color w:val="000000"/>
                <w:lang w:val="en-US" w:eastAsia="ru-RU"/>
              </w:rPr>
              <w:t>.</w:t>
            </w:r>
          </w:p>
          <w:p w14:paraId="2F80CD3C" w14:textId="11E38C4F" w:rsidR="0001720E" w:rsidRPr="00500EE1" w:rsidRDefault="00E079CB" w:rsidP="00E079CB">
            <w:pPr>
              <w:pStyle w:val="NormalWeb"/>
              <w:tabs>
                <w:tab w:val="left" w:pos="316"/>
              </w:tabs>
              <w:spacing w:before="0" w:beforeAutospacing="0" w:after="0" w:afterAutospacing="0"/>
              <w:jc w:val="both"/>
              <w:rPr>
                <w:sz w:val="22"/>
                <w:szCs w:val="22"/>
              </w:rPr>
            </w:pPr>
            <w:r w:rsidRPr="00500EE1">
              <w:rPr>
                <w:bCs/>
                <w:color w:val="000000"/>
                <w:sz w:val="22"/>
                <w:szCs w:val="22"/>
              </w:rPr>
              <w:t>2.</w:t>
            </w:r>
            <w:r w:rsidRPr="00500EE1">
              <w:rPr>
                <w:bCs/>
                <w:color w:val="000000"/>
                <w:sz w:val="22"/>
                <w:szCs w:val="22"/>
              </w:rPr>
              <w:tab/>
            </w:r>
            <w:proofErr w:type="spellStart"/>
            <w:r w:rsidRPr="00500EE1">
              <w:rPr>
                <w:bCs/>
                <w:color w:val="000000"/>
                <w:sz w:val="22"/>
                <w:szCs w:val="22"/>
              </w:rPr>
              <w:t>Техникалық</w:t>
            </w:r>
            <w:proofErr w:type="spellEnd"/>
            <w:r w:rsidRPr="00500EE1">
              <w:rPr>
                <w:bCs/>
                <w:color w:val="000000"/>
                <w:sz w:val="22"/>
                <w:szCs w:val="22"/>
              </w:rPr>
              <w:t xml:space="preserve"> </w:t>
            </w:r>
            <w:proofErr w:type="spellStart"/>
            <w:r w:rsidRPr="00500EE1">
              <w:rPr>
                <w:bCs/>
                <w:color w:val="000000"/>
                <w:sz w:val="22"/>
                <w:szCs w:val="22"/>
              </w:rPr>
              <w:t>ерекшеліктің</w:t>
            </w:r>
            <w:proofErr w:type="spellEnd"/>
            <w:r w:rsidRPr="00500EE1">
              <w:rPr>
                <w:bCs/>
                <w:color w:val="000000"/>
                <w:sz w:val="22"/>
                <w:szCs w:val="22"/>
              </w:rPr>
              <w:t xml:space="preserve"> </w:t>
            </w:r>
            <w:proofErr w:type="spellStart"/>
            <w:r w:rsidRPr="00500EE1">
              <w:rPr>
                <w:bCs/>
                <w:color w:val="000000"/>
                <w:sz w:val="22"/>
                <w:szCs w:val="22"/>
              </w:rPr>
              <w:t>міндеттері</w:t>
            </w:r>
            <w:proofErr w:type="spellEnd"/>
            <w:r w:rsidRPr="00500EE1">
              <w:rPr>
                <w:bCs/>
                <w:color w:val="000000"/>
                <w:sz w:val="22"/>
                <w:szCs w:val="22"/>
              </w:rPr>
              <w:t xml:space="preserve"> мен </w:t>
            </w:r>
            <w:proofErr w:type="spellStart"/>
            <w:r w:rsidRPr="00500EE1">
              <w:rPr>
                <w:bCs/>
                <w:color w:val="000000"/>
                <w:sz w:val="22"/>
                <w:szCs w:val="22"/>
              </w:rPr>
              <w:t>талаптарына</w:t>
            </w:r>
            <w:proofErr w:type="spellEnd"/>
            <w:r w:rsidRPr="00500EE1">
              <w:rPr>
                <w:bCs/>
                <w:color w:val="000000"/>
                <w:sz w:val="22"/>
                <w:szCs w:val="22"/>
              </w:rPr>
              <w:t xml:space="preserve"> </w:t>
            </w:r>
            <w:proofErr w:type="spellStart"/>
            <w:r w:rsidRPr="00500EE1">
              <w:rPr>
                <w:bCs/>
                <w:color w:val="000000"/>
                <w:sz w:val="22"/>
                <w:szCs w:val="22"/>
              </w:rPr>
              <w:t>сәйкес</w:t>
            </w:r>
            <w:proofErr w:type="spellEnd"/>
            <w:r w:rsidRPr="00500EE1">
              <w:rPr>
                <w:bCs/>
                <w:color w:val="000000"/>
                <w:sz w:val="22"/>
                <w:szCs w:val="22"/>
              </w:rPr>
              <w:t xml:space="preserve"> </w:t>
            </w:r>
            <w:proofErr w:type="spellStart"/>
            <w:r w:rsidRPr="00500EE1">
              <w:rPr>
                <w:bCs/>
                <w:color w:val="000000"/>
                <w:sz w:val="22"/>
                <w:szCs w:val="22"/>
              </w:rPr>
              <w:t>жасалған</w:t>
            </w:r>
            <w:proofErr w:type="spellEnd"/>
            <w:r w:rsidRPr="00500EE1">
              <w:rPr>
                <w:bCs/>
                <w:color w:val="000000"/>
                <w:sz w:val="22"/>
                <w:szCs w:val="22"/>
              </w:rPr>
              <w:t xml:space="preserve"> </w:t>
            </w:r>
            <w:proofErr w:type="spellStart"/>
            <w:r w:rsidRPr="00500EE1">
              <w:rPr>
                <w:bCs/>
                <w:color w:val="000000"/>
                <w:sz w:val="22"/>
                <w:szCs w:val="22"/>
              </w:rPr>
              <w:t>түзету</w:t>
            </w:r>
            <w:proofErr w:type="spellEnd"/>
            <w:r w:rsidRPr="00500EE1">
              <w:rPr>
                <w:bCs/>
                <w:color w:val="000000"/>
                <w:sz w:val="22"/>
                <w:szCs w:val="22"/>
              </w:rPr>
              <w:t xml:space="preserve"> </w:t>
            </w:r>
            <w:proofErr w:type="spellStart"/>
            <w:r w:rsidRPr="00500EE1">
              <w:rPr>
                <w:bCs/>
                <w:color w:val="000000"/>
                <w:sz w:val="22"/>
                <w:szCs w:val="22"/>
              </w:rPr>
              <w:t>іс-қимылдары</w:t>
            </w:r>
            <w:proofErr w:type="spellEnd"/>
            <w:r w:rsidRPr="00500EE1">
              <w:rPr>
                <w:bCs/>
                <w:color w:val="000000"/>
                <w:sz w:val="22"/>
                <w:szCs w:val="22"/>
              </w:rPr>
              <w:t xml:space="preserve"> </w:t>
            </w:r>
            <w:proofErr w:type="spellStart"/>
            <w:r w:rsidRPr="00500EE1">
              <w:rPr>
                <w:bCs/>
                <w:color w:val="000000"/>
                <w:sz w:val="22"/>
                <w:szCs w:val="22"/>
              </w:rPr>
              <w:t>жоспарының</w:t>
            </w:r>
            <w:proofErr w:type="spellEnd"/>
            <w:r w:rsidRPr="00500EE1">
              <w:rPr>
                <w:bCs/>
                <w:color w:val="000000"/>
                <w:sz w:val="22"/>
                <w:szCs w:val="22"/>
              </w:rPr>
              <w:t xml:space="preserve"> </w:t>
            </w:r>
            <w:proofErr w:type="spellStart"/>
            <w:r w:rsidRPr="00500EE1">
              <w:rPr>
                <w:bCs/>
                <w:color w:val="000000"/>
                <w:sz w:val="22"/>
                <w:szCs w:val="22"/>
              </w:rPr>
              <w:t>жобасын</w:t>
            </w:r>
            <w:proofErr w:type="spellEnd"/>
            <w:r w:rsidRPr="00500EE1">
              <w:rPr>
                <w:bCs/>
                <w:color w:val="000000"/>
                <w:sz w:val="22"/>
                <w:szCs w:val="22"/>
              </w:rPr>
              <w:t xml:space="preserve"> </w:t>
            </w:r>
            <w:proofErr w:type="spellStart"/>
            <w:r w:rsidRPr="00500EE1">
              <w:rPr>
                <w:bCs/>
                <w:color w:val="000000"/>
                <w:sz w:val="22"/>
                <w:szCs w:val="22"/>
              </w:rPr>
              <w:t>дайындау</w:t>
            </w:r>
            <w:proofErr w:type="spellEnd"/>
            <w:r w:rsidR="0001720E" w:rsidRPr="00500EE1">
              <w:rPr>
                <w:color w:val="000000"/>
                <w:sz w:val="22"/>
                <w:szCs w:val="22"/>
              </w:rPr>
              <w:t>.</w:t>
            </w:r>
          </w:p>
          <w:p w14:paraId="7B4E5368" w14:textId="77777777" w:rsidR="0001720E" w:rsidRPr="00500EE1" w:rsidRDefault="0001720E" w:rsidP="003A6D3D">
            <w:pPr>
              <w:pStyle w:val="NormalWeb"/>
              <w:spacing w:before="0" w:beforeAutospacing="0" w:after="0" w:afterAutospacing="0"/>
              <w:jc w:val="both"/>
              <w:rPr>
                <w:sz w:val="22"/>
                <w:szCs w:val="22"/>
              </w:rPr>
            </w:pPr>
            <w:r w:rsidRPr="00500EE1">
              <w:rPr>
                <w:color w:val="000000"/>
                <w:sz w:val="22"/>
                <w:szCs w:val="22"/>
              </w:rPr>
              <w:t> </w:t>
            </w:r>
          </w:p>
          <w:p w14:paraId="78EB2F64"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Ену </w:t>
            </w:r>
            <w:proofErr w:type="spellStart"/>
            <w:r w:rsidRPr="00AE7684">
              <w:rPr>
                <w:rFonts w:ascii="Times New Roman" w:eastAsia="Times New Roman" w:hAnsi="Times New Roman" w:cs="Times New Roman"/>
                <w:bCs/>
                <w:color w:val="000000"/>
                <w:lang w:eastAsia="ru-RU"/>
              </w:rPr>
              <w:t>тестілеу</w:t>
            </w:r>
            <w:proofErr w:type="spellEnd"/>
            <w:r w:rsidRPr="00AE7684">
              <w:rPr>
                <w:rFonts w:ascii="Times New Roman" w:eastAsia="Times New Roman" w:hAnsi="Times New Roman" w:cs="Times New Roman"/>
                <w:bCs/>
                <w:color w:val="000000"/>
                <w:lang w:eastAsia="ru-RU"/>
              </w:rPr>
              <w:t>:</w:t>
            </w:r>
          </w:p>
          <w:p w14:paraId="7185FD05"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B "</w:t>
            </w:r>
            <w:proofErr w:type="spellStart"/>
            <w:r w:rsidRPr="00AE7684">
              <w:rPr>
                <w:rFonts w:ascii="Times New Roman" w:eastAsia="Times New Roman" w:hAnsi="Times New Roman" w:cs="Times New Roman"/>
                <w:bCs/>
                <w:color w:val="000000"/>
                <w:lang w:eastAsia="ru-RU"/>
              </w:rPr>
              <w:t>қара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жәшік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әдісімен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сыртқы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периметрінің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енуіне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тестілеу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жүргізу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үшін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туралы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бастапқы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деректердің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сапасы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пайдаланылады</w:t>
            </w:r>
            <w:proofErr w:type="spellEnd"/>
            <w:r w:rsidRPr="00AE7684">
              <w:rPr>
                <w:rFonts w:ascii="Times New Roman" w:eastAsia="Times New Roman" w:hAnsi="Times New Roman" w:cs="Times New Roman"/>
                <w:bCs/>
                <w:color w:val="000000"/>
                <w:lang w:eastAsia="ru-RU"/>
              </w:rPr>
              <w:t>:</w:t>
            </w:r>
          </w:p>
          <w:p w14:paraId="3C48A606"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мекенжайларының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жария</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ауқымының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тізбесі</w:t>
            </w:r>
            <w:proofErr w:type="spellEnd"/>
            <w:r w:rsidRPr="00AE7684">
              <w:rPr>
                <w:rFonts w:ascii="Times New Roman" w:eastAsia="Times New Roman" w:hAnsi="Times New Roman" w:cs="Times New Roman"/>
                <w:bCs/>
                <w:color w:val="000000"/>
                <w:lang w:eastAsia="ru-RU"/>
              </w:rPr>
              <w:t>;</w:t>
            </w:r>
          </w:p>
          <w:p w14:paraId="4A15FBBC"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w:t>
            </w:r>
            <w:proofErr w:type="spellStart"/>
            <w:r w:rsidRPr="00AE7684">
              <w:rPr>
                <w:rFonts w:ascii="Times New Roman" w:eastAsia="Times New Roman" w:hAnsi="Times New Roman" w:cs="Times New Roman"/>
                <w:bCs/>
                <w:color w:val="000000"/>
                <w:lang w:eastAsia="ru-RU"/>
              </w:rPr>
              <w:t>жалпы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пайдаланымдағы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желілер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тарапынан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қолжетімді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информационl</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мекенжайларының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домендерінің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жүйелер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ресурстарының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бұдан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әрі</w:t>
            </w:r>
            <w:proofErr w:type="spellEnd"/>
            <w:r w:rsidRPr="00AE7684">
              <w:rPr>
                <w:rFonts w:ascii="Times New Roman" w:eastAsia="Times New Roman" w:hAnsi="Times New Roman" w:cs="Times New Roman"/>
                <w:bCs/>
                <w:color w:val="000000"/>
                <w:lang w:eastAsia="ru-RU"/>
              </w:rPr>
              <w:t xml:space="preserve"> - АЖ) </w:t>
            </w:r>
            <w:proofErr w:type="spellStart"/>
            <w:r w:rsidRPr="00AE7684">
              <w:rPr>
                <w:rFonts w:ascii="Times New Roman" w:eastAsia="Times New Roman" w:hAnsi="Times New Roman" w:cs="Times New Roman"/>
                <w:bCs/>
                <w:color w:val="000000"/>
                <w:lang w:eastAsia="ru-RU"/>
              </w:rPr>
              <w:t>тізбесі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қолданбалы</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сервистері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web</w:t>
            </w:r>
            <w:proofErr w:type="spellEnd"/>
            <w:r w:rsidRPr="00AE7684">
              <w:rPr>
                <w:rFonts w:ascii="Times New Roman" w:eastAsia="Times New Roman" w:hAnsi="Times New Roman" w:cs="Times New Roman"/>
                <w:bCs/>
                <w:color w:val="000000"/>
                <w:lang w:eastAsia="ru-RU"/>
              </w:rPr>
              <w:t xml:space="preserve">/Mail/DNS/NTP </w:t>
            </w:r>
            <w:proofErr w:type="spellStart"/>
            <w:r w:rsidRPr="00AE7684">
              <w:rPr>
                <w:rFonts w:ascii="Times New Roman" w:eastAsia="Times New Roman" w:hAnsi="Times New Roman" w:cs="Times New Roman"/>
                <w:bCs/>
                <w:color w:val="000000"/>
                <w:lang w:eastAsia="ru-RU"/>
              </w:rPr>
              <w:t>корпоративтік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сервистері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пошта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мекенжайларының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тізімі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т. б.</w:t>
            </w:r>
          </w:p>
          <w:p w14:paraId="4867470B"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lastRenderedPageBreak/>
              <w:t xml:space="preserve">B </w:t>
            </w:r>
            <w:proofErr w:type="spellStart"/>
            <w:r w:rsidRPr="00AE7684">
              <w:rPr>
                <w:rFonts w:ascii="Times New Roman" w:eastAsia="Times New Roman" w:hAnsi="Times New Roman" w:cs="Times New Roman"/>
                <w:bCs/>
                <w:color w:val="000000"/>
                <w:lang w:eastAsia="ru-RU"/>
              </w:rPr>
              <w:t>ішкі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сегменттердің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енуіне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тестілеу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жүргізу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үшін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туралы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бастапқы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деректердің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сапасы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пайдаланылады</w:t>
            </w:r>
            <w:proofErr w:type="spellEnd"/>
            <w:r w:rsidRPr="00AE7684">
              <w:rPr>
                <w:rFonts w:ascii="Times New Roman" w:eastAsia="Times New Roman" w:hAnsi="Times New Roman" w:cs="Times New Roman"/>
                <w:bCs/>
                <w:color w:val="000000"/>
                <w:lang w:eastAsia="ru-RU"/>
              </w:rPr>
              <w:t>:</w:t>
            </w:r>
          </w:p>
          <w:p w14:paraId="714D0C3F" w14:textId="3D1D527A" w:rsidR="0001720E" w:rsidRPr="00500EE1" w:rsidRDefault="00AE7684" w:rsidP="00AE7684">
            <w:pPr>
              <w:pStyle w:val="NormalWeb"/>
              <w:spacing w:before="0" w:beforeAutospacing="0" w:after="0" w:afterAutospacing="0"/>
              <w:jc w:val="both"/>
              <w:rPr>
                <w:sz w:val="22"/>
                <w:szCs w:val="22"/>
              </w:rPr>
            </w:pPr>
            <w:r w:rsidRPr="00500EE1">
              <w:rPr>
                <w:bCs/>
                <w:color w:val="000000"/>
                <w:sz w:val="22"/>
                <w:szCs w:val="22"/>
              </w:rPr>
              <w:t xml:space="preserve">- </w:t>
            </w:r>
            <w:proofErr w:type="spellStart"/>
            <w:r w:rsidRPr="00500EE1">
              <w:rPr>
                <w:bCs/>
                <w:color w:val="000000"/>
                <w:sz w:val="22"/>
                <w:szCs w:val="22"/>
              </w:rPr>
              <w:t>енуге</w:t>
            </w:r>
            <w:proofErr w:type="spellEnd"/>
            <w:r w:rsidRPr="00500EE1">
              <w:rPr>
                <w:bCs/>
                <w:color w:val="000000"/>
                <w:sz w:val="22"/>
                <w:szCs w:val="22"/>
              </w:rPr>
              <w:t xml:space="preserve"> </w:t>
            </w:r>
            <w:proofErr w:type="spellStart"/>
            <w:r w:rsidRPr="00500EE1">
              <w:rPr>
                <w:bCs/>
                <w:color w:val="000000"/>
                <w:sz w:val="22"/>
                <w:szCs w:val="22"/>
              </w:rPr>
              <w:t>арналған</w:t>
            </w:r>
            <w:proofErr w:type="spellEnd"/>
            <w:r w:rsidRPr="00500EE1">
              <w:rPr>
                <w:bCs/>
                <w:color w:val="000000"/>
                <w:sz w:val="22"/>
                <w:szCs w:val="22"/>
              </w:rPr>
              <w:t xml:space="preserve"> </w:t>
            </w:r>
            <w:proofErr w:type="spellStart"/>
            <w:r w:rsidRPr="00500EE1">
              <w:rPr>
                <w:bCs/>
                <w:color w:val="000000"/>
                <w:sz w:val="22"/>
                <w:szCs w:val="22"/>
              </w:rPr>
              <w:t>сыртқы</w:t>
            </w:r>
            <w:proofErr w:type="spellEnd"/>
            <w:r w:rsidRPr="00500EE1">
              <w:rPr>
                <w:bCs/>
                <w:color w:val="000000"/>
                <w:sz w:val="22"/>
                <w:szCs w:val="22"/>
              </w:rPr>
              <w:t xml:space="preserve"> </w:t>
            </w:r>
            <w:proofErr w:type="spellStart"/>
            <w:r w:rsidRPr="00500EE1">
              <w:rPr>
                <w:bCs/>
                <w:color w:val="000000"/>
                <w:sz w:val="22"/>
                <w:szCs w:val="22"/>
              </w:rPr>
              <w:t>тестілеу</w:t>
            </w:r>
            <w:proofErr w:type="spellEnd"/>
            <w:r w:rsidRPr="00500EE1">
              <w:rPr>
                <w:bCs/>
                <w:color w:val="000000"/>
                <w:sz w:val="22"/>
                <w:szCs w:val="22"/>
              </w:rPr>
              <w:t xml:space="preserve"> </w:t>
            </w:r>
            <w:proofErr w:type="spellStart"/>
            <w:r w:rsidRPr="00500EE1">
              <w:rPr>
                <w:bCs/>
                <w:color w:val="000000"/>
                <w:sz w:val="22"/>
                <w:szCs w:val="22"/>
              </w:rPr>
              <w:t>барысында</w:t>
            </w:r>
            <w:proofErr w:type="spellEnd"/>
            <w:r w:rsidRPr="00500EE1">
              <w:rPr>
                <w:bCs/>
                <w:color w:val="000000"/>
                <w:sz w:val="22"/>
                <w:szCs w:val="22"/>
              </w:rPr>
              <w:t xml:space="preserve"> </w:t>
            </w:r>
            <w:proofErr w:type="spellStart"/>
            <w:r w:rsidRPr="00500EE1">
              <w:rPr>
                <w:bCs/>
                <w:color w:val="000000"/>
                <w:sz w:val="22"/>
                <w:szCs w:val="22"/>
              </w:rPr>
              <w:t>алынған</w:t>
            </w:r>
            <w:proofErr w:type="spellEnd"/>
            <w:r w:rsidRPr="00500EE1">
              <w:rPr>
                <w:bCs/>
                <w:color w:val="000000"/>
                <w:sz w:val="22"/>
                <w:szCs w:val="22"/>
              </w:rPr>
              <w:t xml:space="preserve"> </w:t>
            </w:r>
            <w:proofErr w:type="spellStart"/>
            <w:r w:rsidRPr="00500EE1">
              <w:rPr>
                <w:bCs/>
                <w:color w:val="000000"/>
                <w:sz w:val="22"/>
                <w:szCs w:val="22"/>
              </w:rPr>
              <w:t>есептік</w:t>
            </w:r>
            <w:proofErr w:type="spellEnd"/>
            <w:r w:rsidRPr="00500EE1">
              <w:rPr>
                <w:bCs/>
                <w:color w:val="000000"/>
                <w:sz w:val="22"/>
                <w:szCs w:val="22"/>
              </w:rPr>
              <w:t xml:space="preserve"> </w:t>
            </w:r>
            <w:proofErr w:type="spellStart"/>
            <w:r w:rsidRPr="00500EE1">
              <w:rPr>
                <w:bCs/>
                <w:color w:val="000000"/>
                <w:sz w:val="22"/>
                <w:szCs w:val="22"/>
              </w:rPr>
              <w:t>деректер</w:t>
            </w:r>
            <w:proofErr w:type="spellEnd"/>
            <w:r w:rsidR="0001720E" w:rsidRPr="00500EE1">
              <w:rPr>
                <w:color w:val="000000"/>
                <w:sz w:val="22"/>
                <w:szCs w:val="22"/>
              </w:rPr>
              <w:t>.</w:t>
            </w:r>
          </w:p>
          <w:p w14:paraId="7BA60466"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Енуге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тестілеуді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өткізу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міндеттері</w:t>
            </w:r>
            <w:proofErr w:type="spellEnd"/>
            <w:r w:rsidRPr="00AE7684">
              <w:rPr>
                <w:rFonts w:ascii="Times New Roman" w:eastAsia="Times New Roman" w:hAnsi="Times New Roman" w:cs="Times New Roman"/>
                <w:bCs/>
                <w:color w:val="000000"/>
                <w:lang w:eastAsia="ru-RU"/>
              </w:rPr>
              <w:t>:</w:t>
            </w:r>
          </w:p>
          <w:p w14:paraId="2B03B218"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№1 </w:t>
            </w:r>
            <w:proofErr w:type="spellStart"/>
            <w:r w:rsidRPr="00AE7684">
              <w:rPr>
                <w:rFonts w:ascii="Times New Roman" w:eastAsia="Times New Roman" w:hAnsi="Times New Roman" w:cs="Times New Roman"/>
                <w:bCs/>
                <w:color w:val="000000"/>
                <w:lang w:eastAsia="ru-RU"/>
              </w:rPr>
              <w:t>тапсырма</w:t>
            </w:r>
            <w:proofErr w:type="spellEnd"/>
            <w:r w:rsidRPr="00AE7684">
              <w:rPr>
                <w:rFonts w:ascii="Times New Roman" w:eastAsia="Times New Roman" w:hAnsi="Times New Roman" w:cs="Times New Roman"/>
                <w:bCs/>
                <w:color w:val="000000"/>
                <w:lang w:eastAsia="ru-RU"/>
              </w:rPr>
              <w:t xml:space="preserve">. Домен </w:t>
            </w:r>
            <w:proofErr w:type="spellStart"/>
            <w:r w:rsidRPr="00AE7684">
              <w:rPr>
                <w:rFonts w:ascii="Times New Roman" w:eastAsia="Times New Roman" w:hAnsi="Times New Roman" w:cs="Times New Roman"/>
                <w:bCs/>
                <w:color w:val="000000"/>
                <w:lang w:eastAsia="ru-RU"/>
              </w:rPr>
              <w:t>контроллері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әкімшісінің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w:t>
            </w:r>
            <w:proofErr w:type="spellStart"/>
            <w:r w:rsidRPr="00AE7684">
              <w:rPr>
                <w:rFonts w:ascii="Times New Roman" w:eastAsia="Times New Roman" w:hAnsi="Times New Roman" w:cs="Times New Roman"/>
                <w:bCs/>
                <w:color w:val="000000"/>
                <w:lang w:eastAsia="ru-RU"/>
              </w:rPr>
              <w:t>немесе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өзге</w:t>
            </w:r>
            <w:proofErr w:type="spellEnd"/>
            <w:r w:rsidRPr="00AE7684">
              <w:rPr>
                <w:rFonts w:ascii="Times New Roman" w:eastAsia="Times New Roman" w:hAnsi="Times New Roman" w:cs="Times New Roman"/>
                <w:bCs/>
                <w:color w:val="000000"/>
                <w:lang w:eastAsia="ru-RU"/>
              </w:rPr>
              <w:t xml:space="preserve"> де </w:t>
            </w:r>
            <w:proofErr w:type="spellStart"/>
            <w:r w:rsidRPr="00AE7684">
              <w:rPr>
                <w:rFonts w:ascii="Times New Roman" w:eastAsia="Times New Roman" w:hAnsi="Times New Roman" w:cs="Times New Roman"/>
                <w:bCs/>
                <w:color w:val="000000"/>
                <w:lang w:eastAsia="ru-RU"/>
              </w:rPr>
              <w:t>маңызды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есептік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жазбалардың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құқықтарын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дерекқорларға</w:t>
            </w:r>
            <w:proofErr w:type="spellEnd"/>
            <w:r w:rsidRPr="00AE7684">
              <w:rPr>
                <w:rFonts w:ascii="Times New Roman" w:eastAsia="Times New Roman" w:hAnsi="Times New Roman" w:cs="Times New Roman"/>
                <w:bCs/>
                <w:color w:val="000000"/>
                <w:lang w:eastAsia="ru-RU"/>
              </w:rPr>
              <w:t>, АЖ-</w:t>
            </w:r>
            <w:proofErr w:type="spellStart"/>
            <w:r w:rsidRPr="00AE7684">
              <w:rPr>
                <w:rFonts w:ascii="Times New Roman" w:eastAsia="Times New Roman" w:hAnsi="Times New Roman" w:cs="Times New Roman"/>
                <w:bCs/>
                <w:color w:val="000000"/>
                <w:lang w:eastAsia="ru-RU"/>
              </w:rPr>
              <w:t>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құпия</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өзге</w:t>
            </w:r>
            <w:proofErr w:type="spellEnd"/>
            <w:r w:rsidRPr="00AE7684">
              <w:rPr>
                <w:rFonts w:ascii="Times New Roman" w:eastAsia="Times New Roman" w:hAnsi="Times New Roman" w:cs="Times New Roman"/>
                <w:bCs/>
                <w:color w:val="000000"/>
                <w:lang w:eastAsia="ru-RU"/>
              </w:rPr>
              <w:t xml:space="preserve"> де </w:t>
            </w:r>
            <w:proofErr w:type="spellStart"/>
            <w:r w:rsidRPr="00AE7684">
              <w:rPr>
                <w:rFonts w:ascii="Times New Roman" w:eastAsia="Times New Roman" w:hAnsi="Times New Roman" w:cs="Times New Roman"/>
                <w:bCs/>
                <w:color w:val="000000"/>
                <w:lang w:eastAsia="ru-RU"/>
              </w:rPr>
              <w:t>ақпаратқа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жеткізу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т.б</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Ең</w:t>
            </w:r>
            <w:proofErr w:type="spellEnd"/>
            <w:r w:rsidRPr="00AE7684">
              <w:rPr>
                <w:rFonts w:ascii="Times New Roman" w:eastAsia="Times New Roman" w:hAnsi="Times New Roman" w:cs="Times New Roman"/>
                <w:bCs/>
                <w:color w:val="000000"/>
                <w:lang w:eastAsia="ru-RU"/>
              </w:rPr>
              <w:t xml:space="preserve"> аз </w:t>
            </w:r>
            <w:proofErr w:type="spellStart"/>
            <w:r w:rsidRPr="00AE7684">
              <w:rPr>
                <w:rFonts w:ascii="Times New Roman" w:eastAsia="Times New Roman" w:hAnsi="Times New Roman" w:cs="Times New Roman"/>
                <w:bCs/>
                <w:color w:val="000000"/>
                <w:lang w:eastAsia="ru-RU"/>
              </w:rPr>
              <w:t>ақпаратпен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шабуылдаушының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әрекеттерін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эмуляциялау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тапсырмаға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келесі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кезеңдер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кіреді</w:t>
            </w:r>
            <w:proofErr w:type="spellEnd"/>
            <w:r w:rsidRPr="00AE7684">
              <w:rPr>
                <w:rFonts w:ascii="Times New Roman" w:eastAsia="Times New Roman" w:hAnsi="Times New Roman" w:cs="Times New Roman"/>
                <w:bCs/>
                <w:color w:val="000000"/>
                <w:lang w:eastAsia="ru-RU"/>
              </w:rPr>
              <w:t>:</w:t>
            </w:r>
          </w:p>
          <w:p w14:paraId="47D41211"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компанияның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сыртқы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ресурстарын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зерттеу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желіде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жинау</w:t>
            </w:r>
            <w:proofErr w:type="spellEnd"/>
            <w:r w:rsidRPr="00AE7684">
              <w:rPr>
                <w:rFonts w:ascii="Times New Roman" w:eastAsia="Times New Roman" w:hAnsi="Times New Roman" w:cs="Times New Roman"/>
                <w:bCs/>
                <w:color w:val="000000"/>
                <w:lang w:eastAsia="ru-RU"/>
              </w:rPr>
              <w:t>, веб-</w:t>
            </w:r>
            <w:proofErr w:type="spellStart"/>
            <w:r w:rsidRPr="00AE7684">
              <w:rPr>
                <w:rFonts w:ascii="Times New Roman" w:eastAsia="Times New Roman" w:hAnsi="Times New Roman" w:cs="Times New Roman"/>
                <w:bCs/>
                <w:color w:val="000000"/>
                <w:lang w:eastAsia="ru-RU"/>
              </w:rPr>
              <w:t>ресурстарды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зерттеу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Wi</w:t>
            </w:r>
            <w:proofErr w:type="spellEnd"/>
            <w:r w:rsidRPr="00AE7684">
              <w:rPr>
                <w:rFonts w:ascii="Times New Roman" w:eastAsia="Times New Roman" w:hAnsi="Times New Roman" w:cs="Times New Roman"/>
                <w:bCs/>
                <w:color w:val="000000"/>
                <w:lang w:eastAsia="ru-RU"/>
              </w:rPr>
              <w:t xml:space="preserve">-Fi </w:t>
            </w:r>
            <w:proofErr w:type="spellStart"/>
            <w:r w:rsidRPr="00AE7684">
              <w:rPr>
                <w:rFonts w:ascii="Times New Roman" w:eastAsia="Times New Roman" w:hAnsi="Times New Roman" w:cs="Times New Roman"/>
                <w:bCs/>
                <w:color w:val="000000"/>
                <w:lang w:eastAsia="ru-RU"/>
              </w:rPr>
              <w:t>желілерін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зерттеу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Жалпы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пайдаланымдағы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желілерді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қосу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кезінде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деректерді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белсенді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жинау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нәтижесінде</w:t>
            </w:r>
            <w:proofErr w:type="spellEnd"/>
            <w:r w:rsidRPr="00AE7684">
              <w:rPr>
                <w:rFonts w:ascii="Times New Roman" w:eastAsia="Times New Roman" w:hAnsi="Times New Roman" w:cs="Times New Roman"/>
                <w:bCs/>
                <w:color w:val="000000"/>
                <w:lang w:eastAsia="ru-RU"/>
              </w:rPr>
              <w:t xml:space="preserve"> тек </w:t>
            </w:r>
            <w:proofErr w:type="spellStart"/>
            <w:r w:rsidRPr="00AE7684">
              <w:rPr>
                <w:rFonts w:ascii="Times New Roman" w:eastAsia="Times New Roman" w:hAnsi="Times New Roman" w:cs="Times New Roman"/>
                <w:bCs/>
                <w:color w:val="000000"/>
                <w:lang w:eastAsia="ru-RU"/>
              </w:rPr>
              <w:t>бастапқы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деректерден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ашық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көздерден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отырып</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туралы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түсінік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алу</w:t>
            </w:r>
            <w:proofErr w:type="spellEnd"/>
            <w:r w:rsidRPr="00AE7684">
              <w:rPr>
                <w:rFonts w:ascii="Times New Roman" w:eastAsia="Times New Roman" w:hAnsi="Times New Roman" w:cs="Times New Roman"/>
                <w:bCs/>
                <w:color w:val="000000"/>
                <w:lang w:eastAsia="ru-RU"/>
              </w:rPr>
              <w:t>;</w:t>
            </w:r>
          </w:p>
          <w:p w14:paraId="2DC5FDBA"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Осал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қызметтерді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анықтау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ресурстарды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дұрыс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орнатпауға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әкімшілендіруге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немесе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байланысты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осалдықтарды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қоса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алғанда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ресурстарының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жалпы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пайдаланымдағы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желілер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тарапынан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қолжетімді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белсенді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жабдықтың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ықтимал</w:t>
            </w:r>
            <w:proofErr w:type="spellEnd"/>
            <w:r w:rsidRPr="00AE7684">
              <w:rPr>
                <w:rFonts w:ascii="Times New Roman" w:eastAsia="Times New Roman" w:hAnsi="Times New Roman" w:cs="Times New Roman"/>
                <w:bCs/>
                <w:color w:val="000000"/>
                <w:lang w:eastAsia="ru-RU"/>
              </w:rPr>
              <w:t xml:space="preserve"> бар </w:t>
            </w:r>
            <w:proofErr w:type="spellStart"/>
            <w:r w:rsidRPr="00AE7684">
              <w:rPr>
                <w:rFonts w:ascii="Times New Roman" w:eastAsia="Times New Roman" w:hAnsi="Times New Roman" w:cs="Times New Roman"/>
                <w:bCs/>
                <w:color w:val="000000"/>
                <w:lang w:eastAsia="ru-RU"/>
              </w:rPr>
              <w:t>осалдықтарын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анықтау</w:t>
            </w:r>
            <w:proofErr w:type="spellEnd"/>
            <w:r w:rsidRPr="00AE7684">
              <w:rPr>
                <w:rFonts w:ascii="Times New Roman" w:eastAsia="Times New Roman" w:hAnsi="Times New Roman" w:cs="Times New Roman"/>
                <w:bCs/>
                <w:color w:val="000000"/>
                <w:lang w:eastAsia="ru-RU"/>
              </w:rPr>
              <w:t>;</w:t>
            </w:r>
          </w:p>
          <w:p w14:paraId="1FA3A376"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Ену </w:t>
            </w:r>
            <w:proofErr w:type="spellStart"/>
            <w:r w:rsidRPr="00AE7684">
              <w:rPr>
                <w:rFonts w:ascii="Times New Roman" w:eastAsia="Times New Roman" w:hAnsi="Times New Roman" w:cs="Times New Roman"/>
                <w:bCs/>
                <w:color w:val="000000"/>
                <w:lang w:eastAsia="ru-RU"/>
              </w:rPr>
              <w:t>осалдықтарын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туралы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жиналған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отырып</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сыртқы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шабуылдаушының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қауіпсіздігін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веб-</w:t>
            </w:r>
            <w:proofErr w:type="spellStart"/>
            <w:r w:rsidRPr="00AE7684">
              <w:rPr>
                <w:rFonts w:ascii="Times New Roman" w:eastAsia="Times New Roman" w:hAnsi="Times New Roman" w:cs="Times New Roman"/>
                <w:bCs/>
                <w:color w:val="000000"/>
                <w:lang w:eastAsia="ru-RU"/>
              </w:rPr>
              <w:t>қосымшалардың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серверлерін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компаға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келтіруге</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басқаруын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басып</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немесе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құпия</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деректерді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бағытталған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әрекеттерін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модельдеу</w:t>
            </w:r>
            <w:proofErr w:type="spellEnd"/>
            <w:r w:rsidRPr="00AE7684">
              <w:rPr>
                <w:rFonts w:ascii="Times New Roman" w:eastAsia="Times New Roman" w:hAnsi="Times New Roman" w:cs="Times New Roman"/>
                <w:bCs/>
                <w:color w:val="000000"/>
                <w:lang w:eastAsia="ru-RU"/>
              </w:rPr>
              <w:t>.</w:t>
            </w:r>
          </w:p>
          <w:p w14:paraId="63C2A601"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№2 </w:t>
            </w:r>
            <w:proofErr w:type="spellStart"/>
            <w:r w:rsidRPr="00AE7684">
              <w:rPr>
                <w:rFonts w:ascii="Times New Roman" w:eastAsia="Times New Roman" w:hAnsi="Times New Roman" w:cs="Times New Roman"/>
                <w:bCs/>
                <w:color w:val="000000"/>
                <w:lang w:eastAsia="ru-RU"/>
              </w:rPr>
              <w:t>тапсырма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Сыни</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қауіпсіздік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деңгейін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тексеру</w:t>
            </w:r>
            <w:proofErr w:type="spellEnd"/>
            <w:r w:rsidRPr="00AE7684">
              <w:rPr>
                <w:rFonts w:ascii="Times New Roman" w:eastAsia="Times New Roman" w:hAnsi="Times New Roman" w:cs="Times New Roman"/>
                <w:bCs/>
                <w:color w:val="000000"/>
                <w:lang w:eastAsia="ru-RU"/>
              </w:rPr>
              <w:t xml:space="preserve"> ("INSIS"," </w:t>
            </w:r>
            <w:proofErr w:type="spellStart"/>
            <w:r w:rsidRPr="00AE7684">
              <w:rPr>
                <w:rFonts w:ascii="Times New Roman" w:eastAsia="Times New Roman" w:hAnsi="Times New Roman" w:cs="Times New Roman"/>
                <w:bCs/>
                <w:color w:val="000000"/>
                <w:lang w:eastAsia="ru-RU"/>
              </w:rPr>
              <w:t>фронтальды</w:t>
            </w:r>
            <w:proofErr w:type="spellEnd"/>
            <w:r w:rsidRPr="00AE7684">
              <w:rPr>
                <w:rFonts w:ascii="Times New Roman" w:eastAsia="Times New Roman" w:hAnsi="Times New Roman" w:cs="Times New Roman"/>
                <w:bCs/>
                <w:color w:val="000000"/>
                <w:lang w:eastAsia="ru-RU"/>
              </w:rPr>
              <w:t xml:space="preserve"> операциялар","1С </w:t>
            </w:r>
            <w:proofErr w:type="spellStart"/>
            <w:r w:rsidRPr="00AE7684">
              <w:rPr>
                <w:rFonts w:ascii="Times New Roman" w:eastAsia="Times New Roman" w:hAnsi="Times New Roman" w:cs="Times New Roman"/>
                <w:bCs/>
                <w:color w:val="000000"/>
                <w:lang w:eastAsia="ru-RU"/>
              </w:rPr>
              <w:t>Кәсіпорын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ішкі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периметрінің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енуіне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тестілеу</w:t>
            </w:r>
            <w:proofErr w:type="spellEnd"/>
            <w:r w:rsidRPr="00AE7684">
              <w:rPr>
                <w:rFonts w:ascii="Times New Roman" w:eastAsia="Times New Roman" w:hAnsi="Times New Roman" w:cs="Times New Roman"/>
                <w:bCs/>
                <w:color w:val="000000"/>
                <w:lang w:eastAsia="ru-RU"/>
              </w:rPr>
              <w:t xml:space="preserve">. Active Directory-да </w:t>
            </w:r>
            <w:proofErr w:type="spellStart"/>
            <w:r w:rsidRPr="00AE7684">
              <w:rPr>
                <w:rFonts w:ascii="Times New Roman" w:eastAsia="Times New Roman" w:hAnsi="Times New Roman" w:cs="Times New Roman"/>
                <w:bCs/>
                <w:color w:val="000000"/>
                <w:lang w:eastAsia="ru-RU"/>
              </w:rPr>
              <w:t>пайдаланушы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тіркелгісін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отырып</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тапсырмаға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келесі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кезеңдер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кіреді</w:t>
            </w:r>
            <w:proofErr w:type="spellEnd"/>
            <w:r w:rsidRPr="00AE7684">
              <w:rPr>
                <w:rFonts w:ascii="Times New Roman" w:eastAsia="Times New Roman" w:hAnsi="Times New Roman" w:cs="Times New Roman"/>
                <w:bCs/>
                <w:color w:val="000000"/>
                <w:lang w:eastAsia="ru-RU"/>
              </w:rPr>
              <w:t>:</w:t>
            </w:r>
          </w:p>
          <w:p w14:paraId="3D6760C9"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Ішкі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жүйелерге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шолу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жасау</w:t>
            </w:r>
            <w:proofErr w:type="spellEnd"/>
            <w:r w:rsidRPr="00AE7684">
              <w:rPr>
                <w:rFonts w:ascii="Times New Roman" w:eastAsia="Times New Roman" w:hAnsi="Times New Roman" w:cs="Times New Roman"/>
                <w:bCs/>
                <w:color w:val="000000"/>
                <w:lang w:eastAsia="ru-RU"/>
              </w:rPr>
              <w:t xml:space="preserve"> (Active Directory, LDAP, RADIUS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т.б</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Ішкі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жүйелердің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осалдығын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анықтаңыз</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ресурстарының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ресурстарды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дұрыс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конфигурацияламауға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әкімшілендіруге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немесе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байланысты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осалдықтарды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қоса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алғанда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ішкі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сегменті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тарапынан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қолжетімді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белсенді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жабдықтың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ықтимал</w:t>
            </w:r>
            <w:proofErr w:type="spellEnd"/>
            <w:r w:rsidRPr="00AE7684">
              <w:rPr>
                <w:rFonts w:ascii="Times New Roman" w:eastAsia="Times New Roman" w:hAnsi="Times New Roman" w:cs="Times New Roman"/>
                <w:bCs/>
                <w:color w:val="000000"/>
                <w:lang w:eastAsia="ru-RU"/>
              </w:rPr>
              <w:t xml:space="preserve"> бар </w:t>
            </w:r>
            <w:proofErr w:type="spellStart"/>
            <w:r w:rsidRPr="00AE7684">
              <w:rPr>
                <w:rFonts w:ascii="Times New Roman" w:eastAsia="Times New Roman" w:hAnsi="Times New Roman" w:cs="Times New Roman"/>
                <w:bCs/>
                <w:color w:val="000000"/>
                <w:lang w:eastAsia="ru-RU"/>
              </w:rPr>
              <w:t>осалдықтарын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анықтау</w:t>
            </w:r>
            <w:proofErr w:type="spellEnd"/>
            <w:r w:rsidRPr="00AE7684">
              <w:rPr>
                <w:rFonts w:ascii="Times New Roman" w:eastAsia="Times New Roman" w:hAnsi="Times New Roman" w:cs="Times New Roman"/>
                <w:bCs/>
                <w:color w:val="000000"/>
                <w:lang w:eastAsia="ru-RU"/>
              </w:rPr>
              <w:t>;</w:t>
            </w:r>
          </w:p>
          <w:p w14:paraId="41F8D27D"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Әкімшілік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құқықтарды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тырысу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осалдықтарды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немесе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парольдерді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lastRenderedPageBreak/>
              <w:t>таңдау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маңызды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ресурстарды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бақылау</w:t>
            </w:r>
            <w:proofErr w:type="spellEnd"/>
            <w:r w:rsidRPr="00AE7684">
              <w:rPr>
                <w:rFonts w:ascii="Times New Roman" w:eastAsia="Times New Roman" w:hAnsi="Times New Roman" w:cs="Times New Roman"/>
                <w:bCs/>
                <w:color w:val="000000"/>
                <w:lang w:eastAsia="ru-RU"/>
              </w:rPr>
              <w:t xml:space="preserve"> / </w:t>
            </w:r>
            <w:proofErr w:type="spellStart"/>
            <w:r w:rsidRPr="00AE7684">
              <w:rPr>
                <w:rFonts w:ascii="Times New Roman" w:eastAsia="Times New Roman" w:hAnsi="Times New Roman" w:cs="Times New Roman"/>
                <w:bCs/>
                <w:color w:val="000000"/>
                <w:lang w:eastAsia="ru-RU"/>
              </w:rPr>
              <w:t>құпия</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туралы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жиналған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отырып</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қауіпсіздігін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ішкі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сегментінен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деректерді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бағытталған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шабуылдаушының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әрекеттерін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модельдеу</w:t>
            </w:r>
            <w:proofErr w:type="spellEnd"/>
            <w:r w:rsidRPr="00AE7684">
              <w:rPr>
                <w:rFonts w:ascii="Times New Roman" w:eastAsia="Times New Roman" w:hAnsi="Times New Roman" w:cs="Times New Roman"/>
                <w:bCs/>
                <w:color w:val="000000"/>
                <w:lang w:eastAsia="ru-RU"/>
              </w:rPr>
              <w:t>.</w:t>
            </w:r>
          </w:p>
          <w:p w14:paraId="01AFEC97"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Бұзушы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модельдері</w:t>
            </w:r>
            <w:proofErr w:type="spellEnd"/>
          </w:p>
          <w:p w14:paraId="551414E7"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Ықтимал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бұзушы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ретінде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қасақана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іс-әрекеттер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нәтижесінде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қасақана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ниетпен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немесе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онсыз</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қабылдаған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қауіпсіздік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саясатын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қызметтік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құпия</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бағытталған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қауіпсіздікке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түрлі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қатерлерді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іске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асыра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алатын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сондай-ақ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жұмысына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теріс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әсер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ететін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адам</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немесе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тұлғалар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тобы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қаралады</w:t>
            </w:r>
            <w:proofErr w:type="spellEnd"/>
            <w:r w:rsidRPr="00AE7684">
              <w:rPr>
                <w:rFonts w:ascii="Times New Roman" w:eastAsia="Times New Roman" w:hAnsi="Times New Roman" w:cs="Times New Roman"/>
                <w:bCs/>
                <w:color w:val="000000"/>
                <w:lang w:eastAsia="ru-RU"/>
              </w:rPr>
              <w:t>.</w:t>
            </w:r>
          </w:p>
          <w:p w14:paraId="7E72B6A9"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Ортақ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пайдаланылатын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желілерден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қауіпсіздікке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талдау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жүргізу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кезінде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бұзушы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w:t>
            </w:r>
            <w:proofErr w:type="spellStart"/>
            <w:r w:rsidRPr="00AE7684">
              <w:rPr>
                <w:rFonts w:ascii="Times New Roman" w:eastAsia="Times New Roman" w:hAnsi="Times New Roman" w:cs="Times New Roman"/>
                <w:bCs/>
                <w:color w:val="000000"/>
                <w:lang w:eastAsia="ru-RU"/>
              </w:rPr>
              <w:t>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уәкілетті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пайдаланушысы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болып</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табылмайды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туралы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бастапқы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болады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Интернет </w:t>
            </w:r>
            <w:proofErr w:type="spellStart"/>
            <w:r w:rsidRPr="00AE7684">
              <w:rPr>
                <w:rFonts w:ascii="Times New Roman" w:eastAsia="Times New Roman" w:hAnsi="Times New Roman" w:cs="Times New Roman"/>
                <w:bCs/>
                <w:color w:val="000000"/>
                <w:lang w:eastAsia="ru-RU"/>
              </w:rPr>
              <w:t>желісіне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жергілікті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есептеу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желілеріне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қосылған</w:t>
            </w:r>
            <w:proofErr w:type="spellEnd"/>
            <w:r w:rsidRPr="00AE7684">
              <w:rPr>
                <w:rFonts w:ascii="Times New Roman" w:eastAsia="Times New Roman" w:hAnsi="Times New Roman" w:cs="Times New Roman"/>
                <w:bCs/>
                <w:color w:val="000000"/>
                <w:lang w:eastAsia="ru-RU"/>
              </w:rPr>
              <w:t xml:space="preserve"> АЖ-</w:t>
            </w:r>
            <w:proofErr w:type="spellStart"/>
            <w:r w:rsidRPr="00AE7684">
              <w:rPr>
                <w:rFonts w:ascii="Times New Roman" w:eastAsia="Times New Roman" w:hAnsi="Times New Roman" w:cs="Times New Roman"/>
                <w:bCs/>
                <w:color w:val="000000"/>
                <w:lang w:eastAsia="ru-RU"/>
              </w:rPr>
              <w:t>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түрлі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шабуылдар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жүргізудің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практикалық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тәжірибесі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болады</w:t>
            </w:r>
            <w:proofErr w:type="spellEnd"/>
            <w:r w:rsidRPr="00AE7684">
              <w:rPr>
                <w:rFonts w:ascii="Times New Roman" w:eastAsia="Times New Roman" w:hAnsi="Times New Roman" w:cs="Times New Roman"/>
                <w:bCs/>
                <w:color w:val="000000"/>
                <w:lang w:eastAsia="ru-RU"/>
              </w:rPr>
              <w:t>.</w:t>
            </w:r>
          </w:p>
          <w:p w14:paraId="11D672F3"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Желінің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ішкі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сегментіне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талдау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жүргізу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барысында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бұзушы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үшін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өзінің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жабдығын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дербес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компьютерін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желісінің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кейбір</w:t>
            </w:r>
            <w:proofErr w:type="spellEnd"/>
            <w:r w:rsidRPr="00AE7684">
              <w:rPr>
                <w:rFonts w:ascii="Times New Roman" w:eastAsia="Times New Roman" w:hAnsi="Times New Roman" w:cs="Times New Roman"/>
                <w:bCs/>
                <w:color w:val="000000"/>
                <w:lang w:eastAsia="ru-RU"/>
              </w:rPr>
              <w:t xml:space="preserve"> аса </w:t>
            </w:r>
            <w:proofErr w:type="spellStart"/>
            <w:r w:rsidRPr="00AE7684">
              <w:rPr>
                <w:rFonts w:ascii="Times New Roman" w:eastAsia="Times New Roman" w:hAnsi="Times New Roman" w:cs="Times New Roman"/>
                <w:bCs/>
                <w:color w:val="000000"/>
                <w:lang w:eastAsia="ru-RU"/>
              </w:rPr>
              <w:t>маңызды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пайдаланушы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сегменттеріне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қосуға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өзінің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шабуыл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платформасын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берушіде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пайдаланылатын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жұмыс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станциясы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ретінде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беруге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мүмкіндік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алатын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жағдай</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эмуляцияланады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ретте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ол</w:t>
            </w:r>
            <w:proofErr w:type="spellEnd"/>
            <w:r w:rsidRPr="00AE7684">
              <w:rPr>
                <w:rFonts w:ascii="Times New Roman" w:eastAsia="Times New Roman" w:hAnsi="Times New Roman" w:cs="Times New Roman"/>
                <w:bCs/>
                <w:color w:val="000000"/>
                <w:lang w:eastAsia="ru-RU"/>
              </w:rPr>
              <w:t xml:space="preserve"> да </w:t>
            </w:r>
            <w:proofErr w:type="spellStart"/>
            <w:r w:rsidRPr="00AE7684">
              <w:rPr>
                <w:rFonts w:ascii="Times New Roman" w:eastAsia="Times New Roman" w:hAnsi="Times New Roman" w:cs="Times New Roman"/>
                <w:bCs/>
                <w:color w:val="000000"/>
                <w:lang w:eastAsia="ru-RU"/>
              </w:rPr>
              <w:t>уәкілетті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пайдаланушы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болып</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табылмайды</w:t>
            </w:r>
            <w:proofErr w:type="spellEnd"/>
            <w:r w:rsidRPr="00AE7684">
              <w:rPr>
                <w:rFonts w:ascii="Times New Roman" w:eastAsia="Times New Roman" w:hAnsi="Times New Roman" w:cs="Times New Roman"/>
                <w:bCs/>
                <w:color w:val="000000"/>
                <w:lang w:eastAsia="ru-RU"/>
              </w:rPr>
              <w:t>.</w:t>
            </w:r>
          </w:p>
          <w:p w14:paraId="6B048A00"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Шабуыл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түрлері</w:t>
            </w:r>
            <w:proofErr w:type="spellEnd"/>
          </w:p>
          <w:p w14:paraId="282F04E8"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Құпия</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ағып</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кетуінің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ықтимал</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тәуекелдерін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іздеу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үшін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тұтастығын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қолжетімділігін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бұзуға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бағытталған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шабуылдар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қаралатын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болады</w:t>
            </w:r>
            <w:proofErr w:type="spellEnd"/>
            <w:r w:rsidRPr="00AE7684">
              <w:rPr>
                <w:rFonts w:ascii="Times New Roman" w:eastAsia="Times New Roman" w:hAnsi="Times New Roman" w:cs="Times New Roman"/>
                <w:bCs/>
                <w:color w:val="000000"/>
                <w:lang w:eastAsia="ru-RU"/>
              </w:rPr>
              <w:t>.</w:t>
            </w:r>
          </w:p>
          <w:p w14:paraId="2EDC0921"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Құқық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бұзушының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орналасқан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жері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бойынша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шабуылдар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имитацияланатын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болады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олар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жалпы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пайдалану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желілері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тарапынан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және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желісінің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ішкі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сегментінен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жүзеге</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асырылуы</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мүмкін</w:t>
            </w:r>
            <w:proofErr w:type="spellEnd"/>
            <w:r w:rsidRPr="00AE7684">
              <w:rPr>
                <w:rFonts w:ascii="Times New Roman" w:eastAsia="Times New Roman" w:hAnsi="Times New Roman" w:cs="Times New Roman"/>
                <w:bCs/>
                <w:color w:val="000000"/>
                <w:lang w:eastAsia="ru-RU"/>
              </w:rPr>
              <w:t>.</w:t>
            </w:r>
          </w:p>
          <w:p w14:paraId="4A571074"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proofErr w:type="spellStart"/>
            <w:r w:rsidRPr="00AE7684">
              <w:rPr>
                <w:rFonts w:ascii="Times New Roman" w:eastAsia="Times New Roman" w:hAnsi="Times New Roman" w:cs="Times New Roman"/>
                <w:bCs/>
                <w:color w:val="000000"/>
                <w:lang w:eastAsia="ru-RU"/>
              </w:rPr>
              <w:t>Әсер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ету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объектісі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бойынша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Тапсырыс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берушінің</w:t>
            </w:r>
            <w:proofErr w:type="spellEnd"/>
            <w:r w:rsidRPr="00AE7684">
              <w:rPr>
                <w:rFonts w:ascii="Times New Roman" w:eastAsia="Times New Roman" w:hAnsi="Times New Roman" w:cs="Times New Roman"/>
                <w:bCs/>
                <w:color w:val="000000"/>
                <w:lang w:eastAsia="ru-RU"/>
              </w:rPr>
              <w:t xml:space="preserve"> АЖ-</w:t>
            </w:r>
            <w:proofErr w:type="spellStart"/>
            <w:r w:rsidRPr="00AE7684">
              <w:rPr>
                <w:rFonts w:ascii="Times New Roman" w:eastAsia="Times New Roman" w:hAnsi="Times New Roman" w:cs="Times New Roman"/>
                <w:bCs/>
                <w:color w:val="000000"/>
                <w:lang w:eastAsia="ru-RU"/>
              </w:rPr>
              <w:t>нің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мынадай</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ақпараттық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ресурстарына</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бағытталған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шабуылдар</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еліктелетін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болады</w:t>
            </w:r>
            <w:proofErr w:type="spellEnd"/>
            <w:r w:rsidRPr="00AE7684">
              <w:rPr>
                <w:rFonts w:ascii="Times New Roman" w:eastAsia="Times New Roman" w:hAnsi="Times New Roman" w:cs="Times New Roman"/>
                <w:bCs/>
                <w:color w:val="000000"/>
                <w:lang w:eastAsia="ru-RU"/>
              </w:rPr>
              <w:t>:</w:t>
            </w:r>
          </w:p>
          <w:p w14:paraId="091F0756"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белсенді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желілік</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жабдық</w:t>
            </w:r>
            <w:proofErr w:type="spellEnd"/>
            <w:r w:rsidRPr="00AE7684">
              <w:rPr>
                <w:rFonts w:ascii="Times New Roman" w:eastAsia="Times New Roman" w:hAnsi="Times New Roman" w:cs="Times New Roman"/>
                <w:bCs/>
                <w:color w:val="000000"/>
                <w:lang w:eastAsia="ru-RU"/>
              </w:rPr>
              <w:t>;</w:t>
            </w:r>
          </w:p>
          <w:p w14:paraId="066935E1"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қауіпсіздікті</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қамтамасыз</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етудің</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бағдарламалық-аппараттық</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кешендері</w:t>
            </w:r>
            <w:proofErr w:type="spellEnd"/>
            <w:r w:rsidRPr="00AE7684">
              <w:rPr>
                <w:rFonts w:ascii="Times New Roman" w:eastAsia="Times New Roman" w:hAnsi="Times New Roman" w:cs="Times New Roman"/>
                <w:bCs/>
                <w:color w:val="000000"/>
                <w:lang w:eastAsia="ru-RU"/>
              </w:rPr>
              <w:t>,</w:t>
            </w:r>
          </w:p>
          <w:p w14:paraId="0D449EBB"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АЖ </w:t>
            </w:r>
            <w:proofErr w:type="spellStart"/>
            <w:r w:rsidRPr="00AE7684">
              <w:rPr>
                <w:rFonts w:ascii="Times New Roman" w:eastAsia="Times New Roman" w:hAnsi="Times New Roman" w:cs="Times New Roman"/>
                <w:bCs/>
                <w:color w:val="000000"/>
                <w:lang w:eastAsia="ru-RU"/>
              </w:rPr>
              <w:t>серверлері</w:t>
            </w:r>
            <w:proofErr w:type="spellEnd"/>
            <w:r w:rsidRPr="00AE7684">
              <w:rPr>
                <w:rFonts w:ascii="Times New Roman" w:eastAsia="Times New Roman" w:hAnsi="Times New Roman" w:cs="Times New Roman"/>
                <w:bCs/>
                <w:color w:val="000000"/>
                <w:lang w:eastAsia="ru-RU"/>
              </w:rPr>
              <w:t>;</w:t>
            </w:r>
          </w:p>
          <w:p w14:paraId="1C8A22EF"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серверлер</w:t>
            </w:r>
            <w:proofErr w:type="spellEnd"/>
            <w:r w:rsidRPr="00AE7684">
              <w:rPr>
                <w:rFonts w:ascii="Times New Roman" w:eastAsia="Times New Roman" w:hAnsi="Times New Roman" w:cs="Times New Roman"/>
                <w:bCs/>
                <w:color w:val="000000"/>
                <w:lang w:eastAsia="ru-RU"/>
              </w:rPr>
              <w:t xml:space="preserve"> мен </w:t>
            </w:r>
            <w:proofErr w:type="spellStart"/>
            <w:r w:rsidRPr="00AE7684">
              <w:rPr>
                <w:rFonts w:ascii="Times New Roman" w:eastAsia="Times New Roman" w:hAnsi="Times New Roman" w:cs="Times New Roman"/>
                <w:bCs/>
                <w:color w:val="000000"/>
                <w:lang w:eastAsia="ru-RU"/>
              </w:rPr>
              <w:t>жұмыс</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орындарын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виртуалдандыру</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платформалары</w:t>
            </w:r>
            <w:proofErr w:type="spellEnd"/>
            <w:r w:rsidRPr="00AE7684">
              <w:rPr>
                <w:rFonts w:ascii="Times New Roman" w:eastAsia="Times New Roman" w:hAnsi="Times New Roman" w:cs="Times New Roman"/>
                <w:bCs/>
                <w:color w:val="000000"/>
                <w:lang w:eastAsia="ru-RU"/>
              </w:rPr>
              <w:t>;</w:t>
            </w:r>
          </w:p>
          <w:p w14:paraId="7A6AEABC" w14:textId="77777777" w:rsidR="00AE7684" w:rsidRPr="00AE7684" w:rsidRDefault="00AE7684" w:rsidP="00AE7684">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bCs/>
                <w:color w:val="000000"/>
                <w:lang w:eastAsia="ru-RU"/>
              </w:rPr>
            </w:pPr>
            <w:r w:rsidRPr="00AE7684">
              <w:rPr>
                <w:rFonts w:ascii="Times New Roman" w:eastAsia="Times New Roman" w:hAnsi="Times New Roman" w:cs="Times New Roman"/>
                <w:bCs/>
                <w:color w:val="000000"/>
                <w:lang w:eastAsia="ru-RU"/>
              </w:rPr>
              <w:lastRenderedPageBreak/>
              <w:t xml:space="preserve">- </w:t>
            </w:r>
            <w:proofErr w:type="spellStart"/>
            <w:r w:rsidRPr="00AE7684">
              <w:rPr>
                <w:rFonts w:ascii="Times New Roman" w:eastAsia="Times New Roman" w:hAnsi="Times New Roman" w:cs="Times New Roman"/>
                <w:bCs/>
                <w:color w:val="000000"/>
                <w:lang w:eastAsia="ru-RU"/>
              </w:rPr>
              <w:t>ұсынылатын</w:t>
            </w:r>
            <w:proofErr w:type="spellEnd"/>
            <w:r w:rsidRPr="00AE7684">
              <w:rPr>
                <w:rFonts w:ascii="Times New Roman" w:eastAsia="Times New Roman" w:hAnsi="Times New Roman" w:cs="Times New Roman"/>
                <w:bCs/>
                <w:color w:val="000000"/>
                <w:lang w:eastAsia="ru-RU"/>
              </w:rPr>
              <w:t xml:space="preserve"> </w:t>
            </w:r>
            <w:proofErr w:type="spellStart"/>
            <w:r w:rsidRPr="00AE7684">
              <w:rPr>
                <w:rFonts w:ascii="Times New Roman" w:eastAsia="Times New Roman" w:hAnsi="Times New Roman" w:cs="Times New Roman"/>
                <w:bCs/>
                <w:color w:val="000000"/>
                <w:lang w:eastAsia="ru-RU"/>
              </w:rPr>
              <w:t>қызметтер</w:t>
            </w:r>
            <w:proofErr w:type="spellEnd"/>
            <w:r w:rsidRPr="00AE7684">
              <w:rPr>
                <w:rFonts w:ascii="Times New Roman" w:eastAsia="Times New Roman" w:hAnsi="Times New Roman" w:cs="Times New Roman"/>
                <w:bCs/>
                <w:color w:val="000000"/>
                <w:lang w:eastAsia="ru-RU"/>
              </w:rPr>
              <w:t>.</w:t>
            </w:r>
          </w:p>
          <w:p w14:paraId="6515D48E" w14:textId="72BC2C2C" w:rsidR="0001720E" w:rsidRPr="00500EE1" w:rsidRDefault="00AE7684" w:rsidP="00AE7684">
            <w:pPr>
              <w:pStyle w:val="NormalWeb"/>
              <w:spacing w:before="0" w:beforeAutospacing="0" w:after="0" w:afterAutospacing="0"/>
              <w:jc w:val="both"/>
              <w:rPr>
                <w:sz w:val="22"/>
                <w:szCs w:val="22"/>
              </w:rPr>
            </w:pPr>
            <w:proofErr w:type="spellStart"/>
            <w:r w:rsidRPr="00500EE1">
              <w:rPr>
                <w:bCs/>
                <w:color w:val="000000"/>
                <w:sz w:val="22"/>
                <w:szCs w:val="22"/>
              </w:rPr>
              <w:t>Қызмет</w:t>
            </w:r>
            <w:proofErr w:type="spellEnd"/>
            <w:r w:rsidRPr="00500EE1">
              <w:rPr>
                <w:bCs/>
                <w:color w:val="000000"/>
                <w:sz w:val="22"/>
                <w:szCs w:val="22"/>
              </w:rPr>
              <w:t xml:space="preserve"> </w:t>
            </w:r>
            <w:proofErr w:type="spellStart"/>
            <w:r w:rsidRPr="00500EE1">
              <w:rPr>
                <w:bCs/>
                <w:color w:val="000000"/>
                <w:sz w:val="22"/>
                <w:szCs w:val="22"/>
              </w:rPr>
              <w:t>көрсету</w:t>
            </w:r>
            <w:proofErr w:type="spellEnd"/>
            <w:r w:rsidRPr="00500EE1">
              <w:rPr>
                <w:bCs/>
                <w:color w:val="000000"/>
                <w:sz w:val="22"/>
                <w:szCs w:val="22"/>
              </w:rPr>
              <w:t xml:space="preserve"> </w:t>
            </w:r>
            <w:proofErr w:type="spellStart"/>
            <w:r w:rsidRPr="00500EE1">
              <w:rPr>
                <w:bCs/>
                <w:color w:val="000000"/>
                <w:sz w:val="22"/>
                <w:szCs w:val="22"/>
              </w:rPr>
              <w:t>қорытындысы</w:t>
            </w:r>
            <w:proofErr w:type="spellEnd"/>
            <w:r w:rsidRPr="00500EE1">
              <w:rPr>
                <w:bCs/>
                <w:color w:val="000000"/>
                <w:sz w:val="22"/>
                <w:szCs w:val="22"/>
              </w:rPr>
              <w:t xml:space="preserve"> </w:t>
            </w:r>
            <w:proofErr w:type="spellStart"/>
            <w:r w:rsidRPr="00500EE1">
              <w:rPr>
                <w:bCs/>
                <w:color w:val="000000"/>
                <w:sz w:val="22"/>
                <w:szCs w:val="22"/>
              </w:rPr>
              <w:t>бойынша</w:t>
            </w:r>
            <w:proofErr w:type="spellEnd"/>
            <w:r w:rsidRPr="00500EE1">
              <w:rPr>
                <w:bCs/>
                <w:color w:val="000000"/>
                <w:sz w:val="22"/>
                <w:szCs w:val="22"/>
              </w:rPr>
              <w:t xml:space="preserve"> </w:t>
            </w:r>
            <w:proofErr w:type="spellStart"/>
            <w:r w:rsidRPr="00500EE1">
              <w:rPr>
                <w:bCs/>
                <w:color w:val="000000"/>
                <w:sz w:val="22"/>
                <w:szCs w:val="22"/>
              </w:rPr>
              <w:t>Орындаушы</w:t>
            </w:r>
            <w:proofErr w:type="spellEnd"/>
            <w:r w:rsidRPr="00500EE1">
              <w:rPr>
                <w:bCs/>
                <w:color w:val="000000"/>
                <w:sz w:val="22"/>
                <w:szCs w:val="22"/>
              </w:rPr>
              <w:t xml:space="preserve"> </w:t>
            </w:r>
            <w:proofErr w:type="spellStart"/>
            <w:r w:rsidRPr="00500EE1">
              <w:rPr>
                <w:bCs/>
                <w:color w:val="000000"/>
                <w:sz w:val="22"/>
                <w:szCs w:val="22"/>
              </w:rPr>
              <w:t>Тапсырыс</w:t>
            </w:r>
            <w:proofErr w:type="spellEnd"/>
            <w:r w:rsidRPr="00500EE1">
              <w:rPr>
                <w:bCs/>
                <w:color w:val="000000"/>
                <w:sz w:val="22"/>
                <w:szCs w:val="22"/>
              </w:rPr>
              <w:t xml:space="preserve"> </w:t>
            </w:r>
            <w:proofErr w:type="spellStart"/>
            <w:r w:rsidRPr="00500EE1">
              <w:rPr>
                <w:bCs/>
                <w:color w:val="000000"/>
                <w:sz w:val="22"/>
                <w:szCs w:val="22"/>
              </w:rPr>
              <w:t>берушіге</w:t>
            </w:r>
            <w:proofErr w:type="spellEnd"/>
            <w:r w:rsidRPr="00500EE1">
              <w:rPr>
                <w:bCs/>
                <w:color w:val="000000"/>
                <w:sz w:val="22"/>
                <w:szCs w:val="22"/>
              </w:rPr>
              <w:t xml:space="preserve"> </w:t>
            </w:r>
            <w:proofErr w:type="spellStart"/>
            <w:r w:rsidRPr="00500EE1">
              <w:rPr>
                <w:bCs/>
                <w:color w:val="000000"/>
                <w:sz w:val="22"/>
                <w:szCs w:val="22"/>
              </w:rPr>
              <w:t>жүргізілетін</w:t>
            </w:r>
            <w:proofErr w:type="spellEnd"/>
            <w:r w:rsidRPr="00500EE1">
              <w:rPr>
                <w:bCs/>
                <w:color w:val="000000"/>
                <w:sz w:val="22"/>
                <w:szCs w:val="22"/>
              </w:rPr>
              <w:t xml:space="preserve"> </w:t>
            </w:r>
            <w:proofErr w:type="spellStart"/>
            <w:r w:rsidRPr="00500EE1">
              <w:rPr>
                <w:bCs/>
                <w:color w:val="000000"/>
                <w:sz w:val="22"/>
                <w:szCs w:val="22"/>
              </w:rPr>
              <w:t>шабуылдардың</w:t>
            </w:r>
            <w:proofErr w:type="spellEnd"/>
            <w:r w:rsidRPr="00500EE1">
              <w:rPr>
                <w:bCs/>
                <w:color w:val="000000"/>
                <w:sz w:val="22"/>
                <w:szCs w:val="22"/>
              </w:rPr>
              <w:t xml:space="preserve"> </w:t>
            </w:r>
            <w:proofErr w:type="spellStart"/>
            <w:r w:rsidRPr="00500EE1">
              <w:rPr>
                <w:bCs/>
                <w:color w:val="000000"/>
                <w:sz w:val="22"/>
                <w:szCs w:val="22"/>
              </w:rPr>
              <w:t>кезең-кезеңімен</w:t>
            </w:r>
            <w:proofErr w:type="spellEnd"/>
            <w:r w:rsidRPr="00500EE1">
              <w:rPr>
                <w:bCs/>
                <w:color w:val="000000"/>
                <w:sz w:val="22"/>
                <w:szCs w:val="22"/>
              </w:rPr>
              <w:t xml:space="preserve"> </w:t>
            </w:r>
            <w:proofErr w:type="spellStart"/>
            <w:r w:rsidRPr="00500EE1">
              <w:rPr>
                <w:bCs/>
                <w:color w:val="000000"/>
                <w:sz w:val="22"/>
                <w:szCs w:val="22"/>
              </w:rPr>
              <w:t>сипатталуын</w:t>
            </w:r>
            <w:proofErr w:type="spellEnd"/>
            <w:r w:rsidRPr="00500EE1">
              <w:rPr>
                <w:bCs/>
                <w:color w:val="000000"/>
                <w:sz w:val="22"/>
                <w:szCs w:val="22"/>
              </w:rPr>
              <w:t xml:space="preserve">, </w:t>
            </w:r>
            <w:proofErr w:type="spellStart"/>
            <w:r w:rsidRPr="00500EE1">
              <w:rPr>
                <w:bCs/>
                <w:color w:val="000000"/>
                <w:sz w:val="22"/>
                <w:szCs w:val="22"/>
              </w:rPr>
              <w:t>жүргізілген</w:t>
            </w:r>
            <w:proofErr w:type="spellEnd"/>
            <w:r w:rsidRPr="00500EE1">
              <w:rPr>
                <w:bCs/>
                <w:color w:val="000000"/>
                <w:sz w:val="22"/>
                <w:szCs w:val="22"/>
              </w:rPr>
              <w:t xml:space="preserve"> </w:t>
            </w:r>
            <w:proofErr w:type="spellStart"/>
            <w:r w:rsidRPr="00500EE1">
              <w:rPr>
                <w:bCs/>
                <w:color w:val="000000"/>
                <w:sz w:val="22"/>
                <w:szCs w:val="22"/>
              </w:rPr>
              <w:t>шабуылдардың</w:t>
            </w:r>
            <w:proofErr w:type="spellEnd"/>
            <w:r w:rsidRPr="00500EE1">
              <w:rPr>
                <w:bCs/>
                <w:color w:val="000000"/>
                <w:sz w:val="22"/>
                <w:szCs w:val="22"/>
              </w:rPr>
              <w:t xml:space="preserve"> </w:t>
            </w:r>
            <w:proofErr w:type="spellStart"/>
            <w:r w:rsidRPr="00500EE1">
              <w:rPr>
                <w:bCs/>
                <w:color w:val="000000"/>
                <w:sz w:val="22"/>
                <w:szCs w:val="22"/>
              </w:rPr>
              <w:t>нәтижесін</w:t>
            </w:r>
            <w:proofErr w:type="spellEnd"/>
            <w:r w:rsidRPr="00500EE1">
              <w:rPr>
                <w:bCs/>
                <w:color w:val="000000"/>
                <w:sz w:val="22"/>
                <w:szCs w:val="22"/>
              </w:rPr>
              <w:t xml:space="preserve"> </w:t>
            </w:r>
            <w:proofErr w:type="spellStart"/>
            <w:r w:rsidRPr="00500EE1">
              <w:rPr>
                <w:bCs/>
                <w:color w:val="000000"/>
                <w:sz w:val="22"/>
                <w:szCs w:val="22"/>
              </w:rPr>
              <w:t>және</w:t>
            </w:r>
            <w:proofErr w:type="spellEnd"/>
            <w:r w:rsidRPr="00500EE1">
              <w:rPr>
                <w:bCs/>
                <w:color w:val="000000"/>
                <w:sz w:val="22"/>
                <w:szCs w:val="22"/>
              </w:rPr>
              <w:t xml:space="preserve"> </w:t>
            </w:r>
            <w:proofErr w:type="spellStart"/>
            <w:r w:rsidRPr="00500EE1">
              <w:rPr>
                <w:bCs/>
                <w:color w:val="000000"/>
                <w:sz w:val="22"/>
                <w:szCs w:val="22"/>
              </w:rPr>
              <w:t>Тапсырыс</w:t>
            </w:r>
            <w:proofErr w:type="spellEnd"/>
            <w:r w:rsidRPr="00500EE1">
              <w:rPr>
                <w:bCs/>
                <w:color w:val="000000"/>
                <w:sz w:val="22"/>
                <w:szCs w:val="22"/>
              </w:rPr>
              <w:t xml:space="preserve"> </w:t>
            </w:r>
            <w:proofErr w:type="spellStart"/>
            <w:r w:rsidRPr="00500EE1">
              <w:rPr>
                <w:bCs/>
                <w:color w:val="000000"/>
                <w:sz w:val="22"/>
                <w:szCs w:val="22"/>
              </w:rPr>
              <w:t>берушінің</w:t>
            </w:r>
            <w:proofErr w:type="spellEnd"/>
            <w:r w:rsidRPr="00500EE1">
              <w:rPr>
                <w:bCs/>
                <w:color w:val="000000"/>
                <w:sz w:val="22"/>
                <w:szCs w:val="22"/>
              </w:rPr>
              <w:t xml:space="preserve"> АТ-</w:t>
            </w:r>
            <w:proofErr w:type="spellStart"/>
            <w:r w:rsidRPr="00500EE1">
              <w:rPr>
                <w:bCs/>
                <w:color w:val="000000"/>
                <w:sz w:val="22"/>
                <w:szCs w:val="22"/>
              </w:rPr>
              <w:t>инфрақұрылымының</w:t>
            </w:r>
            <w:proofErr w:type="spellEnd"/>
            <w:r w:rsidRPr="00500EE1">
              <w:rPr>
                <w:bCs/>
                <w:color w:val="000000"/>
                <w:sz w:val="22"/>
                <w:szCs w:val="22"/>
              </w:rPr>
              <w:t xml:space="preserve"> </w:t>
            </w:r>
            <w:proofErr w:type="spellStart"/>
            <w:r w:rsidRPr="00500EE1">
              <w:rPr>
                <w:bCs/>
                <w:color w:val="000000"/>
                <w:sz w:val="22"/>
                <w:szCs w:val="22"/>
              </w:rPr>
              <w:t>ішкі</w:t>
            </w:r>
            <w:proofErr w:type="spellEnd"/>
            <w:r w:rsidRPr="00500EE1">
              <w:rPr>
                <w:bCs/>
                <w:color w:val="000000"/>
                <w:sz w:val="22"/>
                <w:szCs w:val="22"/>
              </w:rPr>
              <w:t xml:space="preserve"> </w:t>
            </w:r>
            <w:proofErr w:type="spellStart"/>
            <w:r w:rsidRPr="00500EE1">
              <w:rPr>
                <w:bCs/>
                <w:color w:val="000000"/>
                <w:sz w:val="22"/>
                <w:szCs w:val="22"/>
              </w:rPr>
              <w:t>және</w:t>
            </w:r>
            <w:proofErr w:type="spellEnd"/>
            <w:r w:rsidRPr="00500EE1">
              <w:rPr>
                <w:bCs/>
                <w:color w:val="000000"/>
                <w:sz w:val="22"/>
                <w:szCs w:val="22"/>
              </w:rPr>
              <w:t xml:space="preserve"> </w:t>
            </w:r>
            <w:proofErr w:type="spellStart"/>
            <w:r w:rsidRPr="00500EE1">
              <w:rPr>
                <w:bCs/>
                <w:color w:val="000000"/>
                <w:sz w:val="22"/>
                <w:szCs w:val="22"/>
              </w:rPr>
              <w:t>сыртқы</w:t>
            </w:r>
            <w:proofErr w:type="spellEnd"/>
            <w:r w:rsidRPr="00500EE1">
              <w:rPr>
                <w:bCs/>
                <w:color w:val="000000"/>
                <w:sz w:val="22"/>
                <w:szCs w:val="22"/>
              </w:rPr>
              <w:t xml:space="preserve"> </w:t>
            </w:r>
            <w:proofErr w:type="spellStart"/>
            <w:r w:rsidRPr="00500EE1">
              <w:rPr>
                <w:bCs/>
                <w:color w:val="000000"/>
                <w:sz w:val="22"/>
                <w:szCs w:val="22"/>
              </w:rPr>
              <w:t>периметрінде</w:t>
            </w:r>
            <w:proofErr w:type="spellEnd"/>
            <w:r w:rsidRPr="00500EE1">
              <w:rPr>
                <w:bCs/>
                <w:color w:val="000000"/>
                <w:sz w:val="22"/>
                <w:szCs w:val="22"/>
              </w:rPr>
              <w:t xml:space="preserve"> </w:t>
            </w:r>
            <w:proofErr w:type="spellStart"/>
            <w:r w:rsidRPr="00500EE1">
              <w:rPr>
                <w:bCs/>
                <w:color w:val="000000"/>
                <w:sz w:val="22"/>
                <w:szCs w:val="22"/>
              </w:rPr>
              <w:t>анықталған</w:t>
            </w:r>
            <w:proofErr w:type="spellEnd"/>
            <w:r w:rsidRPr="00500EE1">
              <w:rPr>
                <w:bCs/>
                <w:color w:val="000000"/>
                <w:sz w:val="22"/>
                <w:szCs w:val="22"/>
              </w:rPr>
              <w:t xml:space="preserve"> </w:t>
            </w:r>
            <w:proofErr w:type="spellStart"/>
            <w:r w:rsidRPr="00500EE1">
              <w:rPr>
                <w:bCs/>
                <w:color w:val="000000"/>
                <w:sz w:val="22"/>
                <w:szCs w:val="22"/>
              </w:rPr>
              <w:t>осалдықтар</w:t>
            </w:r>
            <w:proofErr w:type="spellEnd"/>
            <w:r w:rsidRPr="00500EE1">
              <w:rPr>
                <w:bCs/>
                <w:color w:val="000000"/>
                <w:sz w:val="22"/>
                <w:szCs w:val="22"/>
              </w:rPr>
              <w:t xml:space="preserve"> мен </w:t>
            </w:r>
            <w:proofErr w:type="spellStart"/>
            <w:r w:rsidRPr="00500EE1">
              <w:rPr>
                <w:bCs/>
                <w:color w:val="000000"/>
                <w:sz w:val="22"/>
                <w:szCs w:val="22"/>
              </w:rPr>
              <w:t>кемшіліктердің</w:t>
            </w:r>
            <w:proofErr w:type="spellEnd"/>
            <w:r w:rsidRPr="00500EE1">
              <w:rPr>
                <w:bCs/>
                <w:color w:val="000000"/>
                <w:sz w:val="22"/>
                <w:szCs w:val="22"/>
              </w:rPr>
              <w:t xml:space="preserve"> </w:t>
            </w:r>
            <w:proofErr w:type="spellStart"/>
            <w:r w:rsidRPr="00500EE1">
              <w:rPr>
                <w:bCs/>
                <w:color w:val="000000"/>
                <w:sz w:val="22"/>
                <w:szCs w:val="22"/>
              </w:rPr>
              <w:t>шоғырландырылған</w:t>
            </w:r>
            <w:proofErr w:type="spellEnd"/>
            <w:r w:rsidRPr="00500EE1">
              <w:rPr>
                <w:bCs/>
                <w:color w:val="000000"/>
                <w:sz w:val="22"/>
                <w:szCs w:val="22"/>
              </w:rPr>
              <w:t xml:space="preserve"> </w:t>
            </w:r>
            <w:proofErr w:type="spellStart"/>
            <w:r w:rsidRPr="00500EE1">
              <w:rPr>
                <w:bCs/>
                <w:color w:val="000000"/>
                <w:sz w:val="22"/>
                <w:szCs w:val="22"/>
              </w:rPr>
              <w:t>тізімін</w:t>
            </w:r>
            <w:proofErr w:type="spellEnd"/>
            <w:r w:rsidRPr="00500EE1">
              <w:rPr>
                <w:bCs/>
                <w:color w:val="000000"/>
                <w:sz w:val="22"/>
                <w:szCs w:val="22"/>
              </w:rPr>
              <w:t xml:space="preserve"> </w:t>
            </w:r>
            <w:proofErr w:type="spellStart"/>
            <w:r w:rsidRPr="00500EE1">
              <w:rPr>
                <w:bCs/>
                <w:color w:val="000000"/>
                <w:sz w:val="22"/>
                <w:szCs w:val="22"/>
              </w:rPr>
              <w:t>қамтитын</w:t>
            </w:r>
            <w:proofErr w:type="spellEnd"/>
            <w:r w:rsidRPr="00500EE1">
              <w:rPr>
                <w:bCs/>
                <w:color w:val="000000"/>
                <w:sz w:val="22"/>
                <w:szCs w:val="22"/>
              </w:rPr>
              <w:t xml:space="preserve"> </w:t>
            </w:r>
            <w:proofErr w:type="spellStart"/>
            <w:r w:rsidRPr="00500EE1">
              <w:rPr>
                <w:bCs/>
                <w:color w:val="000000"/>
                <w:sz w:val="22"/>
                <w:szCs w:val="22"/>
              </w:rPr>
              <w:t>егжей-тегжейлі</w:t>
            </w:r>
            <w:proofErr w:type="spellEnd"/>
            <w:r w:rsidRPr="00500EE1">
              <w:rPr>
                <w:bCs/>
                <w:color w:val="000000"/>
                <w:sz w:val="22"/>
                <w:szCs w:val="22"/>
              </w:rPr>
              <w:t xml:space="preserve"> </w:t>
            </w:r>
            <w:proofErr w:type="spellStart"/>
            <w:r w:rsidRPr="00500EE1">
              <w:rPr>
                <w:bCs/>
                <w:color w:val="000000"/>
                <w:sz w:val="22"/>
                <w:szCs w:val="22"/>
              </w:rPr>
              <w:t>есепті</w:t>
            </w:r>
            <w:proofErr w:type="spellEnd"/>
            <w:r w:rsidRPr="00500EE1">
              <w:rPr>
                <w:bCs/>
                <w:color w:val="000000"/>
                <w:sz w:val="22"/>
                <w:szCs w:val="22"/>
              </w:rPr>
              <w:t xml:space="preserve"> </w:t>
            </w:r>
            <w:proofErr w:type="spellStart"/>
            <w:r w:rsidRPr="00500EE1">
              <w:rPr>
                <w:bCs/>
                <w:color w:val="000000"/>
                <w:sz w:val="22"/>
                <w:szCs w:val="22"/>
              </w:rPr>
              <w:t>ұсынады</w:t>
            </w:r>
            <w:proofErr w:type="spellEnd"/>
            <w:r w:rsidRPr="00500EE1">
              <w:rPr>
                <w:bCs/>
                <w:color w:val="000000"/>
                <w:sz w:val="22"/>
                <w:szCs w:val="22"/>
              </w:rPr>
              <w:t xml:space="preserve">. </w:t>
            </w:r>
            <w:proofErr w:type="spellStart"/>
            <w:r w:rsidRPr="00500EE1">
              <w:rPr>
                <w:bCs/>
                <w:color w:val="000000"/>
                <w:sz w:val="22"/>
                <w:szCs w:val="22"/>
              </w:rPr>
              <w:t>Сондай-ақ</w:t>
            </w:r>
            <w:proofErr w:type="spellEnd"/>
            <w:r w:rsidRPr="00500EE1">
              <w:rPr>
                <w:bCs/>
                <w:color w:val="000000"/>
                <w:sz w:val="22"/>
                <w:szCs w:val="22"/>
              </w:rPr>
              <w:t xml:space="preserve"> </w:t>
            </w:r>
            <w:proofErr w:type="spellStart"/>
            <w:r w:rsidRPr="00500EE1">
              <w:rPr>
                <w:bCs/>
                <w:color w:val="000000"/>
                <w:sz w:val="22"/>
                <w:szCs w:val="22"/>
              </w:rPr>
              <w:t>анықталған</w:t>
            </w:r>
            <w:proofErr w:type="spellEnd"/>
            <w:r w:rsidRPr="00500EE1">
              <w:rPr>
                <w:bCs/>
                <w:color w:val="000000"/>
                <w:sz w:val="22"/>
                <w:szCs w:val="22"/>
              </w:rPr>
              <w:t xml:space="preserve"> </w:t>
            </w:r>
            <w:proofErr w:type="spellStart"/>
            <w:r w:rsidRPr="00500EE1">
              <w:rPr>
                <w:bCs/>
                <w:color w:val="000000"/>
                <w:sz w:val="22"/>
                <w:szCs w:val="22"/>
              </w:rPr>
              <w:t>осалдықтарды</w:t>
            </w:r>
            <w:proofErr w:type="spellEnd"/>
            <w:r w:rsidRPr="00500EE1">
              <w:rPr>
                <w:bCs/>
                <w:color w:val="000000"/>
                <w:sz w:val="22"/>
                <w:szCs w:val="22"/>
              </w:rPr>
              <w:t>/</w:t>
            </w:r>
            <w:proofErr w:type="spellStart"/>
            <w:r w:rsidRPr="00500EE1">
              <w:rPr>
                <w:bCs/>
                <w:color w:val="000000"/>
                <w:sz w:val="22"/>
                <w:szCs w:val="22"/>
              </w:rPr>
              <w:t>кемшіліктерді</w:t>
            </w:r>
            <w:proofErr w:type="spellEnd"/>
            <w:r w:rsidRPr="00500EE1">
              <w:rPr>
                <w:bCs/>
                <w:color w:val="000000"/>
                <w:sz w:val="22"/>
                <w:szCs w:val="22"/>
              </w:rPr>
              <w:t xml:space="preserve"> </w:t>
            </w:r>
            <w:proofErr w:type="spellStart"/>
            <w:r w:rsidRPr="00500EE1">
              <w:rPr>
                <w:bCs/>
                <w:color w:val="000000"/>
                <w:sz w:val="22"/>
                <w:szCs w:val="22"/>
              </w:rPr>
              <w:t>жою</w:t>
            </w:r>
            <w:proofErr w:type="spellEnd"/>
            <w:r w:rsidRPr="00500EE1">
              <w:rPr>
                <w:bCs/>
                <w:color w:val="000000"/>
                <w:sz w:val="22"/>
                <w:szCs w:val="22"/>
              </w:rPr>
              <w:t xml:space="preserve"> </w:t>
            </w:r>
            <w:proofErr w:type="spellStart"/>
            <w:r w:rsidRPr="00500EE1">
              <w:rPr>
                <w:bCs/>
                <w:color w:val="000000"/>
                <w:sz w:val="22"/>
                <w:szCs w:val="22"/>
              </w:rPr>
              <w:t>жөніндегі</w:t>
            </w:r>
            <w:proofErr w:type="spellEnd"/>
            <w:r w:rsidRPr="00500EE1">
              <w:rPr>
                <w:bCs/>
                <w:color w:val="000000"/>
                <w:sz w:val="22"/>
                <w:szCs w:val="22"/>
              </w:rPr>
              <w:t xml:space="preserve"> </w:t>
            </w:r>
            <w:proofErr w:type="spellStart"/>
            <w:r w:rsidRPr="00500EE1">
              <w:rPr>
                <w:bCs/>
                <w:color w:val="000000"/>
                <w:sz w:val="22"/>
                <w:szCs w:val="22"/>
              </w:rPr>
              <w:t>іс-шаралардың</w:t>
            </w:r>
            <w:proofErr w:type="spellEnd"/>
            <w:r w:rsidRPr="00500EE1">
              <w:rPr>
                <w:bCs/>
                <w:color w:val="000000"/>
                <w:sz w:val="22"/>
                <w:szCs w:val="22"/>
              </w:rPr>
              <w:t xml:space="preserve"> </w:t>
            </w:r>
            <w:proofErr w:type="spellStart"/>
            <w:r w:rsidRPr="00500EE1">
              <w:rPr>
                <w:bCs/>
                <w:color w:val="000000"/>
                <w:sz w:val="22"/>
                <w:szCs w:val="22"/>
              </w:rPr>
              <w:t>егжей-тегжейлі</w:t>
            </w:r>
            <w:proofErr w:type="spellEnd"/>
            <w:r w:rsidRPr="00500EE1">
              <w:rPr>
                <w:bCs/>
                <w:color w:val="000000"/>
                <w:sz w:val="22"/>
                <w:szCs w:val="22"/>
              </w:rPr>
              <w:t xml:space="preserve"> </w:t>
            </w:r>
            <w:proofErr w:type="spellStart"/>
            <w:r w:rsidRPr="00500EE1">
              <w:rPr>
                <w:bCs/>
                <w:color w:val="000000"/>
                <w:sz w:val="22"/>
                <w:szCs w:val="22"/>
              </w:rPr>
              <w:t>жоспарында</w:t>
            </w:r>
            <w:proofErr w:type="spellEnd"/>
            <w:r w:rsidRPr="00500EE1">
              <w:rPr>
                <w:bCs/>
                <w:color w:val="000000"/>
                <w:sz w:val="22"/>
                <w:szCs w:val="22"/>
              </w:rPr>
              <w:t xml:space="preserve"> </w:t>
            </w:r>
            <w:proofErr w:type="spellStart"/>
            <w:r w:rsidRPr="00500EE1">
              <w:rPr>
                <w:bCs/>
                <w:color w:val="000000"/>
                <w:sz w:val="22"/>
                <w:szCs w:val="22"/>
              </w:rPr>
              <w:t>жәрдем</w:t>
            </w:r>
            <w:proofErr w:type="spellEnd"/>
            <w:r w:rsidRPr="00500EE1">
              <w:rPr>
                <w:bCs/>
                <w:color w:val="000000"/>
                <w:sz w:val="22"/>
                <w:szCs w:val="22"/>
              </w:rPr>
              <w:t xml:space="preserve"> </w:t>
            </w:r>
            <w:proofErr w:type="spellStart"/>
            <w:r w:rsidRPr="00500EE1">
              <w:rPr>
                <w:bCs/>
                <w:color w:val="000000"/>
                <w:sz w:val="22"/>
                <w:szCs w:val="22"/>
              </w:rPr>
              <w:t>көрсете</w:t>
            </w:r>
            <w:proofErr w:type="spellEnd"/>
            <w:r w:rsidRPr="00500EE1">
              <w:rPr>
                <w:bCs/>
                <w:color w:val="000000"/>
                <w:sz w:val="22"/>
                <w:szCs w:val="22"/>
              </w:rPr>
              <w:t xml:space="preserve"> </w:t>
            </w:r>
            <w:proofErr w:type="spellStart"/>
            <w:r w:rsidRPr="00500EE1">
              <w:rPr>
                <w:bCs/>
                <w:color w:val="000000"/>
                <w:sz w:val="22"/>
                <w:szCs w:val="22"/>
              </w:rPr>
              <w:t>отырып</w:t>
            </w:r>
            <w:proofErr w:type="spellEnd"/>
            <w:r w:rsidRPr="00500EE1">
              <w:rPr>
                <w:bCs/>
                <w:color w:val="000000"/>
                <w:sz w:val="22"/>
                <w:szCs w:val="22"/>
              </w:rPr>
              <w:t xml:space="preserve">, АЖ </w:t>
            </w:r>
            <w:proofErr w:type="spellStart"/>
            <w:r w:rsidRPr="00500EE1">
              <w:rPr>
                <w:bCs/>
                <w:color w:val="000000"/>
                <w:sz w:val="22"/>
                <w:szCs w:val="22"/>
              </w:rPr>
              <w:t>қауіпсіздік</w:t>
            </w:r>
            <w:proofErr w:type="spellEnd"/>
            <w:r w:rsidRPr="00500EE1">
              <w:rPr>
                <w:bCs/>
                <w:color w:val="000000"/>
                <w:sz w:val="22"/>
                <w:szCs w:val="22"/>
              </w:rPr>
              <w:t xml:space="preserve"> </w:t>
            </w:r>
            <w:proofErr w:type="spellStart"/>
            <w:r w:rsidRPr="00500EE1">
              <w:rPr>
                <w:bCs/>
                <w:color w:val="000000"/>
                <w:sz w:val="22"/>
                <w:szCs w:val="22"/>
              </w:rPr>
              <w:t>деңгейін</w:t>
            </w:r>
            <w:proofErr w:type="spellEnd"/>
            <w:r w:rsidRPr="00500EE1">
              <w:rPr>
                <w:bCs/>
                <w:color w:val="000000"/>
                <w:sz w:val="22"/>
                <w:szCs w:val="22"/>
              </w:rPr>
              <w:t xml:space="preserve"> </w:t>
            </w:r>
            <w:proofErr w:type="spellStart"/>
            <w:r w:rsidRPr="00500EE1">
              <w:rPr>
                <w:bCs/>
                <w:color w:val="000000"/>
                <w:sz w:val="22"/>
                <w:szCs w:val="22"/>
              </w:rPr>
              <w:t>арттыру</w:t>
            </w:r>
            <w:proofErr w:type="spellEnd"/>
            <w:r w:rsidRPr="00500EE1">
              <w:rPr>
                <w:bCs/>
                <w:color w:val="000000"/>
                <w:sz w:val="22"/>
                <w:szCs w:val="22"/>
              </w:rPr>
              <w:t xml:space="preserve"> </w:t>
            </w:r>
            <w:proofErr w:type="spellStart"/>
            <w:r w:rsidRPr="00500EE1">
              <w:rPr>
                <w:bCs/>
                <w:color w:val="000000"/>
                <w:sz w:val="22"/>
                <w:szCs w:val="22"/>
              </w:rPr>
              <w:t>бойынша</w:t>
            </w:r>
            <w:proofErr w:type="spellEnd"/>
            <w:r w:rsidRPr="00500EE1">
              <w:rPr>
                <w:bCs/>
                <w:color w:val="000000"/>
                <w:sz w:val="22"/>
                <w:szCs w:val="22"/>
              </w:rPr>
              <w:t xml:space="preserve"> </w:t>
            </w:r>
            <w:proofErr w:type="spellStart"/>
            <w:r w:rsidRPr="00500EE1">
              <w:rPr>
                <w:bCs/>
                <w:color w:val="000000"/>
                <w:sz w:val="22"/>
                <w:szCs w:val="22"/>
              </w:rPr>
              <w:t>егжей-тегжейлі</w:t>
            </w:r>
            <w:proofErr w:type="spellEnd"/>
            <w:r w:rsidRPr="00500EE1">
              <w:rPr>
                <w:bCs/>
                <w:color w:val="000000"/>
                <w:sz w:val="22"/>
                <w:szCs w:val="22"/>
              </w:rPr>
              <w:t xml:space="preserve"> </w:t>
            </w:r>
            <w:proofErr w:type="spellStart"/>
            <w:r w:rsidRPr="00500EE1">
              <w:rPr>
                <w:bCs/>
                <w:color w:val="000000"/>
                <w:sz w:val="22"/>
                <w:szCs w:val="22"/>
              </w:rPr>
              <w:t>ұсынымдар</w:t>
            </w:r>
            <w:proofErr w:type="spellEnd"/>
            <w:r w:rsidRPr="00500EE1">
              <w:rPr>
                <w:bCs/>
                <w:color w:val="000000"/>
                <w:sz w:val="22"/>
                <w:szCs w:val="22"/>
              </w:rPr>
              <w:t xml:space="preserve"> </w:t>
            </w:r>
            <w:proofErr w:type="spellStart"/>
            <w:r w:rsidRPr="00500EE1">
              <w:rPr>
                <w:bCs/>
                <w:color w:val="000000"/>
                <w:sz w:val="22"/>
                <w:szCs w:val="22"/>
              </w:rPr>
              <w:t>ұсынылатын</w:t>
            </w:r>
            <w:proofErr w:type="spellEnd"/>
            <w:r w:rsidRPr="00500EE1">
              <w:rPr>
                <w:bCs/>
                <w:color w:val="000000"/>
                <w:sz w:val="22"/>
                <w:szCs w:val="22"/>
              </w:rPr>
              <w:t xml:space="preserve"> </w:t>
            </w:r>
            <w:proofErr w:type="spellStart"/>
            <w:r w:rsidRPr="00500EE1">
              <w:rPr>
                <w:bCs/>
                <w:color w:val="000000"/>
                <w:sz w:val="22"/>
                <w:szCs w:val="22"/>
              </w:rPr>
              <w:t>болады</w:t>
            </w:r>
            <w:proofErr w:type="spellEnd"/>
            <w:r w:rsidR="0001720E" w:rsidRPr="00500EE1">
              <w:rPr>
                <w:color w:val="000000"/>
                <w:sz w:val="22"/>
                <w:szCs w:val="22"/>
              </w:rPr>
              <w:t>.</w:t>
            </w:r>
          </w:p>
          <w:p w14:paraId="11883EFB" w14:textId="77777777" w:rsidR="0001720E" w:rsidRPr="00500EE1" w:rsidRDefault="0001720E" w:rsidP="003A6D3D">
            <w:pPr>
              <w:pStyle w:val="NormalWeb"/>
              <w:spacing w:before="0" w:beforeAutospacing="0" w:after="0" w:afterAutospacing="0"/>
              <w:jc w:val="both"/>
              <w:rPr>
                <w:sz w:val="22"/>
                <w:szCs w:val="22"/>
              </w:rPr>
            </w:pPr>
            <w:r w:rsidRPr="00500EE1">
              <w:rPr>
                <w:color w:val="000000"/>
                <w:sz w:val="22"/>
                <w:szCs w:val="22"/>
              </w:rPr>
              <w:t> </w:t>
            </w:r>
          </w:p>
          <w:p w14:paraId="3DE72CCF"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eastAsia="ru-RU"/>
              </w:rPr>
            </w:pPr>
            <w:proofErr w:type="spellStart"/>
            <w:r w:rsidRPr="00CF264A">
              <w:rPr>
                <w:rFonts w:ascii="Times New Roman" w:eastAsia="Times New Roman" w:hAnsi="Times New Roman" w:cs="Times New Roman"/>
                <w:color w:val="000000"/>
                <w:lang w:eastAsia="ru-RU"/>
              </w:rPr>
              <w:t>Сақтық</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көшірме</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жасау</w:t>
            </w:r>
            <w:proofErr w:type="spellEnd"/>
          </w:p>
          <w:p w14:paraId="68AECCE0"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eastAsia="ru-RU"/>
              </w:rPr>
            </w:pPr>
            <w:proofErr w:type="spellStart"/>
            <w:r w:rsidRPr="00CF264A">
              <w:rPr>
                <w:rFonts w:ascii="Times New Roman" w:eastAsia="Times New Roman" w:hAnsi="Times New Roman" w:cs="Times New Roman"/>
                <w:color w:val="000000"/>
                <w:lang w:eastAsia="ru-RU"/>
              </w:rPr>
              <w:t>Пенетерациялық</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тестілеу</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барысында</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деректердің</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жоғалу</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зақымдану</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немесе</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қате</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қалпына</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келтірілу</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қаупін</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болдырмау</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мақсатында</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Жеткізуші</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жұмысты</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орындау</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алдында</w:t>
            </w:r>
            <w:proofErr w:type="spellEnd"/>
            <w:r w:rsidRPr="00CF264A">
              <w:rPr>
                <w:rFonts w:ascii="Times New Roman" w:eastAsia="Times New Roman" w:hAnsi="Times New Roman" w:cs="Times New Roman"/>
                <w:color w:val="000000"/>
                <w:lang w:eastAsia="ru-RU"/>
              </w:rPr>
              <w:t xml:space="preserve"> да, </w:t>
            </w:r>
            <w:proofErr w:type="spellStart"/>
            <w:r w:rsidRPr="00CF264A">
              <w:rPr>
                <w:rFonts w:ascii="Times New Roman" w:eastAsia="Times New Roman" w:hAnsi="Times New Roman" w:cs="Times New Roman"/>
                <w:color w:val="000000"/>
                <w:lang w:eastAsia="ru-RU"/>
              </w:rPr>
              <w:t>орындау</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барысында</w:t>
            </w:r>
            <w:proofErr w:type="spellEnd"/>
            <w:r w:rsidRPr="00CF264A">
              <w:rPr>
                <w:rFonts w:ascii="Times New Roman" w:eastAsia="Times New Roman" w:hAnsi="Times New Roman" w:cs="Times New Roman"/>
                <w:color w:val="000000"/>
                <w:lang w:eastAsia="ru-RU"/>
              </w:rPr>
              <w:t xml:space="preserve"> да </w:t>
            </w:r>
            <w:proofErr w:type="spellStart"/>
            <w:r w:rsidRPr="00CF264A">
              <w:rPr>
                <w:rFonts w:ascii="Times New Roman" w:eastAsia="Times New Roman" w:hAnsi="Times New Roman" w:cs="Times New Roman"/>
                <w:color w:val="000000"/>
                <w:lang w:eastAsia="ru-RU"/>
              </w:rPr>
              <w:t>маңызды</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жүйелердің</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сақтық</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көшірмесін</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жасауға</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міндетті</w:t>
            </w:r>
            <w:proofErr w:type="spellEnd"/>
            <w:r w:rsidRPr="00CF264A">
              <w:rPr>
                <w:rFonts w:ascii="Times New Roman" w:eastAsia="Times New Roman" w:hAnsi="Times New Roman" w:cs="Times New Roman"/>
                <w:color w:val="000000"/>
                <w:lang w:eastAsia="ru-RU"/>
              </w:rPr>
              <w:t>.</w:t>
            </w:r>
          </w:p>
          <w:p w14:paraId="14F698C0"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proofErr w:type="spellStart"/>
            <w:r w:rsidRPr="00CF264A">
              <w:rPr>
                <w:rFonts w:ascii="Times New Roman" w:eastAsia="Times New Roman" w:hAnsi="Times New Roman" w:cs="Times New Roman"/>
                <w:color w:val="000000"/>
                <w:lang w:eastAsia="ru-RU"/>
              </w:rPr>
              <w:t>Сақтық</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көшірме</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жүйесі</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бағдарламалық</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жасақтаманы</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жаңартумен</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байланысты</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оқиғалар</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ақаулар</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немесе</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қателер</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жағдайында</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пайдаланушы</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деректерін</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және</w:t>
            </w:r>
            <w:proofErr w:type="spellEnd"/>
            <w:r w:rsidRPr="00CF264A">
              <w:rPr>
                <w:rFonts w:ascii="Times New Roman" w:eastAsia="Times New Roman" w:hAnsi="Times New Roman" w:cs="Times New Roman"/>
                <w:color w:val="000000"/>
                <w:lang w:eastAsia="ru-RU"/>
              </w:rPr>
              <w:t xml:space="preserve"> сервер </w:t>
            </w:r>
            <w:proofErr w:type="spellStart"/>
            <w:r w:rsidRPr="00CF264A">
              <w:rPr>
                <w:rFonts w:ascii="Times New Roman" w:eastAsia="Times New Roman" w:hAnsi="Times New Roman" w:cs="Times New Roman"/>
                <w:color w:val="000000"/>
                <w:lang w:eastAsia="ru-RU"/>
              </w:rPr>
              <w:t>конфигурацияларын</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қалпына</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келтіруді</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қамтамасыз</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етуі</w:t>
            </w:r>
            <w:proofErr w:type="spellEnd"/>
            <w:r w:rsidRPr="00CF264A">
              <w:rPr>
                <w:rFonts w:ascii="Times New Roman" w:eastAsia="Times New Roman" w:hAnsi="Times New Roman" w:cs="Times New Roman"/>
                <w:color w:val="000000"/>
                <w:lang w:eastAsia="ru-RU"/>
              </w:rPr>
              <w:t xml:space="preserve"> керек. </w:t>
            </w:r>
            <w:proofErr w:type="spellStart"/>
            <w:r w:rsidRPr="00CF264A">
              <w:rPr>
                <w:rFonts w:ascii="Times New Roman" w:eastAsia="Times New Roman" w:hAnsi="Times New Roman" w:cs="Times New Roman"/>
                <w:color w:val="000000"/>
                <w:lang w:eastAsia="ru-RU"/>
              </w:rPr>
              <w:t>Мердігерге</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қауіпсіздік</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мақсатында</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ашық</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бастапқы</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кодты</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бағдарламалық</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жасақтаманы</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пайдалануға</w:t>
            </w:r>
            <w:proofErr w:type="spellEnd"/>
            <w:r w:rsidRPr="00CF264A">
              <w:rPr>
                <w:rFonts w:ascii="Times New Roman" w:eastAsia="Times New Roman" w:hAnsi="Times New Roman" w:cs="Times New Roman"/>
                <w:color w:val="000000"/>
                <w:lang w:eastAsia="ru-RU"/>
              </w:rPr>
              <w:t xml:space="preserve"> </w:t>
            </w:r>
            <w:proofErr w:type="spellStart"/>
            <w:r w:rsidRPr="00CF264A">
              <w:rPr>
                <w:rFonts w:ascii="Times New Roman" w:eastAsia="Times New Roman" w:hAnsi="Times New Roman" w:cs="Times New Roman"/>
                <w:color w:val="000000"/>
                <w:lang w:eastAsia="ru-RU"/>
              </w:rPr>
              <w:t>рұқсат</w:t>
            </w:r>
            <w:proofErr w:type="spellEnd"/>
            <w:r w:rsidRPr="00CF264A">
              <w:rPr>
                <w:rFonts w:ascii="Times New Roman" w:eastAsia="Times New Roman" w:hAnsi="Times New Roman" w:cs="Times New Roman"/>
                <w:color w:val="000000"/>
                <w:lang w:eastAsia="ru-RU"/>
              </w:rPr>
              <w:t xml:space="preserve"> </w:t>
            </w:r>
            <w:proofErr w:type="spellStart"/>
            <w:proofErr w:type="gramStart"/>
            <w:r w:rsidRPr="00CF264A">
              <w:rPr>
                <w:rFonts w:ascii="Times New Roman" w:eastAsia="Times New Roman" w:hAnsi="Times New Roman" w:cs="Times New Roman"/>
                <w:color w:val="000000"/>
                <w:lang w:eastAsia="ru-RU"/>
              </w:rPr>
              <w:t>етілмейді</w:t>
            </w:r>
            <w:proofErr w:type="spellEnd"/>
            <w:r w:rsidRPr="00CF264A">
              <w:rPr>
                <w:rFonts w:ascii="Times New Roman" w:eastAsia="Times New Roman" w:hAnsi="Times New Roman" w:cs="Times New Roman"/>
                <w:color w:val="000000"/>
                <w:lang w:eastAsia="ru-RU"/>
              </w:rPr>
              <w:t>.</w:t>
            </w:r>
            <w:r w:rsidRPr="00CF264A">
              <w:rPr>
                <w:rFonts w:ascii="Times New Roman" w:eastAsia="Times New Roman" w:hAnsi="Times New Roman" w:cs="Times New Roman"/>
                <w:color w:val="000000"/>
                <w:lang w:val="kk-KZ" w:eastAsia="ru-RU"/>
              </w:rPr>
              <w:t>с</w:t>
            </w:r>
            <w:proofErr w:type="gramEnd"/>
            <w:r w:rsidRPr="00CF264A">
              <w:rPr>
                <w:rFonts w:ascii="Times New Roman" w:eastAsia="Times New Roman" w:hAnsi="Times New Roman" w:cs="Times New Roman"/>
                <w:color w:val="000000"/>
                <w:lang w:val="kk-KZ" w:eastAsia="ru-RU"/>
              </w:rPr>
              <w:t xml:space="preserve"> </w:t>
            </w:r>
          </w:p>
          <w:p w14:paraId="6490F3DF" w14:textId="534EBC64" w:rsidR="0001720E" w:rsidRPr="00500EE1" w:rsidRDefault="00CF264A" w:rsidP="00CF264A">
            <w:pPr>
              <w:pStyle w:val="NormalWeb"/>
              <w:spacing w:before="0" w:beforeAutospacing="0" w:after="0" w:afterAutospacing="0"/>
              <w:jc w:val="both"/>
              <w:rPr>
                <w:sz w:val="22"/>
                <w:szCs w:val="22"/>
                <w:lang w:val="kk-KZ"/>
              </w:rPr>
            </w:pPr>
            <w:r w:rsidRPr="00500EE1">
              <w:rPr>
                <w:color w:val="000000"/>
                <w:sz w:val="22"/>
                <w:szCs w:val="22"/>
                <w:lang w:val="kk-KZ"/>
              </w:rPr>
              <w:t>Резервтік көшіруді және қалпына келтіруді Орындаушы тек қана көші-қон/Microsoft бойынша өзекті нұсқаларға жаңарту кезеңінде қолданылатын уақытша (шұғыл) лицензияларды қоса алғанда, қызмет көрсету кезеңіне ұсынылатын өз қаражатынан қамтамасыз етуі тиіс</w:t>
            </w:r>
            <w:r w:rsidR="0001720E" w:rsidRPr="00500EE1">
              <w:rPr>
                <w:color w:val="000000"/>
                <w:sz w:val="22"/>
                <w:szCs w:val="22"/>
                <w:lang w:val="kk-KZ"/>
              </w:rPr>
              <w:t>.</w:t>
            </w:r>
          </w:p>
          <w:p w14:paraId="55460C84"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Сақтық көшірме жасау функциясы келесі талаптардың орындалуын қамтамасыз етуі керек:</w:t>
            </w:r>
          </w:p>
          <w:p w14:paraId="7B5B11F2"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1. Платформа және лицензиялау (Enpoint)</w:t>
            </w:r>
          </w:p>
          <w:p w14:paraId="6FCC63A0"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Пішім: қолдау көрсетілетін Мәңгілік лицензиялар (Perpetual).</w:t>
            </w:r>
          </w:p>
          <w:p w14:paraId="0F16F4ED"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Қорғау нысаны: Ноутбуктер және жұмысшылардың дербес компьютерлері.</w:t>
            </w:r>
          </w:p>
          <w:p w14:paraId="7EBEEF0D"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Масштабтау: компоненттерді көлденең масштабтау арқылы өнімділікті арттыру мүмкіндігі.</w:t>
            </w:r>
          </w:p>
          <w:p w14:paraId="7DE5C672"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2. БҚ-ға қойылатын жалпы талаптар</w:t>
            </w:r>
          </w:p>
          <w:p w14:paraId="72FB0603"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БҚ мыналарды қамтамасыз етуі тиіс:</w:t>
            </w:r>
          </w:p>
          <w:p w14:paraId="23229202"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Операциялық жүйелерді қолдау: Windows, macOS және Linux.</w:t>
            </w:r>
          </w:p>
          <w:p w14:paraId="00482661"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Орталықтандырылған басқару: Windows немесе Linux жүйесінде басқару серверін орнату.</w:t>
            </w:r>
          </w:p>
          <w:p w14:paraId="6AF50DEF"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lastRenderedPageBreak/>
              <w:t>Тасымалдау тиімділігі: тұрақсыз байланыс арналарында (Wi-Fi/4G) жұмыс істеу үшін тек өзгертілген блоктарды көшіру (қосымша көшіру).</w:t>
            </w:r>
          </w:p>
          <w:p w14:paraId="56247A97"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Сақтауды оңтайландыру: сақталған деректердің көлемін азайту үшін ғаламдық қайталану және бастапқы қысу.</w:t>
            </w:r>
          </w:p>
          <w:p w14:paraId="507FE951"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3. Соңғы құрылғылардың функционалдығы</w:t>
            </w:r>
          </w:p>
          <w:p w14:paraId="5626A8EF"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Автоматтандыру: кесте бойынша немесе файлдардағы өзгерістер анықталған кезде сақтық көшірме жасау.</w:t>
            </w:r>
          </w:p>
          <w:p w14:paraId="242BB0DE"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Өзіне-өзі қызмет көрсету: әкімшінің қатысуынсыз пайдаланушылардың файлдарды өз бетінше іздеуі және қалпына келтіруі үшін порталдың болуы.</w:t>
            </w:r>
          </w:p>
          <w:p w14:paraId="3B2CF889"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Файлдық жүйелерді қолдау: FAT, NTFS, ReFS, APFS (macOS), EXT, XFS және т.б. файлдық жүйелермен жұмыс.</w:t>
            </w:r>
          </w:p>
          <w:p w14:paraId="474768F9"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Қалпына келтіру: жеке файлдарды да, жүйенің немесе дискілердің бүкіл конфигурациясын қалпына келтіру мүмкіндігі.</w:t>
            </w:r>
          </w:p>
          <w:p w14:paraId="1993040F"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Деректер қауіпсіздігі: қорғалған арналар арқылы сақтау және беру кезінде сақтық көшірмелерді міндетті түрде шифрлау.</w:t>
            </w:r>
          </w:p>
          <w:p w14:paraId="380F60A2"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4. Желілік мүмкіндіктер және ұтқырлық</w:t>
            </w:r>
          </w:p>
          <w:p w14:paraId="40FAEEA2"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Интернет арқылы жұмыс істеу: орталық серверден 1000 км-ден астам қашықтықта бэкап пен қалпына келтірудің жұмыс қабілеттілігін қамтамасыз ету.</w:t>
            </w:r>
          </w:p>
          <w:p w14:paraId="75A19723"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color w:val="000000"/>
                <w:lang w:val="kk-KZ" w:eastAsia="ru-RU"/>
              </w:rPr>
            </w:pPr>
            <w:r w:rsidRPr="00CF264A">
              <w:rPr>
                <w:rFonts w:ascii="Times New Roman" w:eastAsia="Times New Roman" w:hAnsi="Times New Roman" w:cs="Times New Roman"/>
                <w:color w:val="000000"/>
                <w:lang w:val="kk-KZ" w:eastAsia="ru-RU"/>
              </w:rPr>
              <w:t>Трафикті басқару: сығымдау механизмдері және өткізу қабілеттілігін шектеу (throttling), сондықтан сақтық көшірме пайдаланушының жұмысына кедергі келтірмейді.</w:t>
            </w:r>
          </w:p>
          <w:p w14:paraId="396B58F5" w14:textId="53301532" w:rsidR="0001720E" w:rsidRPr="00500EE1" w:rsidRDefault="00CF264A" w:rsidP="00CF264A">
            <w:pPr>
              <w:pStyle w:val="NormalWeb"/>
              <w:spacing w:before="0" w:beforeAutospacing="0" w:after="0" w:afterAutospacing="0"/>
              <w:jc w:val="both"/>
              <w:rPr>
                <w:sz w:val="22"/>
                <w:szCs w:val="22"/>
                <w:lang w:val="kk-KZ"/>
              </w:rPr>
            </w:pPr>
            <w:r w:rsidRPr="00500EE1">
              <w:rPr>
                <w:color w:val="000000"/>
                <w:sz w:val="22"/>
                <w:szCs w:val="22"/>
                <w:lang w:val="kk-KZ"/>
              </w:rPr>
              <w:t>Синтетикалық сақтық көшірме: серверде синтездеу арқылы пайдаланушының құрылғысына жүктемесіз толық көшірмелерді жасауды қолдау</w:t>
            </w:r>
            <w:r w:rsidR="0001720E" w:rsidRPr="00500EE1">
              <w:rPr>
                <w:color w:val="000000"/>
                <w:sz w:val="22"/>
                <w:szCs w:val="22"/>
                <w:lang w:val="kk-KZ"/>
              </w:rPr>
              <w:t>.</w:t>
            </w:r>
          </w:p>
          <w:p w14:paraId="66407F53" w14:textId="77777777" w:rsidR="0001720E" w:rsidRPr="00500EE1" w:rsidRDefault="0001720E" w:rsidP="003A6D3D">
            <w:pPr>
              <w:pStyle w:val="NormalWeb"/>
              <w:spacing w:before="0" w:beforeAutospacing="0" w:after="0" w:afterAutospacing="0"/>
              <w:jc w:val="both"/>
              <w:rPr>
                <w:sz w:val="22"/>
                <w:szCs w:val="22"/>
                <w:lang w:val="kk-KZ"/>
              </w:rPr>
            </w:pPr>
            <w:r w:rsidRPr="00500EE1">
              <w:rPr>
                <w:color w:val="000000"/>
                <w:sz w:val="22"/>
                <w:szCs w:val="22"/>
                <w:lang w:val="kk-KZ"/>
              </w:rPr>
              <w:t> </w:t>
            </w:r>
          </w:p>
          <w:p w14:paraId="53618890" w14:textId="466F40E9" w:rsidR="0001720E" w:rsidRPr="00500EE1" w:rsidRDefault="0001720E" w:rsidP="003A6D3D">
            <w:pPr>
              <w:pStyle w:val="NormalWeb"/>
              <w:spacing w:before="0" w:beforeAutospacing="0" w:after="0" w:afterAutospacing="0"/>
              <w:jc w:val="both"/>
              <w:rPr>
                <w:sz w:val="22"/>
                <w:szCs w:val="22"/>
                <w:lang w:val="kk-KZ"/>
              </w:rPr>
            </w:pPr>
            <w:r w:rsidRPr="00500EE1">
              <w:rPr>
                <w:b/>
                <w:bCs/>
                <w:color w:val="000000"/>
                <w:sz w:val="22"/>
                <w:szCs w:val="22"/>
                <w:lang w:val="kk-KZ"/>
              </w:rPr>
              <w:t xml:space="preserve">3. </w:t>
            </w:r>
            <w:r w:rsidR="00CF264A" w:rsidRPr="00500EE1">
              <w:rPr>
                <w:b/>
                <w:color w:val="000000"/>
                <w:sz w:val="22"/>
                <w:szCs w:val="22"/>
                <w:lang w:val="kk-KZ"/>
              </w:rPr>
              <w:t>Қызмет көрсету нәтижесі</w:t>
            </w:r>
          </w:p>
          <w:p w14:paraId="5FC0EE5A" w14:textId="5B3ABA8A" w:rsidR="0001720E" w:rsidRPr="00500EE1" w:rsidRDefault="00CF264A" w:rsidP="003A6D3D">
            <w:pPr>
              <w:pStyle w:val="NormalWeb"/>
              <w:spacing w:before="0" w:beforeAutospacing="0" w:after="0" w:afterAutospacing="0"/>
              <w:jc w:val="both"/>
              <w:rPr>
                <w:sz w:val="22"/>
                <w:szCs w:val="22"/>
                <w:lang w:val="kk-KZ"/>
              </w:rPr>
            </w:pPr>
            <w:r w:rsidRPr="00500EE1">
              <w:rPr>
                <w:color w:val="000000"/>
                <w:sz w:val="22"/>
                <w:szCs w:val="22"/>
                <w:lang w:val="kk-KZ"/>
              </w:rPr>
              <w:t>Жобаның талаптары мен міндеттеріне сәйкес орындалған, анықталған тәуекелдерді төмендету бойынша анықталған және ұсынымдары бар, АҚ-ны одан әрі дамыту перспективаларын бағалай отырып, орыс тіліндегі аудит нәтижелері бойынша есеп. Есеп электронды нұсқаларда ұсынылуы керек ("pdf" форматы, сондай-ақ "xls" және/немесе "doc"). Сатып алынатын қызметтер шеңберінде әзірленген барлық құжаттар Тапсырыс берушімен жазбаша келісілуге, сондай-ақ уәкілетті басшының қолымен және Орындаушының мөр бедерімен куәландырылуға тиіс</w:t>
            </w:r>
            <w:r w:rsidR="0001720E" w:rsidRPr="00500EE1">
              <w:rPr>
                <w:color w:val="000000"/>
                <w:sz w:val="22"/>
                <w:szCs w:val="22"/>
                <w:lang w:val="kk-KZ"/>
              </w:rPr>
              <w:t>.</w:t>
            </w:r>
          </w:p>
          <w:p w14:paraId="0EFBC4A6"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lang w:val="kk-KZ" w:eastAsia="ru-RU"/>
              </w:rPr>
            </w:pPr>
            <w:r w:rsidRPr="00CF264A">
              <w:rPr>
                <w:rFonts w:ascii="Times New Roman" w:eastAsia="Times New Roman" w:hAnsi="Times New Roman" w:cs="Times New Roman"/>
                <w:color w:val="000000"/>
                <w:lang w:val="kk-KZ" w:eastAsia="ru-RU"/>
              </w:rPr>
              <w:t xml:space="preserve">Есепте АҚ саласындағы ішкі бақылау жүйесінің тиімділігі, АҚ-ны корпоративтік басқарудың тиімділігі, процестер мен АҚ-ның заңнама талаптарына сәйкестігі, сондай-ақ Тапсырыс </w:t>
            </w:r>
            <w:r w:rsidRPr="00CF264A">
              <w:rPr>
                <w:rFonts w:ascii="Times New Roman" w:eastAsia="Times New Roman" w:hAnsi="Times New Roman" w:cs="Times New Roman"/>
                <w:color w:val="000000"/>
                <w:lang w:val="kk-KZ" w:eastAsia="ru-RU"/>
              </w:rPr>
              <w:lastRenderedPageBreak/>
              <w:t>берушінің АҚ процестерінің жетілуін бағалау туралы пікір қамтылуға тиіс.</w:t>
            </w:r>
          </w:p>
          <w:p w14:paraId="6BB3C083"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lang w:val="kk-KZ" w:eastAsia="ru-RU"/>
              </w:rPr>
            </w:pPr>
            <w:r w:rsidRPr="00CF264A">
              <w:rPr>
                <w:rFonts w:ascii="Times New Roman" w:eastAsia="Times New Roman" w:hAnsi="Times New Roman" w:cs="Times New Roman"/>
                <w:color w:val="000000"/>
                <w:lang w:val="kk-KZ" w:eastAsia="ru-RU"/>
              </w:rPr>
              <w:t>Тапсырыс берушінің бизнес-мақсаттарына сәйкес АҚ-да қолданыстағы әдістемелер мен рәсімдерді жетілдіру бойынша ұсынымдар</w:t>
            </w:r>
          </w:p>
          <w:p w14:paraId="69ED41DF" w14:textId="77777777" w:rsidR="00CF264A" w:rsidRPr="00CF264A" w:rsidRDefault="00CF264A" w:rsidP="00CF264A">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s="Times New Roman"/>
                <w:lang w:val="kk-KZ" w:eastAsia="ru-RU"/>
              </w:rPr>
            </w:pPr>
            <w:r w:rsidRPr="00CF264A">
              <w:rPr>
                <w:rFonts w:ascii="Times New Roman" w:eastAsia="Times New Roman" w:hAnsi="Times New Roman" w:cs="Times New Roman"/>
                <w:color w:val="000000"/>
                <w:lang w:val="kk-KZ" w:eastAsia="ru-RU"/>
              </w:rPr>
              <w:t>Ұсынымдар әрбір анықтауға қатысты әзірленуі тиіс, ұсынымның тұжырымы берілген ұсынымның толықтығы мен мағынасын аша отырып, егжей-тегжейлі сипатта болады. Сондай-ақ, анықтаудың пайда болу себебін және оның Тапсырыс берушінің қызметі үшін салдарын ашу қажет.</w:t>
            </w:r>
          </w:p>
          <w:p w14:paraId="403C91B9" w14:textId="4E04F196" w:rsidR="0001720E" w:rsidRPr="00500EE1" w:rsidRDefault="00CF264A" w:rsidP="00CF264A">
            <w:pPr>
              <w:pStyle w:val="NormalWeb"/>
              <w:spacing w:before="0" w:beforeAutospacing="0" w:after="0" w:afterAutospacing="0"/>
              <w:jc w:val="both"/>
              <w:rPr>
                <w:sz w:val="22"/>
                <w:szCs w:val="22"/>
                <w:lang w:val="kk-KZ"/>
              </w:rPr>
            </w:pPr>
            <w:r w:rsidRPr="00500EE1">
              <w:rPr>
                <w:color w:val="000000"/>
                <w:sz w:val="22"/>
                <w:szCs w:val="22"/>
                <w:lang w:val="kk-KZ"/>
              </w:rPr>
              <w:t>Аудит бойынша қызметтер көрсету тек Тапсырыс берушінің аумағында жүргізілуі тиіс. Ақпарат жинауды, инфрақұрылымды тексеруді және техникалық ерекшелікте көрсетілген өзге де жұмыстарды өнім берушінің мамандары техникалық ерекшелікте көрсетілген әрбір объектіде тікелей жүзеге асыруы тиіс. Аудит барысында алынған ақпарат, атап айтқанда нормативтік құжаттама құпия болып табылады, осыған байланысты оны өңдеу және талдау Тапсырыс берушінің аумағында орындалуы тиіс</w:t>
            </w:r>
            <w:r w:rsidR="0001720E" w:rsidRPr="00500EE1">
              <w:rPr>
                <w:color w:val="000000"/>
                <w:sz w:val="22"/>
                <w:szCs w:val="22"/>
                <w:lang w:val="kk-KZ"/>
              </w:rPr>
              <w:t>.</w:t>
            </w:r>
          </w:p>
          <w:p w14:paraId="6EAF45E3" w14:textId="77777777" w:rsidR="0001720E" w:rsidRPr="00500EE1" w:rsidRDefault="0001720E" w:rsidP="003A6D3D">
            <w:pPr>
              <w:pStyle w:val="NormalWeb"/>
              <w:spacing w:before="0" w:beforeAutospacing="0" w:after="0" w:afterAutospacing="0"/>
              <w:jc w:val="both"/>
              <w:rPr>
                <w:sz w:val="22"/>
                <w:szCs w:val="22"/>
                <w:lang w:val="kk-KZ"/>
              </w:rPr>
            </w:pPr>
            <w:r w:rsidRPr="00500EE1">
              <w:rPr>
                <w:color w:val="000000"/>
                <w:sz w:val="22"/>
                <w:szCs w:val="22"/>
                <w:lang w:val="kk-KZ"/>
              </w:rPr>
              <w:t> </w:t>
            </w:r>
          </w:p>
          <w:p w14:paraId="551913F1" w14:textId="6C92E1C2" w:rsidR="0001720E" w:rsidRPr="00500EE1" w:rsidRDefault="0001720E" w:rsidP="003A6D3D">
            <w:pPr>
              <w:pStyle w:val="NormalWeb"/>
              <w:spacing w:before="0" w:beforeAutospacing="0" w:after="0" w:afterAutospacing="0"/>
              <w:jc w:val="both"/>
              <w:rPr>
                <w:b/>
                <w:bCs/>
                <w:color w:val="000000"/>
                <w:sz w:val="22"/>
                <w:szCs w:val="22"/>
                <w:lang w:val="kk-KZ"/>
              </w:rPr>
            </w:pPr>
            <w:r w:rsidRPr="00500EE1">
              <w:rPr>
                <w:b/>
                <w:bCs/>
                <w:color w:val="000000"/>
                <w:sz w:val="22"/>
                <w:szCs w:val="22"/>
                <w:lang w:val="kk-KZ"/>
              </w:rPr>
              <w:t>4.</w:t>
            </w:r>
            <w:r w:rsidRPr="00500EE1">
              <w:rPr>
                <w:b/>
                <w:bCs/>
                <w:color w:val="000000"/>
                <w:sz w:val="22"/>
                <w:szCs w:val="22"/>
                <w:lang w:val="kk-KZ"/>
              </w:rPr>
              <w:tab/>
            </w:r>
            <w:r w:rsidR="00D023A2" w:rsidRPr="00500EE1">
              <w:rPr>
                <w:b/>
                <w:bCs/>
                <w:color w:val="000000"/>
                <w:sz w:val="22"/>
                <w:szCs w:val="22"/>
                <w:lang w:val="kk-KZ"/>
              </w:rPr>
              <w:t>Әлеуетті өнім берушіге қойылатын талаптар</w:t>
            </w:r>
          </w:p>
          <w:p w14:paraId="3E1EF5C5" w14:textId="4F360EF7" w:rsidR="0001720E" w:rsidRPr="00500EE1" w:rsidRDefault="007A7914" w:rsidP="003A6D3D">
            <w:pPr>
              <w:pStyle w:val="NormalWeb"/>
              <w:spacing w:before="0" w:beforeAutospacing="0" w:after="0" w:afterAutospacing="0"/>
              <w:jc w:val="both"/>
              <w:rPr>
                <w:color w:val="000000"/>
                <w:sz w:val="22"/>
                <w:szCs w:val="22"/>
                <w:lang w:val="kk-KZ"/>
              </w:rPr>
            </w:pPr>
            <w:r w:rsidRPr="00500EE1">
              <w:rPr>
                <w:color w:val="000000"/>
                <w:sz w:val="22"/>
                <w:szCs w:val="22"/>
                <w:lang w:val="kk-KZ"/>
              </w:rPr>
              <w:t>Әлеуетті өнім беруші конкурсқа өтінім құрамында аудит шеңберінде қызмет көрсететін мамандардың толық тізбесін ұсынуы тиіс.  Аудит бойынша қызмет көрсету барысында ауыстырылатын маманға ұқсас осындай маманның біліктілігін растай отырып бір маманнан артық емес ауыстыруға жол беріледі</w:t>
            </w:r>
            <w:r w:rsidR="0001720E" w:rsidRPr="00500EE1">
              <w:rPr>
                <w:color w:val="000000"/>
                <w:sz w:val="22"/>
                <w:szCs w:val="22"/>
                <w:lang w:val="kk-KZ"/>
              </w:rPr>
              <w:t>.</w:t>
            </w:r>
          </w:p>
          <w:p w14:paraId="44C74BA6" w14:textId="77777777" w:rsidR="0001720E" w:rsidRPr="00500EE1" w:rsidRDefault="0001720E" w:rsidP="003A6D3D">
            <w:pPr>
              <w:pStyle w:val="NormalWeb"/>
              <w:spacing w:before="0" w:beforeAutospacing="0" w:after="0" w:afterAutospacing="0"/>
              <w:jc w:val="both"/>
              <w:rPr>
                <w:color w:val="000000"/>
                <w:sz w:val="22"/>
                <w:szCs w:val="22"/>
                <w:lang w:val="kk-KZ"/>
              </w:rPr>
            </w:pPr>
          </w:p>
          <w:p w14:paraId="2CAE0B47" w14:textId="100AAF0E" w:rsidR="0001720E" w:rsidRPr="00500EE1" w:rsidRDefault="0001720E" w:rsidP="003A6D3D">
            <w:pPr>
              <w:pStyle w:val="NormalWeb"/>
              <w:spacing w:before="0" w:beforeAutospacing="0" w:after="0" w:afterAutospacing="0"/>
              <w:jc w:val="both"/>
              <w:rPr>
                <w:sz w:val="22"/>
                <w:szCs w:val="22"/>
                <w:lang w:val="kk-KZ"/>
              </w:rPr>
            </w:pPr>
            <w:r w:rsidRPr="00500EE1">
              <w:rPr>
                <w:b/>
                <w:bCs/>
                <w:color w:val="000000"/>
                <w:sz w:val="22"/>
                <w:szCs w:val="22"/>
                <w:lang w:val="kk-KZ"/>
              </w:rPr>
              <w:t>5.</w:t>
            </w:r>
            <w:r w:rsidRPr="00500EE1">
              <w:rPr>
                <w:b/>
                <w:bCs/>
                <w:color w:val="000000"/>
                <w:sz w:val="22"/>
                <w:szCs w:val="22"/>
                <w:lang w:val="kk-KZ"/>
              </w:rPr>
              <w:tab/>
            </w:r>
            <w:r w:rsidR="00D023A2" w:rsidRPr="00500EE1">
              <w:rPr>
                <w:b/>
                <w:color w:val="000000"/>
                <w:sz w:val="22"/>
                <w:szCs w:val="22"/>
                <w:lang w:val="kk-KZ"/>
              </w:rPr>
              <w:t>Орындаушыға қойылатын талаптар</w:t>
            </w:r>
          </w:p>
          <w:p w14:paraId="2BF372D1" w14:textId="54F7B390" w:rsidR="0001720E" w:rsidRPr="00500EE1" w:rsidRDefault="007A7914" w:rsidP="003A6D3D">
            <w:pPr>
              <w:pStyle w:val="NormalWeb"/>
              <w:spacing w:before="0" w:beforeAutospacing="0" w:after="0" w:afterAutospacing="0"/>
              <w:jc w:val="both"/>
              <w:rPr>
                <w:sz w:val="22"/>
                <w:szCs w:val="22"/>
                <w:lang w:val="kk-KZ"/>
              </w:rPr>
            </w:pPr>
            <w:r w:rsidRPr="00500EE1">
              <w:rPr>
                <w:rStyle w:val="ypks7kbdpwfgdykd3qb9"/>
                <w:rFonts w:eastAsia="Arial"/>
                <w:sz w:val="22"/>
                <w:szCs w:val="22"/>
                <w:lang w:val="kk-KZ"/>
              </w:rPr>
              <w:t>Орындаушы</w:t>
            </w:r>
            <w:r w:rsidRPr="00500EE1">
              <w:rPr>
                <w:sz w:val="22"/>
                <w:szCs w:val="22"/>
                <w:lang w:val="kk-KZ"/>
              </w:rPr>
              <w:t xml:space="preserve"> </w:t>
            </w:r>
            <w:r w:rsidRPr="00500EE1">
              <w:rPr>
                <w:rStyle w:val="ypks7kbdpwfgdykd3qb9"/>
                <w:rFonts w:eastAsia="Arial"/>
                <w:sz w:val="22"/>
                <w:szCs w:val="22"/>
                <w:lang w:val="kk-KZ"/>
              </w:rPr>
              <w:t>Тапсырыс</w:t>
            </w:r>
            <w:r w:rsidRPr="00500EE1">
              <w:rPr>
                <w:sz w:val="22"/>
                <w:szCs w:val="22"/>
                <w:lang w:val="kk-KZ"/>
              </w:rPr>
              <w:t xml:space="preserve"> берушімен </w:t>
            </w:r>
            <w:r w:rsidRPr="00500EE1">
              <w:rPr>
                <w:rStyle w:val="ypks7kbdpwfgdykd3qb9"/>
                <w:rFonts w:eastAsia="Arial"/>
                <w:sz w:val="22"/>
                <w:szCs w:val="22"/>
                <w:lang w:val="kk-KZ"/>
              </w:rPr>
              <w:t>конкурсқа</w:t>
            </w:r>
            <w:r w:rsidRPr="00500EE1">
              <w:rPr>
                <w:sz w:val="22"/>
                <w:szCs w:val="22"/>
                <w:lang w:val="kk-KZ"/>
              </w:rPr>
              <w:t xml:space="preserve"> </w:t>
            </w:r>
            <w:r w:rsidRPr="00500EE1">
              <w:rPr>
                <w:rStyle w:val="ypks7kbdpwfgdykd3qb9"/>
                <w:rFonts w:eastAsia="Arial"/>
                <w:sz w:val="22"/>
                <w:szCs w:val="22"/>
                <w:lang w:val="kk-KZ"/>
              </w:rPr>
              <w:t>өтінім</w:t>
            </w:r>
            <w:r w:rsidRPr="00500EE1">
              <w:rPr>
                <w:sz w:val="22"/>
                <w:szCs w:val="22"/>
                <w:lang w:val="kk-KZ"/>
              </w:rPr>
              <w:t xml:space="preserve"> </w:t>
            </w:r>
            <w:r w:rsidRPr="00500EE1">
              <w:rPr>
                <w:rStyle w:val="ypks7kbdpwfgdykd3qb9"/>
                <w:rFonts w:eastAsia="Arial"/>
                <w:sz w:val="22"/>
                <w:szCs w:val="22"/>
                <w:lang w:val="kk-KZ"/>
              </w:rPr>
              <w:t>шеңберінде</w:t>
            </w:r>
            <w:r w:rsidRPr="00500EE1">
              <w:rPr>
                <w:sz w:val="22"/>
                <w:szCs w:val="22"/>
                <w:lang w:val="kk-KZ"/>
              </w:rPr>
              <w:t xml:space="preserve"> </w:t>
            </w:r>
            <w:r w:rsidRPr="00500EE1">
              <w:rPr>
                <w:rStyle w:val="ypks7kbdpwfgdykd3qb9"/>
                <w:rFonts w:eastAsia="Arial"/>
                <w:sz w:val="22"/>
                <w:szCs w:val="22"/>
                <w:lang w:val="kk-KZ"/>
              </w:rPr>
              <w:t>мәлімделген</w:t>
            </w:r>
            <w:r w:rsidRPr="00500EE1">
              <w:rPr>
                <w:sz w:val="22"/>
                <w:szCs w:val="22"/>
                <w:lang w:val="kk-KZ"/>
              </w:rPr>
              <w:t xml:space="preserve"> </w:t>
            </w:r>
            <w:r w:rsidRPr="00500EE1">
              <w:rPr>
                <w:rStyle w:val="ypks7kbdpwfgdykd3qb9"/>
                <w:rFonts w:eastAsia="Arial"/>
                <w:sz w:val="22"/>
                <w:szCs w:val="22"/>
                <w:lang w:val="kk-KZ"/>
              </w:rPr>
              <w:t>барлық</w:t>
            </w:r>
            <w:r w:rsidRPr="00500EE1">
              <w:rPr>
                <w:sz w:val="22"/>
                <w:szCs w:val="22"/>
                <w:lang w:val="kk-KZ"/>
              </w:rPr>
              <w:t xml:space="preserve"> </w:t>
            </w:r>
            <w:r w:rsidRPr="00500EE1">
              <w:rPr>
                <w:rStyle w:val="ypks7kbdpwfgdykd3qb9"/>
                <w:rFonts w:eastAsia="Arial"/>
                <w:sz w:val="22"/>
                <w:szCs w:val="22"/>
                <w:lang w:val="kk-KZ"/>
              </w:rPr>
              <w:t>мамандар</w:t>
            </w:r>
            <w:r w:rsidRPr="00500EE1">
              <w:rPr>
                <w:sz w:val="22"/>
                <w:szCs w:val="22"/>
                <w:lang w:val="kk-KZ"/>
              </w:rPr>
              <w:t xml:space="preserve"> </w:t>
            </w:r>
            <w:r w:rsidRPr="00500EE1">
              <w:rPr>
                <w:rStyle w:val="ypks7kbdpwfgdykd3qb9"/>
                <w:rFonts w:eastAsia="Arial"/>
                <w:sz w:val="22"/>
                <w:szCs w:val="22"/>
                <w:lang w:val="kk-KZ"/>
              </w:rPr>
              <w:t>қатысуға</w:t>
            </w:r>
            <w:r w:rsidRPr="00500EE1">
              <w:rPr>
                <w:sz w:val="22"/>
                <w:szCs w:val="22"/>
                <w:lang w:val="kk-KZ"/>
              </w:rPr>
              <w:t xml:space="preserve"> </w:t>
            </w:r>
            <w:r w:rsidRPr="00500EE1">
              <w:rPr>
                <w:rStyle w:val="ypks7kbdpwfgdykd3qb9"/>
                <w:rFonts w:eastAsia="Arial"/>
                <w:sz w:val="22"/>
                <w:szCs w:val="22"/>
                <w:lang w:val="kk-KZ"/>
              </w:rPr>
              <w:t>тиіс</w:t>
            </w:r>
            <w:r w:rsidRPr="00500EE1">
              <w:rPr>
                <w:sz w:val="22"/>
                <w:szCs w:val="22"/>
                <w:lang w:val="kk-KZ"/>
              </w:rPr>
              <w:t xml:space="preserve"> </w:t>
            </w:r>
            <w:r w:rsidRPr="00500EE1">
              <w:rPr>
                <w:rStyle w:val="ypks7kbdpwfgdykd3qb9"/>
                <w:rFonts w:eastAsia="Arial"/>
                <w:sz w:val="22"/>
                <w:szCs w:val="22"/>
                <w:lang w:val="kk-KZ"/>
              </w:rPr>
              <w:t>кемінде</w:t>
            </w:r>
            <w:r w:rsidRPr="00500EE1">
              <w:rPr>
                <w:sz w:val="22"/>
                <w:szCs w:val="22"/>
                <w:lang w:val="kk-KZ"/>
              </w:rPr>
              <w:t xml:space="preserve"> </w:t>
            </w:r>
            <w:r w:rsidRPr="00500EE1">
              <w:rPr>
                <w:rStyle w:val="ypks7kbdpwfgdykd3qb9"/>
                <w:rFonts w:eastAsia="Arial"/>
                <w:sz w:val="22"/>
                <w:szCs w:val="22"/>
                <w:lang w:val="kk-KZ"/>
              </w:rPr>
              <w:t>бір</w:t>
            </w:r>
            <w:r w:rsidRPr="00500EE1">
              <w:rPr>
                <w:sz w:val="22"/>
                <w:szCs w:val="22"/>
                <w:lang w:val="kk-KZ"/>
              </w:rPr>
              <w:t xml:space="preserve"> </w:t>
            </w:r>
            <w:r w:rsidRPr="00500EE1">
              <w:rPr>
                <w:rStyle w:val="ypks7kbdpwfgdykd3qb9"/>
                <w:rFonts w:eastAsia="Arial"/>
                <w:sz w:val="22"/>
                <w:szCs w:val="22"/>
                <w:lang w:val="kk-KZ"/>
              </w:rPr>
              <w:t>орнату</w:t>
            </w:r>
            <w:r w:rsidRPr="00500EE1">
              <w:rPr>
                <w:sz w:val="22"/>
                <w:szCs w:val="22"/>
                <w:lang w:val="kk-KZ"/>
              </w:rPr>
              <w:t xml:space="preserve"> </w:t>
            </w:r>
            <w:r w:rsidRPr="00500EE1">
              <w:rPr>
                <w:rStyle w:val="ypks7kbdpwfgdykd3qb9"/>
                <w:rFonts w:eastAsia="Arial"/>
                <w:sz w:val="22"/>
                <w:szCs w:val="22"/>
                <w:lang w:val="kk-KZ"/>
              </w:rPr>
              <w:t>кездесуін</w:t>
            </w:r>
            <w:r w:rsidRPr="00500EE1">
              <w:rPr>
                <w:sz w:val="22"/>
                <w:szCs w:val="22"/>
                <w:lang w:val="kk-KZ"/>
              </w:rPr>
              <w:t xml:space="preserve"> </w:t>
            </w:r>
            <w:r w:rsidRPr="00500EE1">
              <w:rPr>
                <w:rStyle w:val="ypks7kbdpwfgdykd3qb9"/>
                <w:rFonts w:eastAsia="Arial"/>
                <w:sz w:val="22"/>
                <w:szCs w:val="22"/>
                <w:lang w:val="kk-KZ"/>
              </w:rPr>
              <w:t>өткізуге</w:t>
            </w:r>
            <w:r w:rsidRPr="00500EE1">
              <w:rPr>
                <w:sz w:val="22"/>
                <w:szCs w:val="22"/>
                <w:lang w:val="kk-KZ"/>
              </w:rPr>
              <w:t xml:space="preserve"> </w:t>
            </w:r>
            <w:r w:rsidRPr="00500EE1">
              <w:rPr>
                <w:rStyle w:val="ypks7kbdpwfgdykd3qb9"/>
                <w:rFonts w:eastAsia="Arial"/>
                <w:sz w:val="22"/>
                <w:szCs w:val="22"/>
                <w:lang w:val="kk-KZ"/>
              </w:rPr>
              <w:t>міндетті</w:t>
            </w:r>
            <w:r w:rsidR="0001720E" w:rsidRPr="00500EE1">
              <w:rPr>
                <w:color w:val="000000"/>
                <w:sz w:val="22"/>
                <w:szCs w:val="22"/>
                <w:lang w:val="kk-KZ"/>
              </w:rPr>
              <w:t xml:space="preserve">. </w:t>
            </w:r>
          </w:p>
          <w:p w14:paraId="35889577" w14:textId="68C403DA" w:rsidR="0001720E" w:rsidRPr="00500EE1" w:rsidRDefault="007A7914" w:rsidP="003A6D3D">
            <w:pPr>
              <w:spacing w:after="0" w:line="240" w:lineRule="auto"/>
              <w:jc w:val="both"/>
              <w:rPr>
                <w:rFonts w:ascii="Times New Roman" w:eastAsia="Times New Roman" w:hAnsi="Times New Roman" w:cs="Times New Roman"/>
                <w:color w:val="000000"/>
                <w:lang w:val="kk-KZ" w:eastAsia="ru-RU"/>
              </w:rPr>
            </w:pPr>
            <w:r w:rsidRPr="00500EE1">
              <w:rPr>
                <w:rFonts w:ascii="Times New Roman" w:hAnsi="Times New Roman" w:cs="Times New Roman"/>
                <w:color w:val="000000"/>
                <w:lang w:val="kk-KZ"/>
              </w:rPr>
              <w:t>Қызмет көрсетуді конкурсқа өтінім құрамында мәлімделген команда жүзеге асыруы тиіс</w:t>
            </w:r>
            <w:r w:rsidR="0001720E" w:rsidRPr="00500EE1">
              <w:rPr>
                <w:rFonts w:ascii="Times New Roman" w:hAnsi="Times New Roman" w:cs="Times New Roman"/>
                <w:color w:val="000000"/>
                <w:lang w:val="kk-KZ"/>
              </w:rPr>
              <w:t>. </w:t>
            </w:r>
          </w:p>
        </w:tc>
      </w:tr>
      <w:tr w:rsidR="0001720E" w:rsidRPr="007A7914" w14:paraId="28697FD5" w14:textId="77777777" w:rsidTr="003A6D3D">
        <w:tc>
          <w:tcPr>
            <w:tcW w:w="481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CC63035" w14:textId="40BF2EE5" w:rsidR="0001720E" w:rsidRPr="006356AB" w:rsidRDefault="006356AB" w:rsidP="003A6D3D">
            <w:pPr>
              <w:pStyle w:val="NoSpacing"/>
              <w:rPr>
                <w:rFonts w:ascii="Times New Roman" w:hAnsi="Times New Roman" w:cs="Times New Roman"/>
                <w:lang w:val="kk-KZ" w:eastAsia="ru-RU"/>
              </w:rPr>
            </w:pPr>
            <w:r w:rsidRPr="006356AB">
              <w:rPr>
                <w:rFonts w:ascii="Times New Roman" w:hAnsi="Times New Roman" w:cs="Times New Roman"/>
                <w:lang w:val="kk-KZ" w:eastAsia="ru-RU"/>
              </w:rPr>
              <w:lastRenderedPageBreak/>
              <w:t>Әлеуетті өнім беруші оны жеңімпаз деп айқындаған және онымен Мемлекеттік сатып алу туралы шарт жасасқан жағдайда (қажет болған жағдайда көрсетіледі) (әлеуетті өнім берушінің көрсетілген мәліметтерді көрсетпегені және ұсынбағаны үшін бас тартуына жол берілмейді)</w:t>
            </w:r>
          </w:p>
        </w:tc>
        <w:tc>
          <w:tcPr>
            <w:tcW w:w="467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5F03A5F" w14:textId="77777777" w:rsidR="007A7914" w:rsidRPr="007A7914" w:rsidRDefault="007A7914" w:rsidP="007A7914">
            <w:pPr>
              <w:pStyle w:val="NormalWeb"/>
              <w:spacing w:before="0" w:beforeAutospacing="0" w:after="0" w:afterAutospacing="0"/>
              <w:jc w:val="both"/>
              <w:rPr>
                <w:sz w:val="22"/>
                <w:szCs w:val="22"/>
                <w:lang w:val="kk-KZ"/>
              </w:rPr>
            </w:pPr>
            <w:r w:rsidRPr="007A7914">
              <w:rPr>
                <w:rStyle w:val="ypks7kbdpwfgdykd3qb9"/>
                <w:rFonts w:eastAsia="Arial"/>
                <w:sz w:val="22"/>
                <w:szCs w:val="22"/>
                <w:lang w:val="kk-KZ"/>
              </w:rPr>
              <w:t>Орындаушы</w:t>
            </w:r>
            <w:r w:rsidRPr="007A7914">
              <w:rPr>
                <w:sz w:val="22"/>
                <w:szCs w:val="22"/>
                <w:lang w:val="kk-KZ"/>
              </w:rPr>
              <w:t xml:space="preserve"> </w:t>
            </w:r>
            <w:r w:rsidRPr="007A7914">
              <w:rPr>
                <w:rStyle w:val="ypks7kbdpwfgdykd3qb9"/>
                <w:rFonts w:eastAsia="Arial"/>
                <w:sz w:val="22"/>
                <w:szCs w:val="22"/>
                <w:lang w:val="kk-KZ"/>
              </w:rPr>
              <w:t>Тапсырыс</w:t>
            </w:r>
            <w:r w:rsidRPr="007A7914">
              <w:rPr>
                <w:sz w:val="22"/>
                <w:szCs w:val="22"/>
                <w:lang w:val="kk-KZ"/>
              </w:rPr>
              <w:t xml:space="preserve"> берушімен </w:t>
            </w:r>
            <w:r w:rsidRPr="007A7914">
              <w:rPr>
                <w:rStyle w:val="ypks7kbdpwfgdykd3qb9"/>
                <w:rFonts w:eastAsia="Arial"/>
                <w:sz w:val="22"/>
                <w:szCs w:val="22"/>
                <w:lang w:val="kk-KZ"/>
              </w:rPr>
              <w:t>конкурсқа</w:t>
            </w:r>
            <w:r w:rsidRPr="007A7914">
              <w:rPr>
                <w:sz w:val="22"/>
                <w:szCs w:val="22"/>
                <w:lang w:val="kk-KZ"/>
              </w:rPr>
              <w:t xml:space="preserve"> </w:t>
            </w:r>
            <w:r w:rsidRPr="007A7914">
              <w:rPr>
                <w:rStyle w:val="ypks7kbdpwfgdykd3qb9"/>
                <w:rFonts w:eastAsia="Arial"/>
                <w:sz w:val="22"/>
                <w:szCs w:val="22"/>
                <w:lang w:val="kk-KZ"/>
              </w:rPr>
              <w:t>өтінім</w:t>
            </w:r>
            <w:r w:rsidRPr="007A7914">
              <w:rPr>
                <w:sz w:val="22"/>
                <w:szCs w:val="22"/>
                <w:lang w:val="kk-KZ"/>
              </w:rPr>
              <w:t xml:space="preserve"> </w:t>
            </w:r>
            <w:r w:rsidRPr="007A7914">
              <w:rPr>
                <w:rStyle w:val="ypks7kbdpwfgdykd3qb9"/>
                <w:rFonts w:eastAsia="Arial"/>
                <w:sz w:val="22"/>
                <w:szCs w:val="22"/>
                <w:lang w:val="kk-KZ"/>
              </w:rPr>
              <w:t>шеңберінде</w:t>
            </w:r>
            <w:r w:rsidRPr="007A7914">
              <w:rPr>
                <w:sz w:val="22"/>
                <w:szCs w:val="22"/>
                <w:lang w:val="kk-KZ"/>
              </w:rPr>
              <w:t xml:space="preserve"> </w:t>
            </w:r>
            <w:r w:rsidRPr="007A7914">
              <w:rPr>
                <w:rStyle w:val="ypks7kbdpwfgdykd3qb9"/>
                <w:rFonts w:eastAsia="Arial"/>
                <w:sz w:val="22"/>
                <w:szCs w:val="22"/>
                <w:lang w:val="kk-KZ"/>
              </w:rPr>
              <w:t>мәлімделген</w:t>
            </w:r>
            <w:r w:rsidRPr="007A7914">
              <w:rPr>
                <w:sz w:val="22"/>
                <w:szCs w:val="22"/>
                <w:lang w:val="kk-KZ"/>
              </w:rPr>
              <w:t xml:space="preserve"> </w:t>
            </w:r>
            <w:r w:rsidRPr="007A7914">
              <w:rPr>
                <w:rStyle w:val="ypks7kbdpwfgdykd3qb9"/>
                <w:rFonts w:eastAsia="Arial"/>
                <w:sz w:val="22"/>
                <w:szCs w:val="22"/>
                <w:lang w:val="kk-KZ"/>
              </w:rPr>
              <w:t>барлық</w:t>
            </w:r>
            <w:r w:rsidRPr="007A7914">
              <w:rPr>
                <w:sz w:val="22"/>
                <w:szCs w:val="22"/>
                <w:lang w:val="kk-KZ"/>
              </w:rPr>
              <w:t xml:space="preserve"> </w:t>
            </w:r>
            <w:r w:rsidRPr="007A7914">
              <w:rPr>
                <w:rStyle w:val="ypks7kbdpwfgdykd3qb9"/>
                <w:rFonts w:eastAsia="Arial"/>
                <w:sz w:val="22"/>
                <w:szCs w:val="22"/>
                <w:lang w:val="kk-KZ"/>
              </w:rPr>
              <w:t>мамандар</w:t>
            </w:r>
            <w:r w:rsidRPr="007A7914">
              <w:rPr>
                <w:sz w:val="22"/>
                <w:szCs w:val="22"/>
                <w:lang w:val="kk-KZ"/>
              </w:rPr>
              <w:t xml:space="preserve"> </w:t>
            </w:r>
            <w:r w:rsidRPr="007A7914">
              <w:rPr>
                <w:rStyle w:val="ypks7kbdpwfgdykd3qb9"/>
                <w:rFonts w:eastAsia="Arial"/>
                <w:sz w:val="22"/>
                <w:szCs w:val="22"/>
                <w:lang w:val="kk-KZ"/>
              </w:rPr>
              <w:t>қатысуға</w:t>
            </w:r>
            <w:r w:rsidRPr="007A7914">
              <w:rPr>
                <w:sz w:val="22"/>
                <w:szCs w:val="22"/>
                <w:lang w:val="kk-KZ"/>
              </w:rPr>
              <w:t xml:space="preserve"> </w:t>
            </w:r>
            <w:r w:rsidRPr="007A7914">
              <w:rPr>
                <w:rStyle w:val="ypks7kbdpwfgdykd3qb9"/>
                <w:rFonts w:eastAsia="Arial"/>
                <w:sz w:val="22"/>
                <w:szCs w:val="22"/>
                <w:lang w:val="kk-KZ"/>
              </w:rPr>
              <w:t>тиіс</w:t>
            </w:r>
            <w:r w:rsidRPr="007A7914">
              <w:rPr>
                <w:sz w:val="22"/>
                <w:szCs w:val="22"/>
                <w:lang w:val="kk-KZ"/>
              </w:rPr>
              <w:t xml:space="preserve"> </w:t>
            </w:r>
            <w:r w:rsidRPr="007A7914">
              <w:rPr>
                <w:rStyle w:val="ypks7kbdpwfgdykd3qb9"/>
                <w:rFonts w:eastAsia="Arial"/>
                <w:sz w:val="22"/>
                <w:szCs w:val="22"/>
                <w:lang w:val="kk-KZ"/>
              </w:rPr>
              <w:t>кемінде</w:t>
            </w:r>
            <w:r w:rsidRPr="007A7914">
              <w:rPr>
                <w:sz w:val="22"/>
                <w:szCs w:val="22"/>
                <w:lang w:val="kk-KZ"/>
              </w:rPr>
              <w:t xml:space="preserve"> </w:t>
            </w:r>
            <w:r w:rsidRPr="007A7914">
              <w:rPr>
                <w:rStyle w:val="ypks7kbdpwfgdykd3qb9"/>
                <w:rFonts w:eastAsia="Arial"/>
                <w:sz w:val="22"/>
                <w:szCs w:val="22"/>
                <w:lang w:val="kk-KZ"/>
              </w:rPr>
              <w:t>бір</w:t>
            </w:r>
            <w:r w:rsidRPr="007A7914">
              <w:rPr>
                <w:sz w:val="22"/>
                <w:szCs w:val="22"/>
                <w:lang w:val="kk-KZ"/>
              </w:rPr>
              <w:t xml:space="preserve"> </w:t>
            </w:r>
            <w:r w:rsidRPr="007A7914">
              <w:rPr>
                <w:rStyle w:val="ypks7kbdpwfgdykd3qb9"/>
                <w:rFonts w:eastAsia="Arial"/>
                <w:sz w:val="22"/>
                <w:szCs w:val="22"/>
                <w:lang w:val="kk-KZ"/>
              </w:rPr>
              <w:t>орнату</w:t>
            </w:r>
            <w:r w:rsidRPr="007A7914">
              <w:rPr>
                <w:sz w:val="22"/>
                <w:szCs w:val="22"/>
                <w:lang w:val="kk-KZ"/>
              </w:rPr>
              <w:t xml:space="preserve"> </w:t>
            </w:r>
            <w:r w:rsidRPr="007A7914">
              <w:rPr>
                <w:rStyle w:val="ypks7kbdpwfgdykd3qb9"/>
                <w:rFonts w:eastAsia="Arial"/>
                <w:sz w:val="22"/>
                <w:szCs w:val="22"/>
                <w:lang w:val="kk-KZ"/>
              </w:rPr>
              <w:t>кездесуін</w:t>
            </w:r>
            <w:r w:rsidRPr="007A7914">
              <w:rPr>
                <w:sz w:val="22"/>
                <w:szCs w:val="22"/>
                <w:lang w:val="kk-KZ"/>
              </w:rPr>
              <w:t xml:space="preserve"> </w:t>
            </w:r>
            <w:r w:rsidRPr="007A7914">
              <w:rPr>
                <w:rStyle w:val="ypks7kbdpwfgdykd3qb9"/>
                <w:rFonts w:eastAsia="Arial"/>
                <w:sz w:val="22"/>
                <w:szCs w:val="22"/>
                <w:lang w:val="kk-KZ"/>
              </w:rPr>
              <w:t>өткізуге</w:t>
            </w:r>
            <w:r w:rsidRPr="007A7914">
              <w:rPr>
                <w:sz w:val="22"/>
                <w:szCs w:val="22"/>
                <w:lang w:val="kk-KZ"/>
              </w:rPr>
              <w:t xml:space="preserve"> </w:t>
            </w:r>
            <w:r w:rsidRPr="007A7914">
              <w:rPr>
                <w:rStyle w:val="ypks7kbdpwfgdykd3qb9"/>
                <w:rFonts w:eastAsia="Arial"/>
                <w:sz w:val="22"/>
                <w:szCs w:val="22"/>
                <w:lang w:val="kk-KZ"/>
              </w:rPr>
              <w:t>міндетті</w:t>
            </w:r>
            <w:r w:rsidRPr="007A7914">
              <w:rPr>
                <w:color w:val="000000"/>
                <w:sz w:val="22"/>
                <w:szCs w:val="22"/>
                <w:lang w:val="kk-KZ"/>
              </w:rPr>
              <w:t xml:space="preserve">. </w:t>
            </w:r>
          </w:p>
          <w:p w14:paraId="2915123D" w14:textId="4BFC4B6B" w:rsidR="0001720E" w:rsidRPr="007A7914" w:rsidRDefault="007A7914" w:rsidP="007A7914">
            <w:pPr>
              <w:spacing w:after="0" w:line="240" w:lineRule="auto"/>
              <w:jc w:val="both"/>
              <w:rPr>
                <w:rFonts w:ascii="Times New Roman" w:eastAsia="Times New Roman" w:hAnsi="Times New Roman" w:cs="Times New Roman"/>
                <w:color w:val="000000"/>
                <w:lang w:val="kk-KZ" w:eastAsia="ru-RU"/>
              </w:rPr>
            </w:pPr>
            <w:r w:rsidRPr="007A7914">
              <w:rPr>
                <w:rFonts w:ascii="Times New Roman" w:hAnsi="Times New Roman" w:cs="Times New Roman"/>
                <w:color w:val="000000"/>
                <w:lang w:val="kk-KZ"/>
              </w:rPr>
              <w:t>Қызмет көрсетуді конкурсқа өтінім құрамында мәлімделген команда жүзеге асыруы тиіс</w:t>
            </w:r>
            <w:r w:rsidR="0001720E" w:rsidRPr="007A7914">
              <w:rPr>
                <w:rFonts w:ascii="Times New Roman" w:hAnsi="Times New Roman" w:cs="Times New Roman"/>
                <w:color w:val="000000"/>
                <w:lang w:val="kk-KZ"/>
              </w:rPr>
              <w:t>. </w:t>
            </w:r>
          </w:p>
        </w:tc>
      </w:tr>
    </w:tbl>
    <w:p w14:paraId="7259E7C4" w14:textId="1B416EDA" w:rsidR="0001720E" w:rsidRPr="00151021" w:rsidRDefault="0001720E" w:rsidP="0001720E">
      <w:pPr>
        <w:shd w:val="clear" w:color="auto" w:fill="FFFFFF"/>
        <w:spacing w:after="360" w:line="285" w:lineRule="atLeast"/>
        <w:rPr>
          <w:rFonts w:ascii="Times New Roman" w:eastAsia="Times New Roman" w:hAnsi="Times New Roman" w:cs="Times New Roman"/>
          <w:color w:val="000000"/>
          <w:spacing w:val="2"/>
          <w:sz w:val="24"/>
          <w:szCs w:val="24"/>
          <w:lang w:val="kk-KZ" w:eastAsia="ru-RU"/>
        </w:rPr>
      </w:pPr>
      <w:r w:rsidRPr="007A7914">
        <w:rPr>
          <w:rFonts w:ascii="Times New Roman" w:eastAsia="Times New Roman" w:hAnsi="Times New Roman" w:cs="Times New Roman"/>
          <w:color w:val="000000"/>
          <w:spacing w:val="2"/>
          <w:sz w:val="28"/>
          <w:szCs w:val="28"/>
          <w:lang w:val="kk-KZ" w:eastAsia="ru-RU"/>
        </w:rPr>
        <w:t xml:space="preserve">      </w:t>
      </w:r>
      <w:r w:rsidRPr="00151021">
        <w:rPr>
          <w:rFonts w:ascii="Times New Roman" w:eastAsia="Times New Roman" w:hAnsi="Times New Roman" w:cs="Times New Roman"/>
          <w:color w:val="000000"/>
          <w:spacing w:val="2"/>
          <w:sz w:val="24"/>
          <w:szCs w:val="24"/>
          <w:lang w:val="kk-KZ" w:eastAsia="ru-RU"/>
        </w:rPr>
        <w:t xml:space="preserve">* </w:t>
      </w:r>
      <w:r w:rsidR="00151021" w:rsidRPr="00151021">
        <w:rPr>
          <w:rFonts w:ascii="Times New Roman" w:eastAsia="Times New Roman" w:hAnsi="Times New Roman" w:cs="Times New Roman"/>
          <w:color w:val="000000"/>
          <w:spacing w:val="2"/>
          <w:sz w:val="24"/>
          <w:szCs w:val="24"/>
          <w:lang w:val="kk-KZ" w:eastAsia="ru-RU"/>
        </w:rPr>
        <w:t>мәліметтер мемлекеттік сатып алу жоспарынан тартылады (автоматты түрде көрсетіледі)</w:t>
      </w:r>
      <w:r w:rsidRPr="00151021">
        <w:rPr>
          <w:rFonts w:ascii="Times New Roman" w:eastAsia="Times New Roman" w:hAnsi="Times New Roman" w:cs="Times New Roman"/>
          <w:color w:val="000000"/>
          <w:spacing w:val="2"/>
          <w:sz w:val="24"/>
          <w:szCs w:val="24"/>
          <w:lang w:val="kk-KZ" w:eastAsia="ru-RU"/>
        </w:rPr>
        <w:t>.</w:t>
      </w:r>
    </w:p>
    <w:p w14:paraId="7E1D3ECA" w14:textId="77777777" w:rsidR="0001720E" w:rsidRPr="00151021" w:rsidRDefault="0001720E" w:rsidP="0001720E">
      <w:pPr>
        <w:rPr>
          <w:rFonts w:ascii="Times New Roman" w:eastAsia="Times New Roman" w:hAnsi="Times New Roman" w:cs="Times New Roman"/>
          <w:color w:val="000000"/>
          <w:spacing w:val="2"/>
          <w:sz w:val="24"/>
          <w:szCs w:val="24"/>
          <w:lang w:val="kk-KZ" w:eastAsia="ru-RU"/>
        </w:rPr>
      </w:pPr>
      <w:r w:rsidRPr="00151021">
        <w:rPr>
          <w:rFonts w:ascii="Times New Roman" w:eastAsia="Times New Roman" w:hAnsi="Times New Roman" w:cs="Times New Roman"/>
          <w:color w:val="000000"/>
          <w:spacing w:val="2"/>
          <w:sz w:val="24"/>
          <w:szCs w:val="24"/>
          <w:lang w:val="kk-KZ" w:eastAsia="ru-RU"/>
        </w:rPr>
        <w:br w:type="page" w:clear="all"/>
      </w:r>
    </w:p>
    <w:p w14:paraId="41B8A38D" w14:textId="673CD7C5" w:rsidR="0001720E" w:rsidRPr="00532822" w:rsidRDefault="00532822" w:rsidP="0001720E">
      <w:pPr>
        <w:spacing w:after="0" w:line="240" w:lineRule="auto"/>
        <w:ind w:left="1134" w:right="1133"/>
        <w:jc w:val="center"/>
        <w:rPr>
          <w:rFonts w:ascii="Times New Roman" w:hAnsi="Times New Roman" w:cs="Times New Roman"/>
          <w:b/>
          <w:sz w:val="24"/>
          <w:szCs w:val="24"/>
          <w:lang w:val="kk-KZ"/>
        </w:rPr>
      </w:pPr>
      <w:r w:rsidRPr="00532822">
        <w:rPr>
          <w:rFonts w:ascii="Times New Roman" w:hAnsi="Times New Roman" w:cs="Times New Roman"/>
          <w:b/>
          <w:sz w:val="24"/>
          <w:szCs w:val="24"/>
          <w:lang w:val="kk-KZ"/>
        </w:rPr>
        <w:lastRenderedPageBreak/>
        <w:t>Қызметтерді мемлекеттік сатып алуды жүзеге асыру кезінде әлеуетті жеткізушіге қойылатын біліктілік талаптары</w:t>
      </w:r>
    </w:p>
    <w:p w14:paraId="63674012" w14:textId="77777777" w:rsidR="0001720E" w:rsidRPr="00532822" w:rsidRDefault="0001720E" w:rsidP="0001720E">
      <w:pPr>
        <w:spacing w:after="0" w:line="240" w:lineRule="auto"/>
        <w:jc w:val="both"/>
        <w:rPr>
          <w:rFonts w:ascii="Times New Roman" w:hAnsi="Times New Roman" w:cs="Times New Roman"/>
          <w:sz w:val="24"/>
          <w:szCs w:val="24"/>
          <w:lang w:val="kk-KZ"/>
        </w:rPr>
      </w:pPr>
    </w:p>
    <w:p w14:paraId="0B11E94E" w14:textId="0112F6F3" w:rsidR="0001720E" w:rsidRPr="00532822" w:rsidRDefault="00532822" w:rsidP="0001720E">
      <w:pPr>
        <w:spacing w:after="0" w:line="240" w:lineRule="auto"/>
        <w:ind w:firstLine="567"/>
        <w:rPr>
          <w:rFonts w:ascii="Times New Roman" w:hAnsi="Times New Roman" w:cs="Times New Roman"/>
          <w:sz w:val="24"/>
          <w:szCs w:val="24"/>
          <w:lang w:val="kk-KZ"/>
        </w:rPr>
      </w:pPr>
      <w:r w:rsidRPr="00532822">
        <w:rPr>
          <w:rFonts w:ascii="Times New Roman" w:hAnsi="Times New Roman" w:cs="Times New Roman"/>
          <w:sz w:val="24"/>
          <w:szCs w:val="24"/>
          <w:lang w:val="kk-KZ"/>
        </w:rPr>
        <w:t>Тапсырыс берушінің атауы</w:t>
      </w:r>
      <w:r w:rsidRPr="00532822">
        <w:rPr>
          <w:rFonts w:ascii="Times New Roman" w:hAnsi="Times New Roman" w:cs="Times New Roman"/>
          <w:sz w:val="24"/>
          <w:szCs w:val="24"/>
          <w:lang w:val="kk-KZ"/>
        </w:rPr>
        <w:t>:</w:t>
      </w:r>
      <w:r w:rsidR="0001720E" w:rsidRPr="00532822">
        <w:rPr>
          <w:rFonts w:ascii="Times New Roman" w:hAnsi="Times New Roman" w:cs="Times New Roman"/>
          <w:sz w:val="24"/>
          <w:szCs w:val="24"/>
          <w:lang w:val="kk-KZ"/>
        </w:rPr>
        <w:t xml:space="preserve"> </w:t>
      </w:r>
      <w:r w:rsidRPr="00532822">
        <w:rPr>
          <w:rFonts w:ascii="Times New Roman" w:eastAsia="Times New Roman" w:hAnsi="Times New Roman" w:cs="Times New Roman"/>
          <w:color w:val="000000"/>
          <w:lang w:val="kk-KZ" w:eastAsia="ru-RU"/>
        </w:rPr>
        <w:t>"Нұрсұлтан Назарбаев халықаралық әуежайы" АҚ</w:t>
      </w:r>
    </w:p>
    <w:p w14:paraId="493004FD" w14:textId="77777777" w:rsidR="0001720E" w:rsidRPr="00532822" w:rsidRDefault="0001720E" w:rsidP="0001720E">
      <w:pPr>
        <w:spacing w:after="0" w:line="240" w:lineRule="auto"/>
        <w:ind w:firstLine="567"/>
        <w:rPr>
          <w:rFonts w:ascii="Times New Roman" w:hAnsi="Times New Roman" w:cs="Times New Roman"/>
          <w:sz w:val="24"/>
          <w:szCs w:val="24"/>
          <w:lang w:val="kk-KZ"/>
        </w:rPr>
      </w:pPr>
      <w:r w:rsidRPr="00532822">
        <w:rPr>
          <w:rFonts w:ascii="Times New Roman" w:hAnsi="Times New Roman" w:cs="Times New Roman"/>
          <w:sz w:val="24"/>
          <w:szCs w:val="24"/>
          <w:lang w:val="kk-KZ"/>
        </w:rPr>
        <w:t xml:space="preserve">            </w:t>
      </w:r>
    </w:p>
    <w:p w14:paraId="523C4BD4" w14:textId="35E8D33F" w:rsidR="0001720E" w:rsidRPr="00DF52E1" w:rsidRDefault="00DF52E1" w:rsidP="0001720E">
      <w:pPr>
        <w:spacing w:after="0" w:line="240" w:lineRule="auto"/>
        <w:ind w:firstLine="567"/>
        <w:jc w:val="both"/>
        <w:rPr>
          <w:rFonts w:ascii="Times New Roman" w:hAnsi="Times New Roman" w:cs="Times New Roman"/>
          <w:sz w:val="24"/>
          <w:szCs w:val="24"/>
          <w:lang w:val="kk-KZ"/>
        </w:rPr>
      </w:pPr>
      <w:r w:rsidRPr="00DF52E1">
        <w:rPr>
          <w:rFonts w:ascii="Times New Roman" w:hAnsi="Times New Roman" w:cs="Times New Roman"/>
          <w:sz w:val="24"/>
          <w:szCs w:val="24"/>
          <w:lang w:val="kk-KZ"/>
        </w:rPr>
        <w:t>Әлеуетті жеткізуші мынадай біліктілік талаптарына сәйкес келуі тиіс</w:t>
      </w:r>
      <w:r w:rsidR="0001720E" w:rsidRPr="00DF52E1">
        <w:rPr>
          <w:rFonts w:ascii="Times New Roman" w:hAnsi="Times New Roman" w:cs="Times New Roman"/>
          <w:sz w:val="24"/>
          <w:szCs w:val="24"/>
          <w:lang w:val="kk-KZ"/>
        </w:rPr>
        <w:t>:</w:t>
      </w:r>
    </w:p>
    <w:p w14:paraId="6E35EFC3" w14:textId="74DDF11A" w:rsidR="0001720E" w:rsidRPr="00DF52E1" w:rsidRDefault="0001720E" w:rsidP="0001720E">
      <w:pPr>
        <w:spacing w:after="0" w:line="240" w:lineRule="auto"/>
        <w:ind w:firstLine="567"/>
        <w:jc w:val="both"/>
        <w:rPr>
          <w:rFonts w:ascii="Times New Roman" w:hAnsi="Times New Roman" w:cs="Times New Roman"/>
          <w:sz w:val="24"/>
          <w:szCs w:val="24"/>
          <w:lang w:val="kk-KZ"/>
        </w:rPr>
      </w:pPr>
      <w:r w:rsidRPr="00DF52E1">
        <w:rPr>
          <w:rFonts w:ascii="Times New Roman" w:hAnsi="Times New Roman" w:cs="Times New Roman"/>
          <w:sz w:val="24"/>
          <w:szCs w:val="24"/>
          <w:lang w:val="kk-KZ"/>
        </w:rPr>
        <w:t xml:space="preserve">1. </w:t>
      </w:r>
      <w:r w:rsidR="00DF52E1" w:rsidRPr="00DF52E1">
        <w:rPr>
          <w:rFonts w:ascii="Times New Roman" w:hAnsi="Times New Roman" w:cs="Times New Roman"/>
          <w:sz w:val="24"/>
          <w:szCs w:val="24"/>
          <w:lang w:val="kk-KZ"/>
        </w:rPr>
        <w:t>Қазақстан Республикасының рұқсаттар мен хабарламалар туралы заңнамасына сәйкес жұмыстарды орындауға рұқсаттың (хабарламаның) болуы</w:t>
      </w:r>
      <w:r w:rsidRPr="00DF52E1">
        <w:rPr>
          <w:rFonts w:ascii="Times New Roman" w:hAnsi="Times New Roman" w:cs="Times New Roman"/>
          <w:sz w:val="24"/>
          <w:szCs w:val="24"/>
          <w:lang w:val="kk-KZ"/>
        </w:rPr>
        <w:t>.</w:t>
      </w:r>
    </w:p>
    <w:p w14:paraId="263BED53" w14:textId="19AE09AB" w:rsidR="0001720E" w:rsidRPr="00DF52E1" w:rsidRDefault="00DF52E1" w:rsidP="0001720E">
      <w:pPr>
        <w:spacing w:after="0" w:line="240" w:lineRule="auto"/>
        <w:ind w:firstLine="567"/>
        <w:jc w:val="both"/>
        <w:rPr>
          <w:rFonts w:ascii="Times New Roman" w:hAnsi="Times New Roman" w:cs="Times New Roman"/>
          <w:sz w:val="24"/>
          <w:szCs w:val="24"/>
          <w:lang w:val="kk-KZ"/>
        </w:rPr>
      </w:pPr>
      <w:r w:rsidRPr="00DF52E1">
        <w:rPr>
          <w:rFonts w:ascii="Times New Roman" w:hAnsi="Times New Roman" w:cs="Times New Roman"/>
          <w:sz w:val="24"/>
          <w:szCs w:val="24"/>
          <w:lang w:val="kk-KZ"/>
        </w:rPr>
        <w:t>Егер жұмысты орындау тиісті рұқсат алуды, хабарлама жіберуді талап еткен жағдайда мынадай мәліметтерді толтыру қажет</w:t>
      </w:r>
      <w:r w:rsidR="0001720E" w:rsidRPr="00DF52E1">
        <w:rPr>
          <w:rFonts w:ascii="Times New Roman" w:hAnsi="Times New Roman" w:cs="Times New Roman"/>
          <w:sz w:val="24"/>
          <w:szCs w:val="24"/>
          <w:lang w:val="kk-KZ"/>
        </w:rPr>
        <w:t>.</w:t>
      </w:r>
    </w:p>
    <w:p w14:paraId="640C48C4" w14:textId="77777777" w:rsidR="0001720E" w:rsidRPr="00DF52E1" w:rsidRDefault="0001720E" w:rsidP="0001720E">
      <w:pPr>
        <w:spacing w:after="0" w:line="240" w:lineRule="auto"/>
        <w:ind w:firstLine="709"/>
        <w:jc w:val="both"/>
        <w:rPr>
          <w:rFonts w:ascii="Times New Roman" w:hAnsi="Times New Roman" w:cs="Times New Roman"/>
          <w:sz w:val="24"/>
          <w:szCs w:val="24"/>
          <w:lang w:val="kk-KZ"/>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21"/>
        <w:gridCol w:w="8830"/>
      </w:tblGrid>
      <w:tr w:rsidR="0001720E" w14:paraId="691EDEEA" w14:textId="77777777" w:rsidTr="003A6D3D">
        <w:trPr>
          <w:trHeight w:val="333"/>
        </w:trPr>
        <w:tc>
          <w:tcPr>
            <w:tcW w:w="521" w:type="dxa"/>
            <w:shd w:val="clear" w:color="auto" w:fill="auto"/>
            <w:tcMar>
              <w:top w:w="45" w:type="dxa"/>
              <w:left w:w="75" w:type="dxa"/>
              <w:bottom w:w="45" w:type="dxa"/>
              <w:right w:w="75" w:type="dxa"/>
            </w:tcMar>
            <w:vAlign w:val="center"/>
          </w:tcPr>
          <w:p w14:paraId="15E10693" w14:textId="7F4F82FA" w:rsidR="0001720E" w:rsidRDefault="0001720E" w:rsidP="00CD5D2A">
            <w:pPr>
              <w:spacing w:after="0" w:line="240" w:lineRule="auto"/>
              <w:jc w:val="center"/>
              <w:rPr>
                <w:rFonts w:ascii="Times New Roman" w:hAnsi="Times New Roman" w:cs="Times New Roman"/>
              </w:rPr>
            </w:pPr>
            <w:r>
              <w:rPr>
                <w:rFonts w:ascii="Times New Roman" w:hAnsi="Times New Roman" w:cs="Times New Roman"/>
              </w:rPr>
              <w:t>№</w:t>
            </w:r>
          </w:p>
        </w:tc>
        <w:tc>
          <w:tcPr>
            <w:tcW w:w="8830" w:type="dxa"/>
            <w:shd w:val="clear" w:color="auto" w:fill="auto"/>
            <w:tcMar>
              <w:top w:w="45" w:type="dxa"/>
              <w:left w:w="75" w:type="dxa"/>
              <w:bottom w:w="45" w:type="dxa"/>
              <w:right w:w="75" w:type="dxa"/>
            </w:tcMar>
            <w:vAlign w:val="center"/>
          </w:tcPr>
          <w:p w14:paraId="74C5F397" w14:textId="33C085DB" w:rsidR="0001720E" w:rsidRDefault="00BC5C79" w:rsidP="003A6D3D">
            <w:pPr>
              <w:spacing w:after="0" w:line="240" w:lineRule="auto"/>
              <w:ind w:firstLine="709"/>
              <w:jc w:val="center"/>
              <w:rPr>
                <w:rFonts w:ascii="Times New Roman" w:hAnsi="Times New Roman" w:cs="Times New Roman"/>
              </w:rPr>
            </w:pPr>
            <w:proofErr w:type="spellStart"/>
            <w:r w:rsidRPr="00BC5C79">
              <w:rPr>
                <w:rFonts w:ascii="Times New Roman" w:hAnsi="Times New Roman" w:cs="Times New Roman"/>
              </w:rPr>
              <w:t>Рұқсаттың</w:t>
            </w:r>
            <w:proofErr w:type="spellEnd"/>
            <w:r w:rsidRPr="00BC5C79">
              <w:rPr>
                <w:rFonts w:ascii="Times New Roman" w:hAnsi="Times New Roman" w:cs="Times New Roman"/>
              </w:rPr>
              <w:t xml:space="preserve"> (</w:t>
            </w:r>
            <w:proofErr w:type="spellStart"/>
            <w:r w:rsidRPr="00BC5C79">
              <w:rPr>
                <w:rFonts w:ascii="Times New Roman" w:hAnsi="Times New Roman" w:cs="Times New Roman"/>
              </w:rPr>
              <w:t>хабарламаның</w:t>
            </w:r>
            <w:proofErr w:type="spellEnd"/>
            <w:r w:rsidRPr="00BC5C79">
              <w:rPr>
                <w:rFonts w:ascii="Times New Roman" w:hAnsi="Times New Roman" w:cs="Times New Roman"/>
              </w:rPr>
              <w:t xml:space="preserve">) </w:t>
            </w:r>
            <w:proofErr w:type="spellStart"/>
            <w:r w:rsidRPr="00BC5C79">
              <w:rPr>
                <w:rFonts w:ascii="Times New Roman" w:hAnsi="Times New Roman" w:cs="Times New Roman"/>
              </w:rPr>
              <w:t>атауы</w:t>
            </w:r>
            <w:proofErr w:type="spellEnd"/>
          </w:p>
        </w:tc>
      </w:tr>
      <w:tr w:rsidR="0001720E" w14:paraId="5D58AD0B" w14:textId="77777777" w:rsidTr="003A6D3D">
        <w:trPr>
          <w:trHeight w:val="185"/>
        </w:trPr>
        <w:tc>
          <w:tcPr>
            <w:tcW w:w="521" w:type="dxa"/>
            <w:shd w:val="clear" w:color="auto" w:fill="auto"/>
            <w:tcMar>
              <w:top w:w="45" w:type="dxa"/>
              <w:left w:w="75" w:type="dxa"/>
              <w:bottom w:w="45" w:type="dxa"/>
              <w:right w:w="75" w:type="dxa"/>
            </w:tcMar>
          </w:tcPr>
          <w:p w14:paraId="605AA8F9" w14:textId="77777777" w:rsidR="0001720E" w:rsidRDefault="0001720E" w:rsidP="003A6D3D">
            <w:pPr>
              <w:spacing w:after="0" w:line="240" w:lineRule="auto"/>
              <w:ind w:firstLine="709"/>
              <w:jc w:val="both"/>
              <w:rPr>
                <w:rFonts w:ascii="Times New Roman" w:hAnsi="Times New Roman" w:cs="Times New Roman"/>
              </w:rPr>
            </w:pPr>
            <w:r>
              <w:rPr>
                <w:rFonts w:ascii="Times New Roman" w:hAnsi="Times New Roman" w:cs="Times New Roman"/>
              </w:rPr>
              <w:t>1</w:t>
            </w:r>
          </w:p>
        </w:tc>
        <w:tc>
          <w:tcPr>
            <w:tcW w:w="8830" w:type="dxa"/>
            <w:shd w:val="clear" w:color="auto" w:fill="auto"/>
            <w:tcMar>
              <w:top w:w="45" w:type="dxa"/>
              <w:left w:w="75" w:type="dxa"/>
              <w:bottom w:w="45" w:type="dxa"/>
              <w:right w:w="75" w:type="dxa"/>
            </w:tcMar>
          </w:tcPr>
          <w:p w14:paraId="11113CDD" w14:textId="77777777" w:rsidR="0001720E" w:rsidRDefault="0001720E" w:rsidP="003A6D3D">
            <w:pPr>
              <w:spacing w:after="0" w:line="240" w:lineRule="auto"/>
              <w:jc w:val="both"/>
              <w:rPr>
                <w:rFonts w:ascii="Times New Roman" w:hAnsi="Times New Roman" w:cs="Times New Roman"/>
              </w:rPr>
            </w:pPr>
          </w:p>
        </w:tc>
      </w:tr>
    </w:tbl>
    <w:p w14:paraId="2DF37921" w14:textId="5E0A02A8" w:rsidR="0001720E" w:rsidRDefault="00CD5D2A" w:rsidP="0001720E">
      <w:pPr>
        <w:spacing w:after="0" w:line="240" w:lineRule="auto"/>
        <w:ind w:firstLine="567"/>
        <w:jc w:val="both"/>
        <w:rPr>
          <w:rFonts w:ascii="Times New Roman" w:hAnsi="Times New Roman" w:cs="Times New Roman"/>
          <w:sz w:val="24"/>
          <w:szCs w:val="24"/>
        </w:rPr>
      </w:pPr>
      <w:proofErr w:type="spellStart"/>
      <w:r w:rsidRPr="00CD5D2A">
        <w:rPr>
          <w:rFonts w:ascii="Times New Roman" w:hAnsi="Times New Roman" w:cs="Times New Roman"/>
          <w:sz w:val="24"/>
          <w:szCs w:val="24"/>
        </w:rPr>
        <w:t>Егер</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қызмет</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көрсету</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тиісті</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рұқсатты</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хабарлама</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жіберуді</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талап</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етпесе</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онда</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бұл</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мәліметтер</w:t>
      </w:r>
      <w:proofErr w:type="spellEnd"/>
      <w:r w:rsidRPr="00CD5D2A">
        <w:rPr>
          <w:rFonts w:ascii="Times New Roman" w:hAnsi="Times New Roman" w:cs="Times New Roman"/>
          <w:sz w:val="24"/>
          <w:szCs w:val="24"/>
        </w:rPr>
        <w:t xml:space="preserve"> </w:t>
      </w:r>
      <w:proofErr w:type="spellStart"/>
      <w:r w:rsidRPr="00CD5D2A">
        <w:rPr>
          <w:rFonts w:ascii="Times New Roman" w:hAnsi="Times New Roman" w:cs="Times New Roman"/>
          <w:sz w:val="24"/>
          <w:szCs w:val="24"/>
        </w:rPr>
        <w:t>толтырылмайды</w:t>
      </w:r>
      <w:proofErr w:type="spellEnd"/>
      <w:r w:rsidR="0001720E">
        <w:rPr>
          <w:rFonts w:ascii="Times New Roman" w:hAnsi="Times New Roman" w:cs="Times New Roman"/>
          <w:sz w:val="24"/>
          <w:szCs w:val="24"/>
        </w:rPr>
        <w:t xml:space="preserve">. </w:t>
      </w:r>
    </w:p>
    <w:p w14:paraId="707AC3AC" w14:textId="6B42DDFF" w:rsidR="0001720E" w:rsidRDefault="0001720E" w:rsidP="0001720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00CD5D2A" w:rsidRPr="00CD5D2A">
        <w:rPr>
          <w:rFonts w:ascii="Times New Roman" w:hAnsi="Times New Roman" w:cs="Times New Roman"/>
          <w:sz w:val="24"/>
          <w:szCs w:val="24"/>
        </w:rPr>
        <w:t>Республикалық</w:t>
      </w:r>
      <w:proofErr w:type="spellEnd"/>
      <w:r w:rsidR="00CD5D2A" w:rsidRPr="00CD5D2A">
        <w:rPr>
          <w:rFonts w:ascii="Times New Roman" w:hAnsi="Times New Roman" w:cs="Times New Roman"/>
          <w:sz w:val="24"/>
          <w:szCs w:val="24"/>
        </w:rPr>
        <w:t xml:space="preserve"> бюджет </w:t>
      </w:r>
      <w:proofErr w:type="spellStart"/>
      <w:r w:rsidR="00CD5D2A" w:rsidRPr="00CD5D2A">
        <w:rPr>
          <w:rFonts w:ascii="Times New Roman" w:hAnsi="Times New Roman" w:cs="Times New Roman"/>
          <w:sz w:val="24"/>
          <w:szCs w:val="24"/>
        </w:rPr>
        <w:t>туралы</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заңда</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тиісті</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қаржы</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жылына</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белгіленген</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айлық</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есептік</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көрсеткіштің</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алты</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еселенген</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мөлшерінен</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асатын</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салық</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берешегінің</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болмауы</w:t>
      </w:r>
      <w:proofErr w:type="spellEnd"/>
      <w:r w:rsidR="00CD5D2A" w:rsidRPr="00CD5D2A">
        <w:rPr>
          <w:rFonts w:ascii="Times New Roman" w:hAnsi="Times New Roman" w:cs="Times New Roman"/>
          <w:sz w:val="24"/>
          <w:szCs w:val="24"/>
        </w:rPr>
        <w:t xml:space="preserve"> (веб-</w:t>
      </w:r>
      <w:proofErr w:type="spellStart"/>
      <w:r w:rsidR="00CD5D2A" w:rsidRPr="00CD5D2A">
        <w:rPr>
          <w:rFonts w:ascii="Times New Roman" w:hAnsi="Times New Roman" w:cs="Times New Roman"/>
          <w:sz w:val="24"/>
          <w:szCs w:val="24"/>
        </w:rPr>
        <w:t>порталда</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мемлекеттік</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кірістер</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органдарының</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мәліметтері</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негізінде</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автоматты</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түрде</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айқындалады</w:t>
      </w:r>
      <w:proofErr w:type="spellEnd"/>
      <w:r w:rsidR="00CD5D2A" w:rsidRPr="00CD5D2A">
        <w:rPr>
          <w:rFonts w:ascii="Times New Roman" w:hAnsi="Times New Roman" w:cs="Times New Roman"/>
          <w:sz w:val="24"/>
          <w:szCs w:val="24"/>
        </w:rPr>
        <w:t>)</w:t>
      </w:r>
      <w:r>
        <w:rPr>
          <w:rFonts w:ascii="Times New Roman" w:hAnsi="Times New Roman" w:cs="Times New Roman"/>
          <w:sz w:val="24"/>
          <w:szCs w:val="24"/>
        </w:rPr>
        <w:t>.</w:t>
      </w:r>
    </w:p>
    <w:p w14:paraId="30B191C6" w14:textId="08B4DE30" w:rsidR="0001720E" w:rsidRDefault="0001720E" w:rsidP="0001720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00CD5D2A" w:rsidRPr="00CD5D2A">
        <w:rPr>
          <w:rFonts w:ascii="Times New Roman" w:hAnsi="Times New Roman" w:cs="Times New Roman"/>
          <w:sz w:val="24"/>
          <w:szCs w:val="24"/>
        </w:rPr>
        <w:t>Банкроттық</w:t>
      </w:r>
      <w:proofErr w:type="spellEnd"/>
      <w:r w:rsidR="00CD5D2A" w:rsidRPr="00CD5D2A">
        <w:rPr>
          <w:rFonts w:ascii="Times New Roman" w:hAnsi="Times New Roman" w:cs="Times New Roman"/>
          <w:sz w:val="24"/>
          <w:szCs w:val="24"/>
        </w:rPr>
        <w:t xml:space="preserve"> не </w:t>
      </w:r>
      <w:proofErr w:type="spellStart"/>
      <w:r w:rsidR="00CD5D2A" w:rsidRPr="00CD5D2A">
        <w:rPr>
          <w:rFonts w:ascii="Times New Roman" w:hAnsi="Times New Roman" w:cs="Times New Roman"/>
          <w:sz w:val="24"/>
          <w:szCs w:val="24"/>
        </w:rPr>
        <w:t>тарату</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рәсіміне</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жатпайды</w:t>
      </w:r>
      <w:proofErr w:type="spellEnd"/>
      <w:r>
        <w:rPr>
          <w:rFonts w:ascii="Times New Roman" w:hAnsi="Times New Roman" w:cs="Times New Roman"/>
          <w:sz w:val="24"/>
          <w:szCs w:val="24"/>
        </w:rPr>
        <w:t>.</w:t>
      </w:r>
    </w:p>
    <w:p w14:paraId="27322F2D" w14:textId="739E9F27" w:rsidR="0001720E" w:rsidRDefault="0001720E" w:rsidP="0001720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 </w:t>
      </w:r>
      <w:proofErr w:type="spellStart"/>
      <w:r w:rsidR="00CD5D2A" w:rsidRPr="00CD5D2A">
        <w:rPr>
          <w:rFonts w:ascii="Times New Roman" w:hAnsi="Times New Roman" w:cs="Times New Roman"/>
          <w:sz w:val="24"/>
          <w:szCs w:val="24"/>
        </w:rPr>
        <w:t>Қажетті</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материалдық</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және</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еңбек</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ресурстарының</w:t>
      </w:r>
      <w:proofErr w:type="spellEnd"/>
      <w:r w:rsidR="00CD5D2A" w:rsidRPr="00CD5D2A">
        <w:rPr>
          <w:rFonts w:ascii="Times New Roman" w:hAnsi="Times New Roman" w:cs="Times New Roman"/>
          <w:sz w:val="24"/>
          <w:szCs w:val="24"/>
        </w:rPr>
        <w:t xml:space="preserve"> </w:t>
      </w:r>
      <w:proofErr w:type="spellStart"/>
      <w:r w:rsidR="00CD5D2A" w:rsidRPr="00CD5D2A">
        <w:rPr>
          <w:rFonts w:ascii="Times New Roman" w:hAnsi="Times New Roman" w:cs="Times New Roman"/>
          <w:sz w:val="24"/>
          <w:szCs w:val="24"/>
        </w:rPr>
        <w:t>болуы</w:t>
      </w:r>
      <w:proofErr w:type="spellEnd"/>
      <w:r>
        <w:rPr>
          <w:rFonts w:ascii="Times New Roman" w:hAnsi="Times New Roman" w:cs="Times New Roman"/>
          <w:sz w:val="24"/>
          <w:szCs w:val="24"/>
        </w:rPr>
        <w:t xml:space="preserve"> </w:t>
      </w:r>
    </w:p>
    <w:p w14:paraId="4B488772" w14:textId="5BA87FB4" w:rsidR="0001720E" w:rsidRDefault="00EB41E8" w:rsidP="0001720E">
      <w:pPr>
        <w:spacing w:after="0" w:line="240" w:lineRule="auto"/>
        <w:ind w:firstLine="567"/>
        <w:jc w:val="both"/>
        <w:rPr>
          <w:rFonts w:ascii="Times New Roman" w:hAnsi="Times New Roman" w:cs="Times New Roman"/>
          <w:sz w:val="24"/>
          <w:szCs w:val="24"/>
        </w:rPr>
      </w:pPr>
      <w:proofErr w:type="spellStart"/>
      <w:r w:rsidRPr="00EB41E8">
        <w:rPr>
          <w:rFonts w:ascii="Times New Roman" w:hAnsi="Times New Roman" w:cs="Times New Roman"/>
          <w:sz w:val="24"/>
          <w:szCs w:val="24"/>
        </w:rPr>
        <w:t>Материалдық</w:t>
      </w:r>
      <w:proofErr w:type="spellEnd"/>
      <w:r w:rsidRPr="00EB41E8">
        <w:rPr>
          <w:rFonts w:ascii="Times New Roman" w:hAnsi="Times New Roman" w:cs="Times New Roman"/>
          <w:sz w:val="24"/>
          <w:szCs w:val="24"/>
        </w:rPr>
        <w:t xml:space="preserve"> </w:t>
      </w:r>
      <w:proofErr w:type="spellStart"/>
      <w:r w:rsidRPr="00EB41E8">
        <w:rPr>
          <w:rFonts w:ascii="Times New Roman" w:hAnsi="Times New Roman" w:cs="Times New Roman"/>
          <w:sz w:val="24"/>
          <w:szCs w:val="24"/>
        </w:rPr>
        <w:t>ресурстар</w:t>
      </w:r>
      <w:proofErr w:type="spellEnd"/>
      <w:r w:rsidR="0001720E">
        <w:rPr>
          <w:rFonts w:ascii="Times New Roman" w:hAnsi="Times New Roman" w:cs="Times New Roman"/>
          <w:sz w:val="24"/>
          <w:szCs w:val="24"/>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2"/>
        <w:gridCol w:w="3793"/>
        <w:gridCol w:w="4996"/>
      </w:tblGrid>
      <w:tr w:rsidR="0001720E" w14:paraId="116F0613" w14:textId="77777777" w:rsidTr="003A6D3D">
        <w:trPr>
          <w:trHeight w:val="481"/>
        </w:trPr>
        <w:tc>
          <w:tcPr>
            <w:tcW w:w="562" w:type="dxa"/>
            <w:shd w:val="clear" w:color="auto" w:fill="auto"/>
            <w:tcMar>
              <w:top w:w="45" w:type="dxa"/>
              <w:left w:w="75" w:type="dxa"/>
              <w:bottom w:w="45" w:type="dxa"/>
              <w:right w:w="75" w:type="dxa"/>
            </w:tcMar>
          </w:tcPr>
          <w:p w14:paraId="47E217B7" w14:textId="0AE001D1" w:rsidR="0001720E" w:rsidRDefault="0001720E" w:rsidP="003A6D3D">
            <w:pPr>
              <w:spacing w:after="0" w:line="240" w:lineRule="auto"/>
              <w:jc w:val="both"/>
              <w:rPr>
                <w:rFonts w:ascii="Times New Roman" w:hAnsi="Times New Roman" w:cs="Times New Roman"/>
              </w:rPr>
            </w:pPr>
            <w:r>
              <w:rPr>
                <w:rFonts w:ascii="Times New Roman" w:hAnsi="Times New Roman" w:cs="Times New Roman"/>
              </w:rPr>
              <w:t>№</w:t>
            </w:r>
          </w:p>
        </w:tc>
        <w:tc>
          <w:tcPr>
            <w:tcW w:w="3793" w:type="dxa"/>
            <w:shd w:val="clear" w:color="auto" w:fill="auto"/>
            <w:tcMar>
              <w:top w:w="45" w:type="dxa"/>
              <w:left w:w="75" w:type="dxa"/>
              <w:bottom w:w="45" w:type="dxa"/>
              <w:right w:w="75" w:type="dxa"/>
            </w:tcMar>
            <w:vAlign w:val="center"/>
          </w:tcPr>
          <w:p w14:paraId="47B4A2D1" w14:textId="7253323D" w:rsidR="0001720E" w:rsidRDefault="005F3EAA" w:rsidP="003A6D3D">
            <w:pPr>
              <w:spacing w:after="0" w:line="240" w:lineRule="auto"/>
              <w:jc w:val="center"/>
              <w:rPr>
                <w:rFonts w:ascii="Times New Roman" w:hAnsi="Times New Roman" w:cs="Times New Roman"/>
              </w:rPr>
            </w:pPr>
            <w:proofErr w:type="spellStart"/>
            <w:r w:rsidRPr="005F3EAA">
              <w:rPr>
                <w:rFonts w:ascii="Times New Roman" w:hAnsi="Times New Roman" w:cs="Times New Roman"/>
              </w:rPr>
              <w:t>Материалдық</w:t>
            </w:r>
            <w:proofErr w:type="spellEnd"/>
            <w:r w:rsidRPr="005F3EAA">
              <w:rPr>
                <w:rFonts w:ascii="Times New Roman" w:hAnsi="Times New Roman" w:cs="Times New Roman"/>
              </w:rPr>
              <w:t xml:space="preserve"> </w:t>
            </w:r>
            <w:proofErr w:type="spellStart"/>
            <w:r w:rsidRPr="005F3EAA">
              <w:rPr>
                <w:rFonts w:ascii="Times New Roman" w:hAnsi="Times New Roman" w:cs="Times New Roman"/>
              </w:rPr>
              <w:t>ресурстардың</w:t>
            </w:r>
            <w:proofErr w:type="spellEnd"/>
            <w:r w:rsidRPr="005F3EAA">
              <w:rPr>
                <w:rFonts w:ascii="Times New Roman" w:hAnsi="Times New Roman" w:cs="Times New Roman"/>
              </w:rPr>
              <w:t xml:space="preserve"> </w:t>
            </w:r>
            <w:proofErr w:type="spellStart"/>
            <w:r w:rsidRPr="005F3EAA">
              <w:rPr>
                <w:rFonts w:ascii="Times New Roman" w:hAnsi="Times New Roman" w:cs="Times New Roman"/>
              </w:rPr>
              <w:t>атауы</w:t>
            </w:r>
            <w:proofErr w:type="spellEnd"/>
          </w:p>
        </w:tc>
        <w:tc>
          <w:tcPr>
            <w:tcW w:w="4996" w:type="dxa"/>
            <w:shd w:val="clear" w:color="auto" w:fill="auto"/>
            <w:tcMar>
              <w:top w:w="45" w:type="dxa"/>
              <w:left w:w="75" w:type="dxa"/>
              <w:bottom w:w="45" w:type="dxa"/>
              <w:right w:w="75" w:type="dxa"/>
            </w:tcMar>
            <w:vAlign w:val="center"/>
          </w:tcPr>
          <w:p w14:paraId="77D715DF" w14:textId="47F0FF43" w:rsidR="0001720E" w:rsidRDefault="005F3EAA" w:rsidP="003A6D3D">
            <w:pPr>
              <w:spacing w:after="0" w:line="240" w:lineRule="auto"/>
              <w:jc w:val="center"/>
              <w:rPr>
                <w:rFonts w:ascii="Times New Roman" w:hAnsi="Times New Roman" w:cs="Times New Roman"/>
              </w:rPr>
            </w:pPr>
            <w:r w:rsidRPr="005F3EAA">
              <w:rPr>
                <w:rFonts w:ascii="Times New Roman" w:hAnsi="Times New Roman" w:cs="Times New Roman"/>
              </w:rPr>
              <w:t>Саны</w:t>
            </w:r>
          </w:p>
        </w:tc>
      </w:tr>
      <w:tr w:rsidR="0001720E" w14:paraId="380EBC8C" w14:textId="77777777" w:rsidTr="003A6D3D">
        <w:trPr>
          <w:trHeight w:val="333"/>
        </w:trPr>
        <w:tc>
          <w:tcPr>
            <w:tcW w:w="562" w:type="dxa"/>
            <w:shd w:val="clear" w:color="auto" w:fill="auto"/>
            <w:tcMar>
              <w:top w:w="45" w:type="dxa"/>
              <w:left w:w="75" w:type="dxa"/>
              <w:bottom w:w="45" w:type="dxa"/>
              <w:right w:w="75" w:type="dxa"/>
            </w:tcMar>
          </w:tcPr>
          <w:p w14:paraId="6B48B654" w14:textId="77777777" w:rsidR="0001720E" w:rsidRDefault="0001720E" w:rsidP="003A6D3D">
            <w:pPr>
              <w:spacing w:after="0" w:line="240" w:lineRule="auto"/>
              <w:jc w:val="both"/>
              <w:rPr>
                <w:rFonts w:ascii="Times New Roman" w:hAnsi="Times New Roman" w:cs="Times New Roman"/>
              </w:rPr>
            </w:pPr>
          </w:p>
        </w:tc>
        <w:tc>
          <w:tcPr>
            <w:tcW w:w="3793" w:type="dxa"/>
            <w:shd w:val="clear" w:color="auto" w:fill="auto"/>
            <w:tcMar>
              <w:top w:w="45" w:type="dxa"/>
              <w:left w:w="75" w:type="dxa"/>
              <w:bottom w:w="45" w:type="dxa"/>
              <w:right w:w="75" w:type="dxa"/>
            </w:tcMar>
          </w:tcPr>
          <w:p w14:paraId="5F87B3E4" w14:textId="1C7E0221" w:rsidR="0001720E" w:rsidRDefault="005F3EAA" w:rsidP="003A6D3D">
            <w:pPr>
              <w:spacing w:after="0" w:line="240" w:lineRule="auto"/>
              <w:jc w:val="both"/>
              <w:rPr>
                <w:rFonts w:ascii="Times New Roman" w:hAnsi="Times New Roman" w:cs="Times New Roman"/>
              </w:rPr>
            </w:pPr>
            <w:proofErr w:type="spellStart"/>
            <w:r w:rsidRPr="005F3EAA">
              <w:rPr>
                <w:rFonts w:ascii="Times New Roman" w:hAnsi="Times New Roman" w:cs="Times New Roman"/>
              </w:rPr>
              <w:t>Қажет</w:t>
            </w:r>
            <w:proofErr w:type="spellEnd"/>
            <w:r w:rsidRPr="005F3EAA">
              <w:rPr>
                <w:rFonts w:ascii="Times New Roman" w:hAnsi="Times New Roman" w:cs="Times New Roman"/>
              </w:rPr>
              <w:t xml:space="preserve"> </w:t>
            </w:r>
            <w:proofErr w:type="spellStart"/>
            <w:r w:rsidRPr="005F3EAA">
              <w:rPr>
                <w:rFonts w:ascii="Times New Roman" w:hAnsi="Times New Roman" w:cs="Times New Roman"/>
              </w:rPr>
              <w:t>емес</w:t>
            </w:r>
            <w:proofErr w:type="spellEnd"/>
          </w:p>
        </w:tc>
        <w:tc>
          <w:tcPr>
            <w:tcW w:w="4996" w:type="dxa"/>
            <w:shd w:val="clear" w:color="auto" w:fill="auto"/>
            <w:tcMar>
              <w:top w:w="45" w:type="dxa"/>
              <w:left w:w="75" w:type="dxa"/>
              <w:bottom w:w="45" w:type="dxa"/>
              <w:right w:w="75" w:type="dxa"/>
            </w:tcMar>
          </w:tcPr>
          <w:p w14:paraId="740D29EF" w14:textId="77777777" w:rsidR="0001720E" w:rsidRDefault="0001720E" w:rsidP="003A6D3D">
            <w:pPr>
              <w:spacing w:after="0" w:line="240" w:lineRule="auto"/>
              <w:jc w:val="both"/>
              <w:rPr>
                <w:rFonts w:ascii="Times New Roman" w:hAnsi="Times New Roman" w:cs="Times New Roman"/>
              </w:rPr>
            </w:pPr>
          </w:p>
        </w:tc>
      </w:tr>
    </w:tbl>
    <w:p w14:paraId="2864111D" w14:textId="70C7C543" w:rsidR="0001720E" w:rsidRDefault="00EB41E8" w:rsidP="0001720E">
      <w:pPr>
        <w:spacing w:after="0" w:line="240" w:lineRule="auto"/>
        <w:ind w:firstLine="426"/>
        <w:jc w:val="both"/>
        <w:rPr>
          <w:rFonts w:ascii="Times New Roman" w:hAnsi="Times New Roman" w:cs="Times New Roman"/>
          <w:sz w:val="24"/>
          <w:szCs w:val="24"/>
        </w:rPr>
      </w:pPr>
      <w:proofErr w:type="spellStart"/>
      <w:r w:rsidRPr="00EB41E8">
        <w:rPr>
          <w:rFonts w:ascii="Times New Roman" w:hAnsi="Times New Roman" w:cs="Times New Roman"/>
          <w:sz w:val="24"/>
          <w:szCs w:val="24"/>
        </w:rPr>
        <w:t>Еңбек</w:t>
      </w:r>
      <w:proofErr w:type="spellEnd"/>
      <w:r w:rsidRPr="00EB41E8">
        <w:rPr>
          <w:rFonts w:ascii="Times New Roman" w:hAnsi="Times New Roman" w:cs="Times New Roman"/>
          <w:sz w:val="24"/>
          <w:szCs w:val="24"/>
        </w:rPr>
        <w:t xml:space="preserve"> </w:t>
      </w:r>
      <w:proofErr w:type="spellStart"/>
      <w:r w:rsidRPr="00EB41E8">
        <w:rPr>
          <w:rFonts w:ascii="Times New Roman" w:hAnsi="Times New Roman" w:cs="Times New Roman"/>
          <w:sz w:val="24"/>
          <w:szCs w:val="24"/>
        </w:rPr>
        <w:t>ресурстары</w:t>
      </w:r>
      <w:proofErr w:type="spellEnd"/>
      <w:r w:rsidR="0001720E">
        <w:rPr>
          <w:rFonts w:ascii="Times New Roman" w:hAnsi="Times New Roman" w:cs="Times New Roman"/>
          <w:sz w:val="24"/>
          <w:szCs w:val="24"/>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2"/>
        <w:gridCol w:w="5245"/>
        <w:gridCol w:w="3544"/>
      </w:tblGrid>
      <w:tr w:rsidR="0001720E" w:rsidRPr="00500EE1" w14:paraId="184EA09B" w14:textId="77777777" w:rsidTr="003A6D3D">
        <w:trPr>
          <w:trHeight w:val="470"/>
        </w:trPr>
        <w:tc>
          <w:tcPr>
            <w:tcW w:w="562" w:type="dxa"/>
            <w:shd w:val="clear" w:color="auto" w:fill="auto"/>
            <w:tcMar>
              <w:top w:w="45" w:type="dxa"/>
              <w:left w:w="75" w:type="dxa"/>
              <w:bottom w:w="45" w:type="dxa"/>
              <w:right w:w="75" w:type="dxa"/>
            </w:tcMar>
            <w:vAlign w:val="center"/>
          </w:tcPr>
          <w:p w14:paraId="43ED5729" w14:textId="75811B42" w:rsidR="0001720E" w:rsidRPr="00500EE1" w:rsidRDefault="0001720E" w:rsidP="005F3EAA">
            <w:pPr>
              <w:spacing w:after="0" w:line="240" w:lineRule="auto"/>
              <w:jc w:val="center"/>
              <w:rPr>
                <w:rFonts w:ascii="Times New Roman" w:hAnsi="Times New Roman" w:cs="Times New Roman"/>
              </w:rPr>
            </w:pPr>
            <w:r w:rsidRPr="00500EE1">
              <w:rPr>
                <w:rFonts w:ascii="Times New Roman" w:hAnsi="Times New Roman" w:cs="Times New Roman"/>
              </w:rPr>
              <w:t>№</w:t>
            </w:r>
          </w:p>
        </w:tc>
        <w:tc>
          <w:tcPr>
            <w:tcW w:w="5245" w:type="dxa"/>
            <w:shd w:val="clear" w:color="auto" w:fill="auto"/>
            <w:tcMar>
              <w:top w:w="45" w:type="dxa"/>
              <w:left w:w="75" w:type="dxa"/>
              <w:bottom w:w="45" w:type="dxa"/>
              <w:right w:w="75" w:type="dxa"/>
            </w:tcMar>
            <w:vAlign w:val="center"/>
          </w:tcPr>
          <w:p w14:paraId="03784D1D" w14:textId="77777777" w:rsidR="005F3EAA" w:rsidRPr="00500EE1" w:rsidRDefault="005F3EAA" w:rsidP="005F3EAA">
            <w:pPr>
              <w:spacing w:after="0" w:line="240" w:lineRule="auto"/>
              <w:jc w:val="center"/>
              <w:rPr>
                <w:rFonts w:ascii="Times New Roman" w:hAnsi="Times New Roman" w:cs="Times New Roman"/>
              </w:rPr>
            </w:pPr>
            <w:proofErr w:type="spellStart"/>
            <w:r w:rsidRPr="00500EE1">
              <w:rPr>
                <w:rFonts w:ascii="Times New Roman" w:hAnsi="Times New Roman" w:cs="Times New Roman"/>
              </w:rPr>
              <w:t>Еңбек</w:t>
            </w:r>
            <w:proofErr w:type="spellEnd"/>
            <w:r w:rsidRPr="00500EE1">
              <w:rPr>
                <w:rFonts w:ascii="Times New Roman" w:hAnsi="Times New Roman" w:cs="Times New Roman"/>
              </w:rPr>
              <w:t xml:space="preserve"> </w:t>
            </w:r>
            <w:proofErr w:type="spellStart"/>
            <w:r w:rsidRPr="00500EE1">
              <w:rPr>
                <w:rFonts w:ascii="Times New Roman" w:hAnsi="Times New Roman" w:cs="Times New Roman"/>
              </w:rPr>
              <w:t>ресурстарының</w:t>
            </w:r>
            <w:proofErr w:type="spellEnd"/>
            <w:r w:rsidRPr="00500EE1">
              <w:rPr>
                <w:rFonts w:ascii="Times New Roman" w:hAnsi="Times New Roman" w:cs="Times New Roman"/>
              </w:rPr>
              <w:t xml:space="preserve"> </w:t>
            </w:r>
            <w:proofErr w:type="spellStart"/>
            <w:r w:rsidRPr="00500EE1">
              <w:rPr>
                <w:rFonts w:ascii="Times New Roman" w:hAnsi="Times New Roman" w:cs="Times New Roman"/>
              </w:rPr>
              <w:t>атауы</w:t>
            </w:r>
            <w:proofErr w:type="spellEnd"/>
          </w:p>
          <w:p w14:paraId="386C0916" w14:textId="39330DDA" w:rsidR="0001720E" w:rsidRPr="00500EE1" w:rsidRDefault="005F3EAA" w:rsidP="005F3EAA">
            <w:pPr>
              <w:spacing w:after="0" w:line="240" w:lineRule="auto"/>
              <w:jc w:val="center"/>
              <w:rPr>
                <w:rFonts w:ascii="Times New Roman" w:hAnsi="Times New Roman" w:cs="Times New Roman"/>
              </w:rPr>
            </w:pPr>
            <w:r w:rsidRPr="00500EE1">
              <w:rPr>
                <w:rFonts w:ascii="Times New Roman" w:hAnsi="Times New Roman" w:cs="Times New Roman"/>
              </w:rPr>
              <w:t>(</w:t>
            </w:r>
            <w:proofErr w:type="spellStart"/>
            <w:r w:rsidRPr="00500EE1">
              <w:rPr>
                <w:rFonts w:ascii="Times New Roman" w:hAnsi="Times New Roman" w:cs="Times New Roman"/>
              </w:rPr>
              <w:t>мамандығы</w:t>
            </w:r>
            <w:proofErr w:type="spellEnd"/>
            <w:r w:rsidRPr="00500EE1">
              <w:rPr>
                <w:rFonts w:ascii="Times New Roman" w:hAnsi="Times New Roman" w:cs="Times New Roman"/>
              </w:rPr>
              <w:t>/</w:t>
            </w:r>
            <w:proofErr w:type="spellStart"/>
            <w:r w:rsidRPr="00500EE1">
              <w:rPr>
                <w:rFonts w:ascii="Times New Roman" w:hAnsi="Times New Roman" w:cs="Times New Roman"/>
              </w:rPr>
              <w:t>біліктілігі</w:t>
            </w:r>
            <w:proofErr w:type="spellEnd"/>
            <w:r w:rsidRPr="00500EE1">
              <w:rPr>
                <w:rFonts w:ascii="Times New Roman" w:hAnsi="Times New Roman" w:cs="Times New Roman"/>
              </w:rPr>
              <w:t>)</w:t>
            </w:r>
          </w:p>
        </w:tc>
        <w:tc>
          <w:tcPr>
            <w:tcW w:w="3544" w:type="dxa"/>
            <w:tcBorders>
              <w:top w:val="single" w:sz="4" w:space="0" w:color="auto"/>
              <w:left w:val="single" w:sz="4" w:space="0" w:color="auto"/>
              <w:bottom w:val="single" w:sz="4" w:space="0" w:color="auto"/>
              <w:right w:val="single" w:sz="4" w:space="0" w:color="auto"/>
            </w:tcBorders>
            <w:tcMar>
              <w:top w:w="45" w:type="dxa"/>
              <w:left w:w="75" w:type="dxa"/>
              <w:bottom w:w="45" w:type="dxa"/>
              <w:right w:w="75" w:type="dxa"/>
            </w:tcMar>
            <w:vAlign w:val="center"/>
          </w:tcPr>
          <w:p w14:paraId="23A5522F" w14:textId="0BAAB8E8" w:rsidR="0001720E" w:rsidRPr="00500EE1" w:rsidRDefault="005F3EAA" w:rsidP="003A6D3D">
            <w:pPr>
              <w:spacing w:after="0" w:line="240" w:lineRule="auto"/>
              <w:jc w:val="center"/>
              <w:rPr>
                <w:rFonts w:ascii="Times New Roman" w:hAnsi="Times New Roman" w:cs="Times New Roman"/>
              </w:rPr>
            </w:pPr>
            <w:r w:rsidRPr="00500EE1">
              <w:rPr>
                <w:rFonts w:ascii="Times New Roman" w:hAnsi="Times New Roman" w:cs="Times New Roman"/>
              </w:rPr>
              <w:t>Саны</w:t>
            </w:r>
          </w:p>
        </w:tc>
      </w:tr>
      <w:tr w:rsidR="0001720E" w:rsidRPr="00500EE1" w14:paraId="71309242" w14:textId="77777777" w:rsidTr="003A6D3D">
        <w:trPr>
          <w:trHeight w:val="167"/>
        </w:trPr>
        <w:tc>
          <w:tcPr>
            <w:tcW w:w="562" w:type="dxa"/>
            <w:shd w:val="clear" w:color="auto" w:fill="auto"/>
            <w:tcMar>
              <w:top w:w="45" w:type="dxa"/>
              <w:left w:w="75" w:type="dxa"/>
              <w:bottom w:w="45" w:type="dxa"/>
              <w:right w:w="75" w:type="dxa"/>
            </w:tcMar>
          </w:tcPr>
          <w:p w14:paraId="1B741162"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1</w:t>
            </w:r>
          </w:p>
        </w:tc>
        <w:tc>
          <w:tcPr>
            <w:tcW w:w="5245" w:type="dxa"/>
            <w:shd w:val="clear" w:color="auto" w:fill="auto"/>
            <w:tcMar>
              <w:top w:w="45" w:type="dxa"/>
              <w:left w:w="75" w:type="dxa"/>
              <w:bottom w:w="45" w:type="dxa"/>
              <w:right w:w="75" w:type="dxa"/>
            </w:tcMar>
          </w:tcPr>
          <w:p w14:paraId="4ECBA37C" w14:textId="66060FF2" w:rsidR="0001720E" w:rsidRPr="00500EE1" w:rsidRDefault="005F3EAA" w:rsidP="003A6D3D">
            <w:pPr>
              <w:pStyle w:val="NormalWeb"/>
              <w:spacing w:after="0" w:afterAutospacing="0"/>
              <w:jc w:val="both"/>
              <w:rPr>
                <w:sz w:val="22"/>
                <w:szCs w:val="22"/>
              </w:rPr>
            </w:pPr>
            <w:proofErr w:type="spellStart"/>
            <w:r w:rsidRPr="00500EE1">
              <w:rPr>
                <w:color w:val="000000"/>
                <w:sz w:val="22"/>
                <w:szCs w:val="22"/>
              </w:rPr>
              <w:t>Ақпараттық</w:t>
            </w:r>
            <w:proofErr w:type="spellEnd"/>
            <w:r w:rsidRPr="00500EE1">
              <w:rPr>
                <w:color w:val="000000"/>
                <w:sz w:val="22"/>
                <w:szCs w:val="22"/>
              </w:rPr>
              <w:t xml:space="preserve"> </w:t>
            </w:r>
            <w:proofErr w:type="spellStart"/>
            <w:r w:rsidRPr="00500EE1">
              <w:rPr>
                <w:color w:val="000000"/>
                <w:sz w:val="22"/>
                <w:szCs w:val="22"/>
              </w:rPr>
              <w:t>қауіпсіздік</w:t>
            </w:r>
            <w:proofErr w:type="spellEnd"/>
            <w:r w:rsidRPr="00500EE1">
              <w:rPr>
                <w:color w:val="000000"/>
                <w:sz w:val="22"/>
                <w:szCs w:val="22"/>
              </w:rPr>
              <w:t xml:space="preserve"> </w:t>
            </w:r>
            <w:proofErr w:type="spellStart"/>
            <w:r w:rsidRPr="00500EE1">
              <w:rPr>
                <w:color w:val="000000"/>
                <w:sz w:val="22"/>
                <w:szCs w:val="22"/>
              </w:rPr>
              <w:t>саласындағы</w:t>
            </w:r>
            <w:proofErr w:type="spellEnd"/>
            <w:r w:rsidRPr="00500EE1">
              <w:rPr>
                <w:color w:val="000000"/>
                <w:sz w:val="22"/>
                <w:szCs w:val="22"/>
              </w:rPr>
              <w:t xml:space="preserve"> </w:t>
            </w:r>
            <w:proofErr w:type="spellStart"/>
            <w:r w:rsidRPr="00500EE1">
              <w:rPr>
                <w:color w:val="000000"/>
                <w:sz w:val="22"/>
                <w:szCs w:val="22"/>
              </w:rPr>
              <w:t>біліктілігі</w:t>
            </w:r>
            <w:proofErr w:type="spellEnd"/>
            <w:r w:rsidRPr="00500EE1">
              <w:rPr>
                <w:color w:val="000000"/>
                <w:sz w:val="22"/>
                <w:szCs w:val="22"/>
              </w:rPr>
              <w:t xml:space="preserve"> бар, сертификаты бар маман </w:t>
            </w:r>
            <w:proofErr w:type="spellStart"/>
            <w:r w:rsidRPr="00500EE1">
              <w:rPr>
                <w:color w:val="000000"/>
                <w:sz w:val="22"/>
                <w:szCs w:val="22"/>
              </w:rPr>
              <w:t>Сертификатталған</w:t>
            </w:r>
            <w:proofErr w:type="spellEnd"/>
            <w:r w:rsidRPr="00500EE1">
              <w:rPr>
                <w:color w:val="000000"/>
                <w:sz w:val="22"/>
                <w:szCs w:val="22"/>
              </w:rPr>
              <w:t xml:space="preserve"> </w:t>
            </w:r>
            <w:proofErr w:type="spellStart"/>
            <w:r w:rsidRPr="00500EE1">
              <w:rPr>
                <w:color w:val="000000"/>
                <w:sz w:val="22"/>
                <w:szCs w:val="22"/>
              </w:rPr>
              <w:t>Ақпараттық</w:t>
            </w:r>
            <w:proofErr w:type="spellEnd"/>
            <w:r w:rsidRPr="00500EE1">
              <w:rPr>
                <w:color w:val="000000"/>
                <w:sz w:val="22"/>
                <w:szCs w:val="22"/>
              </w:rPr>
              <w:t xml:space="preserve"> </w:t>
            </w:r>
            <w:proofErr w:type="spellStart"/>
            <w:r w:rsidRPr="00500EE1">
              <w:rPr>
                <w:color w:val="000000"/>
                <w:sz w:val="22"/>
                <w:szCs w:val="22"/>
              </w:rPr>
              <w:t>жүйелер</w:t>
            </w:r>
            <w:proofErr w:type="spellEnd"/>
            <w:r w:rsidRPr="00500EE1">
              <w:rPr>
                <w:color w:val="000000"/>
                <w:sz w:val="22"/>
                <w:szCs w:val="22"/>
              </w:rPr>
              <w:t xml:space="preserve"> аудиторы (CISA - Certified Information Systems </w:t>
            </w:r>
            <w:proofErr w:type="spellStart"/>
            <w:r w:rsidRPr="00500EE1">
              <w:rPr>
                <w:color w:val="000000"/>
                <w:sz w:val="22"/>
                <w:szCs w:val="22"/>
              </w:rPr>
              <w:t>Auditor</w:t>
            </w:r>
            <w:proofErr w:type="spellEnd"/>
            <w:r w:rsidRPr="00500EE1">
              <w:rPr>
                <w:color w:val="000000"/>
                <w:sz w:val="22"/>
                <w:szCs w:val="22"/>
              </w:rPr>
              <w:t xml:space="preserve">). </w:t>
            </w:r>
            <w:proofErr w:type="spellStart"/>
            <w:r w:rsidRPr="00500EE1">
              <w:rPr>
                <w:color w:val="000000"/>
                <w:sz w:val="22"/>
                <w:szCs w:val="22"/>
              </w:rPr>
              <w:t>Еңбек</w:t>
            </w:r>
            <w:proofErr w:type="spellEnd"/>
            <w:r w:rsidRPr="00500EE1">
              <w:rPr>
                <w:color w:val="000000"/>
                <w:sz w:val="22"/>
                <w:szCs w:val="22"/>
              </w:rPr>
              <w:t xml:space="preserve"> </w:t>
            </w:r>
            <w:proofErr w:type="spellStart"/>
            <w:r w:rsidRPr="00500EE1">
              <w:rPr>
                <w:color w:val="000000"/>
                <w:sz w:val="22"/>
                <w:szCs w:val="22"/>
              </w:rPr>
              <w:t>ресурстарын</w:t>
            </w:r>
            <w:proofErr w:type="spellEnd"/>
            <w:r w:rsidRPr="00500EE1">
              <w:rPr>
                <w:color w:val="000000"/>
                <w:sz w:val="22"/>
                <w:szCs w:val="22"/>
              </w:rPr>
              <w:t xml:space="preserve"> </w:t>
            </w:r>
            <w:proofErr w:type="spellStart"/>
            <w:r w:rsidRPr="00500EE1">
              <w:rPr>
                <w:color w:val="000000"/>
                <w:sz w:val="22"/>
                <w:szCs w:val="22"/>
              </w:rPr>
              <w:t>қоса</w:t>
            </w:r>
            <w:proofErr w:type="spellEnd"/>
            <w:r w:rsidRPr="00500EE1">
              <w:rPr>
                <w:color w:val="000000"/>
                <w:sz w:val="22"/>
                <w:szCs w:val="22"/>
              </w:rPr>
              <w:t xml:space="preserve"> </w:t>
            </w:r>
            <w:proofErr w:type="spellStart"/>
            <w:r w:rsidRPr="00500EE1">
              <w:rPr>
                <w:color w:val="000000"/>
                <w:sz w:val="22"/>
                <w:szCs w:val="22"/>
              </w:rPr>
              <w:t>атқаруға</w:t>
            </w:r>
            <w:proofErr w:type="spellEnd"/>
            <w:r w:rsidRPr="00500EE1">
              <w:rPr>
                <w:color w:val="000000"/>
                <w:sz w:val="22"/>
                <w:szCs w:val="22"/>
              </w:rPr>
              <w:t xml:space="preserve"> (</w:t>
            </w:r>
            <w:proofErr w:type="spellStart"/>
            <w:r w:rsidRPr="00500EE1">
              <w:rPr>
                <w:color w:val="000000"/>
                <w:sz w:val="22"/>
                <w:szCs w:val="22"/>
              </w:rPr>
              <w:t>конкурсқа</w:t>
            </w:r>
            <w:proofErr w:type="spellEnd"/>
            <w:r w:rsidRPr="00500EE1">
              <w:rPr>
                <w:color w:val="000000"/>
                <w:sz w:val="22"/>
                <w:szCs w:val="22"/>
              </w:rPr>
              <w:t xml:space="preserve"> </w:t>
            </w:r>
            <w:proofErr w:type="spellStart"/>
            <w:r w:rsidRPr="00500EE1">
              <w:rPr>
                <w:color w:val="000000"/>
                <w:sz w:val="22"/>
                <w:szCs w:val="22"/>
              </w:rPr>
              <w:t>өтінім</w:t>
            </w:r>
            <w:proofErr w:type="spellEnd"/>
            <w:r w:rsidRPr="00500EE1">
              <w:rPr>
                <w:color w:val="000000"/>
                <w:sz w:val="22"/>
                <w:szCs w:val="22"/>
              </w:rPr>
              <w:t xml:space="preserve"> </w:t>
            </w:r>
            <w:proofErr w:type="spellStart"/>
            <w:r w:rsidRPr="00500EE1">
              <w:rPr>
                <w:color w:val="000000"/>
                <w:sz w:val="22"/>
                <w:szCs w:val="22"/>
              </w:rPr>
              <w:t>құрамында</w:t>
            </w:r>
            <w:proofErr w:type="spellEnd"/>
            <w:r w:rsidRPr="00500EE1">
              <w:rPr>
                <w:color w:val="000000"/>
                <w:sz w:val="22"/>
                <w:szCs w:val="22"/>
              </w:rPr>
              <w:t xml:space="preserve"> </w:t>
            </w:r>
            <w:proofErr w:type="spellStart"/>
            <w:r w:rsidRPr="00500EE1">
              <w:rPr>
                <w:color w:val="000000"/>
                <w:sz w:val="22"/>
                <w:szCs w:val="22"/>
              </w:rPr>
              <w:t>растайтын</w:t>
            </w:r>
            <w:proofErr w:type="spellEnd"/>
            <w:r w:rsidRPr="00500EE1">
              <w:rPr>
                <w:color w:val="000000"/>
                <w:sz w:val="22"/>
                <w:szCs w:val="22"/>
              </w:rPr>
              <w:t xml:space="preserve"> </w:t>
            </w:r>
            <w:proofErr w:type="spellStart"/>
            <w:r w:rsidRPr="00500EE1">
              <w:rPr>
                <w:color w:val="000000"/>
                <w:sz w:val="22"/>
                <w:szCs w:val="22"/>
              </w:rPr>
              <w:t>құжаттарды</w:t>
            </w:r>
            <w:proofErr w:type="spellEnd"/>
            <w:r w:rsidRPr="00500EE1">
              <w:rPr>
                <w:color w:val="000000"/>
                <w:sz w:val="22"/>
                <w:szCs w:val="22"/>
              </w:rPr>
              <w:t xml:space="preserve"> </w:t>
            </w:r>
            <w:proofErr w:type="spellStart"/>
            <w:r w:rsidRPr="00500EE1">
              <w:rPr>
                <w:color w:val="000000"/>
                <w:sz w:val="22"/>
                <w:szCs w:val="22"/>
              </w:rPr>
              <w:t>ұсынуға</w:t>
            </w:r>
            <w:proofErr w:type="spellEnd"/>
            <w:r w:rsidRPr="00500EE1">
              <w:rPr>
                <w:color w:val="000000"/>
                <w:sz w:val="22"/>
                <w:szCs w:val="22"/>
              </w:rPr>
              <w:t>)</w:t>
            </w:r>
            <w:r w:rsidRPr="00500EE1">
              <w:rPr>
                <w:color w:val="000000"/>
                <w:sz w:val="22"/>
                <w:szCs w:val="22"/>
              </w:rPr>
              <w:t xml:space="preserve"> </w:t>
            </w:r>
            <w:proofErr w:type="spellStart"/>
            <w:r w:rsidRPr="00500EE1">
              <w:rPr>
                <w:color w:val="000000"/>
                <w:sz w:val="22"/>
                <w:szCs w:val="22"/>
              </w:rPr>
              <w:t>жол</w:t>
            </w:r>
            <w:proofErr w:type="spellEnd"/>
            <w:r w:rsidRPr="00500EE1">
              <w:rPr>
                <w:color w:val="000000"/>
                <w:sz w:val="22"/>
                <w:szCs w:val="22"/>
              </w:rPr>
              <w:t xml:space="preserve"> </w:t>
            </w:r>
            <w:proofErr w:type="spellStart"/>
            <w:r w:rsidRPr="00500EE1">
              <w:rPr>
                <w:color w:val="000000"/>
                <w:sz w:val="22"/>
                <w:szCs w:val="22"/>
              </w:rPr>
              <w:t>беріледі</w:t>
            </w:r>
            <w:proofErr w:type="spellEnd"/>
          </w:p>
        </w:tc>
        <w:tc>
          <w:tcPr>
            <w:tcW w:w="3544" w:type="dxa"/>
            <w:shd w:val="clear" w:color="auto" w:fill="auto"/>
            <w:tcMar>
              <w:top w:w="45" w:type="dxa"/>
              <w:left w:w="75" w:type="dxa"/>
              <w:bottom w:w="45" w:type="dxa"/>
              <w:right w:w="75" w:type="dxa"/>
            </w:tcMar>
          </w:tcPr>
          <w:p w14:paraId="754B9F70"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1</w:t>
            </w:r>
          </w:p>
        </w:tc>
      </w:tr>
      <w:tr w:rsidR="0001720E" w:rsidRPr="00500EE1" w14:paraId="01700C0B" w14:textId="77777777" w:rsidTr="003A6D3D">
        <w:trPr>
          <w:trHeight w:val="167"/>
        </w:trPr>
        <w:tc>
          <w:tcPr>
            <w:tcW w:w="562" w:type="dxa"/>
            <w:shd w:val="clear" w:color="auto" w:fill="auto"/>
            <w:tcMar>
              <w:top w:w="45" w:type="dxa"/>
              <w:left w:w="75" w:type="dxa"/>
              <w:bottom w:w="45" w:type="dxa"/>
              <w:right w:w="75" w:type="dxa"/>
            </w:tcMar>
          </w:tcPr>
          <w:p w14:paraId="6F67D081"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2</w:t>
            </w:r>
          </w:p>
        </w:tc>
        <w:tc>
          <w:tcPr>
            <w:tcW w:w="5245" w:type="dxa"/>
            <w:shd w:val="clear" w:color="auto" w:fill="auto"/>
            <w:tcMar>
              <w:top w:w="45" w:type="dxa"/>
              <w:left w:w="75" w:type="dxa"/>
              <w:bottom w:w="45" w:type="dxa"/>
              <w:right w:w="75" w:type="dxa"/>
            </w:tcMar>
          </w:tcPr>
          <w:p w14:paraId="7CB6DFAB" w14:textId="760904B8" w:rsidR="0001720E" w:rsidRPr="00500EE1" w:rsidRDefault="00EB41E8" w:rsidP="003A6D3D">
            <w:pPr>
              <w:pStyle w:val="NormalWeb"/>
              <w:spacing w:after="0" w:afterAutospacing="0"/>
              <w:jc w:val="both"/>
              <w:rPr>
                <w:sz w:val="22"/>
                <w:szCs w:val="22"/>
              </w:rPr>
            </w:pPr>
            <w:proofErr w:type="spellStart"/>
            <w:r w:rsidRPr="00500EE1">
              <w:rPr>
                <w:color w:val="000000"/>
                <w:sz w:val="22"/>
                <w:szCs w:val="22"/>
              </w:rPr>
              <w:t>Ақпараттық</w:t>
            </w:r>
            <w:proofErr w:type="spellEnd"/>
            <w:r w:rsidRPr="00500EE1">
              <w:rPr>
                <w:color w:val="000000"/>
                <w:sz w:val="22"/>
                <w:szCs w:val="22"/>
              </w:rPr>
              <w:t xml:space="preserve"> </w:t>
            </w:r>
            <w:proofErr w:type="spellStart"/>
            <w:r w:rsidRPr="00500EE1">
              <w:rPr>
                <w:color w:val="000000"/>
                <w:sz w:val="22"/>
                <w:szCs w:val="22"/>
              </w:rPr>
              <w:t>қауіпсіздік</w:t>
            </w:r>
            <w:proofErr w:type="spellEnd"/>
            <w:r w:rsidRPr="00500EE1">
              <w:rPr>
                <w:color w:val="000000"/>
                <w:sz w:val="22"/>
                <w:szCs w:val="22"/>
              </w:rPr>
              <w:t xml:space="preserve"> </w:t>
            </w:r>
            <w:proofErr w:type="spellStart"/>
            <w:r w:rsidRPr="00500EE1">
              <w:rPr>
                <w:color w:val="000000"/>
                <w:sz w:val="22"/>
                <w:szCs w:val="22"/>
              </w:rPr>
              <w:t>саласындағы</w:t>
            </w:r>
            <w:proofErr w:type="spellEnd"/>
            <w:r w:rsidRPr="00500EE1">
              <w:rPr>
                <w:color w:val="000000"/>
                <w:sz w:val="22"/>
                <w:szCs w:val="22"/>
              </w:rPr>
              <w:t xml:space="preserve"> </w:t>
            </w:r>
            <w:proofErr w:type="spellStart"/>
            <w:r w:rsidRPr="00500EE1">
              <w:rPr>
                <w:color w:val="000000"/>
                <w:sz w:val="22"/>
                <w:szCs w:val="22"/>
              </w:rPr>
              <w:t>біліктілігі</w:t>
            </w:r>
            <w:proofErr w:type="spellEnd"/>
            <w:r w:rsidRPr="00500EE1">
              <w:rPr>
                <w:color w:val="000000"/>
                <w:sz w:val="22"/>
                <w:szCs w:val="22"/>
              </w:rPr>
              <w:t xml:space="preserve"> бар, сертификаты бар маман </w:t>
            </w:r>
            <w:proofErr w:type="spellStart"/>
            <w:r w:rsidRPr="00500EE1">
              <w:rPr>
                <w:color w:val="000000"/>
                <w:sz w:val="22"/>
                <w:szCs w:val="22"/>
              </w:rPr>
              <w:t>тәуекелдерді</w:t>
            </w:r>
            <w:proofErr w:type="spellEnd"/>
            <w:r w:rsidRPr="00500EE1">
              <w:rPr>
                <w:color w:val="000000"/>
                <w:sz w:val="22"/>
                <w:szCs w:val="22"/>
              </w:rPr>
              <w:t xml:space="preserve"> </w:t>
            </w:r>
            <w:proofErr w:type="spellStart"/>
            <w:r w:rsidRPr="00500EE1">
              <w:rPr>
                <w:color w:val="000000"/>
                <w:sz w:val="22"/>
                <w:szCs w:val="22"/>
              </w:rPr>
              <w:t>бақылау</w:t>
            </w:r>
            <w:proofErr w:type="spellEnd"/>
            <w:r w:rsidRPr="00500EE1">
              <w:rPr>
                <w:color w:val="000000"/>
                <w:sz w:val="22"/>
                <w:szCs w:val="22"/>
              </w:rPr>
              <w:t xml:space="preserve"> </w:t>
            </w:r>
            <w:proofErr w:type="spellStart"/>
            <w:r w:rsidRPr="00500EE1">
              <w:rPr>
                <w:color w:val="000000"/>
                <w:sz w:val="22"/>
                <w:szCs w:val="22"/>
              </w:rPr>
              <w:t>және</w:t>
            </w:r>
            <w:proofErr w:type="spellEnd"/>
            <w:r w:rsidRPr="00500EE1">
              <w:rPr>
                <w:color w:val="000000"/>
                <w:sz w:val="22"/>
                <w:szCs w:val="22"/>
              </w:rPr>
              <w:t xml:space="preserve"> </w:t>
            </w:r>
            <w:proofErr w:type="spellStart"/>
            <w:r w:rsidRPr="00500EE1">
              <w:rPr>
                <w:color w:val="000000"/>
                <w:sz w:val="22"/>
                <w:szCs w:val="22"/>
              </w:rPr>
              <w:t>ақпараттық</w:t>
            </w:r>
            <w:proofErr w:type="spellEnd"/>
            <w:r w:rsidRPr="00500EE1">
              <w:rPr>
                <w:color w:val="000000"/>
                <w:sz w:val="22"/>
                <w:szCs w:val="22"/>
              </w:rPr>
              <w:t xml:space="preserve"> </w:t>
            </w:r>
            <w:proofErr w:type="spellStart"/>
            <w:r w:rsidRPr="00500EE1">
              <w:rPr>
                <w:color w:val="000000"/>
                <w:sz w:val="22"/>
                <w:szCs w:val="22"/>
              </w:rPr>
              <w:t>жүйелер</w:t>
            </w:r>
            <w:proofErr w:type="spellEnd"/>
            <w:r w:rsidRPr="00500EE1">
              <w:rPr>
                <w:color w:val="000000"/>
                <w:sz w:val="22"/>
                <w:szCs w:val="22"/>
              </w:rPr>
              <w:t xml:space="preserve"> </w:t>
            </w:r>
            <w:proofErr w:type="spellStart"/>
            <w:r w:rsidRPr="00500EE1">
              <w:rPr>
                <w:color w:val="000000"/>
                <w:sz w:val="22"/>
                <w:szCs w:val="22"/>
              </w:rPr>
              <w:t>бойынша</w:t>
            </w:r>
            <w:proofErr w:type="spellEnd"/>
            <w:r w:rsidRPr="00500EE1">
              <w:rPr>
                <w:color w:val="000000"/>
                <w:sz w:val="22"/>
                <w:szCs w:val="22"/>
              </w:rPr>
              <w:t xml:space="preserve"> </w:t>
            </w:r>
            <w:proofErr w:type="spellStart"/>
            <w:r w:rsidRPr="00500EE1">
              <w:rPr>
                <w:color w:val="000000"/>
                <w:sz w:val="22"/>
                <w:szCs w:val="22"/>
              </w:rPr>
              <w:t>сертификатталған</w:t>
            </w:r>
            <w:proofErr w:type="spellEnd"/>
            <w:r w:rsidRPr="00500EE1">
              <w:rPr>
                <w:color w:val="000000"/>
                <w:sz w:val="22"/>
                <w:szCs w:val="22"/>
              </w:rPr>
              <w:t xml:space="preserve"> маман (</w:t>
            </w:r>
            <w:r w:rsidRPr="00500EE1">
              <w:rPr>
                <w:color w:val="000000"/>
                <w:sz w:val="22"/>
                <w:szCs w:val="22"/>
                <w:lang w:val="en-US"/>
              </w:rPr>
              <w:t>CRISC</w:t>
            </w:r>
            <w:r w:rsidRPr="00500EE1">
              <w:rPr>
                <w:color w:val="000000"/>
                <w:sz w:val="22"/>
                <w:szCs w:val="22"/>
              </w:rPr>
              <w:t xml:space="preserve"> - </w:t>
            </w:r>
            <w:r w:rsidRPr="00500EE1">
              <w:rPr>
                <w:color w:val="000000"/>
                <w:sz w:val="22"/>
                <w:szCs w:val="22"/>
                <w:lang w:val="en-US"/>
              </w:rPr>
              <w:t>certified</w:t>
            </w:r>
            <w:r w:rsidRPr="00500EE1">
              <w:rPr>
                <w:color w:val="000000"/>
                <w:sz w:val="22"/>
                <w:szCs w:val="22"/>
              </w:rPr>
              <w:t xml:space="preserve"> </w:t>
            </w:r>
            <w:r w:rsidRPr="00500EE1">
              <w:rPr>
                <w:color w:val="000000"/>
                <w:sz w:val="22"/>
                <w:szCs w:val="22"/>
                <w:lang w:val="en-US"/>
              </w:rPr>
              <w:t>in</w:t>
            </w:r>
            <w:r w:rsidRPr="00500EE1">
              <w:rPr>
                <w:color w:val="000000"/>
                <w:sz w:val="22"/>
                <w:szCs w:val="22"/>
              </w:rPr>
              <w:t xml:space="preserve"> </w:t>
            </w:r>
            <w:r w:rsidRPr="00500EE1">
              <w:rPr>
                <w:color w:val="000000"/>
                <w:sz w:val="22"/>
                <w:szCs w:val="22"/>
                <w:lang w:val="en-US"/>
              </w:rPr>
              <w:t>Risk</w:t>
            </w:r>
            <w:r w:rsidRPr="00500EE1">
              <w:rPr>
                <w:color w:val="000000"/>
                <w:sz w:val="22"/>
                <w:szCs w:val="22"/>
              </w:rPr>
              <w:t xml:space="preserve"> </w:t>
            </w:r>
            <w:r w:rsidRPr="00500EE1">
              <w:rPr>
                <w:color w:val="000000"/>
                <w:sz w:val="22"/>
                <w:szCs w:val="22"/>
                <w:lang w:val="en-US"/>
              </w:rPr>
              <w:t>and</w:t>
            </w:r>
            <w:r w:rsidRPr="00500EE1">
              <w:rPr>
                <w:color w:val="000000"/>
                <w:sz w:val="22"/>
                <w:szCs w:val="22"/>
              </w:rPr>
              <w:t xml:space="preserve"> </w:t>
            </w:r>
            <w:r w:rsidRPr="00500EE1">
              <w:rPr>
                <w:color w:val="000000"/>
                <w:sz w:val="22"/>
                <w:szCs w:val="22"/>
                <w:lang w:val="en-US"/>
              </w:rPr>
              <w:t>Information</w:t>
            </w:r>
            <w:r w:rsidRPr="00500EE1">
              <w:rPr>
                <w:color w:val="000000"/>
                <w:sz w:val="22"/>
                <w:szCs w:val="22"/>
              </w:rPr>
              <w:t xml:space="preserve"> </w:t>
            </w:r>
            <w:r w:rsidRPr="00500EE1">
              <w:rPr>
                <w:color w:val="000000"/>
                <w:sz w:val="22"/>
                <w:szCs w:val="22"/>
                <w:lang w:val="en-US"/>
              </w:rPr>
              <w:t>systems</w:t>
            </w:r>
            <w:r w:rsidRPr="00500EE1">
              <w:rPr>
                <w:color w:val="000000"/>
                <w:sz w:val="22"/>
                <w:szCs w:val="22"/>
              </w:rPr>
              <w:t xml:space="preserve"> </w:t>
            </w:r>
            <w:r w:rsidRPr="00500EE1">
              <w:rPr>
                <w:color w:val="000000"/>
                <w:sz w:val="22"/>
                <w:szCs w:val="22"/>
                <w:lang w:val="en-US"/>
              </w:rPr>
              <w:t>Control</w:t>
            </w:r>
            <w:r w:rsidRPr="00500EE1">
              <w:rPr>
                <w:color w:val="000000"/>
                <w:sz w:val="22"/>
                <w:szCs w:val="22"/>
              </w:rPr>
              <w:t xml:space="preserve">). </w:t>
            </w:r>
            <w:proofErr w:type="spellStart"/>
            <w:r w:rsidRPr="00500EE1">
              <w:rPr>
                <w:color w:val="000000"/>
                <w:sz w:val="22"/>
                <w:szCs w:val="22"/>
              </w:rPr>
              <w:t>Еңбек</w:t>
            </w:r>
            <w:proofErr w:type="spellEnd"/>
            <w:r w:rsidRPr="00500EE1">
              <w:rPr>
                <w:color w:val="000000"/>
                <w:sz w:val="22"/>
                <w:szCs w:val="22"/>
              </w:rPr>
              <w:t xml:space="preserve"> </w:t>
            </w:r>
            <w:proofErr w:type="spellStart"/>
            <w:r w:rsidRPr="00500EE1">
              <w:rPr>
                <w:color w:val="000000"/>
                <w:sz w:val="22"/>
                <w:szCs w:val="22"/>
              </w:rPr>
              <w:t>ресурстарын</w:t>
            </w:r>
            <w:proofErr w:type="spellEnd"/>
            <w:r w:rsidRPr="00500EE1">
              <w:rPr>
                <w:color w:val="000000"/>
                <w:sz w:val="22"/>
                <w:szCs w:val="22"/>
              </w:rPr>
              <w:t xml:space="preserve"> </w:t>
            </w:r>
            <w:proofErr w:type="spellStart"/>
            <w:r w:rsidRPr="00500EE1">
              <w:rPr>
                <w:color w:val="000000"/>
                <w:sz w:val="22"/>
                <w:szCs w:val="22"/>
              </w:rPr>
              <w:t>қоса</w:t>
            </w:r>
            <w:proofErr w:type="spellEnd"/>
            <w:r w:rsidRPr="00500EE1">
              <w:rPr>
                <w:color w:val="000000"/>
                <w:sz w:val="22"/>
                <w:szCs w:val="22"/>
              </w:rPr>
              <w:t xml:space="preserve"> </w:t>
            </w:r>
            <w:proofErr w:type="spellStart"/>
            <w:r w:rsidRPr="00500EE1">
              <w:rPr>
                <w:color w:val="000000"/>
                <w:sz w:val="22"/>
                <w:szCs w:val="22"/>
              </w:rPr>
              <w:t>атқаруға</w:t>
            </w:r>
            <w:proofErr w:type="spellEnd"/>
            <w:r w:rsidRPr="00500EE1">
              <w:rPr>
                <w:color w:val="000000"/>
                <w:sz w:val="22"/>
                <w:szCs w:val="22"/>
              </w:rPr>
              <w:t xml:space="preserve"> (</w:t>
            </w:r>
            <w:proofErr w:type="spellStart"/>
            <w:r w:rsidRPr="00500EE1">
              <w:rPr>
                <w:color w:val="000000"/>
                <w:sz w:val="22"/>
                <w:szCs w:val="22"/>
              </w:rPr>
              <w:t>конкурсқа</w:t>
            </w:r>
            <w:proofErr w:type="spellEnd"/>
            <w:r w:rsidRPr="00500EE1">
              <w:rPr>
                <w:color w:val="000000"/>
                <w:sz w:val="22"/>
                <w:szCs w:val="22"/>
              </w:rPr>
              <w:t xml:space="preserve"> </w:t>
            </w:r>
            <w:proofErr w:type="spellStart"/>
            <w:r w:rsidRPr="00500EE1">
              <w:rPr>
                <w:color w:val="000000"/>
                <w:sz w:val="22"/>
                <w:szCs w:val="22"/>
              </w:rPr>
              <w:t>өтінім</w:t>
            </w:r>
            <w:proofErr w:type="spellEnd"/>
            <w:r w:rsidRPr="00500EE1">
              <w:rPr>
                <w:color w:val="000000"/>
                <w:sz w:val="22"/>
                <w:szCs w:val="22"/>
              </w:rPr>
              <w:t xml:space="preserve"> </w:t>
            </w:r>
            <w:proofErr w:type="spellStart"/>
            <w:r w:rsidRPr="00500EE1">
              <w:rPr>
                <w:color w:val="000000"/>
                <w:sz w:val="22"/>
                <w:szCs w:val="22"/>
              </w:rPr>
              <w:t>құрамында</w:t>
            </w:r>
            <w:proofErr w:type="spellEnd"/>
            <w:r w:rsidRPr="00500EE1">
              <w:rPr>
                <w:color w:val="000000"/>
                <w:sz w:val="22"/>
                <w:szCs w:val="22"/>
              </w:rPr>
              <w:t xml:space="preserve"> </w:t>
            </w:r>
            <w:proofErr w:type="spellStart"/>
            <w:r w:rsidRPr="00500EE1">
              <w:rPr>
                <w:color w:val="000000"/>
                <w:sz w:val="22"/>
                <w:szCs w:val="22"/>
              </w:rPr>
              <w:t>растайтын</w:t>
            </w:r>
            <w:proofErr w:type="spellEnd"/>
            <w:r w:rsidRPr="00500EE1">
              <w:rPr>
                <w:color w:val="000000"/>
                <w:sz w:val="22"/>
                <w:szCs w:val="22"/>
              </w:rPr>
              <w:t xml:space="preserve"> </w:t>
            </w:r>
            <w:proofErr w:type="spellStart"/>
            <w:r w:rsidRPr="00500EE1">
              <w:rPr>
                <w:color w:val="000000"/>
                <w:sz w:val="22"/>
                <w:szCs w:val="22"/>
              </w:rPr>
              <w:t>құжаттарды</w:t>
            </w:r>
            <w:proofErr w:type="spellEnd"/>
            <w:r w:rsidRPr="00500EE1">
              <w:rPr>
                <w:color w:val="000000"/>
                <w:sz w:val="22"/>
                <w:szCs w:val="22"/>
              </w:rPr>
              <w:t xml:space="preserve"> </w:t>
            </w:r>
            <w:proofErr w:type="spellStart"/>
            <w:r w:rsidRPr="00500EE1">
              <w:rPr>
                <w:color w:val="000000"/>
                <w:sz w:val="22"/>
                <w:szCs w:val="22"/>
              </w:rPr>
              <w:t>ұсынуға</w:t>
            </w:r>
            <w:proofErr w:type="spellEnd"/>
            <w:r w:rsidRPr="00500EE1">
              <w:rPr>
                <w:color w:val="000000"/>
                <w:sz w:val="22"/>
                <w:szCs w:val="22"/>
              </w:rPr>
              <w:t>)</w:t>
            </w:r>
            <w:r w:rsidRPr="00500EE1">
              <w:rPr>
                <w:color w:val="000000"/>
                <w:sz w:val="22"/>
                <w:szCs w:val="22"/>
              </w:rPr>
              <w:t xml:space="preserve"> </w:t>
            </w:r>
            <w:proofErr w:type="spellStart"/>
            <w:r w:rsidRPr="00500EE1">
              <w:rPr>
                <w:color w:val="000000"/>
                <w:sz w:val="22"/>
                <w:szCs w:val="22"/>
              </w:rPr>
              <w:t>жол</w:t>
            </w:r>
            <w:proofErr w:type="spellEnd"/>
            <w:r w:rsidRPr="00500EE1">
              <w:rPr>
                <w:color w:val="000000"/>
                <w:sz w:val="22"/>
                <w:szCs w:val="22"/>
              </w:rPr>
              <w:t xml:space="preserve"> </w:t>
            </w:r>
            <w:proofErr w:type="spellStart"/>
            <w:r w:rsidRPr="00500EE1">
              <w:rPr>
                <w:color w:val="000000"/>
                <w:sz w:val="22"/>
                <w:szCs w:val="22"/>
              </w:rPr>
              <w:t>беріледі</w:t>
            </w:r>
            <w:proofErr w:type="spellEnd"/>
          </w:p>
        </w:tc>
        <w:tc>
          <w:tcPr>
            <w:tcW w:w="3544" w:type="dxa"/>
            <w:shd w:val="clear" w:color="auto" w:fill="auto"/>
            <w:tcMar>
              <w:top w:w="45" w:type="dxa"/>
              <w:left w:w="75" w:type="dxa"/>
              <w:bottom w:w="45" w:type="dxa"/>
              <w:right w:w="75" w:type="dxa"/>
            </w:tcMar>
          </w:tcPr>
          <w:p w14:paraId="0EAF983D"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1</w:t>
            </w:r>
          </w:p>
        </w:tc>
      </w:tr>
      <w:tr w:rsidR="0001720E" w:rsidRPr="00500EE1" w14:paraId="348B1246" w14:textId="77777777" w:rsidTr="003A6D3D">
        <w:trPr>
          <w:trHeight w:val="167"/>
        </w:trPr>
        <w:tc>
          <w:tcPr>
            <w:tcW w:w="562" w:type="dxa"/>
            <w:shd w:val="clear" w:color="auto" w:fill="auto"/>
            <w:tcMar>
              <w:top w:w="45" w:type="dxa"/>
              <w:left w:w="75" w:type="dxa"/>
              <w:bottom w:w="45" w:type="dxa"/>
              <w:right w:w="75" w:type="dxa"/>
            </w:tcMar>
          </w:tcPr>
          <w:p w14:paraId="428AB818"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3</w:t>
            </w:r>
          </w:p>
        </w:tc>
        <w:tc>
          <w:tcPr>
            <w:tcW w:w="5245" w:type="dxa"/>
            <w:shd w:val="clear" w:color="auto" w:fill="auto"/>
            <w:tcMar>
              <w:top w:w="45" w:type="dxa"/>
              <w:left w:w="75" w:type="dxa"/>
              <w:bottom w:w="45" w:type="dxa"/>
              <w:right w:w="75" w:type="dxa"/>
            </w:tcMar>
          </w:tcPr>
          <w:p w14:paraId="5EC5501A" w14:textId="108427D6" w:rsidR="0001720E" w:rsidRPr="00500EE1" w:rsidRDefault="00EB41E8" w:rsidP="003A6D3D">
            <w:pPr>
              <w:pStyle w:val="NormalWeb"/>
              <w:spacing w:after="0" w:afterAutospacing="0"/>
              <w:jc w:val="both"/>
              <w:rPr>
                <w:color w:val="000000"/>
                <w:sz w:val="22"/>
                <w:szCs w:val="22"/>
              </w:rPr>
            </w:pPr>
            <w:r w:rsidRPr="00500EE1">
              <w:rPr>
                <w:color w:val="000000"/>
                <w:sz w:val="22"/>
                <w:szCs w:val="22"/>
              </w:rPr>
              <w:t xml:space="preserve">Сертификаты бар </w:t>
            </w:r>
            <w:proofErr w:type="spellStart"/>
            <w:r w:rsidRPr="00500EE1">
              <w:rPr>
                <w:color w:val="000000"/>
                <w:sz w:val="22"/>
                <w:szCs w:val="22"/>
              </w:rPr>
              <w:t>ақпараттық</w:t>
            </w:r>
            <w:proofErr w:type="spellEnd"/>
            <w:r w:rsidRPr="00500EE1">
              <w:rPr>
                <w:color w:val="000000"/>
                <w:sz w:val="22"/>
                <w:szCs w:val="22"/>
              </w:rPr>
              <w:t xml:space="preserve"> </w:t>
            </w:r>
            <w:proofErr w:type="spellStart"/>
            <w:r w:rsidRPr="00500EE1">
              <w:rPr>
                <w:color w:val="000000"/>
                <w:sz w:val="22"/>
                <w:szCs w:val="22"/>
              </w:rPr>
              <w:t>қауіпсіздік</w:t>
            </w:r>
            <w:proofErr w:type="spellEnd"/>
            <w:r w:rsidRPr="00500EE1">
              <w:rPr>
                <w:color w:val="000000"/>
                <w:sz w:val="22"/>
                <w:szCs w:val="22"/>
              </w:rPr>
              <w:t xml:space="preserve"> </w:t>
            </w:r>
            <w:proofErr w:type="spellStart"/>
            <w:r w:rsidRPr="00500EE1">
              <w:rPr>
                <w:color w:val="000000"/>
                <w:sz w:val="22"/>
                <w:szCs w:val="22"/>
              </w:rPr>
              <w:t>біліктілігі</w:t>
            </w:r>
            <w:proofErr w:type="spellEnd"/>
            <w:r w:rsidRPr="00500EE1">
              <w:rPr>
                <w:color w:val="000000"/>
                <w:sz w:val="22"/>
                <w:szCs w:val="22"/>
              </w:rPr>
              <w:t xml:space="preserve"> бар маман </w:t>
            </w:r>
            <w:proofErr w:type="spellStart"/>
            <w:r w:rsidRPr="00500EE1">
              <w:rPr>
                <w:color w:val="000000"/>
                <w:sz w:val="22"/>
                <w:szCs w:val="22"/>
              </w:rPr>
              <w:t>сертификатталған</w:t>
            </w:r>
            <w:proofErr w:type="spellEnd"/>
            <w:r w:rsidRPr="00500EE1">
              <w:rPr>
                <w:color w:val="000000"/>
                <w:sz w:val="22"/>
                <w:szCs w:val="22"/>
              </w:rPr>
              <w:t xml:space="preserve"> </w:t>
            </w:r>
            <w:proofErr w:type="spellStart"/>
            <w:r w:rsidRPr="00500EE1">
              <w:rPr>
                <w:color w:val="000000"/>
                <w:sz w:val="22"/>
                <w:szCs w:val="22"/>
              </w:rPr>
              <w:t>шабуыл</w:t>
            </w:r>
            <w:proofErr w:type="spellEnd"/>
            <w:r w:rsidRPr="00500EE1">
              <w:rPr>
                <w:color w:val="000000"/>
                <w:sz w:val="22"/>
                <w:szCs w:val="22"/>
              </w:rPr>
              <w:t xml:space="preserve"> </w:t>
            </w:r>
            <w:proofErr w:type="spellStart"/>
            <w:r w:rsidRPr="00500EE1">
              <w:rPr>
                <w:color w:val="000000"/>
                <w:sz w:val="22"/>
                <w:szCs w:val="22"/>
              </w:rPr>
              <w:t>қауіпсіздігі</w:t>
            </w:r>
            <w:proofErr w:type="spellEnd"/>
            <w:r w:rsidRPr="00500EE1">
              <w:rPr>
                <w:color w:val="000000"/>
                <w:sz w:val="22"/>
                <w:szCs w:val="22"/>
              </w:rPr>
              <w:t xml:space="preserve"> </w:t>
            </w:r>
            <w:proofErr w:type="spellStart"/>
            <w:r w:rsidRPr="00500EE1">
              <w:rPr>
                <w:color w:val="000000"/>
                <w:sz w:val="22"/>
                <w:szCs w:val="22"/>
              </w:rPr>
              <w:t>бойынша</w:t>
            </w:r>
            <w:proofErr w:type="spellEnd"/>
            <w:r w:rsidRPr="00500EE1">
              <w:rPr>
                <w:color w:val="000000"/>
                <w:sz w:val="22"/>
                <w:szCs w:val="22"/>
              </w:rPr>
              <w:t xml:space="preserve"> маман (</w:t>
            </w:r>
            <w:r w:rsidRPr="00500EE1">
              <w:rPr>
                <w:color w:val="000000"/>
                <w:sz w:val="22"/>
                <w:szCs w:val="22"/>
                <w:lang w:val="en-US"/>
              </w:rPr>
              <w:t>OSCP</w:t>
            </w:r>
            <w:r w:rsidRPr="00500EE1">
              <w:rPr>
                <w:color w:val="000000"/>
                <w:sz w:val="22"/>
                <w:szCs w:val="22"/>
              </w:rPr>
              <w:t>-</w:t>
            </w:r>
            <w:r w:rsidRPr="00500EE1">
              <w:rPr>
                <w:color w:val="000000"/>
                <w:sz w:val="22"/>
                <w:szCs w:val="22"/>
                <w:lang w:val="en-US"/>
              </w:rPr>
              <w:t>Offensive</w:t>
            </w:r>
            <w:r w:rsidRPr="00500EE1">
              <w:rPr>
                <w:color w:val="000000"/>
                <w:sz w:val="22"/>
                <w:szCs w:val="22"/>
              </w:rPr>
              <w:t xml:space="preserve"> </w:t>
            </w:r>
            <w:r w:rsidRPr="00500EE1">
              <w:rPr>
                <w:color w:val="000000"/>
                <w:sz w:val="22"/>
                <w:szCs w:val="22"/>
                <w:lang w:val="en-US"/>
              </w:rPr>
              <w:t>Security</w:t>
            </w:r>
            <w:r w:rsidRPr="00500EE1">
              <w:rPr>
                <w:color w:val="000000"/>
                <w:sz w:val="22"/>
                <w:szCs w:val="22"/>
              </w:rPr>
              <w:t xml:space="preserve"> </w:t>
            </w:r>
            <w:r w:rsidRPr="00500EE1">
              <w:rPr>
                <w:color w:val="000000"/>
                <w:sz w:val="22"/>
                <w:szCs w:val="22"/>
                <w:lang w:val="en-US"/>
              </w:rPr>
              <w:t>Certified</w:t>
            </w:r>
            <w:r w:rsidRPr="00500EE1">
              <w:rPr>
                <w:color w:val="000000"/>
                <w:sz w:val="22"/>
                <w:szCs w:val="22"/>
              </w:rPr>
              <w:t xml:space="preserve"> </w:t>
            </w:r>
            <w:r w:rsidRPr="00500EE1">
              <w:rPr>
                <w:color w:val="000000"/>
                <w:sz w:val="22"/>
                <w:szCs w:val="22"/>
                <w:lang w:val="en-US"/>
              </w:rPr>
              <w:t>Professional</w:t>
            </w:r>
            <w:r w:rsidRPr="00500EE1">
              <w:rPr>
                <w:color w:val="000000"/>
                <w:sz w:val="22"/>
                <w:szCs w:val="22"/>
              </w:rPr>
              <w:t xml:space="preserve">). </w:t>
            </w:r>
            <w:proofErr w:type="spellStart"/>
            <w:r w:rsidRPr="00500EE1">
              <w:rPr>
                <w:color w:val="000000"/>
                <w:sz w:val="22"/>
                <w:szCs w:val="22"/>
              </w:rPr>
              <w:t>Еңбек</w:t>
            </w:r>
            <w:proofErr w:type="spellEnd"/>
            <w:r w:rsidRPr="00500EE1">
              <w:rPr>
                <w:color w:val="000000"/>
                <w:sz w:val="22"/>
                <w:szCs w:val="22"/>
              </w:rPr>
              <w:t xml:space="preserve"> </w:t>
            </w:r>
            <w:proofErr w:type="spellStart"/>
            <w:r w:rsidRPr="00500EE1">
              <w:rPr>
                <w:color w:val="000000"/>
                <w:sz w:val="22"/>
                <w:szCs w:val="22"/>
              </w:rPr>
              <w:t>ресурстарын</w:t>
            </w:r>
            <w:proofErr w:type="spellEnd"/>
            <w:r w:rsidRPr="00500EE1">
              <w:rPr>
                <w:color w:val="000000"/>
                <w:sz w:val="22"/>
                <w:szCs w:val="22"/>
              </w:rPr>
              <w:t xml:space="preserve"> </w:t>
            </w:r>
            <w:proofErr w:type="spellStart"/>
            <w:r w:rsidRPr="00500EE1">
              <w:rPr>
                <w:color w:val="000000"/>
                <w:sz w:val="22"/>
                <w:szCs w:val="22"/>
              </w:rPr>
              <w:t>қоса</w:t>
            </w:r>
            <w:proofErr w:type="spellEnd"/>
            <w:r w:rsidRPr="00500EE1">
              <w:rPr>
                <w:color w:val="000000"/>
                <w:sz w:val="22"/>
                <w:szCs w:val="22"/>
              </w:rPr>
              <w:t xml:space="preserve"> </w:t>
            </w:r>
            <w:proofErr w:type="spellStart"/>
            <w:r w:rsidRPr="00500EE1">
              <w:rPr>
                <w:color w:val="000000"/>
                <w:sz w:val="22"/>
                <w:szCs w:val="22"/>
              </w:rPr>
              <w:t>атқаруға</w:t>
            </w:r>
            <w:proofErr w:type="spellEnd"/>
            <w:r w:rsidRPr="00500EE1">
              <w:rPr>
                <w:color w:val="000000"/>
                <w:sz w:val="22"/>
                <w:szCs w:val="22"/>
              </w:rPr>
              <w:t xml:space="preserve"> (</w:t>
            </w:r>
            <w:proofErr w:type="spellStart"/>
            <w:r w:rsidRPr="00500EE1">
              <w:rPr>
                <w:color w:val="000000"/>
                <w:sz w:val="22"/>
                <w:szCs w:val="22"/>
              </w:rPr>
              <w:t>конкурсқа</w:t>
            </w:r>
            <w:proofErr w:type="spellEnd"/>
            <w:r w:rsidRPr="00500EE1">
              <w:rPr>
                <w:color w:val="000000"/>
                <w:sz w:val="22"/>
                <w:szCs w:val="22"/>
              </w:rPr>
              <w:t xml:space="preserve"> </w:t>
            </w:r>
            <w:proofErr w:type="spellStart"/>
            <w:r w:rsidRPr="00500EE1">
              <w:rPr>
                <w:color w:val="000000"/>
                <w:sz w:val="22"/>
                <w:szCs w:val="22"/>
              </w:rPr>
              <w:t>өтінім</w:t>
            </w:r>
            <w:proofErr w:type="spellEnd"/>
            <w:r w:rsidRPr="00500EE1">
              <w:rPr>
                <w:color w:val="000000"/>
                <w:sz w:val="22"/>
                <w:szCs w:val="22"/>
              </w:rPr>
              <w:t xml:space="preserve"> </w:t>
            </w:r>
            <w:proofErr w:type="spellStart"/>
            <w:r w:rsidRPr="00500EE1">
              <w:rPr>
                <w:color w:val="000000"/>
                <w:sz w:val="22"/>
                <w:szCs w:val="22"/>
              </w:rPr>
              <w:t>құрамында</w:t>
            </w:r>
            <w:proofErr w:type="spellEnd"/>
            <w:r w:rsidRPr="00500EE1">
              <w:rPr>
                <w:color w:val="000000"/>
                <w:sz w:val="22"/>
                <w:szCs w:val="22"/>
              </w:rPr>
              <w:t xml:space="preserve"> </w:t>
            </w:r>
            <w:proofErr w:type="spellStart"/>
            <w:r w:rsidRPr="00500EE1">
              <w:rPr>
                <w:color w:val="000000"/>
                <w:sz w:val="22"/>
                <w:szCs w:val="22"/>
              </w:rPr>
              <w:t>растайтын</w:t>
            </w:r>
            <w:proofErr w:type="spellEnd"/>
            <w:r w:rsidRPr="00500EE1">
              <w:rPr>
                <w:color w:val="000000"/>
                <w:sz w:val="22"/>
                <w:szCs w:val="22"/>
              </w:rPr>
              <w:t xml:space="preserve"> </w:t>
            </w:r>
            <w:proofErr w:type="spellStart"/>
            <w:r w:rsidRPr="00500EE1">
              <w:rPr>
                <w:color w:val="000000"/>
                <w:sz w:val="22"/>
                <w:szCs w:val="22"/>
              </w:rPr>
              <w:t>құжаттарды</w:t>
            </w:r>
            <w:proofErr w:type="spellEnd"/>
            <w:r w:rsidRPr="00500EE1">
              <w:rPr>
                <w:color w:val="000000"/>
                <w:sz w:val="22"/>
                <w:szCs w:val="22"/>
              </w:rPr>
              <w:t xml:space="preserve"> </w:t>
            </w:r>
            <w:proofErr w:type="spellStart"/>
            <w:r w:rsidRPr="00500EE1">
              <w:rPr>
                <w:color w:val="000000"/>
                <w:sz w:val="22"/>
                <w:szCs w:val="22"/>
              </w:rPr>
              <w:t>ұсынуға</w:t>
            </w:r>
            <w:proofErr w:type="spellEnd"/>
            <w:r w:rsidRPr="00500EE1">
              <w:rPr>
                <w:color w:val="000000"/>
                <w:sz w:val="22"/>
                <w:szCs w:val="22"/>
              </w:rPr>
              <w:t>)</w:t>
            </w:r>
            <w:r w:rsidRPr="00500EE1">
              <w:rPr>
                <w:color w:val="000000"/>
                <w:sz w:val="22"/>
                <w:szCs w:val="22"/>
              </w:rPr>
              <w:t xml:space="preserve"> </w:t>
            </w:r>
            <w:proofErr w:type="spellStart"/>
            <w:r w:rsidRPr="00500EE1">
              <w:rPr>
                <w:color w:val="000000"/>
                <w:sz w:val="22"/>
                <w:szCs w:val="22"/>
              </w:rPr>
              <w:t>жол</w:t>
            </w:r>
            <w:proofErr w:type="spellEnd"/>
            <w:r w:rsidRPr="00500EE1">
              <w:rPr>
                <w:color w:val="000000"/>
                <w:sz w:val="22"/>
                <w:szCs w:val="22"/>
              </w:rPr>
              <w:t xml:space="preserve"> </w:t>
            </w:r>
            <w:proofErr w:type="spellStart"/>
            <w:r w:rsidRPr="00500EE1">
              <w:rPr>
                <w:color w:val="000000"/>
                <w:sz w:val="22"/>
                <w:szCs w:val="22"/>
              </w:rPr>
              <w:t>беріледі</w:t>
            </w:r>
            <w:proofErr w:type="spellEnd"/>
          </w:p>
        </w:tc>
        <w:tc>
          <w:tcPr>
            <w:tcW w:w="3544" w:type="dxa"/>
            <w:shd w:val="clear" w:color="auto" w:fill="auto"/>
            <w:tcMar>
              <w:top w:w="45" w:type="dxa"/>
              <w:left w:w="75" w:type="dxa"/>
              <w:bottom w:w="45" w:type="dxa"/>
              <w:right w:w="75" w:type="dxa"/>
            </w:tcMar>
          </w:tcPr>
          <w:p w14:paraId="529EE384"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1</w:t>
            </w:r>
          </w:p>
        </w:tc>
      </w:tr>
      <w:tr w:rsidR="0001720E" w:rsidRPr="00500EE1" w14:paraId="43140853" w14:textId="77777777" w:rsidTr="003A6D3D">
        <w:trPr>
          <w:trHeight w:val="167"/>
        </w:trPr>
        <w:tc>
          <w:tcPr>
            <w:tcW w:w="562" w:type="dxa"/>
            <w:shd w:val="clear" w:color="auto" w:fill="auto"/>
            <w:tcMar>
              <w:top w:w="45" w:type="dxa"/>
              <w:left w:w="75" w:type="dxa"/>
              <w:bottom w:w="45" w:type="dxa"/>
              <w:right w:w="75" w:type="dxa"/>
            </w:tcMar>
          </w:tcPr>
          <w:p w14:paraId="5648E0AB"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4</w:t>
            </w:r>
          </w:p>
        </w:tc>
        <w:tc>
          <w:tcPr>
            <w:tcW w:w="5245" w:type="dxa"/>
            <w:shd w:val="clear" w:color="auto" w:fill="auto"/>
            <w:tcMar>
              <w:top w:w="45" w:type="dxa"/>
              <w:left w:w="75" w:type="dxa"/>
              <w:bottom w:w="45" w:type="dxa"/>
              <w:right w:w="75" w:type="dxa"/>
            </w:tcMar>
          </w:tcPr>
          <w:p w14:paraId="44DFE6C6" w14:textId="63A78620" w:rsidR="0001720E" w:rsidRPr="00500EE1" w:rsidRDefault="00EB41E8" w:rsidP="003A6D3D">
            <w:pPr>
              <w:pStyle w:val="NormalWeb"/>
              <w:spacing w:after="0" w:afterAutospacing="0"/>
              <w:jc w:val="both"/>
              <w:rPr>
                <w:rStyle w:val="docdata"/>
                <w:color w:val="000000"/>
                <w:sz w:val="22"/>
                <w:szCs w:val="22"/>
              </w:rPr>
            </w:pPr>
            <w:proofErr w:type="spellStart"/>
            <w:r w:rsidRPr="00500EE1">
              <w:rPr>
                <w:color w:val="000000"/>
                <w:sz w:val="22"/>
                <w:szCs w:val="22"/>
              </w:rPr>
              <w:t>Осалдықтарды</w:t>
            </w:r>
            <w:proofErr w:type="spellEnd"/>
            <w:r w:rsidRPr="00500EE1">
              <w:rPr>
                <w:color w:val="000000"/>
                <w:sz w:val="22"/>
                <w:szCs w:val="22"/>
              </w:rPr>
              <w:t xml:space="preserve"> </w:t>
            </w:r>
            <w:proofErr w:type="spellStart"/>
            <w:r w:rsidRPr="00500EE1">
              <w:rPr>
                <w:color w:val="000000"/>
                <w:sz w:val="22"/>
                <w:szCs w:val="22"/>
              </w:rPr>
              <w:t>басқару</w:t>
            </w:r>
            <w:proofErr w:type="spellEnd"/>
            <w:r w:rsidRPr="00500EE1">
              <w:rPr>
                <w:color w:val="000000"/>
                <w:sz w:val="22"/>
                <w:szCs w:val="22"/>
              </w:rPr>
              <w:t xml:space="preserve"> </w:t>
            </w:r>
            <w:proofErr w:type="spellStart"/>
            <w:r w:rsidRPr="00500EE1">
              <w:rPr>
                <w:color w:val="000000"/>
                <w:sz w:val="22"/>
                <w:szCs w:val="22"/>
              </w:rPr>
              <w:t>бойынша</w:t>
            </w:r>
            <w:proofErr w:type="spellEnd"/>
            <w:r w:rsidRPr="00500EE1">
              <w:rPr>
                <w:color w:val="000000"/>
                <w:sz w:val="22"/>
                <w:szCs w:val="22"/>
              </w:rPr>
              <w:t xml:space="preserve"> </w:t>
            </w:r>
            <w:proofErr w:type="spellStart"/>
            <w:r w:rsidRPr="00500EE1">
              <w:rPr>
                <w:color w:val="000000"/>
                <w:sz w:val="22"/>
                <w:szCs w:val="22"/>
              </w:rPr>
              <w:t>ақпараттық</w:t>
            </w:r>
            <w:proofErr w:type="spellEnd"/>
            <w:r w:rsidRPr="00500EE1">
              <w:rPr>
                <w:color w:val="000000"/>
                <w:sz w:val="22"/>
                <w:szCs w:val="22"/>
              </w:rPr>
              <w:t xml:space="preserve"> </w:t>
            </w:r>
            <w:proofErr w:type="spellStart"/>
            <w:r w:rsidRPr="00500EE1">
              <w:rPr>
                <w:color w:val="000000"/>
                <w:sz w:val="22"/>
                <w:szCs w:val="22"/>
              </w:rPr>
              <w:t>қауіпсіздік</w:t>
            </w:r>
            <w:proofErr w:type="spellEnd"/>
            <w:r w:rsidRPr="00500EE1">
              <w:rPr>
                <w:color w:val="000000"/>
                <w:sz w:val="22"/>
                <w:szCs w:val="22"/>
              </w:rPr>
              <w:t xml:space="preserve"> </w:t>
            </w:r>
            <w:proofErr w:type="spellStart"/>
            <w:r w:rsidRPr="00500EE1">
              <w:rPr>
                <w:color w:val="000000"/>
                <w:sz w:val="22"/>
                <w:szCs w:val="22"/>
              </w:rPr>
              <w:t>саласындағы</w:t>
            </w:r>
            <w:proofErr w:type="spellEnd"/>
            <w:r w:rsidRPr="00500EE1">
              <w:rPr>
                <w:color w:val="000000"/>
                <w:sz w:val="22"/>
                <w:szCs w:val="22"/>
              </w:rPr>
              <w:t xml:space="preserve"> </w:t>
            </w:r>
            <w:proofErr w:type="spellStart"/>
            <w:r w:rsidRPr="00500EE1">
              <w:rPr>
                <w:color w:val="000000"/>
                <w:sz w:val="22"/>
                <w:szCs w:val="22"/>
              </w:rPr>
              <w:t>біліктілігі</w:t>
            </w:r>
            <w:proofErr w:type="spellEnd"/>
            <w:r w:rsidRPr="00500EE1">
              <w:rPr>
                <w:color w:val="000000"/>
                <w:sz w:val="22"/>
                <w:szCs w:val="22"/>
              </w:rPr>
              <w:t xml:space="preserve"> бар маман. </w:t>
            </w:r>
            <w:proofErr w:type="spellStart"/>
            <w:r w:rsidRPr="00500EE1">
              <w:rPr>
                <w:color w:val="000000"/>
                <w:sz w:val="22"/>
                <w:szCs w:val="22"/>
              </w:rPr>
              <w:t>Еңбек</w:t>
            </w:r>
            <w:proofErr w:type="spellEnd"/>
            <w:r w:rsidRPr="00500EE1">
              <w:rPr>
                <w:color w:val="000000"/>
                <w:sz w:val="22"/>
                <w:szCs w:val="22"/>
              </w:rPr>
              <w:t xml:space="preserve"> </w:t>
            </w:r>
            <w:proofErr w:type="spellStart"/>
            <w:r w:rsidRPr="00500EE1">
              <w:rPr>
                <w:color w:val="000000"/>
                <w:sz w:val="22"/>
                <w:szCs w:val="22"/>
              </w:rPr>
              <w:t>ресурстарын</w:t>
            </w:r>
            <w:proofErr w:type="spellEnd"/>
            <w:r w:rsidRPr="00500EE1">
              <w:rPr>
                <w:color w:val="000000"/>
                <w:sz w:val="22"/>
                <w:szCs w:val="22"/>
              </w:rPr>
              <w:t xml:space="preserve"> </w:t>
            </w:r>
            <w:proofErr w:type="spellStart"/>
            <w:r w:rsidRPr="00500EE1">
              <w:rPr>
                <w:color w:val="000000"/>
                <w:sz w:val="22"/>
                <w:szCs w:val="22"/>
              </w:rPr>
              <w:t>қоса</w:t>
            </w:r>
            <w:proofErr w:type="spellEnd"/>
            <w:r w:rsidRPr="00500EE1">
              <w:rPr>
                <w:color w:val="000000"/>
                <w:sz w:val="22"/>
                <w:szCs w:val="22"/>
              </w:rPr>
              <w:t xml:space="preserve"> </w:t>
            </w:r>
            <w:proofErr w:type="spellStart"/>
            <w:r w:rsidRPr="00500EE1">
              <w:rPr>
                <w:color w:val="000000"/>
                <w:sz w:val="22"/>
                <w:szCs w:val="22"/>
              </w:rPr>
              <w:t>атқаруға</w:t>
            </w:r>
            <w:proofErr w:type="spellEnd"/>
            <w:r w:rsidRPr="00500EE1">
              <w:rPr>
                <w:color w:val="000000"/>
                <w:sz w:val="22"/>
                <w:szCs w:val="22"/>
              </w:rPr>
              <w:t xml:space="preserve"> (</w:t>
            </w:r>
            <w:proofErr w:type="spellStart"/>
            <w:r w:rsidRPr="00500EE1">
              <w:rPr>
                <w:color w:val="000000"/>
                <w:sz w:val="22"/>
                <w:szCs w:val="22"/>
              </w:rPr>
              <w:t>конкурсқа</w:t>
            </w:r>
            <w:proofErr w:type="spellEnd"/>
            <w:r w:rsidRPr="00500EE1">
              <w:rPr>
                <w:color w:val="000000"/>
                <w:sz w:val="22"/>
                <w:szCs w:val="22"/>
              </w:rPr>
              <w:t xml:space="preserve"> </w:t>
            </w:r>
            <w:proofErr w:type="spellStart"/>
            <w:r w:rsidRPr="00500EE1">
              <w:rPr>
                <w:color w:val="000000"/>
                <w:sz w:val="22"/>
                <w:szCs w:val="22"/>
              </w:rPr>
              <w:t>өтінім</w:t>
            </w:r>
            <w:proofErr w:type="spellEnd"/>
            <w:r w:rsidRPr="00500EE1">
              <w:rPr>
                <w:color w:val="000000"/>
                <w:sz w:val="22"/>
                <w:szCs w:val="22"/>
              </w:rPr>
              <w:t xml:space="preserve"> </w:t>
            </w:r>
            <w:proofErr w:type="spellStart"/>
            <w:r w:rsidRPr="00500EE1">
              <w:rPr>
                <w:color w:val="000000"/>
                <w:sz w:val="22"/>
                <w:szCs w:val="22"/>
              </w:rPr>
              <w:lastRenderedPageBreak/>
              <w:t>құрамында</w:t>
            </w:r>
            <w:proofErr w:type="spellEnd"/>
            <w:r w:rsidRPr="00500EE1">
              <w:rPr>
                <w:color w:val="000000"/>
                <w:sz w:val="22"/>
                <w:szCs w:val="22"/>
              </w:rPr>
              <w:t xml:space="preserve"> </w:t>
            </w:r>
            <w:proofErr w:type="spellStart"/>
            <w:r w:rsidRPr="00500EE1">
              <w:rPr>
                <w:color w:val="000000"/>
                <w:sz w:val="22"/>
                <w:szCs w:val="22"/>
              </w:rPr>
              <w:t>растайтын</w:t>
            </w:r>
            <w:proofErr w:type="spellEnd"/>
            <w:r w:rsidRPr="00500EE1">
              <w:rPr>
                <w:color w:val="000000"/>
                <w:sz w:val="22"/>
                <w:szCs w:val="22"/>
              </w:rPr>
              <w:t xml:space="preserve"> </w:t>
            </w:r>
            <w:proofErr w:type="spellStart"/>
            <w:r w:rsidRPr="00500EE1">
              <w:rPr>
                <w:color w:val="000000"/>
                <w:sz w:val="22"/>
                <w:szCs w:val="22"/>
              </w:rPr>
              <w:t>құжаттарды</w:t>
            </w:r>
            <w:proofErr w:type="spellEnd"/>
            <w:r w:rsidRPr="00500EE1">
              <w:rPr>
                <w:color w:val="000000"/>
                <w:sz w:val="22"/>
                <w:szCs w:val="22"/>
              </w:rPr>
              <w:t xml:space="preserve"> </w:t>
            </w:r>
            <w:proofErr w:type="spellStart"/>
            <w:r w:rsidRPr="00500EE1">
              <w:rPr>
                <w:color w:val="000000"/>
                <w:sz w:val="22"/>
                <w:szCs w:val="22"/>
              </w:rPr>
              <w:t>ұсынуға</w:t>
            </w:r>
            <w:proofErr w:type="spellEnd"/>
            <w:r w:rsidRPr="00500EE1">
              <w:rPr>
                <w:color w:val="000000"/>
                <w:sz w:val="22"/>
                <w:szCs w:val="22"/>
              </w:rPr>
              <w:t>)</w:t>
            </w:r>
            <w:r w:rsidRPr="00500EE1">
              <w:rPr>
                <w:color w:val="000000"/>
                <w:sz w:val="22"/>
                <w:szCs w:val="22"/>
              </w:rPr>
              <w:t xml:space="preserve"> </w:t>
            </w:r>
            <w:proofErr w:type="spellStart"/>
            <w:r w:rsidRPr="00500EE1">
              <w:rPr>
                <w:color w:val="000000"/>
                <w:sz w:val="22"/>
                <w:szCs w:val="22"/>
              </w:rPr>
              <w:t>жол</w:t>
            </w:r>
            <w:proofErr w:type="spellEnd"/>
            <w:r w:rsidRPr="00500EE1">
              <w:rPr>
                <w:color w:val="000000"/>
                <w:sz w:val="22"/>
                <w:szCs w:val="22"/>
              </w:rPr>
              <w:t xml:space="preserve"> </w:t>
            </w:r>
            <w:proofErr w:type="spellStart"/>
            <w:r w:rsidRPr="00500EE1">
              <w:rPr>
                <w:color w:val="000000"/>
                <w:sz w:val="22"/>
                <w:szCs w:val="22"/>
              </w:rPr>
              <w:t>беріледі</w:t>
            </w:r>
            <w:proofErr w:type="spellEnd"/>
          </w:p>
        </w:tc>
        <w:tc>
          <w:tcPr>
            <w:tcW w:w="3544" w:type="dxa"/>
            <w:shd w:val="clear" w:color="auto" w:fill="auto"/>
            <w:tcMar>
              <w:top w:w="45" w:type="dxa"/>
              <w:left w:w="75" w:type="dxa"/>
              <w:bottom w:w="45" w:type="dxa"/>
              <w:right w:w="75" w:type="dxa"/>
            </w:tcMar>
          </w:tcPr>
          <w:p w14:paraId="5CA50DEC"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lastRenderedPageBreak/>
              <w:t>2</w:t>
            </w:r>
          </w:p>
        </w:tc>
      </w:tr>
      <w:tr w:rsidR="0001720E" w:rsidRPr="00500EE1" w14:paraId="42774B6C" w14:textId="77777777" w:rsidTr="003A6D3D">
        <w:trPr>
          <w:trHeight w:val="167"/>
        </w:trPr>
        <w:tc>
          <w:tcPr>
            <w:tcW w:w="562" w:type="dxa"/>
            <w:shd w:val="clear" w:color="auto" w:fill="auto"/>
            <w:tcMar>
              <w:top w:w="45" w:type="dxa"/>
              <w:left w:w="75" w:type="dxa"/>
              <w:bottom w:w="45" w:type="dxa"/>
              <w:right w:w="75" w:type="dxa"/>
            </w:tcMar>
          </w:tcPr>
          <w:p w14:paraId="72904013"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5</w:t>
            </w:r>
          </w:p>
        </w:tc>
        <w:tc>
          <w:tcPr>
            <w:tcW w:w="5245" w:type="dxa"/>
            <w:shd w:val="clear" w:color="auto" w:fill="auto"/>
            <w:tcMar>
              <w:top w:w="45" w:type="dxa"/>
              <w:left w:w="75" w:type="dxa"/>
              <w:bottom w:w="45" w:type="dxa"/>
              <w:right w:w="75" w:type="dxa"/>
            </w:tcMar>
          </w:tcPr>
          <w:p w14:paraId="22F716A2" w14:textId="7592D98C" w:rsidR="0001720E" w:rsidRPr="00500EE1" w:rsidRDefault="00EB41E8" w:rsidP="003A6D3D">
            <w:pPr>
              <w:pStyle w:val="NormalWeb"/>
              <w:spacing w:after="0" w:afterAutospacing="0"/>
              <w:jc w:val="both"/>
              <w:rPr>
                <w:rStyle w:val="docdata"/>
                <w:color w:val="000000"/>
                <w:sz w:val="22"/>
                <w:szCs w:val="22"/>
              </w:rPr>
            </w:pPr>
            <w:proofErr w:type="spellStart"/>
            <w:r w:rsidRPr="00500EE1">
              <w:rPr>
                <w:color w:val="000000"/>
                <w:sz w:val="22"/>
                <w:szCs w:val="22"/>
              </w:rPr>
              <w:t>Ақпараттық</w:t>
            </w:r>
            <w:proofErr w:type="spellEnd"/>
            <w:r w:rsidRPr="00500EE1">
              <w:rPr>
                <w:color w:val="000000"/>
                <w:sz w:val="22"/>
                <w:szCs w:val="22"/>
              </w:rPr>
              <w:t xml:space="preserve"> </w:t>
            </w:r>
            <w:proofErr w:type="spellStart"/>
            <w:r w:rsidRPr="00500EE1">
              <w:rPr>
                <w:color w:val="000000"/>
                <w:sz w:val="22"/>
                <w:szCs w:val="22"/>
              </w:rPr>
              <w:t>қауіпсіздік</w:t>
            </w:r>
            <w:proofErr w:type="spellEnd"/>
            <w:r w:rsidRPr="00500EE1">
              <w:rPr>
                <w:color w:val="000000"/>
                <w:sz w:val="22"/>
                <w:szCs w:val="22"/>
              </w:rPr>
              <w:t xml:space="preserve"> </w:t>
            </w:r>
            <w:proofErr w:type="spellStart"/>
            <w:r w:rsidRPr="00500EE1">
              <w:rPr>
                <w:color w:val="000000"/>
                <w:sz w:val="22"/>
                <w:szCs w:val="22"/>
              </w:rPr>
              <w:t>біліктілігі</w:t>
            </w:r>
            <w:proofErr w:type="spellEnd"/>
            <w:r w:rsidRPr="00500EE1">
              <w:rPr>
                <w:color w:val="000000"/>
                <w:sz w:val="22"/>
                <w:szCs w:val="22"/>
              </w:rPr>
              <w:t xml:space="preserve"> бар, сертификаты бар маман </w:t>
            </w:r>
            <w:proofErr w:type="spellStart"/>
            <w:r w:rsidRPr="00500EE1">
              <w:rPr>
                <w:color w:val="000000"/>
                <w:sz w:val="22"/>
                <w:szCs w:val="22"/>
              </w:rPr>
              <w:t>бұлтты</w:t>
            </w:r>
            <w:proofErr w:type="spellEnd"/>
            <w:r w:rsidRPr="00500EE1">
              <w:rPr>
                <w:color w:val="000000"/>
                <w:sz w:val="22"/>
                <w:szCs w:val="22"/>
              </w:rPr>
              <w:t xml:space="preserve"> Платформа </w:t>
            </w:r>
            <w:proofErr w:type="spellStart"/>
            <w:r w:rsidRPr="00500EE1">
              <w:rPr>
                <w:color w:val="000000"/>
                <w:sz w:val="22"/>
                <w:szCs w:val="22"/>
              </w:rPr>
              <w:t>сәулетшісі</w:t>
            </w:r>
            <w:proofErr w:type="spellEnd"/>
            <w:r w:rsidRPr="00500EE1">
              <w:rPr>
                <w:color w:val="000000"/>
                <w:sz w:val="22"/>
                <w:szCs w:val="22"/>
              </w:rPr>
              <w:t xml:space="preserve"> - </w:t>
            </w:r>
            <w:proofErr w:type="spellStart"/>
            <w:r w:rsidRPr="00500EE1">
              <w:rPr>
                <w:color w:val="000000"/>
                <w:sz w:val="22"/>
                <w:szCs w:val="22"/>
              </w:rPr>
              <w:t>бағдарламалық</w:t>
            </w:r>
            <w:proofErr w:type="spellEnd"/>
            <w:r w:rsidRPr="00500EE1">
              <w:rPr>
                <w:color w:val="000000"/>
                <w:sz w:val="22"/>
                <w:szCs w:val="22"/>
              </w:rPr>
              <w:t xml:space="preserve"> </w:t>
            </w:r>
            <w:proofErr w:type="spellStart"/>
            <w:r w:rsidRPr="00500EE1">
              <w:rPr>
                <w:color w:val="000000"/>
                <w:sz w:val="22"/>
                <w:szCs w:val="22"/>
              </w:rPr>
              <w:t>жасақтама</w:t>
            </w:r>
            <w:proofErr w:type="spellEnd"/>
            <w:r w:rsidRPr="00500EE1">
              <w:rPr>
                <w:color w:val="000000"/>
                <w:sz w:val="22"/>
                <w:szCs w:val="22"/>
              </w:rPr>
              <w:t xml:space="preserve"> (</w:t>
            </w:r>
            <w:r w:rsidRPr="00500EE1">
              <w:rPr>
                <w:color w:val="000000"/>
                <w:sz w:val="22"/>
                <w:szCs w:val="22"/>
                <w:lang w:val="en-US"/>
              </w:rPr>
              <w:t>CCPA</w:t>
            </w:r>
            <w:r w:rsidRPr="00500EE1">
              <w:rPr>
                <w:color w:val="000000"/>
                <w:sz w:val="22"/>
                <w:szCs w:val="22"/>
              </w:rPr>
              <w:t>26-</w:t>
            </w:r>
            <w:r w:rsidRPr="00500EE1">
              <w:rPr>
                <w:color w:val="000000"/>
                <w:sz w:val="22"/>
                <w:szCs w:val="22"/>
                <w:lang w:val="en-US"/>
              </w:rPr>
              <w:t>Software</w:t>
            </w:r>
            <w:r w:rsidRPr="00500EE1">
              <w:rPr>
                <w:color w:val="000000"/>
                <w:sz w:val="22"/>
                <w:szCs w:val="22"/>
              </w:rPr>
              <w:t xml:space="preserve"> - </w:t>
            </w:r>
            <w:r w:rsidRPr="00500EE1">
              <w:rPr>
                <w:color w:val="000000"/>
                <w:sz w:val="22"/>
                <w:szCs w:val="22"/>
                <w:lang w:val="en-US"/>
              </w:rPr>
              <w:t>Cloud</w:t>
            </w:r>
            <w:r w:rsidRPr="00500EE1">
              <w:rPr>
                <w:color w:val="000000"/>
                <w:sz w:val="22"/>
                <w:szCs w:val="22"/>
              </w:rPr>
              <w:t xml:space="preserve"> </w:t>
            </w:r>
            <w:r w:rsidRPr="00500EE1">
              <w:rPr>
                <w:color w:val="000000"/>
                <w:sz w:val="22"/>
                <w:szCs w:val="22"/>
                <w:lang w:val="en-US"/>
              </w:rPr>
              <w:t>Platform</w:t>
            </w:r>
            <w:r w:rsidRPr="00500EE1">
              <w:rPr>
                <w:color w:val="000000"/>
                <w:sz w:val="22"/>
                <w:szCs w:val="22"/>
              </w:rPr>
              <w:t xml:space="preserve"> </w:t>
            </w:r>
            <w:r w:rsidRPr="00500EE1">
              <w:rPr>
                <w:color w:val="000000"/>
                <w:sz w:val="22"/>
                <w:szCs w:val="22"/>
                <w:lang w:val="en-US"/>
              </w:rPr>
              <w:t>Architect</w:t>
            </w:r>
            <w:r w:rsidRPr="00500EE1">
              <w:rPr>
                <w:color w:val="000000"/>
                <w:sz w:val="22"/>
                <w:szCs w:val="22"/>
              </w:rPr>
              <w:t xml:space="preserve"> – </w:t>
            </w:r>
            <w:r w:rsidRPr="00500EE1">
              <w:rPr>
                <w:color w:val="000000"/>
                <w:sz w:val="22"/>
                <w:szCs w:val="22"/>
                <w:lang w:val="en-US"/>
              </w:rPr>
              <w:t>Software</w:t>
            </w:r>
            <w:r w:rsidRPr="00500EE1">
              <w:rPr>
                <w:color w:val="000000"/>
                <w:sz w:val="22"/>
                <w:szCs w:val="22"/>
              </w:rPr>
              <w:t xml:space="preserve">). </w:t>
            </w:r>
            <w:proofErr w:type="spellStart"/>
            <w:r w:rsidRPr="00500EE1">
              <w:rPr>
                <w:color w:val="000000"/>
                <w:sz w:val="22"/>
                <w:szCs w:val="22"/>
              </w:rPr>
              <w:t>Еңбек</w:t>
            </w:r>
            <w:proofErr w:type="spellEnd"/>
            <w:r w:rsidRPr="00500EE1">
              <w:rPr>
                <w:color w:val="000000"/>
                <w:sz w:val="22"/>
                <w:szCs w:val="22"/>
              </w:rPr>
              <w:t xml:space="preserve"> </w:t>
            </w:r>
            <w:proofErr w:type="spellStart"/>
            <w:r w:rsidRPr="00500EE1">
              <w:rPr>
                <w:color w:val="000000"/>
                <w:sz w:val="22"/>
                <w:szCs w:val="22"/>
              </w:rPr>
              <w:t>ресурстарын</w:t>
            </w:r>
            <w:proofErr w:type="spellEnd"/>
            <w:r w:rsidRPr="00500EE1">
              <w:rPr>
                <w:color w:val="000000"/>
                <w:sz w:val="22"/>
                <w:szCs w:val="22"/>
              </w:rPr>
              <w:t xml:space="preserve"> </w:t>
            </w:r>
            <w:proofErr w:type="spellStart"/>
            <w:r w:rsidRPr="00500EE1">
              <w:rPr>
                <w:color w:val="000000"/>
                <w:sz w:val="22"/>
                <w:szCs w:val="22"/>
              </w:rPr>
              <w:t>қоса</w:t>
            </w:r>
            <w:proofErr w:type="spellEnd"/>
            <w:r w:rsidRPr="00500EE1">
              <w:rPr>
                <w:color w:val="000000"/>
                <w:sz w:val="22"/>
                <w:szCs w:val="22"/>
              </w:rPr>
              <w:t xml:space="preserve"> </w:t>
            </w:r>
            <w:proofErr w:type="spellStart"/>
            <w:r w:rsidRPr="00500EE1">
              <w:rPr>
                <w:color w:val="000000"/>
                <w:sz w:val="22"/>
                <w:szCs w:val="22"/>
              </w:rPr>
              <w:t>атқаруға</w:t>
            </w:r>
            <w:proofErr w:type="spellEnd"/>
            <w:r w:rsidRPr="00500EE1">
              <w:rPr>
                <w:color w:val="000000"/>
                <w:sz w:val="22"/>
                <w:szCs w:val="22"/>
              </w:rPr>
              <w:t xml:space="preserve"> (</w:t>
            </w:r>
            <w:proofErr w:type="spellStart"/>
            <w:r w:rsidRPr="00500EE1">
              <w:rPr>
                <w:color w:val="000000"/>
                <w:sz w:val="22"/>
                <w:szCs w:val="22"/>
              </w:rPr>
              <w:t>конкурсқа</w:t>
            </w:r>
            <w:proofErr w:type="spellEnd"/>
            <w:r w:rsidRPr="00500EE1">
              <w:rPr>
                <w:color w:val="000000"/>
                <w:sz w:val="22"/>
                <w:szCs w:val="22"/>
              </w:rPr>
              <w:t xml:space="preserve"> </w:t>
            </w:r>
            <w:proofErr w:type="spellStart"/>
            <w:r w:rsidRPr="00500EE1">
              <w:rPr>
                <w:color w:val="000000"/>
                <w:sz w:val="22"/>
                <w:szCs w:val="22"/>
              </w:rPr>
              <w:t>өтінім</w:t>
            </w:r>
            <w:proofErr w:type="spellEnd"/>
            <w:r w:rsidRPr="00500EE1">
              <w:rPr>
                <w:color w:val="000000"/>
                <w:sz w:val="22"/>
                <w:szCs w:val="22"/>
              </w:rPr>
              <w:t xml:space="preserve"> </w:t>
            </w:r>
            <w:proofErr w:type="spellStart"/>
            <w:r w:rsidRPr="00500EE1">
              <w:rPr>
                <w:color w:val="000000"/>
                <w:sz w:val="22"/>
                <w:szCs w:val="22"/>
              </w:rPr>
              <w:t>құрамында</w:t>
            </w:r>
            <w:proofErr w:type="spellEnd"/>
            <w:r w:rsidRPr="00500EE1">
              <w:rPr>
                <w:color w:val="000000"/>
                <w:sz w:val="22"/>
                <w:szCs w:val="22"/>
              </w:rPr>
              <w:t xml:space="preserve"> </w:t>
            </w:r>
            <w:proofErr w:type="spellStart"/>
            <w:r w:rsidRPr="00500EE1">
              <w:rPr>
                <w:color w:val="000000"/>
                <w:sz w:val="22"/>
                <w:szCs w:val="22"/>
              </w:rPr>
              <w:t>растайтын</w:t>
            </w:r>
            <w:proofErr w:type="spellEnd"/>
            <w:r w:rsidRPr="00500EE1">
              <w:rPr>
                <w:color w:val="000000"/>
                <w:sz w:val="22"/>
                <w:szCs w:val="22"/>
              </w:rPr>
              <w:t xml:space="preserve"> </w:t>
            </w:r>
            <w:proofErr w:type="spellStart"/>
            <w:r w:rsidRPr="00500EE1">
              <w:rPr>
                <w:color w:val="000000"/>
                <w:sz w:val="22"/>
                <w:szCs w:val="22"/>
              </w:rPr>
              <w:t>құжаттарды</w:t>
            </w:r>
            <w:proofErr w:type="spellEnd"/>
            <w:r w:rsidRPr="00500EE1">
              <w:rPr>
                <w:color w:val="000000"/>
                <w:sz w:val="22"/>
                <w:szCs w:val="22"/>
              </w:rPr>
              <w:t xml:space="preserve"> </w:t>
            </w:r>
            <w:proofErr w:type="spellStart"/>
            <w:r w:rsidRPr="00500EE1">
              <w:rPr>
                <w:color w:val="000000"/>
                <w:sz w:val="22"/>
                <w:szCs w:val="22"/>
              </w:rPr>
              <w:t>ұсынуға</w:t>
            </w:r>
            <w:proofErr w:type="spellEnd"/>
            <w:r w:rsidRPr="00500EE1">
              <w:rPr>
                <w:color w:val="000000"/>
                <w:sz w:val="22"/>
                <w:szCs w:val="22"/>
              </w:rPr>
              <w:t>)</w:t>
            </w:r>
            <w:r w:rsidRPr="00500EE1">
              <w:rPr>
                <w:color w:val="000000"/>
                <w:sz w:val="22"/>
                <w:szCs w:val="22"/>
              </w:rPr>
              <w:t xml:space="preserve"> </w:t>
            </w:r>
            <w:proofErr w:type="spellStart"/>
            <w:r w:rsidRPr="00500EE1">
              <w:rPr>
                <w:color w:val="000000"/>
                <w:sz w:val="22"/>
                <w:szCs w:val="22"/>
              </w:rPr>
              <w:t>жол</w:t>
            </w:r>
            <w:proofErr w:type="spellEnd"/>
            <w:r w:rsidRPr="00500EE1">
              <w:rPr>
                <w:color w:val="000000"/>
                <w:sz w:val="22"/>
                <w:szCs w:val="22"/>
              </w:rPr>
              <w:t xml:space="preserve"> </w:t>
            </w:r>
            <w:proofErr w:type="spellStart"/>
            <w:r w:rsidRPr="00500EE1">
              <w:rPr>
                <w:color w:val="000000"/>
                <w:sz w:val="22"/>
                <w:szCs w:val="22"/>
              </w:rPr>
              <w:t>беріледі</w:t>
            </w:r>
            <w:proofErr w:type="spellEnd"/>
          </w:p>
        </w:tc>
        <w:tc>
          <w:tcPr>
            <w:tcW w:w="3544" w:type="dxa"/>
            <w:shd w:val="clear" w:color="auto" w:fill="auto"/>
            <w:tcMar>
              <w:top w:w="45" w:type="dxa"/>
              <w:left w:w="75" w:type="dxa"/>
              <w:bottom w:w="45" w:type="dxa"/>
              <w:right w:w="75" w:type="dxa"/>
            </w:tcMar>
          </w:tcPr>
          <w:p w14:paraId="7C2C16E5"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2</w:t>
            </w:r>
          </w:p>
        </w:tc>
      </w:tr>
      <w:tr w:rsidR="0001720E" w:rsidRPr="00500EE1" w14:paraId="231F8CD2" w14:textId="77777777" w:rsidTr="003A6D3D">
        <w:trPr>
          <w:trHeight w:val="167"/>
        </w:trPr>
        <w:tc>
          <w:tcPr>
            <w:tcW w:w="562" w:type="dxa"/>
            <w:shd w:val="clear" w:color="auto" w:fill="auto"/>
            <w:tcMar>
              <w:top w:w="45" w:type="dxa"/>
              <w:left w:w="75" w:type="dxa"/>
              <w:bottom w:w="45" w:type="dxa"/>
              <w:right w:w="75" w:type="dxa"/>
            </w:tcMar>
          </w:tcPr>
          <w:p w14:paraId="75954E5D"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6</w:t>
            </w:r>
          </w:p>
        </w:tc>
        <w:tc>
          <w:tcPr>
            <w:tcW w:w="5245" w:type="dxa"/>
            <w:shd w:val="clear" w:color="auto" w:fill="auto"/>
            <w:tcMar>
              <w:top w:w="45" w:type="dxa"/>
              <w:left w:w="75" w:type="dxa"/>
              <w:bottom w:w="45" w:type="dxa"/>
              <w:right w:w="75" w:type="dxa"/>
            </w:tcMar>
          </w:tcPr>
          <w:p w14:paraId="7BEC47B5" w14:textId="0DACF9D7" w:rsidR="0001720E" w:rsidRPr="00500EE1" w:rsidRDefault="00EB41E8" w:rsidP="003A6D3D">
            <w:pPr>
              <w:pStyle w:val="NormalWeb"/>
              <w:spacing w:after="0" w:afterAutospacing="0"/>
              <w:jc w:val="both"/>
              <w:rPr>
                <w:rStyle w:val="docdata"/>
                <w:color w:val="000000"/>
                <w:sz w:val="22"/>
                <w:szCs w:val="22"/>
              </w:rPr>
            </w:pPr>
            <w:r w:rsidRPr="00500EE1">
              <w:rPr>
                <w:color w:val="000000"/>
                <w:sz w:val="22"/>
                <w:szCs w:val="22"/>
              </w:rPr>
              <w:t xml:space="preserve">Сертификаты бар </w:t>
            </w:r>
            <w:proofErr w:type="spellStart"/>
            <w:r w:rsidRPr="00500EE1">
              <w:rPr>
                <w:color w:val="000000"/>
                <w:sz w:val="22"/>
                <w:szCs w:val="22"/>
              </w:rPr>
              <w:t>ақпараттық</w:t>
            </w:r>
            <w:proofErr w:type="spellEnd"/>
            <w:r w:rsidRPr="00500EE1">
              <w:rPr>
                <w:color w:val="000000"/>
                <w:sz w:val="22"/>
                <w:szCs w:val="22"/>
              </w:rPr>
              <w:t xml:space="preserve"> </w:t>
            </w:r>
            <w:proofErr w:type="spellStart"/>
            <w:r w:rsidRPr="00500EE1">
              <w:rPr>
                <w:color w:val="000000"/>
                <w:sz w:val="22"/>
                <w:szCs w:val="22"/>
              </w:rPr>
              <w:t>қауіпсіздік</w:t>
            </w:r>
            <w:proofErr w:type="spellEnd"/>
            <w:r w:rsidRPr="00500EE1">
              <w:rPr>
                <w:color w:val="000000"/>
                <w:sz w:val="22"/>
                <w:szCs w:val="22"/>
              </w:rPr>
              <w:t xml:space="preserve"> </w:t>
            </w:r>
            <w:proofErr w:type="spellStart"/>
            <w:r w:rsidRPr="00500EE1">
              <w:rPr>
                <w:color w:val="000000"/>
                <w:sz w:val="22"/>
                <w:szCs w:val="22"/>
              </w:rPr>
              <w:t>біліктілігі</w:t>
            </w:r>
            <w:proofErr w:type="spellEnd"/>
            <w:r w:rsidRPr="00500EE1">
              <w:rPr>
                <w:color w:val="000000"/>
                <w:sz w:val="22"/>
                <w:szCs w:val="22"/>
              </w:rPr>
              <w:t xml:space="preserve"> бар маман </w:t>
            </w:r>
            <w:proofErr w:type="spellStart"/>
            <w:r w:rsidRPr="00500EE1">
              <w:rPr>
                <w:color w:val="000000"/>
                <w:sz w:val="22"/>
                <w:szCs w:val="22"/>
              </w:rPr>
              <w:t>Сертификатталған</w:t>
            </w:r>
            <w:proofErr w:type="spellEnd"/>
            <w:r w:rsidRPr="00500EE1">
              <w:rPr>
                <w:color w:val="000000"/>
                <w:sz w:val="22"/>
                <w:szCs w:val="22"/>
              </w:rPr>
              <w:t xml:space="preserve"> </w:t>
            </w:r>
            <w:proofErr w:type="spellStart"/>
            <w:r w:rsidRPr="00500EE1">
              <w:rPr>
                <w:color w:val="000000"/>
                <w:sz w:val="22"/>
                <w:szCs w:val="22"/>
              </w:rPr>
              <w:t>элиталық</w:t>
            </w:r>
            <w:proofErr w:type="spellEnd"/>
            <w:r w:rsidRPr="00500EE1">
              <w:rPr>
                <w:color w:val="000000"/>
                <w:sz w:val="22"/>
                <w:szCs w:val="22"/>
              </w:rPr>
              <w:t xml:space="preserve"> </w:t>
            </w:r>
            <w:proofErr w:type="spellStart"/>
            <w:r w:rsidRPr="00500EE1">
              <w:rPr>
                <w:color w:val="000000"/>
                <w:sz w:val="22"/>
                <w:szCs w:val="22"/>
              </w:rPr>
              <w:t>қауіпсіздік</w:t>
            </w:r>
            <w:proofErr w:type="spellEnd"/>
            <w:r w:rsidRPr="00500EE1">
              <w:rPr>
                <w:color w:val="000000"/>
                <w:sz w:val="22"/>
                <w:szCs w:val="22"/>
              </w:rPr>
              <w:t xml:space="preserve"> </w:t>
            </w:r>
            <w:proofErr w:type="spellStart"/>
            <w:r w:rsidRPr="00500EE1">
              <w:rPr>
                <w:color w:val="000000"/>
                <w:sz w:val="22"/>
                <w:szCs w:val="22"/>
              </w:rPr>
              <w:t>шебері</w:t>
            </w:r>
            <w:proofErr w:type="spellEnd"/>
            <w:r w:rsidRPr="00500EE1">
              <w:rPr>
                <w:color w:val="000000"/>
                <w:sz w:val="22"/>
                <w:szCs w:val="22"/>
              </w:rPr>
              <w:t xml:space="preserve"> (</w:t>
            </w:r>
            <w:r w:rsidRPr="00500EE1">
              <w:rPr>
                <w:color w:val="000000"/>
                <w:sz w:val="22"/>
                <w:szCs w:val="22"/>
                <w:lang w:val="en-US"/>
              </w:rPr>
              <w:t>CSME</w:t>
            </w:r>
            <w:r w:rsidRPr="00500EE1">
              <w:rPr>
                <w:color w:val="000000"/>
                <w:sz w:val="22"/>
                <w:szCs w:val="22"/>
              </w:rPr>
              <w:t xml:space="preserve"> - </w:t>
            </w:r>
            <w:r w:rsidRPr="00500EE1">
              <w:rPr>
                <w:color w:val="000000"/>
                <w:sz w:val="22"/>
                <w:szCs w:val="22"/>
                <w:lang w:val="en-US"/>
              </w:rPr>
              <w:t>Certified</w:t>
            </w:r>
            <w:r w:rsidRPr="00500EE1">
              <w:rPr>
                <w:color w:val="000000"/>
                <w:sz w:val="22"/>
                <w:szCs w:val="22"/>
              </w:rPr>
              <w:t xml:space="preserve"> </w:t>
            </w:r>
            <w:r w:rsidRPr="00500EE1">
              <w:rPr>
                <w:color w:val="000000"/>
                <w:sz w:val="22"/>
                <w:szCs w:val="22"/>
                <w:lang w:val="en-US"/>
              </w:rPr>
              <w:t>Security</w:t>
            </w:r>
            <w:r w:rsidRPr="00500EE1">
              <w:rPr>
                <w:color w:val="000000"/>
                <w:sz w:val="22"/>
                <w:szCs w:val="22"/>
              </w:rPr>
              <w:t xml:space="preserve"> </w:t>
            </w:r>
            <w:r w:rsidRPr="00500EE1">
              <w:rPr>
                <w:color w:val="000000"/>
                <w:sz w:val="22"/>
                <w:szCs w:val="22"/>
                <w:lang w:val="en-US"/>
              </w:rPr>
              <w:t>Master</w:t>
            </w:r>
            <w:r w:rsidRPr="00500EE1">
              <w:rPr>
                <w:color w:val="000000"/>
                <w:sz w:val="22"/>
                <w:szCs w:val="22"/>
              </w:rPr>
              <w:t xml:space="preserve"> </w:t>
            </w:r>
            <w:r w:rsidRPr="00500EE1">
              <w:rPr>
                <w:color w:val="000000"/>
                <w:sz w:val="22"/>
                <w:szCs w:val="22"/>
                <w:lang w:val="en-US"/>
              </w:rPr>
              <w:t>elite</w:t>
            </w:r>
            <w:r w:rsidRPr="00500EE1">
              <w:rPr>
                <w:color w:val="000000"/>
                <w:sz w:val="22"/>
                <w:szCs w:val="22"/>
              </w:rPr>
              <w:t xml:space="preserve">). </w:t>
            </w:r>
            <w:proofErr w:type="spellStart"/>
            <w:r w:rsidRPr="00500EE1">
              <w:rPr>
                <w:color w:val="000000"/>
                <w:sz w:val="22"/>
                <w:szCs w:val="22"/>
              </w:rPr>
              <w:t>Еңбек</w:t>
            </w:r>
            <w:proofErr w:type="spellEnd"/>
            <w:r w:rsidRPr="00500EE1">
              <w:rPr>
                <w:color w:val="000000"/>
                <w:sz w:val="22"/>
                <w:szCs w:val="22"/>
              </w:rPr>
              <w:t xml:space="preserve"> </w:t>
            </w:r>
            <w:proofErr w:type="spellStart"/>
            <w:r w:rsidRPr="00500EE1">
              <w:rPr>
                <w:color w:val="000000"/>
                <w:sz w:val="22"/>
                <w:szCs w:val="22"/>
              </w:rPr>
              <w:t>ресурстарын</w:t>
            </w:r>
            <w:proofErr w:type="spellEnd"/>
            <w:r w:rsidRPr="00500EE1">
              <w:rPr>
                <w:color w:val="000000"/>
                <w:sz w:val="22"/>
                <w:szCs w:val="22"/>
              </w:rPr>
              <w:t xml:space="preserve"> </w:t>
            </w:r>
            <w:proofErr w:type="spellStart"/>
            <w:r w:rsidRPr="00500EE1">
              <w:rPr>
                <w:color w:val="000000"/>
                <w:sz w:val="22"/>
                <w:szCs w:val="22"/>
              </w:rPr>
              <w:t>қоса</w:t>
            </w:r>
            <w:proofErr w:type="spellEnd"/>
            <w:r w:rsidRPr="00500EE1">
              <w:rPr>
                <w:color w:val="000000"/>
                <w:sz w:val="22"/>
                <w:szCs w:val="22"/>
              </w:rPr>
              <w:t xml:space="preserve"> </w:t>
            </w:r>
            <w:proofErr w:type="spellStart"/>
            <w:r w:rsidRPr="00500EE1">
              <w:rPr>
                <w:color w:val="000000"/>
                <w:sz w:val="22"/>
                <w:szCs w:val="22"/>
              </w:rPr>
              <w:t>атқаруға</w:t>
            </w:r>
            <w:proofErr w:type="spellEnd"/>
            <w:r w:rsidRPr="00500EE1">
              <w:rPr>
                <w:color w:val="000000"/>
                <w:sz w:val="22"/>
                <w:szCs w:val="22"/>
              </w:rPr>
              <w:t xml:space="preserve"> (</w:t>
            </w:r>
            <w:proofErr w:type="spellStart"/>
            <w:r w:rsidRPr="00500EE1">
              <w:rPr>
                <w:color w:val="000000"/>
                <w:sz w:val="22"/>
                <w:szCs w:val="22"/>
              </w:rPr>
              <w:t>конкурсқа</w:t>
            </w:r>
            <w:proofErr w:type="spellEnd"/>
            <w:r w:rsidRPr="00500EE1">
              <w:rPr>
                <w:color w:val="000000"/>
                <w:sz w:val="22"/>
                <w:szCs w:val="22"/>
              </w:rPr>
              <w:t xml:space="preserve"> </w:t>
            </w:r>
            <w:proofErr w:type="spellStart"/>
            <w:r w:rsidRPr="00500EE1">
              <w:rPr>
                <w:color w:val="000000"/>
                <w:sz w:val="22"/>
                <w:szCs w:val="22"/>
              </w:rPr>
              <w:t>өтінім</w:t>
            </w:r>
            <w:proofErr w:type="spellEnd"/>
            <w:r w:rsidRPr="00500EE1">
              <w:rPr>
                <w:color w:val="000000"/>
                <w:sz w:val="22"/>
                <w:szCs w:val="22"/>
              </w:rPr>
              <w:t xml:space="preserve"> </w:t>
            </w:r>
            <w:proofErr w:type="spellStart"/>
            <w:r w:rsidRPr="00500EE1">
              <w:rPr>
                <w:color w:val="000000"/>
                <w:sz w:val="22"/>
                <w:szCs w:val="22"/>
              </w:rPr>
              <w:t>құрамында</w:t>
            </w:r>
            <w:proofErr w:type="spellEnd"/>
            <w:r w:rsidRPr="00500EE1">
              <w:rPr>
                <w:color w:val="000000"/>
                <w:sz w:val="22"/>
                <w:szCs w:val="22"/>
              </w:rPr>
              <w:t xml:space="preserve"> </w:t>
            </w:r>
            <w:proofErr w:type="spellStart"/>
            <w:r w:rsidRPr="00500EE1">
              <w:rPr>
                <w:color w:val="000000"/>
                <w:sz w:val="22"/>
                <w:szCs w:val="22"/>
              </w:rPr>
              <w:t>растайтын</w:t>
            </w:r>
            <w:proofErr w:type="spellEnd"/>
            <w:r w:rsidRPr="00500EE1">
              <w:rPr>
                <w:color w:val="000000"/>
                <w:sz w:val="22"/>
                <w:szCs w:val="22"/>
              </w:rPr>
              <w:t xml:space="preserve"> </w:t>
            </w:r>
            <w:proofErr w:type="spellStart"/>
            <w:r w:rsidRPr="00500EE1">
              <w:rPr>
                <w:color w:val="000000"/>
                <w:sz w:val="22"/>
                <w:szCs w:val="22"/>
              </w:rPr>
              <w:t>құжаттарды</w:t>
            </w:r>
            <w:proofErr w:type="spellEnd"/>
            <w:r w:rsidRPr="00500EE1">
              <w:rPr>
                <w:color w:val="000000"/>
                <w:sz w:val="22"/>
                <w:szCs w:val="22"/>
              </w:rPr>
              <w:t xml:space="preserve"> </w:t>
            </w:r>
            <w:proofErr w:type="spellStart"/>
            <w:r w:rsidRPr="00500EE1">
              <w:rPr>
                <w:color w:val="000000"/>
                <w:sz w:val="22"/>
                <w:szCs w:val="22"/>
              </w:rPr>
              <w:t>ұсынуға</w:t>
            </w:r>
            <w:proofErr w:type="spellEnd"/>
            <w:r w:rsidRPr="00500EE1">
              <w:rPr>
                <w:color w:val="000000"/>
                <w:sz w:val="22"/>
                <w:szCs w:val="22"/>
              </w:rPr>
              <w:t>)</w:t>
            </w:r>
            <w:r w:rsidRPr="00500EE1">
              <w:rPr>
                <w:color w:val="000000"/>
                <w:sz w:val="22"/>
                <w:szCs w:val="22"/>
              </w:rPr>
              <w:t xml:space="preserve"> </w:t>
            </w:r>
            <w:proofErr w:type="spellStart"/>
            <w:r w:rsidRPr="00500EE1">
              <w:rPr>
                <w:color w:val="000000"/>
                <w:sz w:val="22"/>
                <w:szCs w:val="22"/>
              </w:rPr>
              <w:t>жол</w:t>
            </w:r>
            <w:proofErr w:type="spellEnd"/>
            <w:r w:rsidRPr="00500EE1">
              <w:rPr>
                <w:color w:val="000000"/>
                <w:sz w:val="22"/>
                <w:szCs w:val="22"/>
              </w:rPr>
              <w:t xml:space="preserve"> </w:t>
            </w:r>
            <w:proofErr w:type="spellStart"/>
            <w:r w:rsidRPr="00500EE1">
              <w:rPr>
                <w:color w:val="000000"/>
                <w:sz w:val="22"/>
                <w:szCs w:val="22"/>
              </w:rPr>
              <w:t>беріледі</w:t>
            </w:r>
            <w:proofErr w:type="spellEnd"/>
          </w:p>
        </w:tc>
        <w:tc>
          <w:tcPr>
            <w:tcW w:w="3544" w:type="dxa"/>
            <w:shd w:val="clear" w:color="auto" w:fill="auto"/>
            <w:tcMar>
              <w:top w:w="45" w:type="dxa"/>
              <w:left w:w="75" w:type="dxa"/>
              <w:bottom w:w="45" w:type="dxa"/>
              <w:right w:w="75" w:type="dxa"/>
            </w:tcMar>
          </w:tcPr>
          <w:p w14:paraId="3287E9C2" w14:textId="77777777" w:rsidR="0001720E" w:rsidRPr="00500EE1" w:rsidRDefault="0001720E" w:rsidP="003A6D3D">
            <w:pPr>
              <w:spacing w:after="0" w:line="240" w:lineRule="auto"/>
              <w:jc w:val="both"/>
              <w:rPr>
                <w:rFonts w:ascii="Times New Roman" w:hAnsi="Times New Roman" w:cs="Times New Roman"/>
              </w:rPr>
            </w:pPr>
            <w:r w:rsidRPr="00500EE1">
              <w:rPr>
                <w:rFonts w:ascii="Times New Roman" w:hAnsi="Times New Roman" w:cs="Times New Roman"/>
              </w:rPr>
              <w:t>3</w:t>
            </w:r>
          </w:p>
        </w:tc>
      </w:tr>
    </w:tbl>
    <w:p w14:paraId="0C6A29DC" w14:textId="77777777" w:rsidR="0001720E" w:rsidRDefault="0001720E" w:rsidP="0001720E">
      <w:pPr>
        <w:spacing w:after="0" w:line="240" w:lineRule="auto"/>
        <w:ind w:firstLine="426"/>
        <w:jc w:val="both"/>
        <w:rPr>
          <w:rFonts w:ascii="Times New Roman" w:hAnsi="Times New Roman" w:cs="Times New Roman"/>
          <w:sz w:val="24"/>
          <w:szCs w:val="24"/>
        </w:rPr>
      </w:pPr>
    </w:p>
    <w:p w14:paraId="5FD4A108" w14:textId="31D7D361" w:rsidR="0001720E" w:rsidRDefault="0002526E" w:rsidP="0001720E">
      <w:pPr>
        <w:spacing w:after="0" w:line="240" w:lineRule="auto"/>
        <w:ind w:firstLine="567"/>
        <w:jc w:val="both"/>
        <w:rPr>
          <w:rFonts w:ascii="Times New Roman" w:hAnsi="Times New Roman" w:cs="Times New Roman"/>
          <w:sz w:val="24"/>
          <w:szCs w:val="24"/>
        </w:rPr>
      </w:pPr>
      <w:proofErr w:type="spellStart"/>
      <w:r w:rsidRPr="0002526E">
        <w:rPr>
          <w:rFonts w:ascii="Times New Roman" w:hAnsi="Times New Roman" w:cs="Times New Roman"/>
          <w:sz w:val="24"/>
          <w:szCs w:val="24"/>
        </w:rPr>
        <w:t>Ескерту</w:t>
      </w:r>
      <w:proofErr w:type="spellEnd"/>
      <w:r w:rsidR="0001720E">
        <w:rPr>
          <w:rFonts w:ascii="Times New Roman" w:hAnsi="Times New Roman" w:cs="Times New Roman"/>
          <w:sz w:val="24"/>
          <w:szCs w:val="24"/>
        </w:rPr>
        <w:t xml:space="preserve">. </w:t>
      </w:r>
    </w:p>
    <w:p w14:paraId="7B328E03" w14:textId="77E642F8" w:rsidR="0001720E" w:rsidRDefault="0001720E" w:rsidP="0001720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0002526E" w:rsidRPr="0002526E">
        <w:rPr>
          <w:rFonts w:ascii="Times New Roman" w:hAnsi="Times New Roman" w:cs="Times New Roman"/>
          <w:sz w:val="24"/>
          <w:szCs w:val="24"/>
        </w:rPr>
        <w:t>Талап</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етілетін</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материалдық</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және</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еңбек</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ресурстарының</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әрбір</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бірлігі</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жеке</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жолмен</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көрсетіледі</w:t>
      </w:r>
      <w:proofErr w:type="spellEnd"/>
      <w:r>
        <w:rPr>
          <w:rFonts w:ascii="Times New Roman" w:hAnsi="Times New Roman" w:cs="Times New Roman"/>
          <w:sz w:val="24"/>
          <w:szCs w:val="24"/>
        </w:rPr>
        <w:t xml:space="preserve">. </w:t>
      </w:r>
    </w:p>
    <w:p w14:paraId="5D7F0EAF" w14:textId="6A27F45A" w:rsidR="0001720E" w:rsidRDefault="0001720E" w:rsidP="0001720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0002526E" w:rsidRPr="0002526E">
        <w:rPr>
          <w:rFonts w:ascii="Times New Roman" w:hAnsi="Times New Roman" w:cs="Times New Roman"/>
          <w:sz w:val="24"/>
          <w:szCs w:val="24"/>
        </w:rPr>
        <w:t>Әлеуетті</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өнім</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берушілерге</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өзге</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құжаттарда</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қойылатын</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біліктілік</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талаптарын</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белгілеуге</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жол</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берілмейді</w:t>
      </w:r>
      <w:proofErr w:type="spellEnd"/>
      <w:r>
        <w:rPr>
          <w:rFonts w:ascii="Times New Roman" w:hAnsi="Times New Roman" w:cs="Times New Roman"/>
          <w:sz w:val="24"/>
          <w:szCs w:val="24"/>
        </w:rPr>
        <w:t xml:space="preserve">. </w:t>
      </w:r>
    </w:p>
    <w:p w14:paraId="6E634AAE" w14:textId="339CDB4C" w:rsidR="0001720E" w:rsidRDefault="0001720E" w:rsidP="0001720E">
      <w:pPr>
        <w:spacing w:after="0" w:line="240" w:lineRule="auto"/>
        <w:ind w:firstLine="567"/>
        <w:jc w:val="both"/>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3. </w:t>
      </w:r>
      <w:proofErr w:type="spellStart"/>
      <w:r w:rsidR="0002526E" w:rsidRPr="0002526E">
        <w:rPr>
          <w:rFonts w:ascii="Times New Roman" w:hAnsi="Times New Roman" w:cs="Times New Roman"/>
          <w:sz w:val="24"/>
          <w:szCs w:val="24"/>
        </w:rPr>
        <w:t>Егер</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сатып</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алынатын</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қызметтерді</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көрсетуге</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Қазақстан</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Республикасының</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Рұқсаттар</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және</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хабарламалар</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туралы</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заңнамасына</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сәйкес</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тиісті</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рұқсаттың</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хабарламаның</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болуы</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талап</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етілсе</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жұмыс</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тәжірибесі</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бойынша</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талап</w:t>
      </w:r>
      <w:proofErr w:type="spellEnd"/>
      <w:r w:rsidR="0002526E" w:rsidRPr="0002526E">
        <w:rPr>
          <w:rFonts w:ascii="Times New Roman" w:hAnsi="Times New Roman" w:cs="Times New Roman"/>
          <w:sz w:val="24"/>
          <w:szCs w:val="24"/>
        </w:rPr>
        <w:t xml:space="preserve"> </w:t>
      </w:r>
      <w:proofErr w:type="spellStart"/>
      <w:r w:rsidR="0002526E" w:rsidRPr="0002526E">
        <w:rPr>
          <w:rFonts w:ascii="Times New Roman" w:hAnsi="Times New Roman" w:cs="Times New Roman"/>
          <w:sz w:val="24"/>
          <w:szCs w:val="24"/>
        </w:rPr>
        <w:t>қойылмайды</w:t>
      </w:r>
      <w:proofErr w:type="spellEnd"/>
      <w:r>
        <w:rPr>
          <w:rFonts w:ascii="Times New Roman" w:hAnsi="Times New Roman" w:cs="Times New Roman"/>
          <w:sz w:val="24"/>
          <w:szCs w:val="24"/>
        </w:rPr>
        <w:t>.</w:t>
      </w:r>
    </w:p>
    <w:p w:rsidR="00356DEA" w:rsidRDefault="00356DEA">
      <w:pPr>
        <w:rPr>
          <w:lang w:val="en-US"/>
        </w:rPr>
      </w:pP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Разработал</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07.10.2026 14:49 Мухаметжанов Мухаметжан Кахмасович</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07.10.2026 17:27 Санатбаев Вячеслав Джулдасович</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b/>
        </w:rPr>
        <w:t>Утверждено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07.10.2026 17:29 Мухаметжанов Мухаметжан Кахмасович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sectPr w:rsidR="00DC1C12">
      <w:pgSz w:w="11906" w:h="16838"/>
      <w:pgMar w:top="1134" w:right="850" w:bottom="1134" w:left="1701" w:header="708" w:footer="708" w:gutter="0"/>
      <w:cols w:space="708"/>
      <w:docGrid w:linePitch="360"/>
      <w:footerReference w:type="default" r:id="rId9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A19C6" w14:textId="77777777" w:rsidR="00DC1C12" w:rsidRDefault="009F3BA7">
      <w:pPr>
        <w:spacing w:after="0" w:line="240" w:lineRule="auto"/>
      </w:pPr>
      <w:r>
        <w:separator/>
      </w:r>
    </w:p>
  </w:endnote>
  <w:endnote w:type="continuationSeparator" w:id="0">
    <w:p w14:paraId="0925DE74" w14:textId="77777777" w:rsidR="00DC1C12" w:rsidRDefault="009F3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Техническая спецификация закупаемых товаров, работ, услуг № 01/12754 от 07.10.2026. Положительный результат проверки ЭЦП</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08478" w14:textId="77777777" w:rsidR="00DC1C12" w:rsidRDefault="009F3BA7">
      <w:pPr>
        <w:spacing w:after="0" w:line="240" w:lineRule="auto"/>
      </w:pPr>
      <w:r>
        <w:separator/>
      </w:r>
    </w:p>
  </w:footnote>
  <w:footnote w:type="continuationSeparator" w:id="0">
    <w:p w14:paraId="194FA78E" w14:textId="77777777" w:rsidR="00DC1C12" w:rsidRDefault="009F3B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C12"/>
    <w:rsid w:val="0001720E"/>
    <w:rsid w:val="0002526E"/>
    <w:rsid w:val="00092E3D"/>
    <w:rsid w:val="000A6F01"/>
    <w:rsid w:val="00151021"/>
    <w:rsid w:val="004D6A31"/>
    <w:rsid w:val="00500EE1"/>
    <w:rsid w:val="00532822"/>
    <w:rsid w:val="005F3EAA"/>
    <w:rsid w:val="006356AB"/>
    <w:rsid w:val="00685612"/>
    <w:rsid w:val="007A7914"/>
    <w:rsid w:val="00855CD6"/>
    <w:rsid w:val="00913FD3"/>
    <w:rsid w:val="00923AB8"/>
    <w:rsid w:val="009F3BA7"/>
    <w:rsid w:val="009F4568"/>
    <w:rsid w:val="00AE7684"/>
    <w:rsid w:val="00B16749"/>
    <w:rsid w:val="00B24162"/>
    <w:rsid w:val="00BC5C79"/>
    <w:rsid w:val="00C46DEC"/>
    <w:rsid w:val="00CA1BF8"/>
    <w:rsid w:val="00CD5D2A"/>
    <w:rsid w:val="00CF264A"/>
    <w:rsid w:val="00D023A2"/>
    <w:rsid w:val="00DC1C12"/>
    <w:rsid w:val="00DF52E1"/>
    <w:rsid w:val="00E079CB"/>
    <w:rsid w:val="00E80B34"/>
    <w:rsid w:val="00EB41E8"/>
    <w:rsid w:val="00F21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60CB9"/>
  <w15:docId w15:val="{1B25266E-DBE0-4A43-BB91-89721B8D91EB}"/>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1"/>
    <w:uiPriority w:val="99"/>
    <w:unhideWhenUsed/>
    <w:pPr>
      <w:tabs>
        <w:tab w:val="center" w:pos="7143"/>
        <w:tab w:val="right" w:pos="14287"/>
      </w:tabs>
      <w:spacing w:after="0" w:line="240" w:lineRule="auto"/>
    </w:pPr>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FooterChar1">
    <w:name w:val="Footer Char1"/>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lang w:eastAsia="ru-RU"/>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pPr>
      <w:spacing w:after="0" w:line="240" w:lineRule="auto"/>
    </w:pPr>
  </w:style>
  <w:style w:type="character" w:customStyle="1" w:styleId="docdata">
    <w:name w:val="docdata"/>
    <w:basedOn w:val="DefaultParagraphFont"/>
  </w:style>
  <w:style w:type="character" w:customStyle="1" w:styleId="ypks7kbdpwfgdykd3qb9">
    <w:name w:val="ypks7kbdpwfgdykd3qb9"/>
    <w:basedOn w:val="DefaultParagraphFont"/>
    <w:rsid w:val="007A7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 Id="rId979" Type="http://schemas.openxmlformats.org/officeDocument/2006/relationships/image" Target="media/image979.png"/><Relationship Id="rId99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20</Pages>
  <Words>5766</Words>
  <Characters>32871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Aizhan Batyrova</dc:creator>
  <cp:keywords/>
  <dc:description/>
  <cp:lastModifiedBy>Мухаметжанов Мухаметжан Кахмасович</cp:lastModifiedBy>
  <cp:revision>26</cp:revision>
  <dcterms:created xsi:type="dcterms:W3CDTF">2026-10-06T03:50:00Z</dcterms:created>
  <dcterms:modified xsi:type="dcterms:W3CDTF">2026-10-07T09:47:00Z</dcterms:modified>
</cp:coreProperties>
</file>