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C9D8B8" w14:textId="77777777" w:rsidR="00B42837" w:rsidRPr="00A60445" w:rsidRDefault="00B42837" w:rsidP="00B42837">
      <w:pPr>
        <w:jc w:val="center"/>
        <w:rPr>
          <w:rFonts w:ascii="Times New Roman" w:hAnsi="Times New Roman" w:cs="Times New Roman"/>
          <w:b/>
          <w:bCs/>
          <w:lang w:val="kk-KZ"/>
        </w:rPr>
      </w:pPr>
    </w:p>
    <w:p w14:paraId="378BBD6C" w14:textId="77777777" w:rsidR="00B42837" w:rsidRPr="00A60445" w:rsidRDefault="00E61CF5" w:rsidP="00DC2F04">
      <w:pPr>
        <w:pStyle w:val="a4"/>
        <w:jc w:val="center"/>
        <w:rPr>
          <w:rFonts w:ascii="Times New Roman" w:hAnsi="Times New Roman" w:cs="Times New Roman"/>
          <w:b/>
          <w:bCs/>
          <w:lang w:val="kk-KZ"/>
        </w:rPr>
      </w:pPr>
      <w:r w:rsidRPr="00A60445">
        <w:rPr>
          <w:rFonts w:ascii="Times New Roman" w:hAnsi="Times New Roman" w:cs="Times New Roman"/>
          <w:b/>
          <w:bCs/>
          <w:lang w:val="kk-KZ"/>
        </w:rPr>
        <w:t>Қ</w:t>
      </w:r>
      <w:r w:rsidR="00B42837" w:rsidRPr="00A60445">
        <w:rPr>
          <w:rFonts w:ascii="Times New Roman" w:hAnsi="Times New Roman" w:cs="Times New Roman"/>
          <w:b/>
          <w:bCs/>
          <w:lang w:val="kk-KZ"/>
        </w:rPr>
        <w:t>ызмет көрсетудің</w:t>
      </w:r>
      <w:r w:rsidR="003E7B32" w:rsidRPr="00A60445">
        <w:rPr>
          <w:rFonts w:ascii="Times New Roman" w:hAnsi="Times New Roman" w:cs="Times New Roman"/>
          <w:b/>
          <w:bCs/>
          <w:lang w:val="kk-KZ"/>
        </w:rPr>
        <w:t xml:space="preserve"> </w:t>
      </w:r>
      <w:r w:rsidR="0043504D">
        <w:rPr>
          <w:rFonts w:ascii="Times New Roman" w:hAnsi="Times New Roman" w:cs="Times New Roman"/>
          <w:b/>
          <w:bCs/>
          <w:lang w:val="kk-KZ"/>
        </w:rPr>
        <w:t>техникалық ерекшелігі</w:t>
      </w:r>
    </w:p>
    <w:p w14:paraId="06EEA305" w14:textId="77777777" w:rsidR="000D2ADE" w:rsidRPr="00A60445" w:rsidRDefault="000D2ADE" w:rsidP="00DC2F04">
      <w:pPr>
        <w:pStyle w:val="a4"/>
        <w:jc w:val="center"/>
        <w:rPr>
          <w:rFonts w:ascii="Times New Roman" w:hAnsi="Times New Roman" w:cs="Times New Roman"/>
          <w:b/>
          <w:bCs/>
          <w:lang w:val="kk-KZ"/>
        </w:rPr>
      </w:pPr>
    </w:p>
    <w:p w14:paraId="0BF0A593" w14:textId="77777777" w:rsidR="00B42837" w:rsidRPr="00A60445" w:rsidRDefault="00B42837" w:rsidP="006356B9">
      <w:pPr>
        <w:pStyle w:val="a4"/>
        <w:numPr>
          <w:ilvl w:val="0"/>
          <w:numId w:val="5"/>
        </w:numPr>
        <w:ind w:left="0" w:firstLine="360"/>
        <w:jc w:val="both"/>
        <w:rPr>
          <w:rFonts w:ascii="Times New Roman" w:hAnsi="Times New Roman" w:cs="Times New Roman"/>
          <w:lang w:val="kk-KZ"/>
        </w:rPr>
      </w:pPr>
      <w:r w:rsidRPr="00A60445">
        <w:rPr>
          <w:rFonts w:ascii="Times New Roman" w:hAnsi="Times New Roman" w:cs="Times New Roman"/>
          <w:b/>
          <w:bCs/>
          <w:lang w:val="kk-KZ"/>
        </w:rPr>
        <w:t>Б</w:t>
      </w:r>
      <w:r w:rsidR="003E7B32" w:rsidRPr="00A60445">
        <w:rPr>
          <w:rFonts w:ascii="Times New Roman" w:hAnsi="Times New Roman" w:cs="Times New Roman"/>
          <w:b/>
          <w:bCs/>
          <w:lang w:val="kk-KZ"/>
        </w:rPr>
        <w:t>ағалаушы</w:t>
      </w:r>
      <w:r w:rsidRPr="00A60445">
        <w:rPr>
          <w:rFonts w:ascii="Times New Roman" w:hAnsi="Times New Roman" w:cs="Times New Roman"/>
          <w:lang w:val="kk-KZ"/>
        </w:rPr>
        <w:t xml:space="preserve"> – бағалау қызметін жүзеге асыруға лицензиясы бар және міндетті түрде</w:t>
      </w:r>
      <w:r w:rsidR="006356B9" w:rsidRPr="00A60445">
        <w:rPr>
          <w:rFonts w:ascii="Times New Roman" w:hAnsi="Times New Roman" w:cs="Times New Roman"/>
          <w:lang w:val="kk-KZ"/>
        </w:rPr>
        <w:t xml:space="preserve"> </w:t>
      </w:r>
      <w:r w:rsidRPr="00A60445">
        <w:rPr>
          <w:rFonts w:ascii="Times New Roman" w:hAnsi="Times New Roman" w:cs="Times New Roman"/>
          <w:lang w:val="kk-KZ"/>
        </w:rPr>
        <w:t>бағалаушылар палаталарының біреуінің мүшесі болып табылатын жеке немесе заңды тұлға.</w:t>
      </w:r>
    </w:p>
    <w:p w14:paraId="2A0CB911" w14:textId="77777777" w:rsidR="00B42837" w:rsidRPr="00A60445" w:rsidRDefault="00B42837" w:rsidP="00DC2F04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  <w:lang w:val="kk-KZ"/>
        </w:rPr>
      </w:pPr>
      <w:r w:rsidRPr="00A60445">
        <w:rPr>
          <w:rFonts w:ascii="Times New Roman" w:hAnsi="Times New Roman" w:cs="Times New Roman"/>
          <w:b/>
          <w:bCs/>
          <w:lang w:val="kk-KZ"/>
        </w:rPr>
        <w:t>Бағалаушы:</w:t>
      </w:r>
    </w:p>
    <w:p w14:paraId="452491A6" w14:textId="77777777" w:rsidR="00B42837" w:rsidRPr="0043504D" w:rsidRDefault="00DC2F04" w:rsidP="00DC2F04">
      <w:pPr>
        <w:pStyle w:val="a4"/>
        <w:jc w:val="both"/>
        <w:rPr>
          <w:rFonts w:ascii="Times New Roman" w:hAnsi="Times New Roman" w:cs="Times New Roman"/>
          <w:lang w:val="kk-KZ"/>
        </w:rPr>
      </w:pPr>
      <w:r w:rsidRPr="0043504D">
        <w:rPr>
          <w:rFonts w:ascii="Times New Roman" w:hAnsi="Times New Roman" w:cs="Times New Roman"/>
          <w:lang w:val="kk-KZ"/>
        </w:rPr>
        <w:t>1)</w:t>
      </w:r>
      <w:r w:rsidR="003E7B32" w:rsidRPr="0043504D">
        <w:rPr>
          <w:rFonts w:ascii="Times New Roman" w:hAnsi="Times New Roman" w:cs="Times New Roman"/>
          <w:lang w:val="kk-KZ"/>
        </w:rPr>
        <w:t xml:space="preserve"> </w:t>
      </w:r>
      <w:r w:rsidR="00B42837" w:rsidRPr="0043504D">
        <w:rPr>
          <w:rFonts w:ascii="Times New Roman" w:hAnsi="Times New Roman" w:cs="Times New Roman"/>
          <w:lang w:val="kk-KZ"/>
        </w:rPr>
        <w:t xml:space="preserve">Бағалау қызметін жүзеге асыру кезінде </w:t>
      </w:r>
      <w:r w:rsidR="008364B5" w:rsidRPr="0043504D">
        <w:rPr>
          <w:rFonts w:ascii="Times New Roman" w:hAnsi="Times New Roman"/>
          <w:lang w:val="kk-KZ"/>
        </w:rPr>
        <w:t xml:space="preserve">"Мемлекеттік мүлік туралы", "Қазақстан Республикасындағы бағалау қызметі туралы" ҚР заңдарының, </w:t>
      </w:r>
      <w:r w:rsidR="00B42837" w:rsidRPr="0043504D">
        <w:rPr>
          <w:rFonts w:ascii="Times New Roman" w:hAnsi="Times New Roman" w:cs="Times New Roman"/>
          <w:lang w:val="kk-KZ"/>
        </w:rPr>
        <w:t>бағалау стандарттарының, сондай-ақ Қазақстан Республикасының өзге</w:t>
      </w:r>
      <w:r w:rsidR="00C17404" w:rsidRPr="0043504D">
        <w:rPr>
          <w:rFonts w:ascii="Times New Roman" w:hAnsi="Times New Roman" w:cs="Times New Roman"/>
          <w:lang w:val="kk-KZ"/>
        </w:rPr>
        <w:t xml:space="preserve"> де нормативтік құқықтық актілерінің талаптарын сақтауға;</w:t>
      </w:r>
    </w:p>
    <w:p w14:paraId="26F46A4B" w14:textId="77777777" w:rsidR="00C17404" w:rsidRPr="00A60445" w:rsidRDefault="00DC2F04" w:rsidP="00DC2F04">
      <w:pPr>
        <w:pStyle w:val="a4"/>
        <w:jc w:val="both"/>
        <w:rPr>
          <w:rFonts w:ascii="Times New Roman" w:hAnsi="Times New Roman" w:cs="Times New Roman"/>
          <w:lang w:val="kk-KZ"/>
        </w:rPr>
      </w:pPr>
      <w:r w:rsidRPr="00A60445">
        <w:rPr>
          <w:rFonts w:ascii="Times New Roman" w:hAnsi="Times New Roman" w:cs="Times New Roman"/>
          <w:lang w:val="kk-KZ"/>
        </w:rPr>
        <w:t>1-1)</w:t>
      </w:r>
      <w:r w:rsidR="003E7B32" w:rsidRPr="00A60445">
        <w:rPr>
          <w:rFonts w:ascii="Times New Roman" w:hAnsi="Times New Roman" w:cs="Times New Roman"/>
          <w:lang w:val="kk-KZ"/>
        </w:rPr>
        <w:t xml:space="preserve"> </w:t>
      </w:r>
      <w:r w:rsidRPr="00A60445">
        <w:rPr>
          <w:rFonts w:ascii="Times New Roman" w:hAnsi="Times New Roman" w:cs="Times New Roman"/>
          <w:lang w:val="kk-KZ"/>
        </w:rPr>
        <w:t>ө</w:t>
      </w:r>
      <w:r w:rsidR="00C17404" w:rsidRPr="00A60445">
        <w:rPr>
          <w:rFonts w:ascii="Times New Roman" w:hAnsi="Times New Roman" w:cs="Times New Roman"/>
          <w:lang w:val="kk-KZ"/>
        </w:rPr>
        <w:t>зі мүшесі болып табылатын бағалаушылар палатасы бекіткен іскерлік және кәсіптік әдеп ережелерін сақтауға;</w:t>
      </w:r>
    </w:p>
    <w:p w14:paraId="099E82AF" w14:textId="77777777" w:rsidR="00C17404" w:rsidRPr="00A60445" w:rsidRDefault="00DC2F04" w:rsidP="00DC2F04">
      <w:pPr>
        <w:pStyle w:val="a4"/>
        <w:jc w:val="both"/>
        <w:rPr>
          <w:rFonts w:ascii="Times New Roman" w:hAnsi="Times New Roman" w:cs="Times New Roman"/>
          <w:lang w:val="kk-KZ"/>
        </w:rPr>
      </w:pPr>
      <w:r w:rsidRPr="00A60445">
        <w:rPr>
          <w:rFonts w:ascii="Times New Roman" w:hAnsi="Times New Roman" w:cs="Times New Roman"/>
          <w:lang w:val="kk-KZ"/>
        </w:rPr>
        <w:t>1-2)</w:t>
      </w:r>
      <w:r w:rsidR="003E7B32" w:rsidRPr="00A60445">
        <w:rPr>
          <w:rFonts w:ascii="Times New Roman" w:hAnsi="Times New Roman" w:cs="Times New Roman"/>
          <w:lang w:val="kk-KZ"/>
        </w:rPr>
        <w:t xml:space="preserve"> </w:t>
      </w:r>
      <w:r w:rsidRPr="00A60445">
        <w:rPr>
          <w:rFonts w:ascii="Times New Roman" w:hAnsi="Times New Roman" w:cs="Times New Roman"/>
          <w:lang w:val="kk-KZ"/>
        </w:rPr>
        <w:t>б</w:t>
      </w:r>
      <w:r w:rsidR="00C17404" w:rsidRPr="00A60445">
        <w:rPr>
          <w:rFonts w:ascii="Times New Roman" w:hAnsi="Times New Roman" w:cs="Times New Roman"/>
          <w:lang w:val="kk-KZ"/>
        </w:rPr>
        <w:t>ағалаушылар палаталарының біреуінің ғана мүшесі болуға;</w:t>
      </w:r>
    </w:p>
    <w:p w14:paraId="21083956" w14:textId="77777777" w:rsidR="00C17404" w:rsidRPr="00A60445" w:rsidRDefault="00DC2F04" w:rsidP="00DC2F04">
      <w:pPr>
        <w:pStyle w:val="a4"/>
        <w:jc w:val="both"/>
        <w:rPr>
          <w:rFonts w:ascii="Times New Roman" w:hAnsi="Times New Roman" w:cs="Times New Roman"/>
          <w:lang w:val="kk-KZ"/>
        </w:rPr>
      </w:pPr>
      <w:r w:rsidRPr="00A60445">
        <w:rPr>
          <w:rFonts w:ascii="Times New Roman" w:hAnsi="Times New Roman" w:cs="Times New Roman"/>
          <w:lang w:val="kk-KZ"/>
        </w:rPr>
        <w:t>2) о</w:t>
      </w:r>
      <w:r w:rsidR="00C17404" w:rsidRPr="00A60445">
        <w:rPr>
          <w:rFonts w:ascii="Times New Roman" w:hAnsi="Times New Roman" w:cs="Times New Roman"/>
          <w:lang w:val="kk-KZ"/>
        </w:rPr>
        <w:t>бъективті бағалау жүргізуге кедергі болатын жағдайлардың туындауы салдарынан бағалауды жүргізуге өзінің қатысу мүмкіндігі болмайтыны жайында тапсырыс берушіге хабарлауға;</w:t>
      </w:r>
    </w:p>
    <w:p w14:paraId="538C4FD7" w14:textId="77777777" w:rsidR="00C17404" w:rsidRPr="00A60445" w:rsidRDefault="00DC2F04" w:rsidP="00DC2F04">
      <w:pPr>
        <w:pStyle w:val="a4"/>
        <w:jc w:val="both"/>
        <w:rPr>
          <w:rFonts w:ascii="Times New Roman" w:hAnsi="Times New Roman" w:cs="Times New Roman"/>
          <w:lang w:val="kk-KZ"/>
        </w:rPr>
      </w:pPr>
      <w:r w:rsidRPr="00A60445">
        <w:rPr>
          <w:rFonts w:ascii="Times New Roman" w:hAnsi="Times New Roman" w:cs="Times New Roman"/>
          <w:lang w:val="kk-KZ"/>
        </w:rPr>
        <w:t>3) б</w:t>
      </w:r>
      <w:r w:rsidR="00C17404" w:rsidRPr="00A60445">
        <w:rPr>
          <w:rFonts w:ascii="Times New Roman" w:hAnsi="Times New Roman" w:cs="Times New Roman"/>
          <w:lang w:val="kk-KZ"/>
        </w:rPr>
        <w:t>ағалау жүргізу барысында тапсырыс беруші мен үшініші бір тұлғалардан алынатын құжаттардың сақталуын және құпиялығын қамтамасыз етуге;</w:t>
      </w:r>
    </w:p>
    <w:p w14:paraId="48DFBC67" w14:textId="77777777" w:rsidR="00C17404" w:rsidRPr="00A60445" w:rsidRDefault="00DC2F04" w:rsidP="00DC2F04">
      <w:pPr>
        <w:pStyle w:val="a4"/>
        <w:jc w:val="both"/>
        <w:rPr>
          <w:rFonts w:ascii="Times New Roman" w:hAnsi="Times New Roman" w:cs="Times New Roman"/>
          <w:lang w:val="kk-KZ"/>
        </w:rPr>
      </w:pPr>
      <w:r w:rsidRPr="00A60445">
        <w:rPr>
          <w:rFonts w:ascii="Times New Roman" w:hAnsi="Times New Roman" w:cs="Times New Roman"/>
          <w:lang w:val="kk-KZ"/>
        </w:rPr>
        <w:t>4) у</w:t>
      </w:r>
      <w:r w:rsidR="00C17404" w:rsidRPr="00A60445">
        <w:rPr>
          <w:rFonts w:ascii="Times New Roman" w:hAnsi="Times New Roman" w:cs="Times New Roman"/>
          <w:lang w:val="kk-KZ"/>
        </w:rPr>
        <w:t>әкілетті орган өкілінің және тапсырыс берушінің талап етуі бойынша мүлікті бағалау жөніндегі қызметті жүзеге асыруға берілген лицензияны көрсетуге;</w:t>
      </w:r>
    </w:p>
    <w:p w14:paraId="4A4B9854" w14:textId="77777777" w:rsidR="00C17404" w:rsidRPr="00A60445" w:rsidRDefault="00DC2F04" w:rsidP="00DC2F04">
      <w:pPr>
        <w:pStyle w:val="a4"/>
        <w:jc w:val="both"/>
        <w:rPr>
          <w:rFonts w:ascii="Times New Roman" w:hAnsi="Times New Roman" w:cs="Times New Roman"/>
          <w:lang w:val="kk-KZ"/>
        </w:rPr>
      </w:pPr>
      <w:r w:rsidRPr="00A60445">
        <w:rPr>
          <w:rFonts w:ascii="Times New Roman" w:hAnsi="Times New Roman" w:cs="Times New Roman"/>
          <w:lang w:val="kk-KZ"/>
        </w:rPr>
        <w:t>5) з</w:t>
      </w:r>
      <w:r w:rsidR="00C17404" w:rsidRPr="00A60445">
        <w:rPr>
          <w:rFonts w:ascii="Times New Roman" w:hAnsi="Times New Roman" w:cs="Times New Roman"/>
          <w:lang w:val="kk-KZ"/>
        </w:rPr>
        <w:t>аң актілерінде көзделген жағдайларды қоспағанда, бағалау жүргізу барысында тапсырыс берушіден және үшініші бір тұлғалардан алынған құпия ақпаратты жария етпеуге;</w:t>
      </w:r>
    </w:p>
    <w:p w14:paraId="511FB158" w14:textId="77777777" w:rsidR="00C17404" w:rsidRPr="00A60445" w:rsidRDefault="00DC2F04" w:rsidP="00DC2F04">
      <w:pPr>
        <w:pStyle w:val="a4"/>
        <w:jc w:val="both"/>
        <w:rPr>
          <w:rFonts w:ascii="Times New Roman" w:hAnsi="Times New Roman" w:cs="Times New Roman"/>
          <w:lang w:val="kk-KZ"/>
        </w:rPr>
      </w:pPr>
      <w:r w:rsidRPr="00A60445">
        <w:rPr>
          <w:rFonts w:ascii="Times New Roman" w:hAnsi="Times New Roman" w:cs="Times New Roman"/>
          <w:lang w:val="kk-KZ"/>
        </w:rPr>
        <w:t>6) о</w:t>
      </w:r>
      <w:r w:rsidR="00C17404" w:rsidRPr="00A60445">
        <w:rPr>
          <w:rFonts w:ascii="Times New Roman" w:hAnsi="Times New Roman" w:cs="Times New Roman"/>
          <w:lang w:val="kk-KZ"/>
        </w:rPr>
        <w:t>бъектілерді тікелей зерттеуді жүзеге асыруға, объектілерді мөрлеуді және тапсырыс берушіге бағалау туралы есеп табыс етуге;</w:t>
      </w:r>
    </w:p>
    <w:p w14:paraId="47E36D36" w14:textId="77777777" w:rsidR="00C17404" w:rsidRPr="00A60445" w:rsidRDefault="00DC2F04" w:rsidP="00DC2F04">
      <w:pPr>
        <w:pStyle w:val="a4"/>
        <w:jc w:val="both"/>
        <w:rPr>
          <w:rFonts w:ascii="Times New Roman" w:hAnsi="Times New Roman" w:cs="Times New Roman"/>
          <w:lang w:val="kk-KZ"/>
        </w:rPr>
      </w:pPr>
      <w:r w:rsidRPr="00A60445">
        <w:rPr>
          <w:rFonts w:ascii="Times New Roman" w:hAnsi="Times New Roman" w:cs="Times New Roman"/>
          <w:lang w:val="kk-KZ"/>
        </w:rPr>
        <w:t>7) б</w:t>
      </w:r>
      <w:r w:rsidR="00C17404" w:rsidRPr="00A60445">
        <w:rPr>
          <w:rFonts w:ascii="Times New Roman" w:hAnsi="Times New Roman" w:cs="Times New Roman"/>
          <w:lang w:val="kk-KZ"/>
        </w:rPr>
        <w:t>ағалау жүргізу шарттарының нөмерлерін көрсете отырып, хронологиялық тәртіппен</w:t>
      </w:r>
      <w:r w:rsidR="00965742" w:rsidRPr="00A60445">
        <w:rPr>
          <w:rFonts w:ascii="Times New Roman" w:hAnsi="Times New Roman" w:cs="Times New Roman"/>
          <w:lang w:val="kk-KZ"/>
        </w:rPr>
        <w:t xml:space="preserve"> бағалау жүргізу есептерінің кітабын жүргізуге;</w:t>
      </w:r>
    </w:p>
    <w:p w14:paraId="7AE18E33" w14:textId="77777777" w:rsidR="00965742" w:rsidRPr="00A60445" w:rsidRDefault="00DC2F04" w:rsidP="00DC2F04">
      <w:pPr>
        <w:pStyle w:val="a4"/>
        <w:jc w:val="both"/>
        <w:rPr>
          <w:rFonts w:ascii="Times New Roman" w:hAnsi="Times New Roman" w:cs="Times New Roman"/>
          <w:lang w:val="kk-KZ"/>
        </w:rPr>
      </w:pPr>
      <w:r w:rsidRPr="00A60445">
        <w:rPr>
          <w:rFonts w:ascii="Times New Roman" w:hAnsi="Times New Roman" w:cs="Times New Roman"/>
          <w:lang w:val="kk-KZ"/>
        </w:rPr>
        <w:t>8) б</w:t>
      </w:r>
      <w:r w:rsidR="00965742" w:rsidRPr="00A60445">
        <w:rPr>
          <w:rFonts w:ascii="Times New Roman" w:hAnsi="Times New Roman" w:cs="Times New Roman"/>
          <w:lang w:val="kk-KZ"/>
        </w:rPr>
        <w:t>ағалау туралы жасалған есептерді 5 жыл бойы сақтауға;</w:t>
      </w:r>
    </w:p>
    <w:p w14:paraId="3A1935B6" w14:textId="77777777" w:rsidR="00965742" w:rsidRDefault="00DC2F04" w:rsidP="00DC2F04">
      <w:pPr>
        <w:pStyle w:val="a4"/>
        <w:jc w:val="both"/>
        <w:rPr>
          <w:rFonts w:ascii="Times New Roman" w:hAnsi="Times New Roman" w:cs="Times New Roman"/>
          <w:lang w:val="kk-KZ"/>
        </w:rPr>
      </w:pPr>
      <w:r w:rsidRPr="00A60445">
        <w:rPr>
          <w:rFonts w:ascii="Times New Roman" w:hAnsi="Times New Roman" w:cs="Times New Roman"/>
          <w:lang w:val="kk-KZ"/>
        </w:rPr>
        <w:t xml:space="preserve">9) </w:t>
      </w:r>
      <w:r w:rsidR="00965742" w:rsidRPr="00A60445">
        <w:rPr>
          <w:rFonts w:ascii="Times New Roman" w:hAnsi="Times New Roman" w:cs="Times New Roman"/>
          <w:lang w:val="kk-KZ"/>
        </w:rPr>
        <w:t>Қазақстан Республикасының заң актілерінде көзделген жағдайларда сақтаулы тұрған бағалау туралы есептердің көшірмесін немесе ақпаратты мемлекеттік органдардың заңды түрде талап етуі бойынша оларға беруге міндетті</w:t>
      </w:r>
      <w:r w:rsidR="00CD6924">
        <w:rPr>
          <w:rFonts w:ascii="Times New Roman" w:hAnsi="Times New Roman" w:cs="Times New Roman"/>
          <w:lang w:val="kk-KZ"/>
        </w:rPr>
        <w:t>;</w:t>
      </w:r>
    </w:p>
    <w:p w14:paraId="742E5244" w14:textId="77777777" w:rsidR="008364B5" w:rsidRPr="008364B5" w:rsidRDefault="008364B5" w:rsidP="008364B5">
      <w:pPr>
        <w:tabs>
          <w:tab w:val="left" w:pos="284"/>
          <w:tab w:val="left" w:pos="426"/>
          <w:tab w:val="left" w:pos="993"/>
          <w:tab w:val="left" w:pos="1276"/>
        </w:tabs>
        <w:spacing w:after="0" w:line="240" w:lineRule="auto"/>
        <w:jc w:val="both"/>
        <w:rPr>
          <w:rFonts w:ascii="Times New Roman" w:hAnsi="Times New Roman"/>
          <w:lang w:val="kk-KZ"/>
        </w:rPr>
      </w:pPr>
      <w:r w:rsidRPr="008364B5">
        <w:rPr>
          <w:rFonts w:ascii="Times New Roman" w:hAnsi="Times New Roman" w:cs="Times New Roman"/>
          <w:lang w:val="kk-KZ"/>
        </w:rPr>
        <w:t>10)</w:t>
      </w:r>
      <w:r w:rsidRPr="008364B5">
        <w:rPr>
          <w:rFonts w:ascii="Times New Roman" w:hAnsi="Times New Roman"/>
          <w:lang w:val="kk-KZ"/>
        </w:rPr>
        <w:t xml:space="preserve"> объектіні өз есебінен (көлік шығындары, есепті жеткізу және т. б.</w:t>
      </w:r>
      <w:r w:rsidR="00CD6924">
        <w:rPr>
          <w:rFonts w:ascii="Times New Roman" w:hAnsi="Times New Roman"/>
          <w:lang w:val="kk-KZ"/>
        </w:rPr>
        <w:t>) сол жерге барып тексеруі тиіс;</w:t>
      </w:r>
    </w:p>
    <w:p w14:paraId="30170206" w14:textId="77777777" w:rsidR="008364B5" w:rsidRPr="008364B5" w:rsidRDefault="008364B5" w:rsidP="008364B5">
      <w:pPr>
        <w:tabs>
          <w:tab w:val="left" w:pos="284"/>
          <w:tab w:val="left" w:pos="426"/>
          <w:tab w:val="left" w:pos="993"/>
          <w:tab w:val="left" w:pos="1276"/>
        </w:tabs>
        <w:spacing w:after="0" w:line="240" w:lineRule="auto"/>
        <w:jc w:val="both"/>
        <w:rPr>
          <w:rFonts w:ascii="Times New Roman" w:hAnsi="Times New Roman"/>
          <w:szCs w:val="24"/>
          <w:lang w:val="kk-KZ"/>
        </w:rPr>
      </w:pPr>
      <w:r w:rsidRPr="008364B5">
        <w:rPr>
          <w:rFonts w:ascii="Times New Roman" w:hAnsi="Times New Roman"/>
          <w:szCs w:val="24"/>
          <w:lang w:val="kk-KZ"/>
        </w:rPr>
        <w:t xml:space="preserve">11) </w:t>
      </w:r>
      <w:r w:rsidR="00CD6924">
        <w:rPr>
          <w:rFonts w:ascii="Times New Roman" w:hAnsi="Times New Roman"/>
          <w:szCs w:val="24"/>
          <w:lang w:val="kk-KZ"/>
        </w:rPr>
        <w:t>е</w:t>
      </w:r>
      <w:r w:rsidRPr="008364B5">
        <w:rPr>
          <w:rFonts w:ascii="Times New Roman" w:hAnsi="Times New Roman"/>
          <w:szCs w:val="24"/>
          <w:lang w:val="kk-KZ"/>
        </w:rPr>
        <w:t>с</w:t>
      </w:r>
      <w:r w:rsidR="00CD6924">
        <w:rPr>
          <w:rFonts w:ascii="Times New Roman" w:hAnsi="Times New Roman"/>
          <w:szCs w:val="24"/>
          <w:lang w:val="kk-KZ"/>
        </w:rPr>
        <w:t>епті қағаз түрінде</w:t>
      </w:r>
      <w:r w:rsidR="00C861B0" w:rsidRPr="00C861B0">
        <w:rPr>
          <w:rFonts w:ascii="Times New Roman" w:hAnsi="Times New Roman"/>
          <w:szCs w:val="24"/>
          <w:lang w:val="kk-KZ"/>
        </w:rPr>
        <w:t xml:space="preserve"> </w:t>
      </w:r>
      <w:r w:rsidR="00C861B0">
        <w:rPr>
          <w:rFonts w:ascii="Times New Roman" w:hAnsi="Times New Roman"/>
          <w:szCs w:val="24"/>
          <w:lang w:val="kk-KZ"/>
        </w:rPr>
        <w:t>және электронды түрде</w:t>
      </w:r>
      <w:r w:rsidR="00CD6924">
        <w:rPr>
          <w:rFonts w:ascii="Times New Roman" w:hAnsi="Times New Roman"/>
          <w:szCs w:val="24"/>
          <w:lang w:val="kk-KZ"/>
        </w:rPr>
        <w:t xml:space="preserve"> ұсынуы керек;</w:t>
      </w:r>
    </w:p>
    <w:p w14:paraId="7DB57BD0" w14:textId="77777777" w:rsidR="008364B5" w:rsidRPr="008364B5" w:rsidRDefault="008364B5" w:rsidP="008364B5">
      <w:pPr>
        <w:tabs>
          <w:tab w:val="left" w:pos="284"/>
          <w:tab w:val="left" w:pos="426"/>
          <w:tab w:val="left" w:pos="993"/>
          <w:tab w:val="left" w:pos="1276"/>
        </w:tabs>
        <w:spacing w:after="0" w:line="240" w:lineRule="auto"/>
        <w:jc w:val="both"/>
        <w:rPr>
          <w:rFonts w:ascii="Times New Roman" w:hAnsi="Times New Roman"/>
          <w:szCs w:val="24"/>
          <w:lang w:val="kk-KZ"/>
        </w:rPr>
      </w:pPr>
      <w:r w:rsidRPr="008364B5">
        <w:rPr>
          <w:rFonts w:ascii="Times New Roman" w:hAnsi="Times New Roman"/>
          <w:szCs w:val="24"/>
          <w:lang w:val="kk-KZ"/>
        </w:rPr>
        <w:t>12)</w:t>
      </w:r>
      <w:r w:rsidR="00CD6924">
        <w:rPr>
          <w:rFonts w:ascii="Times New Roman" w:hAnsi="Times New Roman"/>
          <w:szCs w:val="24"/>
          <w:lang w:val="kk-KZ"/>
        </w:rPr>
        <w:t xml:space="preserve"> е</w:t>
      </w:r>
      <w:r w:rsidRPr="008364B5">
        <w:rPr>
          <w:rFonts w:ascii="Times New Roman" w:hAnsi="Times New Roman"/>
          <w:szCs w:val="24"/>
          <w:lang w:val="kk-KZ"/>
        </w:rPr>
        <w:t>гер қызмет көрсету процесінде көрсетілген қызметтер актісіне қол қойылғаннан кейін бір жыл ішінде жұмыс сапасын нашарлататын шарт талаптарынан ауытқуға жол берсе, өнім беруші 5 күнтізбелік күн ішінде Тапсырыс берушінің талабы бойынша анықталған барлық кемш</w:t>
      </w:r>
      <w:r w:rsidR="00CD6924">
        <w:rPr>
          <w:rFonts w:ascii="Times New Roman" w:hAnsi="Times New Roman"/>
          <w:szCs w:val="24"/>
          <w:lang w:val="kk-KZ"/>
        </w:rPr>
        <w:t>іліктерді өтеусіз түзетуге тиіс.</w:t>
      </w:r>
    </w:p>
    <w:p w14:paraId="365BE063" w14:textId="77777777" w:rsidR="00C26A7F" w:rsidRPr="00A60445" w:rsidRDefault="00C26A7F" w:rsidP="00DC2F04">
      <w:pPr>
        <w:pStyle w:val="a4"/>
        <w:jc w:val="both"/>
        <w:rPr>
          <w:rFonts w:ascii="Times New Roman" w:hAnsi="Times New Roman" w:cs="Times New Roman"/>
          <w:b/>
          <w:lang w:val="kk-KZ"/>
        </w:rPr>
      </w:pPr>
    </w:p>
    <w:p w14:paraId="7DBBF952" w14:textId="77777777" w:rsidR="00C26A7F" w:rsidRPr="00A60445" w:rsidRDefault="00C26A7F" w:rsidP="00DC2F04">
      <w:pPr>
        <w:pStyle w:val="a4"/>
        <w:jc w:val="both"/>
        <w:rPr>
          <w:rFonts w:ascii="Times New Roman" w:hAnsi="Times New Roman" w:cs="Times New Roman"/>
          <w:b/>
          <w:bCs/>
          <w:lang w:val="kk-KZ"/>
        </w:rPr>
      </w:pPr>
    </w:p>
    <w:p w14:paraId="2F58CA4F" w14:textId="1CCE69BA" w:rsidR="00CD11EF" w:rsidRPr="00A60445" w:rsidRDefault="00CD11EF" w:rsidP="00DC2F04">
      <w:pPr>
        <w:pStyle w:val="a4"/>
        <w:jc w:val="both"/>
        <w:rPr>
          <w:rFonts w:ascii="Times New Roman" w:hAnsi="Times New Roman" w:cs="Times New Roman"/>
          <w:b/>
          <w:bCs/>
          <w:lang w:val="kk-KZ"/>
        </w:rPr>
      </w:pPr>
      <w:r w:rsidRPr="00A60445">
        <w:rPr>
          <w:rFonts w:ascii="Times New Roman" w:hAnsi="Times New Roman" w:cs="Times New Roman"/>
          <w:b/>
          <w:bCs/>
          <w:lang w:val="kk-KZ"/>
        </w:rPr>
        <w:t xml:space="preserve">Есепті орындау мерзімі келісім шарт екі жақтан қол қойылған күннен бастап </w:t>
      </w:r>
      <w:r w:rsidR="002D28E6">
        <w:rPr>
          <w:rFonts w:ascii="Times New Roman" w:hAnsi="Times New Roman" w:cs="Times New Roman"/>
          <w:b/>
          <w:bCs/>
          <w:lang w:val="kk-KZ"/>
        </w:rPr>
        <w:t>30</w:t>
      </w:r>
      <w:r w:rsidRPr="00A60445">
        <w:rPr>
          <w:rFonts w:ascii="Times New Roman" w:hAnsi="Times New Roman" w:cs="Times New Roman"/>
          <w:b/>
          <w:bCs/>
          <w:lang w:val="kk-KZ"/>
        </w:rPr>
        <w:t xml:space="preserve"> </w:t>
      </w:r>
      <w:r w:rsidR="00C26A7F" w:rsidRPr="00A60445">
        <w:rPr>
          <w:rFonts w:ascii="Times New Roman" w:hAnsi="Times New Roman" w:cs="Times New Roman"/>
          <w:b/>
          <w:bCs/>
          <w:lang w:val="kk-KZ"/>
        </w:rPr>
        <w:t xml:space="preserve">күнтізбелік </w:t>
      </w:r>
      <w:r w:rsidRPr="00A60445">
        <w:rPr>
          <w:rFonts w:ascii="Times New Roman" w:hAnsi="Times New Roman" w:cs="Times New Roman"/>
          <w:b/>
          <w:bCs/>
          <w:lang w:val="kk-KZ"/>
        </w:rPr>
        <w:t xml:space="preserve"> күн</w:t>
      </w:r>
      <w:r w:rsidR="00C26A7F" w:rsidRPr="00A60445">
        <w:rPr>
          <w:rFonts w:ascii="Times New Roman" w:hAnsi="Times New Roman" w:cs="Times New Roman"/>
          <w:b/>
          <w:bCs/>
          <w:lang w:val="kk-KZ"/>
        </w:rPr>
        <w:t xml:space="preserve"> ішінде</w:t>
      </w:r>
      <w:r w:rsidRPr="00A60445">
        <w:rPr>
          <w:rFonts w:ascii="Times New Roman" w:hAnsi="Times New Roman" w:cs="Times New Roman"/>
          <w:b/>
          <w:bCs/>
          <w:lang w:val="kk-KZ"/>
        </w:rPr>
        <w:t xml:space="preserve"> немесе тапсырыс берушінің өтініші бойынша.</w:t>
      </w:r>
    </w:p>
    <w:p w14:paraId="7C55F490" w14:textId="77777777" w:rsidR="007658BE" w:rsidRPr="00A60445" w:rsidRDefault="007658BE" w:rsidP="00DC2F04">
      <w:pPr>
        <w:pStyle w:val="a4"/>
        <w:jc w:val="both"/>
        <w:rPr>
          <w:rFonts w:ascii="Times New Roman" w:hAnsi="Times New Roman" w:cs="Times New Roman"/>
          <w:b/>
          <w:bCs/>
          <w:lang w:val="kk-KZ"/>
        </w:rPr>
      </w:pPr>
    </w:p>
    <w:p w14:paraId="08943D8A" w14:textId="77777777" w:rsidR="007658BE" w:rsidRPr="00A60445" w:rsidRDefault="007658BE" w:rsidP="00DC2F04">
      <w:pPr>
        <w:pStyle w:val="a4"/>
        <w:jc w:val="both"/>
        <w:rPr>
          <w:rFonts w:ascii="Times New Roman" w:hAnsi="Times New Roman" w:cs="Times New Roman"/>
          <w:b/>
          <w:bCs/>
          <w:lang w:val="kk-KZ"/>
        </w:rPr>
      </w:pPr>
    </w:p>
    <w:p w14:paraId="3A09891C" w14:textId="77777777" w:rsidR="007658BE" w:rsidRPr="00A60445" w:rsidRDefault="007658BE" w:rsidP="00DC2F04">
      <w:pPr>
        <w:pStyle w:val="a4"/>
        <w:jc w:val="both"/>
        <w:rPr>
          <w:rFonts w:ascii="Times New Roman" w:hAnsi="Times New Roman" w:cs="Times New Roman"/>
          <w:b/>
          <w:bCs/>
          <w:lang w:val="kk-KZ"/>
        </w:rPr>
      </w:pPr>
    </w:p>
    <w:p w14:paraId="1ADDD6EF" w14:textId="77777777" w:rsidR="00843546" w:rsidRPr="00A60445" w:rsidRDefault="00843546" w:rsidP="00DC2F04">
      <w:pPr>
        <w:pStyle w:val="a4"/>
        <w:jc w:val="both"/>
        <w:rPr>
          <w:rFonts w:ascii="Times New Roman" w:hAnsi="Times New Roman" w:cs="Times New Roman"/>
          <w:b/>
          <w:bCs/>
          <w:lang w:val="kk-KZ"/>
        </w:rPr>
      </w:pPr>
    </w:p>
    <w:p w14:paraId="4B8B478B" w14:textId="77777777" w:rsidR="00843546" w:rsidRPr="00A60445" w:rsidRDefault="00843546" w:rsidP="00DC2F04">
      <w:pPr>
        <w:pStyle w:val="a4"/>
        <w:jc w:val="both"/>
        <w:rPr>
          <w:rFonts w:ascii="Times New Roman" w:hAnsi="Times New Roman" w:cs="Times New Roman"/>
          <w:b/>
          <w:bCs/>
          <w:lang w:val="kk-KZ"/>
        </w:rPr>
      </w:pPr>
    </w:p>
    <w:p w14:paraId="39448C98" w14:textId="77777777" w:rsidR="007658BE" w:rsidRPr="00A60445" w:rsidRDefault="007658BE" w:rsidP="00DC2F04">
      <w:pPr>
        <w:pStyle w:val="a4"/>
        <w:jc w:val="both"/>
        <w:rPr>
          <w:rFonts w:ascii="Times New Roman" w:hAnsi="Times New Roman" w:cs="Times New Roman"/>
          <w:b/>
          <w:bCs/>
          <w:lang w:val="kk-KZ"/>
        </w:rPr>
      </w:pPr>
    </w:p>
    <w:p w14:paraId="15D268AE" w14:textId="77777777" w:rsidR="004004BF" w:rsidRPr="00A60445" w:rsidRDefault="004004BF" w:rsidP="00DC2F04">
      <w:pPr>
        <w:pStyle w:val="a4"/>
        <w:jc w:val="both"/>
        <w:rPr>
          <w:rFonts w:ascii="Times New Roman" w:hAnsi="Times New Roman" w:cs="Times New Roman"/>
          <w:b/>
          <w:bCs/>
          <w:lang w:val="kk-KZ"/>
        </w:rPr>
      </w:pPr>
    </w:p>
    <w:p w14:paraId="44069D4C" w14:textId="77777777" w:rsidR="00BF52FF" w:rsidRPr="00A60445" w:rsidRDefault="00BF52FF" w:rsidP="007658BE">
      <w:pPr>
        <w:pStyle w:val="a4"/>
        <w:jc w:val="right"/>
        <w:rPr>
          <w:rFonts w:ascii="Times New Roman" w:hAnsi="Times New Roman" w:cs="Times New Roman"/>
          <w:lang w:val="kk-KZ"/>
        </w:rPr>
      </w:pPr>
    </w:p>
    <w:p w14:paraId="4CCD4E64" w14:textId="77777777" w:rsidR="00101F76" w:rsidRDefault="00101F76" w:rsidP="007658BE">
      <w:pPr>
        <w:pStyle w:val="a4"/>
        <w:jc w:val="right"/>
        <w:rPr>
          <w:rFonts w:ascii="Times New Roman" w:hAnsi="Times New Roman" w:cs="Times New Roman"/>
          <w:lang w:val="kk-KZ"/>
        </w:rPr>
      </w:pPr>
    </w:p>
    <w:p w14:paraId="7B452DBD" w14:textId="77777777" w:rsidR="00101F76" w:rsidRPr="00A60445" w:rsidRDefault="00101F76" w:rsidP="007658BE">
      <w:pPr>
        <w:pStyle w:val="a4"/>
        <w:jc w:val="right"/>
        <w:rPr>
          <w:rFonts w:ascii="Times New Roman" w:hAnsi="Times New Roman" w:cs="Times New Roman"/>
          <w:lang w:val="kk-KZ"/>
        </w:rPr>
      </w:pPr>
    </w:p>
    <w:p w14:paraId="79BF2491" w14:textId="4C228F84" w:rsidR="00BC6C43" w:rsidRDefault="00BC6C43" w:rsidP="007658BE">
      <w:pPr>
        <w:pStyle w:val="a4"/>
        <w:jc w:val="center"/>
        <w:rPr>
          <w:rFonts w:ascii="Times New Roman" w:hAnsi="Times New Roman" w:cs="Times New Roman"/>
          <w:b/>
          <w:bCs/>
          <w:lang w:val="kk-KZ"/>
        </w:rPr>
      </w:pPr>
    </w:p>
    <w:p w14:paraId="64E89816" w14:textId="4A1F7BBA" w:rsidR="00722AFC" w:rsidRDefault="00722AFC" w:rsidP="007658BE">
      <w:pPr>
        <w:pStyle w:val="a4"/>
        <w:jc w:val="center"/>
        <w:rPr>
          <w:rFonts w:ascii="Times New Roman" w:hAnsi="Times New Roman" w:cs="Times New Roman"/>
          <w:b/>
          <w:bCs/>
          <w:lang w:val="kk-KZ"/>
        </w:rPr>
      </w:pPr>
    </w:p>
    <w:p w14:paraId="34DA7273" w14:textId="3B65847D" w:rsidR="00722AFC" w:rsidRDefault="00722AFC" w:rsidP="007658BE">
      <w:pPr>
        <w:pStyle w:val="a4"/>
        <w:jc w:val="center"/>
        <w:rPr>
          <w:rFonts w:ascii="Times New Roman" w:hAnsi="Times New Roman" w:cs="Times New Roman"/>
          <w:b/>
          <w:bCs/>
          <w:lang w:val="kk-KZ"/>
        </w:rPr>
      </w:pPr>
    </w:p>
    <w:p w14:paraId="409879AA" w14:textId="348048D3" w:rsidR="00722AFC" w:rsidRDefault="00722AFC" w:rsidP="007658BE">
      <w:pPr>
        <w:pStyle w:val="a4"/>
        <w:jc w:val="center"/>
        <w:rPr>
          <w:rFonts w:ascii="Times New Roman" w:hAnsi="Times New Roman" w:cs="Times New Roman"/>
          <w:b/>
          <w:bCs/>
          <w:lang w:val="kk-KZ"/>
        </w:rPr>
      </w:pPr>
    </w:p>
    <w:p w14:paraId="387686DE" w14:textId="3620BFAD" w:rsidR="00722AFC" w:rsidRDefault="00722AFC" w:rsidP="007658BE">
      <w:pPr>
        <w:pStyle w:val="a4"/>
        <w:jc w:val="center"/>
        <w:rPr>
          <w:rFonts w:ascii="Times New Roman" w:hAnsi="Times New Roman" w:cs="Times New Roman"/>
          <w:b/>
          <w:bCs/>
          <w:lang w:val="kk-KZ"/>
        </w:rPr>
      </w:pPr>
    </w:p>
    <w:p w14:paraId="21661F33" w14:textId="65C7A8B7" w:rsidR="00722AFC" w:rsidRDefault="00722AFC" w:rsidP="007658BE">
      <w:pPr>
        <w:pStyle w:val="a4"/>
        <w:jc w:val="center"/>
        <w:rPr>
          <w:rFonts w:ascii="Times New Roman" w:hAnsi="Times New Roman" w:cs="Times New Roman"/>
          <w:b/>
          <w:bCs/>
          <w:lang w:val="kk-KZ"/>
        </w:rPr>
      </w:pPr>
    </w:p>
    <w:p w14:paraId="37A04F5F" w14:textId="1C11AFA7" w:rsidR="00722AFC" w:rsidRDefault="00722AFC" w:rsidP="007658BE">
      <w:pPr>
        <w:pStyle w:val="a4"/>
        <w:jc w:val="center"/>
        <w:rPr>
          <w:rFonts w:ascii="Times New Roman" w:hAnsi="Times New Roman" w:cs="Times New Roman"/>
          <w:b/>
          <w:bCs/>
          <w:lang w:val="kk-KZ"/>
        </w:rPr>
      </w:pPr>
    </w:p>
    <w:p w14:paraId="6D8C5FB9" w14:textId="3D41360A" w:rsidR="00722AFC" w:rsidRDefault="00722AFC" w:rsidP="007658BE">
      <w:pPr>
        <w:pStyle w:val="a4"/>
        <w:jc w:val="center"/>
        <w:rPr>
          <w:rFonts w:ascii="Times New Roman" w:hAnsi="Times New Roman" w:cs="Times New Roman"/>
          <w:b/>
          <w:bCs/>
          <w:lang w:val="kk-KZ"/>
        </w:rPr>
      </w:pPr>
    </w:p>
    <w:p w14:paraId="09C304F6" w14:textId="77777777" w:rsidR="00722AFC" w:rsidRDefault="00722AFC" w:rsidP="007658BE">
      <w:pPr>
        <w:pStyle w:val="a4"/>
        <w:jc w:val="center"/>
        <w:rPr>
          <w:rFonts w:ascii="Times New Roman" w:hAnsi="Times New Roman" w:cs="Times New Roman"/>
          <w:b/>
          <w:bCs/>
          <w:lang w:val="kk-KZ"/>
        </w:rPr>
      </w:pPr>
    </w:p>
    <w:p w14:paraId="34EABF72" w14:textId="77777777" w:rsidR="00BC6C43" w:rsidRDefault="00BC6C43" w:rsidP="007658BE">
      <w:pPr>
        <w:pStyle w:val="a4"/>
        <w:jc w:val="center"/>
        <w:rPr>
          <w:rFonts w:ascii="Times New Roman" w:hAnsi="Times New Roman" w:cs="Times New Roman"/>
          <w:b/>
          <w:bCs/>
          <w:lang w:val="kk-KZ"/>
        </w:rPr>
      </w:pPr>
    </w:p>
    <w:p w14:paraId="2CBF3A21" w14:textId="77777777" w:rsidR="007658BE" w:rsidRPr="00A60445" w:rsidRDefault="007658BE" w:rsidP="007658BE">
      <w:pPr>
        <w:pStyle w:val="a4"/>
        <w:jc w:val="center"/>
        <w:rPr>
          <w:rFonts w:ascii="Times New Roman" w:hAnsi="Times New Roman" w:cs="Times New Roman"/>
          <w:b/>
          <w:bCs/>
          <w:lang w:val="kk-KZ"/>
        </w:rPr>
      </w:pPr>
      <w:r w:rsidRPr="00A60445">
        <w:rPr>
          <w:rFonts w:ascii="Times New Roman" w:hAnsi="Times New Roman" w:cs="Times New Roman"/>
          <w:b/>
          <w:bCs/>
          <w:lang w:val="kk-KZ"/>
        </w:rPr>
        <w:t>Техническое спецификация услуг</w:t>
      </w:r>
    </w:p>
    <w:p w14:paraId="3F25C2EE" w14:textId="77777777" w:rsidR="00640EBE" w:rsidRPr="00A60445" w:rsidRDefault="00640EBE" w:rsidP="007658BE">
      <w:pPr>
        <w:pStyle w:val="a4"/>
        <w:jc w:val="center"/>
        <w:rPr>
          <w:rFonts w:ascii="Times New Roman" w:hAnsi="Times New Roman" w:cs="Times New Roman"/>
          <w:lang w:val="kk-KZ"/>
        </w:rPr>
      </w:pPr>
    </w:p>
    <w:p w14:paraId="26B3EE1E" w14:textId="77777777" w:rsidR="007658BE" w:rsidRPr="00A60445" w:rsidRDefault="007658BE" w:rsidP="000D2ADE">
      <w:pPr>
        <w:pStyle w:val="a4"/>
        <w:jc w:val="both"/>
        <w:rPr>
          <w:rFonts w:ascii="Times New Roman" w:hAnsi="Times New Roman" w:cs="Times New Roman"/>
          <w:lang w:val="kk-KZ"/>
        </w:rPr>
      </w:pPr>
      <w:r w:rsidRPr="00A60445">
        <w:rPr>
          <w:rFonts w:ascii="Times New Roman" w:hAnsi="Times New Roman" w:cs="Times New Roman"/>
          <w:lang w:val="kk-KZ"/>
        </w:rPr>
        <w:t xml:space="preserve">1. </w:t>
      </w:r>
      <w:r w:rsidRPr="00A60445">
        <w:rPr>
          <w:rFonts w:ascii="Times New Roman" w:hAnsi="Times New Roman" w:cs="Times New Roman"/>
          <w:b/>
          <w:bCs/>
          <w:lang w:val="kk-KZ"/>
        </w:rPr>
        <w:t>О</w:t>
      </w:r>
      <w:r w:rsidR="00C26A7F" w:rsidRPr="00A60445">
        <w:rPr>
          <w:rFonts w:ascii="Times New Roman" w:hAnsi="Times New Roman" w:cs="Times New Roman"/>
          <w:b/>
          <w:bCs/>
          <w:lang w:val="kk-KZ"/>
        </w:rPr>
        <w:t>ценщик</w:t>
      </w:r>
      <w:r w:rsidRPr="00A60445">
        <w:rPr>
          <w:rFonts w:ascii="Times New Roman" w:hAnsi="Times New Roman" w:cs="Times New Roman"/>
          <w:b/>
          <w:bCs/>
          <w:lang w:val="kk-KZ"/>
        </w:rPr>
        <w:t xml:space="preserve"> </w:t>
      </w:r>
      <w:r w:rsidRPr="00A60445">
        <w:rPr>
          <w:rFonts w:ascii="Times New Roman" w:hAnsi="Times New Roman" w:cs="Times New Roman"/>
          <w:lang w:val="kk-KZ"/>
        </w:rPr>
        <w:t>– физическое или юридическое лицо, имеющее лицензию на осуществление оценочной деятельности и обязательно являющееся членом одной из палат оценщиков.</w:t>
      </w:r>
    </w:p>
    <w:p w14:paraId="5FC2BD94" w14:textId="77777777" w:rsidR="007658BE" w:rsidRPr="00A60445" w:rsidRDefault="007658BE" w:rsidP="000D2ADE">
      <w:pPr>
        <w:pStyle w:val="a4"/>
        <w:jc w:val="both"/>
        <w:rPr>
          <w:rFonts w:ascii="Times New Roman" w:hAnsi="Times New Roman" w:cs="Times New Roman"/>
          <w:lang w:val="kk-KZ"/>
        </w:rPr>
      </w:pPr>
      <w:r w:rsidRPr="00A60445">
        <w:rPr>
          <w:rFonts w:ascii="Times New Roman" w:hAnsi="Times New Roman" w:cs="Times New Roman"/>
          <w:lang w:val="kk-KZ"/>
        </w:rPr>
        <w:t xml:space="preserve">2. </w:t>
      </w:r>
      <w:r w:rsidRPr="00A60445">
        <w:rPr>
          <w:rFonts w:ascii="Times New Roman" w:hAnsi="Times New Roman" w:cs="Times New Roman"/>
          <w:b/>
          <w:bCs/>
          <w:lang w:val="kk-KZ"/>
        </w:rPr>
        <w:t>Оценщик обязан</w:t>
      </w:r>
      <w:r w:rsidRPr="00A60445">
        <w:rPr>
          <w:rFonts w:ascii="Times New Roman" w:hAnsi="Times New Roman" w:cs="Times New Roman"/>
          <w:lang w:val="kk-KZ"/>
        </w:rPr>
        <w:t>:</w:t>
      </w:r>
    </w:p>
    <w:p w14:paraId="4CEFB7F2" w14:textId="77777777" w:rsidR="007658BE" w:rsidRPr="0043504D" w:rsidRDefault="007658BE" w:rsidP="000D2ADE">
      <w:pPr>
        <w:pStyle w:val="a4"/>
        <w:jc w:val="both"/>
        <w:rPr>
          <w:rFonts w:ascii="Times New Roman" w:hAnsi="Times New Roman" w:cs="Times New Roman"/>
          <w:lang w:val="kk-KZ"/>
        </w:rPr>
      </w:pPr>
      <w:r w:rsidRPr="0043504D">
        <w:rPr>
          <w:rFonts w:ascii="Times New Roman" w:hAnsi="Times New Roman" w:cs="Times New Roman"/>
          <w:lang w:val="kk-KZ"/>
        </w:rPr>
        <w:t>1) соблюдать при осуществлении оцен</w:t>
      </w:r>
      <w:r w:rsidR="00147FEA" w:rsidRPr="0043504D">
        <w:rPr>
          <w:rFonts w:ascii="Times New Roman" w:hAnsi="Times New Roman" w:cs="Times New Roman"/>
          <w:lang w:val="kk-KZ"/>
        </w:rPr>
        <w:t xml:space="preserve">очной деятельности </w:t>
      </w:r>
      <w:r w:rsidR="008364B5" w:rsidRPr="0043504D">
        <w:rPr>
          <w:rFonts w:ascii="Times New Roman" w:hAnsi="Times New Roman"/>
        </w:rPr>
        <w:t>Поставщику необходимо соблюдать требования Законов РК «О государственном имуществе», «Об оценочной деятельности в Республике Казахстан», а также иных нормативных правовых актов Республики Казахстан</w:t>
      </w:r>
      <w:r w:rsidR="00147FEA" w:rsidRPr="0043504D">
        <w:rPr>
          <w:rFonts w:ascii="Times New Roman" w:hAnsi="Times New Roman" w:cs="Times New Roman"/>
          <w:lang w:val="kk-KZ"/>
        </w:rPr>
        <w:t>;</w:t>
      </w:r>
    </w:p>
    <w:p w14:paraId="2370AF4F" w14:textId="77777777" w:rsidR="00147FEA" w:rsidRPr="0043504D" w:rsidRDefault="00147FEA" w:rsidP="000D2ADE">
      <w:pPr>
        <w:pStyle w:val="a4"/>
        <w:jc w:val="both"/>
        <w:rPr>
          <w:rFonts w:ascii="Times New Roman" w:hAnsi="Times New Roman" w:cs="Times New Roman"/>
          <w:lang w:val="kk-KZ"/>
        </w:rPr>
      </w:pPr>
      <w:r w:rsidRPr="0043504D">
        <w:rPr>
          <w:rFonts w:ascii="Times New Roman" w:hAnsi="Times New Roman" w:cs="Times New Roman"/>
          <w:lang w:val="kk-KZ"/>
        </w:rPr>
        <w:t>1-1) соблюдать правила деловой и профессиональной этики, утвержденные палатой оценщиков, членом которой он является;</w:t>
      </w:r>
    </w:p>
    <w:p w14:paraId="35022EDC" w14:textId="77777777" w:rsidR="00147FEA" w:rsidRPr="00A60445" w:rsidRDefault="00147FEA" w:rsidP="000D2ADE">
      <w:pPr>
        <w:pStyle w:val="a4"/>
        <w:jc w:val="both"/>
        <w:rPr>
          <w:rFonts w:ascii="Times New Roman" w:hAnsi="Times New Roman" w:cs="Times New Roman"/>
          <w:lang w:val="kk-KZ"/>
        </w:rPr>
      </w:pPr>
      <w:r w:rsidRPr="00A60445">
        <w:rPr>
          <w:rFonts w:ascii="Times New Roman" w:hAnsi="Times New Roman" w:cs="Times New Roman"/>
          <w:lang w:val="kk-KZ"/>
        </w:rPr>
        <w:t>1-2) состоять членом только одной палаты оценщиков;</w:t>
      </w:r>
    </w:p>
    <w:p w14:paraId="2FCC7A80" w14:textId="77777777" w:rsidR="00147FEA" w:rsidRPr="00A60445" w:rsidRDefault="00147FEA" w:rsidP="000D2ADE">
      <w:pPr>
        <w:pStyle w:val="a4"/>
        <w:jc w:val="both"/>
        <w:rPr>
          <w:rFonts w:ascii="Times New Roman" w:hAnsi="Times New Roman" w:cs="Times New Roman"/>
          <w:lang w:val="kk-KZ"/>
        </w:rPr>
      </w:pPr>
      <w:r w:rsidRPr="00A60445">
        <w:rPr>
          <w:rFonts w:ascii="Times New Roman" w:hAnsi="Times New Roman" w:cs="Times New Roman"/>
          <w:lang w:val="kk-KZ"/>
        </w:rPr>
        <w:t>2) сообщать заказчику о невозможности своего участия в проведении оценки вследствие возникновения обстоятельств, препятствующих проведению объективной оценки;</w:t>
      </w:r>
    </w:p>
    <w:p w14:paraId="52844C67" w14:textId="77777777" w:rsidR="00147FEA" w:rsidRPr="00A60445" w:rsidRDefault="00147FEA" w:rsidP="000D2ADE">
      <w:pPr>
        <w:pStyle w:val="a4"/>
        <w:jc w:val="both"/>
        <w:rPr>
          <w:rFonts w:ascii="Times New Roman" w:hAnsi="Times New Roman" w:cs="Times New Roman"/>
          <w:lang w:val="kk-KZ"/>
        </w:rPr>
      </w:pPr>
      <w:r w:rsidRPr="00A60445">
        <w:rPr>
          <w:rFonts w:ascii="Times New Roman" w:hAnsi="Times New Roman" w:cs="Times New Roman"/>
          <w:lang w:val="kk-KZ"/>
        </w:rPr>
        <w:t>3) обеспечивать сохранность и конфиденциальность документов, получаемых от заказчика и третьих лиц в ходе проведения оценки;</w:t>
      </w:r>
    </w:p>
    <w:p w14:paraId="3873E555" w14:textId="77777777" w:rsidR="00147FEA" w:rsidRPr="00A60445" w:rsidRDefault="00147FEA" w:rsidP="000D2ADE">
      <w:pPr>
        <w:pStyle w:val="a4"/>
        <w:jc w:val="both"/>
        <w:rPr>
          <w:rFonts w:ascii="Times New Roman" w:hAnsi="Times New Roman" w:cs="Times New Roman"/>
          <w:lang w:val="kk-KZ"/>
        </w:rPr>
      </w:pPr>
      <w:r w:rsidRPr="00A60445">
        <w:rPr>
          <w:rFonts w:ascii="Times New Roman" w:hAnsi="Times New Roman" w:cs="Times New Roman"/>
          <w:lang w:val="kk-KZ"/>
        </w:rPr>
        <w:t>4) предоставлять по требованию представителя уполномоченного органа и заказчика лицензию на осуществление деятельности по оценке имущества;</w:t>
      </w:r>
    </w:p>
    <w:p w14:paraId="5131C685" w14:textId="77777777" w:rsidR="00147FEA" w:rsidRPr="00A60445" w:rsidRDefault="00147FEA" w:rsidP="000D2ADE">
      <w:pPr>
        <w:pStyle w:val="a4"/>
        <w:jc w:val="both"/>
        <w:rPr>
          <w:rFonts w:ascii="Times New Roman" w:hAnsi="Times New Roman" w:cs="Times New Roman"/>
          <w:lang w:val="kk-KZ"/>
        </w:rPr>
      </w:pPr>
      <w:r w:rsidRPr="00A60445">
        <w:rPr>
          <w:rFonts w:ascii="Times New Roman" w:hAnsi="Times New Roman" w:cs="Times New Roman"/>
          <w:lang w:val="kk-KZ"/>
        </w:rPr>
        <w:t>5) не разглашать конфиденциальную информацию, полученную от заказчика и третьих лиц в ходе проведения оценки, за исключением случаев, предусмотренных законодательными актами;</w:t>
      </w:r>
    </w:p>
    <w:p w14:paraId="7D99B195" w14:textId="77777777" w:rsidR="00147FEA" w:rsidRPr="00A60445" w:rsidRDefault="00147FEA" w:rsidP="000D2ADE">
      <w:pPr>
        <w:pStyle w:val="a4"/>
        <w:jc w:val="both"/>
        <w:rPr>
          <w:rFonts w:ascii="Times New Roman" w:hAnsi="Times New Roman" w:cs="Times New Roman"/>
          <w:lang w:val="kk-KZ"/>
        </w:rPr>
      </w:pPr>
      <w:r w:rsidRPr="00A60445">
        <w:rPr>
          <w:rFonts w:ascii="Times New Roman" w:hAnsi="Times New Roman" w:cs="Times New Roman"/>
          <w:lang w:val="kk-KZ"/>
        </w:rPr>
        <w:t>6) осуществлять непосредственное обследование и опечатывания объекта и представлять заказчику отчет об оценке;</w:t>
      </w:r>
    </w:p>
    <w:p w14:paraId="0C3E9618" w14:textId="77777777" w:rsidR="00147FEA" w:rsidRPr="00A60445" w:rsidRDefault="00542B3E" w:rsidP="000D2ADE">
      <w:pPr>
        <w:pStyle w:val="a4"/>
        <w:jc w:val="both"/>
        <w:rPr>
          <w:rFonts w:ascii="Times New Roman" w:hAnsi="Times New Roman" w:cs="Times New Roman"/>
          <w:lang w:val="kk-KZ"/>
        </w:rPr>
      </w:pPr>
      <w:r w:rsidRPr="00A60445">
        <w:rPr>
          <w:rFonts w:ascii="Times New Roman" w:hAnsi="Times New Roman" w:cs="Times New Roman"/>
          <w:lang w:val="kk-KZ"/>
        </w:rPr>
        <w:t>7) вести книгу отчетов проведения оценки с указанием нумерации договоров на проведение оценки в хронологическом порядке;</w:t>
      </w:r>
    </w:p>
    <w:p w14:paraId="5810DF06" w14:textId="77777777" w:rsidR="00542B3E" w:rsidRPr="00A60445" w:rsidRDefault="00542B3E" w:rsidP="000D2ADE">
      <w:pPr>
        <w:pStyle w:val="a4"/>
        <w:jc w:val="both"/>
        <w:rPr>
          <w:rFonts w:ascii="Times New Roman" w:hAnsi="Times New Roman" w:cs="Times New Roman"/>
          <w:lang w:val="kk-KZ"/>
        </w:rPr>
      </w:pPr>
      <w:r w:rsidRPr="00A60445">
        <w:rPr>
          <w:rFonts w:ascii="Times New Roman" w:hAnsi="Times New Roman" w:cs="Times New Roman"/>
          <w:lang w:val="kk-KZ"/>
        </w:rPr>
        <w:t>8) хранить составленные отчеты об оценке в течение 5 лет;</w:t>
      </w:r>
    </w:p>
    <w:p w14:paraId="1A48CDE3" w14:textId="77777777" w:rsidR="00542B3E" w:rsidRPr="00A60445" w:rsidRDefault="00542B3E" w:rsidP="000D2ADE">
      <w:pPr>
        <w:pStyle w:val="a4"/>
        <w:jc w:val="both"/>
        <w:rPr>
          <w:rFonts w:ascii="Times New Roman" w:hAnsi="Times New Roman" w:cs="Times New Roman"/>
          <w:lang w:val="kk-KZ"/>
        </w:rPr>
      </w:pPr>
      <w:r w:rsidRPr="00A60445">
        <w:rPr>
          <w:rFonts w:ascii="Times New Roman" w:hAnsi="Times New Roman" w:cs="Times New Roman"/>
          <w:lang w:val="kk-KZ"/>
        </w:rPr>
        <w:t>9) в случаях, предусмотренных законодательными актами Республики Казахстан, предоставлять копии хранящихся отчетов об оценке или информацию государственным орг</w:t>
      </w:r>
      <w:r w:rsidR="00CD6924">
        <w:rPr>
          <w:rFonts w:ascii="Times New Roman" w:hAnsi="Times New Roman" w:cs="Times New Roman"/>
          <w:lang w:val="kk-KZ"/>
        </w:rPr>
        <w:t>анам по их законному требованию,</w:t>
      </w:r>
    </w:p>
    <w:p w14:paraId="760F35BC" w14:textId="77777777" w:rsidR="0043504D" w:rsidRPr="0043504D" w:rsidRDefault="0043504D" w:rsidP="0043504D">
      <w:pPr>
        <w:spacing w:after="0" w:line="240" w:lineRule="auto"/>
        <w:jc w:val="both"/>
        <w:rPr>
          <w:rFonts w:ascii="Times New Roman" w:hAnsi="Times New Roman"/>
          <w:lang w:val="kk-KZ"/>
        </w:rPr>
      </w:pPr>
      <w:r w:rsidRPr="0043504D">
        <w:rPr>
          <w:rFonts w:ascii="Times New Roman" w:hAnsi="Times New Roman" w:cs="Times New Roman"/>
          <w:bCs/>
          <w:lang w:val="kk-KZ"/>
        </w:rPr>
        <w:t xml:space="preserve">10) </w:t>
      </w:r>
      <w:r w:rsidRPr="0043504D">
        <w:rPr>
          <w:rFonts w:ascii="Times New Roman" w:hAnsi="Times New Roman"/>
        </w:rPr>
        <w:t>проводит осмотр объекта с выездом на место за свой счет (транспортные расходы, доставка отчета и т.д.)</w:t>
      </w:r>
      <w:r w:rsidR="00CD6924">
        <w:rPr>
          <w:rFonts w:ascii="Times New Roman" w:hAnsi="Times New Roman"/>
          <w:lang w:val="kk-KZ"/>
        </w:rPr>
        <w:t>;</w:t>
      </w:r>
    </w:p>
    <w:p w14:paraId="408D56F2" w14:textId="77777777" w:rsidR="0043504D" w:rsidRPr="0043504D" w:rsidRDefault="0043504D" w:rsidP="0043504D">
      <w:pPr>
        <w:spacing w:after="0" w:line="240" w:lineRule="auto"/>
        <w:jc w:val="both"/>
        <w:rPr>
          <w:rFonts w:ascii="Times New Roman" w:hAnsi="Times New Roman"/>
        </w:rPr>
      </w:pPr>
      <w:r w:rsidRPr="0043504D">
        <w:rPr>
          <w:rFonts w:ascii="Times New Roman" w:hAnsi="Times New Roman"/>
          <w:lang w:val="kk-KZ"/>
        </w:rPr>
        <w:t xml:space="preserve">11) </w:t>
      </w:r>
      <w:r w:rsidR="00CD6924" w:rsidRPr="0043504D">
        <w:rPr>
          <w:rFonts w:ascii="Times New Roman" w:hAnsi="Times New Roman"/>
        </w:rPr>
        <w:t>пред</w:t>
      </w:r>
      <w:r w:rsidR="00CD6924">
        <w:rPr>
          <w:rFonts w:ascii="Times New Roman" w:hAnsi="Times New Roman"/>
          <w:lang w:val="kk-KZ"/>
        </w:rPr>
        <w:t>ос</w:t>
      </w:r>
      <w:r w:rsidR="00CD6924" w:rsidRPr="0043504D">
        <w:rPr>
          <w:rFonts w:ascii="Times New Roman" w:hAnsi="Times New Roman"/>
        </w:rPr>
        <w:t>тав</w:t>
      </w:r>
      <w:r w:rsidR="00CD6924">
        <w:rPr>
          <w:rFonts w:ascii="Times New Roman" w:hAnsi="Times New Roman"/>
          <w:lang w:val="kk-KZ"/>
        </w:rPr>
        <w:t>ить</w:t>
      </w:r>
      <w:r w:rsidR="00CD6924" w:rsidRPr="0043504D">
        <w:rPr>
          <w:rFonts w:ascii="Times New Roman" w:hAnsi="Times New Roman"/>
        </w:rPr>
        <w:t xml:space="preserve"> </w:t>
      </w:r>
      <w:r w:rsidR="00CD6924">
        <w:rPr>
          <w:rFonts w:ascii="Times New Roman" w:hAnsi="Times New Roman"/>
          <w:lang w:val="kk-KZ"/>
        </w:rPr>
        <w:t>о</w:t>
      </w:r>
      <w:r w:rsidRPr="0043504D">
        <w:rPr>
          <w:rFonts w:ascii="Times New Roman" w:hAnsi="Times New Roman"/>
        </w:rPr>
        <w:t>тчет в бумажном виде</w:t>
      </w:r>
      <w:r w:rsidR="00C861B0">
        <w:rPr>
          <w:rFonts w:ascii="Times New Roman" w:hAnsi="Times New Roman"/>
          <w:lang w:val="kk-KZ"/>
        </w:rPr>
        <w:t xml:space="preserve"> и электронном виде</w:t>
      </w:r>
      <w:r w:rsidR="00CD6924">
        <w:rPr>
          <w:rFonts w:ascii="Times New Roman" w:hAnsi="Times New Roman"/>
          <w:lang w:val="kk-KZ"/>
        </w:rPr>
        <w:t>;</w:t>
      </w:r>
      <w:r w:rsidRPr="0043504D">
        <w:rPr>
          <w:rFonts w:ascii="Times New Roman" w:hAnsi="Times New Roman"/>
        </w:rPr>
        <w:t xml:space="preserve"> </w:t>
      </w:r>
    </w:p>
    <w:p w14:paraId="094D6041" w14:textId="77777777" w:rsidR="0043504D" w:rsidRPr="0043504D" w:rsidRDefault="0043504D" w:rsidP="0043504D">
      <w:pPr>
        <w:spacing w:after="0" w:line="240" w:lineRule="auto"/>
        <w:jc w:val="both"/>
        <w:rPr>
          <w:rFonts w:ascii="Times New Roman" w:hAnsi="Times New Roman"/>
        </w:rPr>
      </w:pPr>
      <w:r w:rsidRPr="0043504D">
        <w:rPr>
          <w:rFonts w:ascii="Times New Roman" w:hAnsi="Times New Roman"/>
          <w:lang w:val="kk-KZ"/>
        </w:rPr>
        <w:t xml:space="preserve">12) </w:t>
      </w:r>
      <w:r w:rsidRPr="0043504D">
        <w:rPr>
          <w:rFonts w:ascii="Times New Roman" w:hAnsi="Times New Roman"/>
        </w:rPr>
        <w:t xml:space="preserve">безвозмездно в течение </w:t>
      </w:r>
      <w:r w:rsidRPr="0043504D">
        <w:rPr>
          <w:rFonts w:ascii="Times New Roman" w:hAnsi="Times New Roman"/>
          <w:lang w:val="kk-KZ"/>
        </w:rPr>
        <w:t xml:space="preserve">5 календарных </w:t>
      </w:r>
      <w:r w:rsidRPr="0043504D">
        <w:rPr>
          <w:rFonts w:ascii="Times New Roman" w:hAnsi="Times New Roman"/>
        </w:rPr>
        <w:t>дней должен исправить по требованию Заказчика все выявленные недостатки, если в процессе оказания услуг допустил отступление от условий договора, ухудшившее качество работы, в течение года после подписания акта оказанных услу</w:t>
      </w:r>
      <w:r w:rsidRPr="0043504D">
        <w:rPr>
          <w:rFonts w:ascii="Times New Roman" w:hAnsi="Times New Roman"/>
          <w:lang w:val="kk-KZ"/>
        </w:rPr>
        <w:t>г.</w:t>
      </w:r>
    </w:p>
    <w:p w14:paraId="78724506" w14:textId="77777777" w:rsidR="00C26A7F" w:rsidRPr="0043504D" w:rsidRDefault="00C26A7F" w:rsidP="000D2ADE">
      <w:pPr>
        <w:pStyle w:val="a4"/>
        <w:jc w:val="both"/>
        <w:rPr>
          <w:rFonts w:ascii="Times New Roman" w:hAnsi="Times New Roman" w:cs="Times New Roman"/>
          <w:b/>
          <w:bCs/>
        </w:rPr>
      </w:pPr>
    </w:p>
    <w:p w14:paraId="52CEE5D9" w14:textId="77777777" w:rsidR="00C26A7F" w:rsidRPr="00A60445" w:rsidRDefault="00C26A7F" w:rsidP="000D2ADE">
      <w:pPr>
        <w:pStyle w:val="a4"/>
        <w:jc w:val="both"/>
        <w:rPr>
          <w:rFonts w:ascii="Times New Roman" w:hAnsi="Times New Roman" w:cs="Times New Roman"/>
          <w:b/>
          <w:bCs/>
        </w:rPr>
      </w:pPr>
    </w:p>
    <w:p w14:paraId="66549A9C" w14:textId="38625A8C" w:rsidR="00542B3E" w:rsidRPr="00A60445" w:rsidRDefault="00542B3E" w:rsidP="000D2ADE">
      <w:pPr>
        <w:pStyle w:val="a4"/>
        <w:jc w:val="both"/>
        <w:rPr>
          <w:rFonts w:ascii="Times New Roman" w:hAnsi="Times New Roman" w:cs="Times New Roman"/>
          <w:b/>
          <w:bCs/>
        </w:rPr>
      </w:pPr>
      <w:r w:rsidRPr="00A60445">
        <w:rPr>
          <w:rFonts w:ascii="Times New Roman" w:hAnsi="Times New Roman" w:cs="Times New Roman"/>
          <w:b/>
          <w:bCs/>
        </w:rPr>
        <w:t xml:space="preserve">Срок исполнения оценки </w:t>
      </w:r>
      <w:r w:rsidR="002D28E6">
        <w:rPr>
          <w:rFonts w:ascii="Times New Roman" w:hAnsi="Times New Roman" w:cs="Times New Roman"/>
          <w:b/>
          <w:bCs/>
          <w:lang w:val="kk-KZ"/>
        </w:rPr>
        <w:t>30</w:t>
      </w:r>
      <w:r w:rsidR="00C26A7F" w:rsidRPr="00A60445">
        <w:rPr>
          <w:rFonts w:ascii="Times New Roman" w:hAnsi="Times New Roman" w:cs="Times New Roman"/>
          <w:b/>
          <w:bCs/>
          <w:lang w:val="kk-KZ"/>
        </w:rPr>
        <w:t xml:space="preserve"> календарных</w:t>
      </w:r>
      <w:r w:rsidRPr="00A60445">
        <w:rPr>
          <w:rFonts w:ascii="Times New Roman" w:hAnsi="Times New Roman" w:cs="Times New Roman"/>
          <w:b/>
          <w:bCs/>
        </w:rPr>
        <w:t xml:space="preserve"> дней со дня заключения договора или по заявкам заказчика.</w:t>
      </w:r>
    </w:p>
    <w:p w14:paraId="56BC3846" w14:textId="77777777" w:rsidR="00542B3E" w:rsidRPr="00A60445" w:rsidRDefault="00542B3E" w:rsidP="000D2ADE">
      <w:pPr>
        <w:pStyle w:val="a4"/>
        <w:jc w:val="both"/>
        <w:rPr>
          <w:rFonts w:ascii="Times New Roman" w:hAnsi="Times New Roman" w:cs="Times New Roman"/>
        </w:rPr>
      </w:pPr>
    </w:p>
    <w:p w14:paraId="0DC7BAF6" w14:textId="77777777" w:rsidR="007658BE" w:rsidRPr="00A60445" w:rsidRDefault="007658BE" w:rsidP="000D2ADE">
      <w:pPr>
        <w:pStyle w:val="a4"/>
        <w:jc w:val="both"/>
        <w:rPr>
          <w:rFonts w:ascii="Times New Roman" w:hAnsi="Times New Roman" w:cs="Times New Roman"/>
          <w:lang w:val="kk-KZ"/>
        </w:rPr>
      </w:pPr>
    </w:p>
    <w:sectPr w:rsidR="007658BE" w:rsidRPr="00A60445" w:rsidSect="00C26A7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6167A"/>
    <w:multiLevelType w:val="hybridMultilevel"/>
    <w:tmpl w:val="A8648626"/>
    <w:lvl w:ilvl="0" w:tplc="ED6A8B9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332D44"/>
    <w:multiLevelType w:val="multilevel"/>
    <w:tmpl w:val="AAA02D9E"/>
    <w:lvl w:ilvl="0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)"/>
      <w:lvlJc w:val="left"/>
      <w:pPr>
        <w:ind w:left="760" w:hanging="360"/>
      </w:pPr>
      <w:rPr>
        <w:rFonts w:hint="default"/>
      </w:rPr>
    </w:lvl>
    <w:lvl w:ilvl="2">
      <w:start w:val="1"/>
      <w:numFmt w:val="decimal"/>
      <w:lvlText w:val="%1-%2)%3."/>
      <w:lvlJc w:val="left"/>
      <w:pPr>
        <w:ind w:left="1520" w:hanging="720"/>
      </w:pPr>
      <w:rPr>
        <w:rFonts w:hint="default"/>
      </w:rPr>
    </w:lvl>
    <w:lvl w:ilvl="3">
      <w:start w:val="1"/>
      <w:numFmt w:val="decimal"/>
      <w:lvlText w:val="%1-%2)%3.%4."/>
      <w:lvlJc w:val="left"/>
      <w:pPr>
        <w:ind w:left="1920" w:hanging="720"/>
      </w:pPr>
      <w:rPr>
        <w:rFonts w:hint="default"/>
      </w:rPr>
    </w:lvl>
    <w:lvl w:ilvl="4">
      <w:start w:val="1"/>
      <w:numFmt w:val="decimal"/>
      <w:lvlText w:val="%1-%2)%3.%4.%5."/>
      <w:lvlJc w:val="left"/>
      <w:pPr>
        <w:ind w:left="2680" w:hanging="1080"/>
      </w:pPr>
      <w:rPr>
        <w:rFonts w:hint="default"/>
      </w:rPr>
    </w:lvl>
    <w:lvl w:ilvl="5">
      <w:start w:val="1"/>
      <w:numFmt w:val="decimal"/>
      <w:lvlText w:val="%1-%2)%3.%4.%5.%6."/>
      <w:lvlJc w:val="left"/>
      <w:pPr>
        <w:ind w:left="3080" w:hanging="1080"/>
      </w:pPr>
      <w:rPr>
        <w:rFonts w:hint="default"/>
      </w:rPr>
    </w:lvl>
    <w:lvl w:ilvl="6">
      <w:start w:val="1"/>
      <w:numFmt w:val="decimal"/>
      <w:lvlText w:val="%1-%2)%3.%4.%5.%6.%7."/>
      <w:lvlJc w:val="left"/>
      <w:pPr>
        <w:ind w:left="3840" w:hanging="1440"/>
      </w:pPr>
      <w:rPr>
        <w:rFonts w:hint="default"/>
      </w:rPr>
    </w:lvl>
    <w:lvl w:ilvl="7">
      <w:start w:val="1"/>
      <w:numFmt w:val="decimal"/>
      <w:lvlText w:val="%1-%2)%3.%4.%5.%6.%7.%8."/>
      <w:lvlJc w:val="left"/>
      <w:pPr>
        <w:ind w:left="4240" w:hanging="1440"/>
      </w:pPr>
      <w:rPr>
        <w:rFonts w:hint="default"/>
      </w:rPr>
    </w:lvl>
    <w:lvl w:ilvl="8">
      <w:start w:val="1"/>
      <w:numFmt w:val="decimal"/>
      <w:lvlText w:val="%1-%2)%3.%4.%5.%6.%7.%8.%9."/>
      <w:lvlJc w:val="left"/>
      <w:pPr>
        <w:ind w:left="5000" w:hanging="1800"/>
      </w:pPr>
      <w:rPr>
        <w:rFonts w:hint="default"/>
      </w:rPr>
    </w:lvl>
  </w:abstractNum>
  <w:abstractNum w:abstractNumId="2" w15:restartNumberingAfterBreak="0">
    <w:nsid w:val="247250A4"/>
    <w:multiLevelType w:val="hybridMultilevel"/>
    <w:tmpl w:val="76169F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4854BA"/>
    <w:multiLevelType w:val="hybridMultilevel"/>
    <w:tmpl w:val="EA320BDC"/>
    <w:lvl w:ilvl="0" w:tplc="04190011">
      <w:start w:val="1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F1623F"/>
    <w:multiLevelType w:val="hybridMultilevel"/>
    <w:tmpl w:val="E6420006"/>
    <w:lvl w:ilvl="0" w:tplc="7BC22904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5" w15:restartNumberingAfterBreak="0">
    <w:nsid w:val="4E4A3828"/>
    <w:multiLevelType w:val="hybridMultilevel"/>
    <w:tmpl w:val="A96655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D93976"/>
    <w:multiLevelType w:val="hybridMultilevel"/>
    <w:tmpl w:val="E9808A50"/>
    <w:lvl w:ilvl="0" w:tplc="6AC6984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C537C7"/>
    <w:multiLevelType w:val="hybridMultilevel"/>
    <w:tmpl w:val="28F827F8"/>
    <w:lvl w:ilvl="0" w:tplc="04190011">
      <w:start w:val="1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E13B33"/>
    <w:multiLevelType w:val="hybridMultilevel"/>
    <w:tmpl w:val="9A5E923C"/>
    <w:lvl w:ilvl="0" w:tplc="2E361B96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0" w:hanging="360"/>
      </w:pPr>
    </w:lvl>
    <w:lvl w:ilvl="2" w:tplc="0419001B" w:tentative="1">
      <w:start w:val="1"/>
      <w:numFmt w:val="lowerRoman"/>
      <w:lvlText w:val="%3."/>
      <w:lvlJc w:val="right"/>
      <w:pPr>
        <w:ind w:left="2560" w:hanging="180"/>
      </w:pPr>
    </w:lvl>
    <w:lvl w:ilvl="3" w:tplc="0419000F" w:tentative="1">
      <w:start w:val="1"/>
      <w:numFmt w:val="decimal"/>
      <w:lvlText w:val="%4."/>
      <w:lvlJc w:val="left"/>
      <w:pPr>
        <w:ind w:left="3280" w:hanging="360"/>
      </w:pPr>
    </w:lvl>
    <w:lvl w:ilvl="4" w:tplc="04190019" w:tentative="1">
      <w:start w:val="1"/>
      <w:numFmt w:val="lowerLetter"/>
      <w:lvlText w:val="%5."/>
      <w:lvlJc w:val="left"/>
      <w:pPr>
        <w:ind w:left="4000" w:hanging="360"/>
      </w:pPr>
    </w:lvl>
    <w:lvl w:ilvl="5" w:tplc="0419001B" w:tentative="1">
      <w:start w:val="1"/>
      <w:numFmt w:val="lowerRoman"/>
      <w:lvlText w:val="%6."/>
      <w:lvlJc w:val="right"/>
      <w:pPr>
        <w:ind w:left="4720" w:hanging="180"/>
      </w:pPr>
    </w:lvl>
    <w:lvl w:ilvl="6" w:tplc="0419000F" w:tentative="1">
      <w:start w:val="1"/>
      <w:numFmt w:val="decimal"/>
      <w:lvlText w:val="%7."/>
      <w:lvlJc w:val="left"/>
      <w:pPr>
        <w:ind w:left="5440" w:hanging="360"/>
      </w:pPr>
    </w:lvl>
    <w:lvl w:ilvl="7" w:tplc="04190019" w:tentative="1">
      <w:start w:val="1"/>
      <w:numFmt w:val="lowerLetter"/>
      <w:lvlText w:val="%8."/>
      <w:lvlJc w:val="left"/>
      <w:pPr>
        <w:ind w:left="6160" w:hanging="360"/>
      </w:pPr>
    </w:lvl>
    <w:lvl w:ilvl="8" w:tplc="0419001B" w:tentative="1">
      <w:start w:val="1"/>
      <w:numFmt w:val="lowerRoman"/>
      <w:lvlText w:val="%9."/>
      <w:lvlJc w:val="right"/>
      <w:pPr>
        <w:ind w:left="6880" w:hanging="180"/>
      </w:p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8"/>
  </w:num>
  <w:num w:numId="5">
    <w:abstractNumId w:val="0"/>
  </w:num>
  <w:num w:numId="6">
    <w:abstractNumId w:val="5"/>
  </w:num>
  <w:num w:numId="7">
    <w:abstractNumId w:val="2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A71F1"/>
    <w:rsid w:val="00024876"/>
    <w:rsid w:val="00063E82"/>
    <w:rsid w:val="000D2ADE"/>
    <w:rsid w:val="00101F76"/>
    <w:rsid w:val="00147FEA"/>
    <w:rsid w:val="0026504E"/>
    <w:rsid w:val="00286D09"/>
    <w:rsid w:val="002D28E6"/>
    <w:rsid w:val="002E0D37"/>
    <w:rsid w:val="003E7B32"/>
    <w:rsid w:val="004004BF"/>
    <w:rsid w:val="0041114E"/>
    <w:rsid w:val="00411E08"/>
    <w:rsid w:val="0043504D"/>
    <w:rsid w:val="00467185"/>
    <w:rsid w:val="0047738E"/>
    <w:rsid w:val="004A1DFB"/>
    <w:rsid w:val="00542B3E"/>
    <w:rsid w:val="00565D93"/>
    <w:rsid w:val="005C10A4"/>
    <w:rsid w:val="006307D1"/>
    <w:rsid w:val="00632E51"/>
    <w:rsid w:val="006339A2"/>
    <w:rsid w:val="006356B9"/>
    <w:rsid w:val="00640EBE"/>
    <w:rsid w:val="006A3CA4"/>
    <w:rsid w:val="00722AFC"/>
    <w:rsid w:val="00733F2B"/>
    <w:rsid w:val="007658BE"/>
    <w:rsid w:val="00782410"/>
    <w:rsid w:val="007A1699"/>
    <w:rsid w:val="008364B5"/>
    <w:rsid w:val="00836A9A"/>
    <w:rsid w:val="00843546"/>
    <w:rsid w:val="008D7798"/>
    <w:rsid w:val="0090664B"/>
    <w:rsid w:val="009167A6"/>
    <w:rsid w:val="00965742"/>
    <w:rsid w:val="009B7E95"/>
    <w:rsid w:val="009D364C"/>
    <w:rsid w:val="009E466B"/>
    <w:rsid w:val="00A31598"/>
    <w:rsid w:val="00A60445"/>
    <w:rsid w:val="00AC23C1"/>
    <w:rsid w:val="00B00BF1"/>
    <w:rsid w:val="00B1169B"/>
    <w:rsid w:val="00B42837"/>
    <w:rsid w:val="00B4691A"/>
    <w:rsid w:val="00BA71F1"/>
    <w:rsid w:val="00BC6C43"/>
    <w:rsid w:val="00BD6ABF"/>
    <w:rsid w:val="00BF52FF"/>
    <w:rsid w:val="00C17404"/>
    <w:rsid w:val="00C26A7F"/>
    <w:rsid w:val="00C412E7"/>
    <w:rsid w:val="00C861B0"/>
    <w:rsid w:val="00CC711F"/>
    <w:rsid w:val="00CD11EF"/>
    <w:rsid w:val="00CD6924"/>
    <w:rsid w:val="00CF6521"/>
    <w:rsid w:val="00DA22EC"/>
    <w:rsid w:val="00DB100C"/>
    <w:rsid w:val="00DC2F04"/>
    <w:rsid w:val="00E35B02"/>
    <w:rsid w:val="00E57312"/>
    <w:rsid w:val="00E61CF5"/>
    <w:rsid w:val="00EA0054"/>
    <w:rsid w:val="00ED720E"/>
    <w:rsid w:val="00EF5816"/>
    <w:rsid w:val="00F3432C"/>
    <w:rsid w:val="00F82F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6A1FE"/>
  <w15:docId w15:val="{A568B1E2-CFE4-45CC-AEC1-FB1E5CBF5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6A9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2837"/>
    <w:pPr>
      <w:ind w:left="720"/>
      <w:contextualSpacing/>
    </w:pPr>
  </w:style>
  <w:style w:type="paragraph" w:styleId="a4">
    <w:name w:val="No Spacing"/>
    <w:uiPriority w:val="1"/>
    <w:qFormat/>
    <w:rsid w:val="00CD11EF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632E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32E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699</Words>
  <Characters>3989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45</dc:creator>
  <cp:lastModifiedBy>User</cp:lastModifiedBy>
  <cp:revision>13</cp:revision>
  <cp:lastPrinted>2023-02-28T12:15:00Z</cp:lastPrinted>
  <dcterms:created xsi:type="dcterms:W3CDTF">2022-12-06T11:45:00Z</dcterms:created>
  <dcterms:modified xsi:type="dcterms:W3CDTF">2026-10-13T10:18:00Z</dcterms:modified>
</cp:coreProperties>
</file>