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87E9D" w14:textId="77777777" w:rsidR="003D4513" w:rsidRPr="0084154D" w:rsidRDefault="001A71DC" w:rsidP="00C70284">
      <w:pPr>
        <w:jc w:val="center"/>
        <w:rPr>
          <w:b/>
          <w:sz w:val="24"/>
          <w:szCs w:val="24"/>
        </w:rPr>
      </w:pPr>
      <w:r w:rsidRPr="0084154D">
        <w:rPr>
          <w:b/>
          <w:sz w:val="24"/>
          <w:szCs w:val="24"/>
        </w:rPr>
        <w:t>Техническая спецификация</w:t>
      </w:r>
    </w:p>
    <w:p w14:paraId="795E0634" w14:textId="77777777" w:rsidR="001A71DC" w:rsidRPr="0084154D" w:rsidRDefault="003D4513" w:rsidP="00C70284">
      <w:pPr>
        <w:jc w:val="center"/>
        <w:rPr>
          <w:b/>
          <w:sz w:val="24"/>
          <w:szCs w:val="24"/>
        </w:rPr>
      </w:pPr>
      <w:r w:rsidRPr="0084154D">
        <w:rPr>
          <w:sz w:val="24"/>
          <w:szCs w:val="24"/>
        </w:rPr>
        <w:t xml:space="preserve">на оказание услуг по заправке </w:t>
      </w:r>
      <w:r w:rsidR="0084154D" w:rsidRPr="0084154D">
        <w:rPr>
          <w:sz w:val="24"/>
          <w:szCs w:val="24"/>
          <w:lang w:val="kk-KZ"/>
        </w:rPr>
        <w:t>баллонов кислородом</w:t>
      </w:r>
    </w:p>
    <w:p w14:paraId="2720E96F" w14:textId="77777777" w:rsidR="001A71DC" w:rsidRPr="0084154D" w:rsidRDefault="001A71DC" w:rsidP="00C70284">
      <w:pPr>
        <w:ind w:firstLine="284"/>
        <w:jc w:val="center"/>
        <w:rPr>
          <w:sz w:val="24"/>
          <w:szCs w:val="24"/>
        </w:rPr>
      </w:pPr>
    </w:p>
    <w:p w14:paraId="34A81A92" w14:textId="77777777" w:rsidR="001A71DC" w:rsidRPr="0084154D" w:rsidRDefault="001A71DC" w:rsidP="00C70284">
      <w:pPr>
        <w:ind w:firstLine="284"/>
        <w:jc w:val="both"/>
        <w:rPr>
          <w:sz w:val="24"/>
          <w:szCs w:val="24"/>
        </w:rPr>
      </w:pP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1A71DC" w:rsidRPr="0084154D" w14:paraId="4EE057C1" w14:textId="77777777" w:rsidTr="003714FA">
        <w:trPr>
          <w:trHeight w:val="30"/>
        </w:trPr>
        <w:tc>
          <w:tcPr>
            <w:tcW w:w="898" w:type="dxa"/>
            <w:vAlign w:val="center"/>
          </w:tcPr>
          <w:p w14:paraId="30102550" w14:textId="77777777" w:rsidR="001A71DC" w:rsidRPr="0084154D" w:rsidRDefault="001A71DC" w:rsidP="00C70284">
            <w:pPr>
              <w:ind w:firstLine="284"/>
              <w:jc w:val="center"/>
              <w:rPr>
                <w:sz w:val="24"/>
                <w:szCs w:val="24"/>
              </w:rPr>
            </w:pPr>
            <w:r w:rsidRPr="0084154D">
              <w:rPr>
                <w:sz w:val="24"/>
                <w:szCs w:val="24"/>
              </w:rPr>
              <w:t>№</w:t>
            </w:r>
          </w:p>
          <w:p w14:paraId="76743278" w14:textId="77777777" w:rsidR="001A71DC" w:rsidRPr="0084154D" w:rsidRDefault="001A71DC" w:rsidP="00C70284">
            <w:pPr>
              <w:ind w:firstLine="284"/>
              <w:jc w:val="center"/>
              <w:rPr>
                <w:sz w:val="24"/>
                <w:szCs w:val="24"/>
              </w:rPr>
            </w:pPr>
            <w:r w:rsidRPr="0084154D">
              <w:rPr>
                <w:sz w:val="24"/>
                <w:szCs w:val="24"/>
              </w:rPr>
              <w:t>п/п</w:t>
            </w:r>
          </w:p>
        </w:tc>
        <w:tc>
          <w:tcPr>
            <w:tcW w:w="3193" w:type="dxa"/>
            <w:tcMar>
              <w:top w:w="15" w:type="dxa"/>
              <w:left w:w="15" w:type="dxa"/>
              <w:bottom w:w="15" w:type="dxa"/>
              <w:right w:w="15" w:type="dxa"/>
            </w:tcMar>
            <w:vAlign w:val="center"/>
          </w:tcPr>
          <w:p w14:paraId="62C11F93" w14:textId="77777777" w:rsidR="001A71DC" w:rsidRPr="0084154D" w:rsidRDefault="001A71DC" w:rsidP="00C70284">
            <w:pPr>
              <w:ind w:firstLine="284"/>
              <w:jc w:val="center"/>
              <w:rPr>
                <w:sz w:val="24"/>
                <w:szCs w:val="24"/>
              </w:rPr>
            </w:pPr>
            <w:r w:rsidRPr="0084154D">
              <w:rPr>
                <w:sz w:val="24"/>
                <w:szCs w:val="24"/>
              </w:rPr>
              <w:t xml:space="preserve">Требование </w:t>
            </w:r>
          </w:p>
          <w:p w14:paraId="25E53F84" w14:textId="77777777" w:rsidR="001A71DC" w:rsidRPr="0084154D" w:rsidRDefault="001A71DC" w:rsidP="00C70284">
            <w:pPr>
              <w:ind w:firstLine="284"/>
              <w:jc w:val="center"/>
              <w:rPr>
                <w:sz w:val="24"/>
                <w:szCs w:val="24"/>
              </w:rPr>
            </w:pPr>
            <w:r w:rsidRPr="0084154D">
              <w:rPr>
                <w:sz w:val="24"/>
                <w:szCs w:val="24"/>
              </w:rPr>
              <w:t>технической спецификации</w:t>
            </w:r>
          </w:p>
        </w:tc>
        <w:tc>
          <w:tcPr>
            <w:tcW w:w="5528" w:type="dxa"/>
            <w:tcMar>
              <w:top w:w="15" w:type="dxa"/>
              <w:left w:w="15" w:type="dxa"/>
              <w:bottom w:w="15" w:type="dxa"/>
              <w:right w:w="15" w:type="dxa"/>
            </w:tcMar>
            <w:vAlign w:val="center"/>
          </w:tcPr>
          <w:p w14:paraId="66C2811E" w14:textId="77777777" w:rsidR="001A71DC" w:rsidRPr="0084154D" w:rsidRDefault="001A71DC" w:rsidP="00C70284">
            <w:pPr>
              <w:ind w:firstLine="284"/>
              <w:jc w:val="center"/>
              <w:rPr>
                <w:sz w:val="24"/>
                <w:szCs w:val="24"/>
              </w:rPr>
            </w:pPr>
            <w:r w:rsidRPr="0084154D">
              <w:rPr>
                <w:sz w:val="24"/>
                <w:szCs w:val="24"/>
              </w:rPr>
              <w:t>Описание</w:t>
            </w:r>
          </w:p>
        </w:tc>
      </w:tr>
      <w:tr w:rsidR="001A71DC" w:rsidRPr="0084154D" w14:paraId="4A5D2A86" w14:textId="77777777" w:rsidTr="003714FA">
        <w:trPr>
          <w:trHeight w:val="30"/>
        </w:trPr>
        <w:tc>
          <w:tcPr>
            <w:tcW w:w="898" w:type="dxa"/>
            <w:vAlign w:val="center"/>
          </w:tcPr>
          <w:p w14:paraId="0F936A9F" w14:textId="77777777" w:rsidR="001A71DC" w:rsidRPr="0084154D" w:rsidRDefault="001A71DC" w:rsidP="00C70284">
            <w:pPr>
              <w:ind w:firstLine="284"/>
              <w:jc w:val="center"/>
              <w:rPr>
                <w:sz w:val="24"/>
                <w:szCs w:val="24"/>
              </w:rPr>
            </w:pPr>
            <w:r w:rsidRPr="0084154D">
              <w:rPr>
                <w:sz w:val="24"/>
                <w:szCs w:val="24"/>
              </w:rPr>
              <w:t>1</w:t>
            </w:r>
          </w:p>
        </w:tc>
        <w:tc>
          <w:tcPr>
            <w:tcW w:w="3193" w:type="dxa"/>
            <w:tcMar>
              <w:top w:w="15" w:type="dxa"/>
              <w:left w:w="15" w:type="dxa"/>
              <w:bottom w:w="15" w:type="dxa"/>
              <w:right w:w="15" w:type="dxa"/>
            </w:tcMar>
            <w:vAlign w:val="center"/>
          </w:tcPr>
          <w:p w14:paraId="256E11A2" w14:textId="77777777" w:rsidR="001A71DC" w:rsidRPr="0084154D" w:rsidRDefault="008B4F9A" w:rsidP="00C70284">
            <w:pPr>
              <w:ind w:firstLine="284"/>
              <w:jc w:val="both"/>
              <w:rPr>
                <w:sz w:val="24"/>
                <w:szCs w:val="24"/>
              </w:rPr>
            </w:pPr>
            <w:r w:rsidRPr="0084154D">
              <w:rPr>
                <w:sz w:val="24"/>
                <w:szCs w:val="24"/>
              </w:rPr>
              <w:t>Наименование услуг:</w:t>
            </w:r>
          </w:p>
        </w:tc>
        <w:tc>
          <w:tcPr>
            <w:tcW w:w="5528" w:type="dxa"/>
            <w:tcMar>
              <w:top w:w="15" w:type="dxa"/>
              <w:left w:w="15" w:type="dxa"/>
              <w:bottom w:w="15" w:type="dxa"/>
              <w:right w:w="15" w:type="dxa"/>
            </w:tcMar>
            <w:vAlign w:val="center"/>
          </w:tcPr>
          <w:p w14:paraId="0AA72C5A" w14:textId="77777777" w:rsidR="001A71DC" w:rsidRPr="0084154D" w:rsidRDefault="00C70284" w:rsidP="00C70284">
            <w:pPr>
              <w:ind w:firstLine="284"/>
              <w:jc w:val="center"/>
              <w:rPr>
                <w:sz w:val="24"/>
                <w:szCs w:val="24"/>
                <w:lang w:val="kk-KZ"/>
              </w:rPr>
            </w:pPr>
            <w:r w:rsidRPr="0084154D">
              <w:rPr>
                <w:sz w:val="24"/>
                <w:szCs w:val="24"/>
              </w:rPr>
              <w:t xml:space="preserve">Услуги </w:t>
            </w:r>
            <w:r w:rsidR="003D4513" w:rsidRPr="0084154D">
              <w:rPr>
                <w:sz w:val="24"/>
                <w:szCs w:val="24"/>
              </w:rPr>
              <w:t xml:space="preserve">по заправке </w:t>
            </w:r>
            <w:r w:rsidR="0084154D" w:rsidRPr="0084154D">
              <w:rPr>
                <w:sz w:val="24"/>
                <w:szCs w:val="24"/>
              </w:rPr>
              <w:t>баллонов техническим кислородом</w:t>
            </w:r>
          </w:p>
        </w:tc>
      </w:tr>
      <w:tr w:rsidR="001A71DC" w:rsidRPr="0084154D" w14:paraId="7CDB705E" w14:textId="77777777" w:rsidTr="003714FA">
        <w:trPr>
          <w:trHeight w:val="30"/>
        </w:trPr>
        <w:tc>
          <w:tcPr>
            <w:tcW w:w="898" w:type="dxa"/>
            <w:vAlign w:val="center"/>
          </w:tcPr>
          <w:p w14:paraId="73352880" w14:textId="77777777" w:rsidR="001A71DC" w:rsidRPr="0084154D" w:rsidRDefault="001A71DC" w:rsidP="00C70284">
            <w:pPr>
              <w:ind w:firstLine="284"/>
              <w:jc w:val="center"/>
              <w:rPr>
                <w:sz w:val="24"/>
                <w:szCs w:val="24"/>
              </w:rPr>
            </w:pPr>
            <w:r w:rsidRPr="0084154D">
              <w:rPr>
                <w:sz w:val="24"/>
                <w:szCs w:val="24"/>
              </w:rPr>
              <w:t>2</w:t>
            </w:r>
          </w:p>
        </w:tc>
        <w:tc>
          <w:tcPr>
            <w:tcW w:w="3193" w:type="dxa"/>
            <w:tcMar>
              <w:top w:w="15" w:type="dxa"/>
              <w:left w:w="15" w:type="dxa"/>
              <w:bottom w:w="15" w:type="dxa"/>
              <w:right w:w="15" w:type="dxa"/>
            </w:tcMar>
            <w:vAlign w:val="center"/>
          </w:tcPr>
          <w:p w14:paraId="595F9DD3" w14:textId="77777777" w:rsidR="001A71DC" w:rsidRPr="0084154D" w:rsidRDefault="001A71DC" w:rsidP="00C70284">
            <w:pPr>
              <w:ind w:firstLine="284"/>
              <w:jc w:val="both"/>
              <w:rPr>
                <w:sz w:val="24"/>
                <w:szCs w:val="24"/>
              </w:rPr>
            </w:pPr>
            <w:r w:rsidRPr="0084154D">
              <w:rPr>
                <w:sz w:val="24"/>
                <w:szCs w:val="24"/>
              </w:rPr>
              <w:t>Количество:</w:t>
            </w:r>
          </w:p>
        </w:tc>
        <w:tc>
          <w:tcPr>
            <w:tcW w:w="5528" w:type="dxa"/>
            <w:tcMar>
              <w:top w:w="15" w:type="dxa"/>
              <w:left w:w="15" w:type="dxa"/>
              <w:bottom w:w="15" w:type="dxa"/>
              <w:right w:w="15" w:type="dxa"/>
            </w:tcMar>
            <w:vAlign w:val="center"/>
          </w:tcPr>
          <w:p w14:paraId="44369413" w14:textId="6C6BE5B7" w:rsidR="001A71DC" w:rsidRPr="0084154D" w:rsidRDefault="00024876" w:rsidP="0060669E">
            <w:pPr>
              <w:ind w:firstLine="284"/>
              <w:jc w:val="center"/>
              <w:rPr>
                <w:sz w:val="24"/>
                <w:szCs w:val="24"/>
              </w:rPr>
            </w:pPr>
            <w:r>
              <w:rPr>
                <w:sz w:val="24"/>
                <w:szCs w:val="24"/>
                <w:lang w:val="kk-KZ"/>
              </w:rPr>
              <w:t>1</w:t>
            </w:r>
          </w:p>
        </w:tc>
      </w:tr>
      <w:tr w:rsidR="001A71DC" w:rsidRPr="0084154D" w14:paraId="1DE59958" w14:textId="77777777" w:rsidTr="003714FA">
        <w:trPr>
          <w:trHeight w:val="30"/>
        </w:trPr>
        <w:tc>
          <w:tcPr>
            <w:tcW w:w="898" w:type="dxa"/>
            <w:vAlign w:val="center"/>
          </w:tcPr>
          <w:p w14:paraId="0972D3B1" w14:textId="77777777" w:rsidR="001A71DC" w:rsidRPr="0084154D" w:rsidRDefault="001A71DC" w:rsidP="00C70284">
            <w:pPr>
              <w:ind w:firstLine="284"/>
              <w:jc w:val="center"/>
              <w:rPr>
                <w:sz w:val="24"/>
                <w:szCs w:val="24"/>
              </w:rPr>
            </w:pPr>
            <w:r w:rsidRPr="0084154D">
              <w:rPr>
                <w:sz w:val="24"/>
                <w:szCs w:val="24"/>
              </w:rPr>
              <w:t>3</w:t>
            </w:r>
          </w:p>
        </w:tc>
        <w:tc>
          <w:tcPr>
            <w:tcW w:w="3193" w:type="dxa"/>
            <w:tcMar>
              <w:top w:w="15" w:type="dxa"/>
              <w:left w:w="15" w:type="dxa"/>
              <w:bottom w:w="15" w:type="dxa"/>
              <w:right w:w="15" w:type="dxa"/>
            </w:tcMar>
            <w:vAlign w:val="center"/>
          </w:tcPr>
          <w:p w14:paraId="152FE56D" w14:textId="77777777" w:rsidR="001A71DC" w:rsidRPr="0084154D" w:rsidRDefault="001A71DC" w:rsidP="00C70284">
            <w:pPr>
              <w:ind w:firstLine="284"/>
              <w:jc w:val="both"/>
              <w:rPr>
                <w:sz w:val="24"/>
                <w:szCs w:val="24"/>
              </w:rPr>
            </w:pPr>
            <w:r w:rsidRPr="0084154D">
              <w:rPr>
                <w:sz w:val="24"/>
                <w:szCs w:val="24"/>
              </w:rPr>
              <w:t>Единица измерения:</w:t>
            </w:r>
          </w:p>
        </w:tc>
        <w:tc>
          <w:tcPr>
            <w:tcW w:w="5528" w:type="dxa"/>
            <w:tcMar>
              <w:top w:w="15" w:type="dxa"/>
              <w:left w:w="15" w:type="dxa"/>
              <w:bottom w:w="15" w:type="dxa"/>
              <w:right w:w="15" w:type="dxa"/>
            </w:tcMar>
            <w:vAlign w:val="center"/>
          </w:tcPr>
          <w:p w14:paraId="69813BF2" w14:textId="487F5BEF" w:rsidR="001A71DC" w:rsidRPr="0084154D" w:rsidRDefault="00024876" w:rsidP="00C70284">
            <w:pPr>
              <w:ind w:firstLine="284"/>
              <w:jc w:val="center"/>
              <w:rPr>
                <w:sz w:val="24"/>
                <w:szCs w:val="24"/>
              </w:rPr>
            </w:pPr>
            <w:r>
              <w:rPr>
                <w:sz w:val="24"/>
                <w:szCs w:val="24"/>
              </w:rPr>
              <w:t>Услуга</w:t>
            </w:r>
          </w:p>
        </w:tc>
      </w:tr>
      <w:tr w:rsidR="001A71DC" w:rsidRPr="0084154D" w14:paraId="4E8B3541" w14:textId="77777777" w:rsidTr="003714FA">
        <w:trPr>
          <w:trHeight w:val="30"/>
        </w:trPr>
        <w:tc>
          <w:tcPr>
            <w:tcW w:w="898" w:type="dxa"/>
            <w:vAlign w:val="center"/>
          </w:tcPr>
          <w:p w14:paraId="0C388410" w14:textId="77777777" w:rsidR="001A71DC" w:rsidRPr="0084154D" w:rsidRDefault="001A71DC" w:rsidP="00C70284">
            <w:pPr>
              <w:ind w:firstLine="284"/>
              <w:jc w:val="center"/>
              <w:rPr>
                <w:sz w:val="24"/>
                <w:szCs w:val="24"/>
              </w:rPr>
            </w:pPr>
            <w:r w:rsidRPr="0084154D">
              <w:rPr>
                <w:sz w:val="24"/>
                <w:szCs w:val="24"/>
              </w:rPr>
              <w:t>4</w:t>
            </w:r>
          </w:p>
        </w:tc>
        <w:tc>
          <w:tcPr>
            <w:tcW w:w="3193" w:type="dxa"/>
            <w:tcMar>
              <w:top w:w="15" w:type="dxa"/>
              <w:left w:w="15" w:type="dxa"/>
              <w:bottom w:w="15" w:type="dxa"/>
              <w:right w:w="15" w:type="dxa"/>
            </w:tcMar>
            <w:vAlign w:val="center"/>
          </w:tcPr>
          <w:p w14:paraId="6F2F0B0A" w14:textId="77777777" w:rsidR="001A71DC" w:rsidRPr="0084154D" w:rsidRDefault="003A5700" w:rsidP="00C70284">
            <w:pPr>
              <w:ind w:firstLine="284"/>
              <w:jc w:val="both"/>
              <w:rPr>
                <w:sz w:val="24"/>
                <w:szCs w:val="24"/>
              </w:rPr>
            </w:pPr>
            <w:r w:rsidRPr="0084154D">
              <w:rPr>
                <w:sz w:val="24"/>
                <w:szCs w:val="24"/>
              </w:rPr>
              <w:t>Место оказания услуг</w:t>
            </w:r>
            <w:r w:rsidR="001A71DC" w:rsidRPr="0084154D">
              <w:rPr>
                <w:sz w:val="24"/>
                <w:szCs w:val="24"/>
              </w:rPr>
              <w:t>:</w:t>
            </w:r>
          </w:p>
        </w:tc>
        <w:tc>
          <w:tcPr>
            <w:tcW w:w="5528" w:type="dxa"/>
            <w:tcMar>
              <w:top w:w="15" w:type="dxa"/>
              <w:left w:w="15" w:type="dxa"/>
              <w:bottom w:w="15" w:type="dxa"/>
              <w:right w:w="15" w:type="dxa"/>
            </w:tcMar>
            <w:vAlign w:val="center"/>
          </w:tcPr>
          <w:p w14:paraId="7AC7656E" w14:textId="77777777" w:rsidR="001A71DC" w:rsidRPr="0084154D" w:rsidRDefault="001A71DC" w:rsidP="00C70284">
            <w:pPr>
              <w:ind w:firstLine="284"/>
              <w:jc w:val="center"/>
              <w:rPr>
                <w:sz w:val="24"/>
                <w:szCs w:val="24"/>
              </w:rPr>
            </w:pPr>
            <w:r w:rsidRPr="0084154D">
              <w:rPr>
                <w:sz w:val="24"/>
                <w:szCs w:val="24"/>
              </w:rPr>
              <w:t xml:space="preserve">г. Астана, ул. </w:t>
            </w:r>
            <w:proofErr w:type="spellStart"/>
            <w:r w:rsidRPr="0084154D">
              <w:rPr>
                <w:sz w:val="24"/>
                <w:szCs w:val="24"/>
              </w:rPr>
              <w:t>Домалак</w:t>
            </w:r>
            <w:proofErr w:type="spellEnd"/>
            <w:r w:rsidRPr="0084154D">
              <w:rPr>
                <w:sz w:val="24"/>
                <w:szCs w:val="24"/>
              </w:rPr>
              <w:t xml:space="preserve"> </w:t>
            </w:r>
            <w:proofErr w:type="spellStart"/>
            <w:r w:rsidRPr="0084154D">
              <w:rPr>
                <w:sz w:val="24"/>
                <w:szCs w:val="24"/>
              </w:rPr>
              <w:t>ана</w:t>
            </w:r>
            <w:proofErr w:type="spellEnd"/>
            <w:r w:rsidRPr="0084154D">
              <w:rPr>
                <w:sz w:val="24"/>
                <w:szCs w:val="24"/>
              </w:rPr>
              <w:t>, дом 11</w:t>
            </w:r>
          </w:p>
        </w:tc>
      </w:tr>
      <w:tr w:rsidR="001A71DC" w:rsidRPr="0084154D" w14:paraId="3887400B" w14:textId="77777777" w:rsidTr="003714FA">
        <w:trPr>
          <w:trHeight w:val="30"/>
        </w:trPr>
        <w:tc>
          <w:tcPr>
            <w:tcW w:w="898" w:type="dxa"/>
            <w:vAlign w:val="center"/>
          </w:tcPr>
          <w:p w14:paraId="4D86E809" w14:textId="77777777" w:rsidR="001A71DC" w:rsidRPr="0084154D" w:rsidRDefault="001A71DC" w:rsidP="00C70284">
            <w:pPr>
              <w:ind w:firstLine="284"/>
              <w:jc w:val="center"/>
              <w:rPr>
                <w:sz w:val="24"/>
                <w:szCs w:val="24"/>
              </w:rPr>
            </w:pPr>
            <w:r w:rsidRPr="0084154D">
              <w:rPr>
                <w:sz w:val="24"/>
                <w:szCs w:val="24"/>
              </w:rPr>
              <w:t>5</w:t>
            </w:r>
          </w:p>
        </w:tc>
        <w:tc>
          <w:tcPr>
            <w:tcW w:w="3193" w:type="dxa"/>
            <w:tcMar>
              <w:top w:w="15" w:type="dxa"/>
              <w:left w:w="15" w:type="dxa"/>
              <w:bottom w:w="15" w:type="dxa"/>
              <w:right w:w="15" w:type="dxa"/>
            </w:tcMar>
            <w:vAlign w:val="center"/>
          </w:tcPr>
          <w:p w14:paraId="4B8090EA" w14:textId="77777777" w:rsidR="001A71DC" w:rsidRPr="0084154D" w:rsidRDefault="00BE7F8B" w:rsidP="00C70284">
            <w:pPr>
              <w:ind w:firstLine="284"/>
              <w:jc w:val="both"/>
              <w:rPr>
                <w:sz w:val="24"/>
                <w:szCs w:val="24"/>
              </w:rPr>
            </w:pPr>
            <w:r w:rsidRPr="0084154D">
              <w:rPr>
                <w:rFonts w:eastAsia="Times New Roman"/>
                <w:bCs/>
                <w:color w:val="auto"/>
                <w:sz w:val="24"/>
                <w:szCs w:val="24"/>
                <w:lang w:eastAsia="ru-RU"/>
              </w:rPr>
              <w:t>Периодичность оказания услуг</w:t>
            </w:r>
          </w:p>
        </w:tc>
        <w:tc>
          <w:tcPr>
            <w:tcW w:w="5528" w:type="dxa"/>
            <w:tcMar>
              <w:top w:w="15" w:type="dxa"/>
              <w:left w:w="15" w:type="dxa"/>
              <w:bottom w:w="15" w:type="dxa"/>
              <w:right w:w="15" w:type="dxa"/>
            </w:tcMar>
            <w:vAlign w:val="center"/>
          </w:tcPr>
          <w:p w14:paraId="1E442D36" w14:textId="77777777" w:rsidR="001A71DC" w:rsidRPr="0084154D" w:rsidRDefault="00BE7F8B" w:rsidP="00C70284">
            <w:pPr>
              <w:ind w:firstLine="284"/>
              <w:jc w:val="center"/>
              <w:rPr>
                <w:sz w:val="24"/>
                <w:szCs w:val="24"/>
              </w:rPr>
            </w:pPr>
            <w:r w:rsidRPr="0084154D">
              <w:rPr>
                <w:rFonts w:eastAsia="Times New Roman"/>
                <w:bCs/>
                <w:color w:val="auto"/>
                <w:sz w:val="24"/>
                <w:szCs w:val="24"/>
                <w:lang w:eastAsia="ru-RU"/>
              </w:rPr>
              <w:t>по заявке</w:t>
            </w:r>
            <w:r w:rsidR="003A5700" w:rsidRPr="0084154D">
              <w:rPr>
                <w:rFonts w:eastAsia="Times New Roman"/>
                <w:bCs/>
                <w:color w:val="auto"/>
                <w:sz w:val="24"/>
                <w:szCs w:val="24"/>
                <w:lang w:eastAsia="ru-RU"/>
              </w:rPr>
              <w:t xml:space="preserve"> Заказчика</w:t>
            </w:r>
            <w:r w:rsidRPr="0084154D">
              <w:rPr>
                <w:rFonts w:eastAsia="Times New Roman"/>
                <w:bCs/>
                <w:color w:val="auto"/>
                <w:sz w:val="24"/>
                <w:szCs w:val="24"/>
                <w:lang w:eastAsia="ru-RU"/>
              </w:rPr>
              <w:t xml:space="preserve"> </w:t>
            </w:r>
          </w:p>
        </w:tc>
      </w:tr>
      <w:tr w:rsidR="001A71DC" w:rsidRPr="0084154D" w14:paraId="1D883AEE" w14:textId="77777777" w:rsidTr="003714FA">
        <w:trPr>
          <w:trHeight w:val="258"/>
        </w:trPr>
        <w:tc>
          <w:tcPr>
            <w:tcW w:w="898" w:type="dxa"/>
            <w:vAlign w:val="center"/>
          </w:tcPr>
          <w:p w14:paraId="37B0AE27" w14:textId="77777777" w:rsidR="001A71DC" w:rsidRPr="0084154D" w:rsidRDefault="00C70284" w:rsidP="00C70284">
            <w:pPr>
              <w:ind w:firstLine="284"/>
              <w:jc w:val="center"/>
              <w:rPr>
                <w:sz w:val="24"/>
                <w:szCs w:val="24"/>
              </w:rPr>
            </w:pPr>
            <w:r w:rsidRPr="0084154D">
              <w:rPr>
                <w:sz w:val="24"/>
                <w:szCs w:val="24"/>
              </w:rPr>
              <w:t>6</w:t>
            </w:r>
          </w:p>
        </w:tc>
        <w:tc>
          <w:tcPr>
            <w:tcW w:w="3193" w:type="dxa"/>
            <w:tcMar>
              <w:top w:w="15" w:type="dxa"/>
              <w:left w:w="15" w:type="dxa"/>
              <w:bottom w:w="15" w:type="dxa"/>
              <w:right w:w="15" w:type="dxa"/>
            </w:tcMar>
            <w:vAlign w:val="center"/>
          </w:tcPr>
          <w:p w14:paraId="1015E4F0" w14:textId="77777777" w:rsidR="001A71DC" w:rsidRPr="0084154D" w:rsidRDefault="001A71DC" w:rsidP="00C70284">
            <w:pPr>
              <w:ind w:firstLine="284"/>
              <w:jc w:val="both"/>
              <w:rPr>
                <w:sz w:val="24"/>
                <w:szCs w:val="24"/>
              </w:rPr>
            </w:pPr>
            <w:r w:rsidRPr="0084154D">
              <w:rPr>
                <w:sz w:val="24"/>
                <w:szCs w:val="24"/>
              </w:rPr>
              <w:t>Функциональные характеристики</w:t>
            </w:r>
          </w:p>
        </w:tc>
        <w:tc>
          <w:tcPr>
            <w:tcW w:w="5528" w:type="dxa"/>
            <w:tcMar>
              <w:top w:w="15" w:type="dxa"/>
              <w:left w:w="15" w:type="dxa"/>
              <w:bottom w:w="15" w:type="dxa"/>
              <w:right w:w="15" w:type="dxa"/>
            </w:tcMar>
            <w:vAlign w:val="center"/>
          </w:tcPr>
          <w:p w14:paraId="32FC8BB4" w14:textId="77777777" w:rsidR="001A71DC" w:rsidRPr="0084154D" w:rsidRDefault="0084154D" w:rsidP="00C70284">
            <w:pPr>
              <w:rPr>
                <w:rFonts w:eastAsia="Times New Roman"/>
                <w:color w:val="auto"/>
                <w:sz w:val="24"/>
                <w:szCs w:val="24"/>
                <w:lang w:eastAsia="ru-RU"/>
              </w:rPr>
            </w:pPr>
            <w:r w:rsidRPr="0084154D">
              <w:rPr>
                <w:sz w:val="24"/>
                <w:szCs w:val="24"/>
              </w:rPr>
              <w:t>Технический кислород предназначен для использования сервисной и монтажной службой при выполнении газопламенных работ, в том числе для пайки медных трубопроводов, нагрева медных труб и соединительных элементов.</w:t>
            </w:r>
          </w:p>
        </w:tc>
      </w:tr>
      <w:tr w:rsidR="001A71DC" w:rsidRPr="0084154D" w14:paraId="752F8A1B" w14:textId="77777777" w:rsidTr="003714FA">
        <w:trPr>
          <w:trHeight w:val="258"/>
        </w:trPr>
        <w:tc>
          <w:tcPr>
            <w:tcW w:w="898" w:type="dxa"/>
            <w:vAlign w:val="center"/>
          </w:tcPr>
          <w:p w14:paraId="0E497B54" w14:textId="77777777" w:rsidR="001A71DC" w:rsidRPr="0084154D" w:rsidRDefault="00C70284" w:rsidP="00C70284">
            <w:pPr>
              <w:ind w:firstLine="284"/>
              <w:jc w:val="center"/>
              <w:rPr>
                <w:sz w:val="24"/>
                <w:szCs w:val="24"/>
                <w:lang w:val="kk-KZ"/>
              </w:rPr>
            </w:pPr>
            <w:r w:rsidRPr="0084154D">
              <w:rPr>
                <w:sz w:val="24"/>
                <w:szCs w:val="24"/>
                <w:lang w:val="kk-KZ"/>
              </w:rPr>
              <w:t>7</w:t>
            </w:r>
          </w:p>
        </w:tc>
        <w:tc>
          <w:tcPr>
            <w:tcW w:w="3193" w:type="dxa"/>
            <w:tcMar>
              <w:top w:w="15" w:type="dxa"/>
              <w:left w:w="15" w:type="dxa"/>
              <w:bottom w:w="15" w:type="dxa"/>
              <w:right w:w="15" w:type="dxa"/>
            </w:tcMar>
            <w:vAlign w:val="center"/>
          </w:tcPr>
          <w:p w14:paraId="340D0834" w14:textId="77777777" w:rsidR="001A71DC" w:rsidRPr="0084154D" w:rsidRDefault="00C70284" w:rsidP="00C70284">
            <w:pPr>
              <w:ind w:firstLine="284"/>
              <w:jc w:val="both"/>
              <w:rPr>
                <w:sz w:val="24"/>
                <w:szCs w:val="24"/>
              </w:rPr>
            </w:pPr>
            <w:r w:rsidRPr="0084154D">
              <w:rPr>
                <w:sz w:val="24"/>
                <w:szCs w:val="24"/>
              </w:rPr>
              <w:t>Полное описание, требуемые услуги (условия оказания услуг)</w:t>
            </w:r>
          </w:p>
        </w:tc>
        <w:tc>
          <w:tcPr>
            <w:tcW w:w="5528" w:type="dxa"/>
            <w:tcMar>
              <w:top w:w="15" w:type="dxa"/>
              <w:left w:w="15" w:type="dxa"/>
              <w:bottom w:w="15" w:type="dxa"/>
              <w:right w:w="15" w:type="dxa"/>
            </w:tcMar>
            <w:vAlign w:val="center"/>
          </w:tcPr>
          <w:p w14:paraId="73007FB0" w14:textId="77777777" w:rsidR="000F2831" w:rsidRPr="005C370E" w:rsidRDefault="005C370E" w:rsidP="0060669E">
            <w:pPr>
              <w:rPr>
                <w:rFonts w:eastAsia="Times New Roman"/>
                <w:color w:val="auto"/>
                <w:sz w:val="24"/>
                <w:szCs w:val="24"/>
                <w:lang w:eastAsia="ru-RU"/>
              </w:rPr>
            </w:pPr>
            <w:r w:rsidRPr="005C370E">
              <w:rPr>
                <w:sz w:val="24"/>
              </w:rPr>
              <w:t xml:space="preserve">Заправка баллонов осуществляется техническим газообразным кислородом (O₂) в соответствии с требованиями законодательства Республики Казахстан, применимыми нормативно-техническими документами, технической документацией на соответствующий тип баллона и технологическим регламентом организации, осуществляющей наполнение баллонов. Качество технического кислорода должно соответствовать требованиям применимого стандарта и/или нормативно-технической документации. Общее количество заправляемого технического кислорода — </w:t>
            </w:r>
            <w:r w:rsidR="0060669E" w:rsidRPr="0060669E">
              <w:rPr>
                <w:b/>
                <w:sz w:val="24"/>
                <w:lang w:val="kk-KZ"/>
              </w:rPr>
              <w:t>4</w:t>
            </w:r>
            <w:r w:rsidRPr="005C370E">
              <w:rPr>
                <w:rStyle w:val="a5"/>
                <w:sz w:val="24"/>
              </w:rPr>
              <w:t>0 кг</w:t>
            </w:r>
            <w:r w:rsidRPr="005C370E">
              <w:rPr>
                <w:sz w:val="24"/>
              </w:rPr>
              <w:t>. Количество кислорода при каждой заправке определяется исходя из вместимости баллона, его рабочего давления и допустимых параметров наполнения. Контроль количества заправленного кислорода обязателен. Контроль герметичности вентиля и соединений после заправки обязателен. Исполнитель не осуществляет заправку баллона при выявлении повреждений корпуса, неисправности вентиля, истечения установленного срока технического освидетельствования либо иных дефектов, препятствующих безопасному наполнению. Услуга считается оказанной после: 1) передачи Заказчику заправленных баллонов; 2) проверки количества переданных баллонов; 3) проверки маркировки и внешнего состояния баллонов; 4) предоставления предусмотренных сопроводительных документов; 5) подписания сторонами акта оказанных услуг и/или иного документа, предусмотренного договором.</w:t>
            </w:r>
          </w:p>
        </w:tc>
      </w:tr>
      <w:tr w:rsidR="001A71DC" w:rsidRPr="0084154D" w14:paraId="1716824C" w14:textId="77777777" w:rsidTr="003714FA">
        <w:trPr>
          <w:trHeight w:val="258"/>
        </w:trPr>
        <w:tc>
          <w:tcPr>
            <w:tcW w:w="898" w:type="dxa"/>
            <w:vAlign w:val="center"/>
          </w:tcPr>
          <w:p w14:paraId="3BD221B9" w14:textId="77777777" w:rsidR="001A71DC" w:rsidRPr="0084154D" w:rsidRDefault="00C70284" w:rsidP="00C70284">
            <w:pPr>
              <w:ind w:firstLine="284"/>
              <w:jc w:val="center"/>
              <w:rPr>
                <w:sz w:val="24"/>
                <w:szCs w:val="24"/>
                <w:lang w:val="kk-KZ"/>
              </w:rPr>
            </w:pPr>
            <w:r w:rsidRPr="0084154D">
              <w:rPr>
                <w:sz w:val="24"/>
                <w:szCs w:val="24"/>
                <w:lang w:val="kk-KZ"/>
              </w:rPr>
              <w:t>8</w:t>
            </w:r>
          </w:p>
        </w:tc>
        <w:tc>
          <w:tcPr>
            <w:tcW w:w="3193" w:type="dxa"/>
            <w:tcMar>
              <w:top w:w="15" w:type="dxa"/>
              <w:left w:w="15" w:type="dxa"/>
              <w:bottom w:w="15" w:type="dxa"/>
              <w:right w:w="15" w:type="dxa"/>
            </w:tcMar>
            <w:vAlign w:val="center"/>
          </w:tcPr>
          <w:p w14:paraId="0764900D" w14:textId="77777777" w:rsidR="001A71DC" w:rsidRPr="0084154D" w:rsidRDefault="001A71DC" w:rsidP="00C70284">
            <w:pPr>
              <w:ind w:firstLine="284"/>
              <w:jc w:val="both"/>
              <w:rPr>
                <w:sz w:val="24"/>
                <w:szCs w:val="24"/>
              </w:rPr>
            </w:pPr>
            <w:r w:rsidRPr="0084154D">
              <w:rPr>
                <w:sz w:val="24"/>
                <w:szCs w:val="24"/>
              </w:rPr>
              <w:t>Качественные характеристики товара:</w:t>
            </w:r>
          </w:p>
        </w:tc>
        <w:tc>
          <w:tcPr>
            <w:tcW w:w="5528" w:type="dxa"/>
            <w:tcMar>
              <w:top w:w="15" w:type="dxa"/>
              <w:left w:w="15" w:type="dxa"/>
              <w:bottom w:w="15" w:type="dxa"/>
              <w:right w:w="15" w:type="dxa"/>
            </w:tcMar>
            <w:vAlign w:val="center"/>
          </w:tcPr>
          <w:p w14:paraId="37F6EE08" w14:textId="77777777" w:rsidR="001A71DC" w:rsidRPr="0084154D" w:rsidRDefault="0084154D" w:rsidP="003A5700">
            <w:pPr>
              <w:rPr>
                <w:rFonts w:eastAsia="Times New Roman"/>
                <w:color w:val="auto"/>
                <w:sz w:val="24"/>
                <w:szCs w:val="24"/>
                <w:lang w:eastAsia="ru-RU"/>
              </w:rPr>
            </w:pPr>
            <w:r w:rsidRPr="0084154D">
              <w:rPr>
                <w:sz w:val="24"/>
                <w:szCs w:val="24"/>
              </w:rPr>
              <w:t xml:space="preserve">Исполнитель несет ответственность за соответствие отпущенного технического кислорода заявленному </w:t>
            </w:r>
            <w:r w:rsidRPr="0084154D">
              <w:rPr>
                <w:sz w:val="24"/>
                <w:szCs w:val="24"/>
              </w:rPr>
              <w:lastRenderedPageBreak/>
              <w:t>виду, количеству и установленным требованиям качества. По требованию Заказчика Исполнитель предоставляет документы, подтверждающие качество технического кислорода.</w:t>
            </w:r>
          </w:p>
        </w:tc>
      </w:tr>
      <w:tr w:rsidR="001A71DC" w:rsidRPr="0084154D" w14:paraId="7FEAD96A" w14:textId="77777777" w:rsidTr="003714FA">
        <w:trPr>
          <w:trHeight w:val="258"/>
        </w:trPr>
        <w:tc>
          <w:tcPr>
            <w:tcW w:w="898" w:type="dxa"/>
            <w:vAlign w:val="center"/>
          </w:tcPr>
          <w:p w14:paraId="55916BD5" w14:textId="77777777" w:rsidR="001A71DC" w:rsidRPr="0084154D" w:rsidRDefault="00C70284" w:rsidP="00C70284">
            <w:pPr>
              <w:ind w:firstLine="284"/>
              <w:jc w:val="center"/>
              <w:rPr>
                <w:sz w:val="24"/>
                <w:szCs w:val="24"/>
                <w:lang w:val="kk-KZ"/>
              </w:rPr>
            </w:pPr>
            <w:r w:rsidRPr="0084154D">
              <w:rPr>
                <w:sz w:val="24"/>
                <w:szCs w:val="24"/>
                <w:lang w:val="kk-KZ"/>
              </w:rPr>
              <w:lastRenderedPageBreak/>
              <w:t>9</w:t>
            </w:r>
          </w:p>
        </w:tc>
        <w:tc>
          <w:tcPr>
            <w:tcW w:w="3193" w:type="dxa"/>
            <w:tcMar>
              <w:top w:w="15" w:type="dxa"/>
              <w:left w:w="15" w:type="dxa"/>
              <w:bottom w:w="15" w:type="dxa"/>
              <w:right w:w="15" w:type="dxa"/>
            </w:tcMar>
            <w:vAlign w:val="center"/>
          </w:tcPr>
          <w:p w14:paraId="46E2BC7F" w14:textId="77777777" w:rsidR="001A71DC" w:rsidRPr="0084154D" w:rsidRDefault="001A71DC" w:rsidP="00C70284">
            <w:pPr>
              <w:ind w:firstLine="284"/>
              <w:jc w:val="both"/>
              <w:rPr>
                <w:sz w:val="24"/>
                <w:szCs w:val="24"/>
              </w:rPr>
            </w:pPr>
            <w:r w:rsidRPr="0084154D">
              <w:rPr>
                <w:sz w:val="24"/>
                <w:szCs w:val="24"/>
              </w:rPr>
              <w:t>Эксплуатационные характеристики товара:</w:t>
            </w:r>
          </w:p>
        </w:tc>
        <w:tc>
          <w:tcPr>
            <w:tcW w:w="5528" w:type="dxa"/>
            <w:tcMar>
              <w:top w:w="15" w:type="dxa"/>
              <w:left w:w="15" w:type="dxa"/>
              <w:bottom w:w="15" w:type="dxa"/>
              <w:right w:w="15" w:type="dxa"/>
            </w:tcMar>
            <w:vAlign w:val="center"/>
          </w:tcPr>
          <w:p w14:paraId="0366201E" w14:textId="77777777" w:rsidR="001A71DC" w:rsidRPr="0084154D" w:rsidRDefault="0084154D" w:rsidP="003A5700">
            <w:pPr>
              <w:pStyle w:val="isselectedend"/>
              <w:spacing w:before="0" w:beforeAutospacing="0" w:after="0" w:afterAutospacing="0"/>
              <w:jc w:val="both"/>
            </w:pPr>
            <w:r w:rsidRPr="0084154D">
              <w:t>Исполнитель гарантирует соответствие заправленного технического кислорода установленным требованиям качества и безопасности. После заправки баллоны должны быть герметичными, без утечек и пригодными для дальнейшей эксплуатации в соответствии с их техническим назначением.</w:t>
            </w:r>
          </w:p>
        </w:tc>
      </w:tr>
      <w:tr w:rsidR="001A71DC" w:rsidRPr="0084154D" w14:paraId="74C0A3B3" w14:textId="77777777" w:rsidTr="003714FA">
        <w:trPr>
          <w:trHeight w:val="258"/>
        </w:trPr>
        <w:tc>
          <w:tcPr>
            <w:tcW w:w="898" w:type="dxa"/>
            <w:vAlign w:val="center"/>
          </w:tcPr>
          <w:p w14:paraId="6FA3B263" w14:textId="77777777" w:rsidR="001A71DC" w:rsidRPr="0084154D" w:rsidRDefault="001A71DC" w:rsidP="00C70284">
            <w:pPr>
              <w:ind w:firstLine="284"/>
              <w:jc w:val="center"/>
              <w:rPr>
                <w:sz w:val="24"/>
                <w:szCs w:val="24"/>
              </w:rPr>
            </w:pPr>
            <w:r w:rsidRPr="0084154D">
              <w:rPr>
                <w:sz w:val="24"/>
                <w:szCs w:val="24"/>
                <w:lang w:val="kk-KZ"/>
              </w:rPr>
              <w:t>1</w:t>
            </w:r>
            <w:r w:rsidR="00C70284" w:rsidRPr="0084154D">
              <w:rPr>
                <w:sz w:val="24"/>
                <w:szCs w:val="24"/>
                <w:lang w:val="kk-KZ"/>
              </w:rPr>
              <w:t>0</w:t>
            </w:r>
          </w:p>
        </w:tc>
        <w:tc>
          <w:tcPr>
            <w:tcW w:w="3193" w:type="dxa"/>
            <w:tcMar>
              <w:top w:w="15" w:type="dxa"/>
              <w:left w:w="15" w:type="dxa"/>
              <w:bottom w:w="15" w:type="dxa"/>
              <w:right w:w="15" w:type="dxa"/>
            </w:tcMar>
            <w:vAlign w:val="center"/>
          </w:tcPr>
          <w:p w14:paraId="75FF7BF8" w14:textId="77777777" w:rsidR="001A71DC" w:rsidRPr="0084154D" w:rsidRDefault="00BE7F8B" w:rsidP="00C70284">
            <w:pPr>
              <w:ind w:firstLine="284"/>
              <w:jc w:val="both"/>
              <w:rPr>
                <w:sz w:val="24"/>
                <w:szCs w:val="24"/>
              </w:rPr>
            </w:pPr>
            <w:r w:rsidRPr="0084154D">
              <w:rPr>
                <w:sz w:val="24"/>
                <w:szCs w:val="24"/>
              </w:rPr>
              <w:t>Требование к потенциальному поставщику</w:t>
            </w:r>
          </w:p>
        </w:tc>
        <w:tc>
          <w:tcPr>
            <w:tcW w:w="5528" w:type="dxa"/>
            <w:tcMar>
              <w:top w:w="15" w:type="dxa"/>
              <w:left w:w="15" w:type="dxa"/>
              <w:bottom w:w="15" w:type="dxa"/>
              <w:right w:w="15" w:type="dxa"/>
            </w:tcMar>
            <w:vAlign w:val="center"/>
          </w:tcPr>
          <w:p w14:paraId="6543CA9C" w14:textId="77777777" w:rsidR="001A71DC" w:rsidRPr="0084154D" w:rsidRDefault="0084154D" w:rsidP="00C70284">
            <w:pPr>
              <w:pStyle w:val="isselectedend"/>
              <w:spacing w:before="0" w:beforeAutospacing="0" w:after="0" w:afterAutospacing="0"/>
              <w:jc w:val="both"/>
            </w:pPr>
            <w:r w:rsidRPr="0084154D">
              <w:t>Исполнитель должен иметь необходимые разрешительные документы, лицензии, уведомления и/или иные документы, подтверждающие право на осуществление соответствующей деятельности, если наличие таких документов предусмотрено законодательством Республики Казахстан. Исполнитель должен соблюдать требования промышленной и пожарной безопасности при наполнении, обращении, хранении и, в случае осуществления им транспортировки, перевозке баллонов с техническим кислородом. При обращении с кислородом должны соблюдаться требования по недопущению его контакта с маслами, жировыми и иными веществами, способными создавать опасность.</w:t>
            </w:r>
          </w:p>
        </w:tc>
      </w:tr>
    </w:tbl>
    <w:p w14:paraId="1D5512D9" w14:textId="77777777" w:rsidR="001A71DC" w:rsidRPr="0084154D" w:rsidRDefault="001A71DC" w:rsidP="00C70284">
      <w:pPr>
        <w:ind w:firstLine="284"/>
        <w:jc w:val="center"/>
        <w:rPr>
          <w:sz w:val="24"/>
          <w:szCs w:val="24"/>
        </w:rPr>
      </w:pPr>
    </w:p>
    <w:p w14:paraId="63C0DC62" w14:textId="77777777" w:rsidR="001117B6" w:rsidRPr="0084154D" w:rsidRDefault="001117B6" w:rsidP="00C70284">
      <w:pPr>
        <w:jc w:val="center"/>
        <w:rPr>
          <w:b/>
          <w:sz w:val="24"/>
          <w:szCs w:val="24"/>
        </w:rPr>
      </w:pPr>
    </w:p>
    <w:p w14:paraId="78D3755D" w14:textId="77777777" w:rsidR="001117B6" w:rsidRDefault="001117B6" w:rsidP="00C70284">
      <w:pPr>
        <w:jc w:val="center"/>
        <w:rPr>
          <w:b/>
          <w:sz w:val="24"/>
          <w:szCs w:val="24"/>
        </w:rPr>
      </w:pPr>
    </w:p>
    <w:p w14:paraId="634A61DA" w14:textId="77777777" w:rsidR="005C370E" w:rsidRDefault="005C370E" w:rsidP="00C70284">
      <w:pPr>
        <w:jc w:val="center"/>
        <w:rPr>
          <w:b/>
          <w:sz w:val="24"/>
          <w:szCs w:val="24"/>
        </w:rPr>
      </w:pPr>
    </w:p>
    <w:p w14:paraId="3798C5C8" w14:textId="77777777" w:rsidR="005C370E" w:rsidRDefault="005C370E" w:rsidP="00C70284">
      <w:pPr>
        <w:jc w:val="center"/>
        <w:rPr>
          <w:b/>
          <w:sz w:val="24"/>
          <w:szCs w:val="24"/>
        </w:rPr>
      </w:pPr>
    </w:p>
    <w:p w14:paraId="7AE85E79" w14:textId="77777777" w:rsidR="005C370E" w:rsidRDefault="005C370E" w:rsidP="00C70284">
      <w:pPr>
        <w:jc w:val="center"/>
        <w:rPr>
          <w:b/>
          <w:sz w:val="24"/>
          <w:szCs w:val="24"/>
        </w:rPr>
      </w:pPr>
    </w:p>
    <w:p w14:paraId="3F7D3979" w14:textId="77777777" w:rsidR="005C370E" w:rsidRDefault="005C370E" w:rsidP="00C70284">
      <w:pPr>
        <w:jc w:val="center"/>
        <w:rPr>
          <w:b/>
          <w:sz w:val="24"/>
          <w:szCs w:val="24"/>
        </w:rPr>
      </w:pPr>
    </w:p>
    <w:p w14:paraId="4212B7FD" w14:textId="77777777" w:rsidR="005C370E" w:rsidRDefault="005C370E" w:rsidP="00C70284">
      <w:pPr>
        <w:jc w:val="center"/>
        <w:rPr>
          <w:b/>
          <w:sz w:val="24"/>
          <w:szCs w:val="24"/>
        </w:rPr>
      </w:pPr>
    </w:p>
    <w:p w14:paraId="6329475D" w14:textId="77777777" w:rsidR="005C370E" w:rsidRDefault="005C370E" w:rsidP="00C70284">
      <w:pPr>
        <w:jc w:val="center"/>
        <w:rPr>
          <w:b/>
          <w:sz w:val="24"/>
          <w:szCs w:val="24"/>
        </w:rPr>
      </w:pPr>
    </w:p>
    <w:p w14:paraId="41A3AE8D" w14:textId="77777777" w:rsidR="005C370E" w:rsidRDefault="005C370E" w:rsidP="00C70284">
      <w:pPr>
        <w:jc w:val="center"/>
        <w:rPr>
          <w:b/>
          <w:sz w:val="24"/>
          <w:szCs w:val="24"/>
        </w:rPr>
      </w:pPr>
    </w:p>
    <w:p w14:paraId="3F6C230D" w14:textId="77777777" w:rsidR="005C370E" w:rsidRDefault="005C370E" w:rsidP="00C70284">
      <w:pPr>
        <w:jc w:val="center"/>
        <w:rPr>
          <w:b/>
          <w:sz w:val="24"/>
          <w:szCs w:val="24"/>
        </w:rPr>
      </w:pPr>
    </w:p>
    <w:p w14:paraId="32897CAB" w14:textId="77777777" w:rsidR="005C370E" w:rsidRDefault="005C370E" w:rsidP="00C70284">
      <w:pPr>
        <w:jc w:val="center"/>
        <w:rPr>
          <w:b/>
          <w:sz w:val="24"/>
          <w:szCs w:val="24"/>
        </w:rPr>
      </w:pPr>
    </w:p>
    <w:p w14:paraId="5F8088E1" w14:textId="77777777" w:rsidR="005C370E" w:rsidRDefault="005C370E" w:rsidP="00C70284">
      <w:pPr>
        <w:jc w:val="center"/>
        <w:rPr>
          <w:b/>
          <w:sz w:val="24"/>
          <w:szCs w:val="24"/>
        </w:rPr>
      </w:pPr>
    </w:p>
    <w:p w14:paraId="61101AFE" w14:textId="77777777" w:rsidR="005C370E" w:rsidRDefault="005C370E" w:rsidP="00C70284">
      <w:pPr>
        <w:jc w:val="center"/>
        <w:rPr>
          <w:b/>
          <w:sz w:val="24"/>
          <w:szCs w:val="24"/>
        </w:rPr>
      </w:pPr>
    </w:p>
    <w:p w14:paraId="41E87AC2" w14:textId="77777777" w:rsidR="005C370E" w:rsidRDefault="005C370E" w:rsidP="00C70284">
      <w:pPr>
        <w:jc w:val="center"/>
        <w:rPr>
          <w:b/>
          <w:sz w:val="24"/>
          <w:szCs w:val="24"/>
        </w:rPr>
      </w:pPr>
    </w:p>
    <w:p w14:paraId="0EBA4151" w14:textId="77777777" w:rsidR="005C370E" w:rsidRDefault="005C370E" w:rsidP="00C70284">
      <w:pPr>
        <w:jc w:val="center"/>
        <w:rPr>
          <w:b/>
          <w:sz w:val="24"/>
          <w:szCs w:val="24"/>
        </w:rPr>
      </w:pPr>
    </w:p>
    <w:p w14:paraId="1A6875ED" w14:textId="77777777" w:rsidR="005C370E" w:rsidRDefault="005C370E" w:rsidP="00C70284">
      <w:pPr>
        <w:jc w:val="center"/>
        <w:rPr>
          <w:b/>
          <w:sz w:val="24"/>
          <w:szCs w:val="24"/>
        </w:rPr>
      </w:pPr>
    </w:p>
    <w:p w14:paraId="3480D319" w14:textId="77777777" w:rsidR="005C370E" w:rsidRDefault="005C370E" w:rsidP="00C70284">
      <w:pPr>
        <w:jc w:val="center"/>
        <w:rPr>
          <w:b/>
          <w:sz w:val="24"/>
          <w:szCs w:val="24"/>
        </w:rPr>
      </w:pPr>
    </w:p>
    <w:p w14:paraId="4D2F434B" w14:textId="77777777" w:rsidR="005C370E" w:rsidRDefault="005C370E" w:rsidP="00C70284">
      <w:pPr>
        <w:jc w:val="center"/>
        <w:rPr>
          <w:b/>
          <w:sz w:val="24"/>
          <w:szCs w:val="24"/>
        </w:rPr>
      </w:pPr>
    </w:p>
    <w:p w14:paraId="29356C97" w14:textId="77777777" w:rsidR="005C370E" w:rsidRDefault="005C370E" w:rsidP="00C70284">
      <w:pPr>
        <w:jc w:val="center"/>
        <w:rPr>
          <w:b/>
          <w:sz w:val="24"/>
          <w:szCs w:val="24"/>
        </w:rPr>
      </w:pPr>
    </w:p>
    <w:p w14:paraId="01939641" w14:textId="77777777" w:rsidR="005C370E" w:rsidRDefault="005C370E" w:rsidP="00C70284">
      <w:pPr>
        <w:jc w:val="center"/>
        <w:rPr>
          <w:b/>
          <w:sz w:val="24"/>
          <w:szCs w:val="24"/>
        </w:rPr>
      </w:pPr>
    </w:p>
    <w:p w14:paraId="15F7F456" w14:textId="77777777" w:rsidR="005C370E" w:rsidRDefault="005C370E" w:rsidP="00C70284">
      <w:pPr>
        <w:jc w:val="center"/>
        <w:rPr>
          <w:b/>
          <w:sz w:val="24"/>
          <w:szCs w:val="24"/>
        </w:rPr>
      </w:pPr>
    </w:p>
    <w:p w14:paraId="64654DF9" w14:textId="77777777" w:rsidR="005C370E" w:rsidRDefault="005C370E" w:rsidP="00C70284">
      <w:pPr>
        <w:jc w:val="center"/>
        <w:rPr>
          <w:b/>
          <w:sz w:val="24"/>
          <w:szCs w:val="24"/>
        </w:rPr>
      </w:pPr>
    </w:p>
    <w:p w14:paraId="1D6D40C8" w14:textId="77777777" w:rsidR="005C370E" w:rsidRDefault="005C370E" w:rsidP="00C70284">
      <w:pPr>
        <w:jc w:val="center"/>
        <w:rPr>
          <w:b/>
          <w:sz w:val="24"/>
          <w:szCs w:val="24"/>
        </w:rPr>
      </w:pPr>
    </w:p>
    <w:p w14:paraId="035B096F" w14:textId="77777777" w:rsidR="005C370E" w:rsidRDefault="005C370E" w:rsidP="00C70284">
      <w:pPr>
        <w:jc w:val="center"/>
        <w:rPr>
          <w:b/>
          <w:sz w:val="24"/>
          <w:szCs w:val="24"/>
        </w:rPr>
      </w:pPr>
    </w:p>
    <w:p w14:paraId="56859375" w14:textId="77777777" w:rsidR="005C370E" w:rsidRDefault="005C370E" w:rsidP="00C70284">
      <w:pPr>
        <w:jc w:val="center"/>
        <w:rPr>
          <w:b/>
          <w:sz w:val="24"/>
          <w:szCs w:val="24"/>
        </w:rPr>
      </w:pPr>
    </w:p>
    <w:p w14:paraId="5D76C8D1" w14:textId="77777777" w:rsidR="001117B6" w:rsidRPr="005C370E" w:rsidRDefault="001117B6" w:rsidP="00C22183">
      <w:pPr>
        <w:jc w:val="center"/>
        <w:rPr>
          <w:b/>
          <w:sz w:val="24"/>
          <w:szCs w:val="24"/>
        </w:rPr>
      </w:pPr>
      <w:r w:rsidRPr="00C22183">
        <w:rPr>
          <w:b/>
          <w:sz w:val="24"/>
          <w:szCs w:val="24"/>
        </w:rPr>
        <w:lastRenderedPageBreak/>
        <w:t xml:space="preserve">Техническая спецификация </w:t>
      </w:r>
      <w:r w:rsidRPr="005C370E">
        <w:rPr>
          <w:b/>
          <w:sz w:val="24"/>
          <w:szCs w:val="24"/>
        </w:rPr>
        <w:t>закупаемых товаров</w:t>
      </w:r>
    </w:p>
    <w:p w14:paraId="3102E78C" w14:textId="77777777" w:rsidR="001117B6" w:rsidRPr="005C370E" w:rsidRDefault="005C370E" w:rsidP="00C22183">
      <w:pPr>
        <w:ind w:firstLine="284"/>
        <w:jc w:val="center"/>
        <w:rPr>
          <w:sz w:val="24"/>
          <w:szCs w:val="24"/>
        </w:rPr>
      </w:pPr>
      <w:proofErr w:type="spellStart"/>
      <w:r w:rsidRPr="005C370E">
        <w:rPr>
          <w:sz w:val="24"/>
          <w:szCs w:val="24"/>
        </w:rPr>
        <w:t>оттегі</w:t>
      </w:r>
      <w:proofErr w:type="spellEnd"/>
      <w:r w:rsidRPr="005C370E">
        <w:rPr>
          <w:sz w:val="24"/>
          <w:szCs w:val="24"/>
        </w:rPr>
        <w:t xml:space="preserve"> </w:t>
      </w:r>
      <w:proofErr w:type="spellStart"/>
      <w:r w:rsidRPr="005C370E">
        <w:rPr>
          <w:sz w:val="24"/>
          <w:szCs w:val="24"/>
        </w:rPr>
        <w:t>баллондарын</w:t>
      </w:r>
      <w:proofErr w:type="spellEnd"/>
      <w:r w:rsidRPr="005C370E">
        <w:rPr>
          <w:sz w:val="24"/>
          <w:szCs w:val="24"/>
        </w:rPr>
        <w:t xml:space="preserve"> </w:t>
      </w:r>
      <w:proofErr w:type="spellStart"/>
      <w:r w:rsidRPr="005C370E">
        <w:rPr>
          <w:sz w:val="24"/>
          <w:szCs w:val="24"/>
        </w:rPr>
        <w:t>толтыру</w:t>
      </w:r>
      <w:proofErr w:type="spellEnd"/>
      <w:r w:rsidRPr="005C370E">
        <w:rPr>
          <w:sz w:val="24"/>
          <w:szCs w:val="24"/>
        </w:rPr>
        <w:t xml:space="preserve"> </w:t>
      </w:r>
      <w:proofErr w:type="spellStart"/>
      <w:r w:rsidRPr="005C370E">
        <w:rPr>
          <w:sz w:val="24"/>
          <w:szCs w:val="24"/>
        </w:rPr>
        <w:t>бойынша</w:t>
      </w:r>
      <w:proofErr w:type="spellEnd"/>
      <w:r w:rsidRPr="005C370E">
        <w:rPr>
          <w:sz w:val="24"/>
          <w:szCs w:val="24"/>
        </w:rPr>
        <w:t xml:space="preserve"> қызмет көрсетуге</w:t>
      </w:r>
    </w:p>
    <w:p w14:paraId="5779B5BB" w14:textId="77777777" w:rsidR="001117B6" w:rsidRPr="005C370E" w:rsidRDefault="001117B6" w:rsidP="00C22183">
      <w:pPr>
        <w:ind w:firstLine="284"/>
        <w:jc w:val="both"/>
        <w:rPr>
          <w:sz w:val="24"/>
          <w:szCs w:val="24"/>
        </w:rPr>
      </w:pP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C22183" w:rsidRPr="005C370E" w14:paraId="63631F29" w14:textId="77777777" w:rsidTr="00837E64">
        <w:trPr>
          <w:trHeight w:val="30"/>
        </w:trPr>
        <w:tc>
          <w:tcPr>
            <w:tcW w:w="898" w:type="dxa"/>
            <w:vAlign w:val="center"/>
          </w:tcPr>
          <w:p w14:paraId="733DB8E6" w14:textId="77777777" w:rsidR="003A5700" w:rsidRPr="005C370E" w:rsidRDefault="003A5700" w:rsidP="00C22183">
            <w:pPr>
              <w:ind w:firstLine="284"/>
              <w:jc w:val="center"/>
              <w:rPr>
                <w:sz w:val="24"/>
                <w:szCs w:val="24"/>
              </w:rPr>
            </w:pPr>
            <w:r w:rsidRPr="005C370E">
              <w:rPr>
                <w:sz w:val="24"/>
                <w:szCs w:val="24"/>
              </w:rPr>
              <w:t>№</w:t>
            </w:r>
          </w:p>
          <w:p w14:paraId="21EB33F6" w14:textId="77777777" w:rsidR="003A5700" w:rsidRPr="005C370E" w:rsidRDefault="003A5700" w:rsidP="00C22183">
            <w:pPr>
              <w:ind w:firstLine="284"/>
              <w:jc w:val="center"/>
              <w:rPr>
                <w:sz w:val="24"/>
                <w:szCs w:val="24"/>
              </w:rPr>
            </w:pPr>
            <w:r w:rsidRPr="005C370E">
              <w:rPr>
                <w:sz w:val="24"/>
                <w:szCs w:val="24"/>
              </w:rPr>
              <w:t>п/п</w:t>
            </w:r>
          </w:p>
        </w:tc>
        <w:tc>
          <w:tcPr>
            <w:tcW w:w="3193" w:type="dxa"/>
            <w:tcMar>
              <w:top w:w="15" w:type="dxa"/>
              <w:left w:w="15" w:type="dxa"/>
              <w:bottom w:w="15" w:type="dxa"/>
              <w:right w:w="15" w:type="dxa"/>
            </w:tcMar>
            <w:vAlign w:val="center"/>
          </w:tcPr>
          <w:p w14:paraId="57352721" w14:textId="77777777" w:rsidR="003A5700" w:rsidRPr="005C370E" w:rsidRDefault="00C22183" w:rsidP="00C22183">
            <w:pPr>
              <w:ind w:firstLine="284"/>
              <w:jc w:val="center"/>
              <w:rPr>
                <w:sz w:val="24"/>
                <w:szCs w:val="24"/>
              </w:rPr>
            </w:pPr>
            <w:r w:rsidRPr="005C370E">
              <w:rPr>
                <w:sz w:val="24"/>
                <w:szCs w:val="24"/>
              </w:rPr>
              <w:t>Техникалық ерекшелік талабы</w:t>
            </w:r>
          </w:p>
        </w:tc>
        <w:tc>
          <w:tcPr>
            <w:tcW w:w="5528" w:type="dxa"/>
            <w:tcMar>
              <w:top w:w="15" w:type="dxa"/>
              <w:left w:w="15" w:type="dxa"/>
              <w:bottom w:w="15" w:type="dxa"/>
              <w:right w:w="15" w:type="dxa"/>
            </w:tcMar>
            <w:vAlign w:val="center"/>
          </w:tcPr>
          <w:p w14:paraId="2D2AF0C2" w14:textId="77777777" w:rsidR="003A5700" w:rsidRPr="005C370E" w:rsidRDefault="00C22183" w:rsidP="00C22183">
            <w:pPr>
              <w:ind w:firstLine="284"/>
              <w:jc w:val="center"/>
              <w:rPr>
                <w:sz w:val="24"/>
                <w:szCs w:val="24"/>
              </w:rPr>
            </w:pPr>
            <w:r w:rsidRPr="005C370E">
              <w:rPr>
                <w:b/>
                <w:bCs/>
                <w:color w:val="3A3A3A"/>
                <w:sz w:val="24"/>
                <w:szCs w:val="24"/>
                <w:shd w:val="clear" w:color="auto" w:fill="F4F4F4"/>
              </w:rPr>
              <w:t>Сипаттамасы</w:t>
            </w:r>
          </w:p>
        </w:tc>
      </w:tr>
      <w:tr w:rsidR="00C22183" w:rsidRPr="005C370E" w14:paraId="6B25DBB8" w14:textId="77777777" w:rsidTr="00837E64">
        <w:trPr>
          <w:trHeight w:val="30"/>
        </w:trPr>
        <w:tc>
          <w:tcPr>
            <w:tcW w:w="898" w:type="dxa"/>
            <w:vAlign w:val="center"/>
          </w:tcPr>
          <w:p w14:paraId="6CAF5C2E" w14:textId="77777777" w:rsidR="003A5700" w:rsidRPr="005C370E" w:rsidRDefault="003A5700" w:rsidP="00C22183">
            <w:pPr>
              <w:ind w:firstLine="284"/>
              <w:jc w:val="center"/>
              <w:rPr>
                <w:sz w:val="24"/>
                <w:szCs w:val="24"/>
              </w:rPr>
            </w:pPr>
            <w:r w:rsidRPr="005C370E">
              <w:rPr>
                <w:sz w:val="24"/>
                <w:szCs w:val="24"/>
              </w:rPr>
              <w:t>1</w:t>
            </w:r>
          </w:p>
        </w:tc>
        <w:tc>
          <w:tcPr>
            <w:tcW w:w="3193" w:type="dxa"/>
            <w:tcMar>
              <w:top w:w="15" w:type="dxa"/>
              <w:left w:w="15" w:type="dxa"/>
              <w:bottom w:w="15" w:type="dxa"/>
              <w:right w:w="15" w:type="dxa"/>
            </w:tcMar>
            <w:vAlign w:val="center"/>
          </w:tcPr>
          <w:p w14:paraId="1E704D52" w14:textId="77777777" w:rsidR="003A5700" w:rsidRPr="005C370E" w:rsidRDefault="00C22183" w:rsidP="00C22183">
            <w:pPr>
              <w:ind w:firstLine="284"/>
              <w:jc w:val="both"/>
              <w:rPr>
                <w:sz w:val="24"/>
                <w:szCs w:val="24"/>
              </w:rPr>
            </w:pPr>
            <w:r w:rsidRPr="005C370E">
              <w:rPr>
                <w:color w:val="3A3A3A"/>
                <w:sz w:val="24"/>
                <w:szCs w:val="24"/>
                <w:shd w:val="clear" w:color="auto" w:fill="F6F6F6"/>
              </w:rPr>
              <w:t>Қызмет көрсету атауы:</w:t>
            </w:r>
          </w:p>
        </w:tc>
        <w:tc>
          <w:tcPr>
            <w:tcW w:w="5528" w:type="dxa"/>
            <w:tcMar>
              <w:top w:w="15" w:type="dxa"/>
              <w:left w:w="15" w:type="dxa"/>
              <w:bottom w:w="15" w:type="dxa"/>
              <w:right w:w="15" w:type="dxa"/>
            </w:tcMar>
            <w:vAlign w:val="center"/>
          </w:tcPr>
          <w:p w14:paraId="5552F8F6" w14:textId="77777777" w:rsidR="003A5700" w:rsidRPr="005C370E" w:rsidRDefault="005C370E" w:rsidP="005C370E">
            <w:pPr>
              <w:ind w:firstLine="284"/>
              <w:jc w:val="center"/>
              <w:rPr>
                <w:sz w:val="24"/>
                <w:szCs w:val="24"/>
                <w:lang w:val="kk-KZ"/>
              </w:rPr>
            </w:pPr>
            <w:proofErr w:type="spellStart"/>
            <w:r w:rsidRPr="005C370E">
              <w:rPr>
                <w:sz w:val="24"/>
                <w:szCs w:val="24"/>
              </w:rPr>
              <w:t>Техникалық</w:t>
            </w:r>
            <w:proofErr w:type="spellEnd"/>
            <w:r w:rsidRPr="005C370E">
              <w:rPr>
                <w:sz w:val="24"/>
                <w:szCs w:val="24"/>
              </w:rPr>
              <w:t xml:space="preserve"> </w:t>
            </w:r>
            <w:proofErr w:type="spellStart"/>
            <w:r w:rsidRPr="005C370E">
              <w:rPr>
                <w:sz w:val="24"/>
                <w:szCs w:val="24"/>
              </w:rPr>
              <w:t>оттегімен</w:t>
            </w:r>
            <w:proofErr w:type="spellEnd"/>
            <w:r w:rsidRPr="005C370E">
              <w:rPr>
                <w:sz w:val="24"/>
                <w:szCs w:val="24"/>
              </w:rPr>
              <w:t xml:space="preserve"> </w:t>
            </w:r>
            <w:proofErr w:type="spellStart"/>
            <w:r w:rsidRPr="005C370E">
              <w:rPr>
                <w:sz w:val="24"/>
                <w:szCs w:val="24"/>
              </w:rPr>
              <w:t>баллондарды</w:t>
            </w:r>
            <w:proofErr w:type="spellEnd"/>
            <w:r w:rsidRPr="005C370E">
              <w:rPr>
                <w:sz w:val="24"/>
                <w:szCs w:val="24"/>
              </w:rPr>
              <w:t xml:space="preserve"> </w:t>
            </w:r>
            <w:proofErr w:type="spellStart"/>
            <w:r w:rsidRPr="005C370E">
              <w:rPr>
                <w:sz w:val="24"/>
                <w:szCs w:val="24"/>
              </w:rPr>
              <w:t>толтыру</w:t>
            </w:r>
            <w:proofErr w:type="spellEnd"/>
            <w:r w:rsidRPr="005C370E">
              <w:rPr>
                <w:sz w:val="24"/>
                <w:szCs w:val="24"/>
              </w:rPr>
              <w:t xml:space="preserve"> </w:t>
            </w:r>
            <w:proofErr w:type="spellStart"/>
            <w:r w:rsidRPr="005C370E">
              <w:rPr>
                <w:sz w:val="24"/>
                <w:szCs w:val="24"/>
              </w:rPr>
              <w:t>қызметі</w:t>
            </w:r>
            <w:proofErr w:type="spellEnd"/>
          </w:p>
        </w:tc>
      </w:tr>
      <w:tr w:rsidR="00C22183" w:rsidRPr="005C370E" w14:paraId="0AE3B47C" w14:textId="77777777" w:rsidTr="00837E64">
        <w:trPr>
          <w:trHeight w:val="30"/>
        </w:trPr>
        <w:tc>
          <w:tcPr>
            <w:tcW w:w="898" w:type="dxa"/>
            <w:vAlign w:val="center"/>
          </w:tcPr>
          <w:p w14:paraId="266B0055" w14:textId="77777777" w:rsidR="003A5700" w:rsidRPr="005C370E" w:rsidRDefault="003A5700" w:rsidP="00C22183">
            <w:pPr>
              <w:ind w:firstLine="284"/>
              <w:jc w:val="center"/>
              <w:rPr>
                <w:sz w:val="24"/>
                <w:szCs w:val="24"/>
              </w:rPr>
            </w:pPr>
            <w:r w:rsidRPr="005C370E">
              <w:rPr>
                <w:sz w:val="24"/>
                <w:szCs w:val="24"/>
              </w:rPr>
              <w:t>2</w:t>
            </w:r>
          </w:p>
        </w:tc>
        <w:tc>
          <w:tcPr>
            <w:tcW w:w="3193" w:type="dxa"/>
            <w:tcMar>
              <w:top w:w="15" w:type="dxa"/>
              <w:left w:w="15" w:type="dxa"/>
              <w:bottom w:w="15" w:type="dxa"/>
              <w:right w:w="15" w:type="dxa"/>
            </w:tcMar>
            <w:vAlign w:val="center"/>
          </w:tcPr>
          <w:p w14:paraId="71F8724D" w14:textId="77777777" w:rsidR="003A5700" w:rsidRPr="005C370E" w:rsidRDefault="00C22183" w:rsidP="00C22183">
            <w:pPr>
              <w:ind w:firstLine="284"/>
              <w:jc w:val="both"/>
              <w:rPr>
                <w:sz w:val="24"/>
                <w:szCs w:val="24"/>
              </w:rPr>
            </w:pPr>
            <w:r w:rsidRPr="005C370E">
              <w:rPr>
                <w:sz w:val="24"/>
                <w:szCs w:val="24"/>
                <w:lang w:val="kk-KZ"/>
              </w:rPr>
              <w:t>Саны</w:t>
            </w:r>
            <w:r w:rsidR="003A5700" w:rsidRPr="005C370E">
              <w:rPr>
                <w:sz w:val="24"/>
                <w:szCs w:val="24"/>
              </w:rPr>
              <w:t>:</w:t>
            </w:r>
          </w:p>
        </w:tc>
        <w:tc>
          <w:tcPr>
            <w:tcW w:w="5528" w:type="dxa"/>
            <w:tcMar>
              <w:top w:w="15" w:type="dxa"/>
              <w:left w:w="15" w:type="dxa"/>
              <w:bottom w:w="15" w:type="dxa"/>
              <w:right w:w="15" w:type="dxa"/>
            </w:tcMar>
            <w:vAlign w:val="center"/>
          </w:tcPr>
          <w:p w14:paraId="6345E15E" w14:textId="7D0654DF" w:rsidR="003A5700" w:rsidRPr="005C370E" w:rsidRDefault="008B0845" w:rsidP="0060669E">
            <w:pPr>
              <w:ind w:firstLine="284"/>
              <w:jc w:val="center"/>
              <w:rPr>
                <w:sz w:val="24"/>
                <w:szCs w:val="24"/>
              </w:rPr>
            </w:pPr>
            <w:r>
              <w:rPr>
                <w:sz w:val="24"/>
                <w:szCs w:val="24"/>
                <w:lang w:val="kk-KZ"/>
              </w:rPr>
              <w:t>1</w:t>
            </w:r>
          </w:p>
        </w:tc>
      </w:tr>
      <w:tr w:rsidR="00C22183" w:rsidRPr="005C370E" w14:paraId="0BC27527" w14:textId="77777777" w:rsidTr="00837E64">
        <w:trPr>
          <w:trHeight w:val="30"/>
        </w:trPr>
        <w:tc>
          <w:tcPr>
            <w:tcW w:w="898" w:type="dxa"/>
            <w:vAlign w:val="center"/>
          </w:tcPr>
          <w:p w14:paraId="5C8FAAA6" w14:textId="77777777" w:rsidR="003A5700" w:rsidRPr="005C370E" w:rsidRDefault="003A5700" w:rsidP="00C22183">
            <w:pPr>
              <w:ind w:firstLine="284"/>
              <w:jc w:val="center"/>
              <w:rPr>
                <w:sz w:val="24"/>
                <w:szCs w:val="24"/>
              </w:rPr>
            </w:pPr>
            <w:r w:rsidRPr="005C370E">
              <w:rPr>
                <w:sz w:val="24"/>
                <w:szCs w:val="24"/>
              </w:rPr>
              <w:t>3</w:t>
            </w:r>
          </w:p>
        </w:tc>
        <w:tc>
          <w:tcPr>
            <w:tcW w:w="3193" w:type="dxa"/>
            <w:tcMar>
              <w:top w:w="15" w:type="dxa"/>
              <w:left w:w="15" w:type="dxa"/>
              <w:bottom w:w="15" w:type="dxa"/>
              <w:right w:w="15" w:type="dxa"/>
            </w:tcMar>
            <w:vAlign w:val="center"/>
          </w:tcPr>
          <w:p w14:paraId="0E928597" w14:textId="77777777" w:rsidR="003A5700" w:rsidRPr="005C370E" w:rsidRDefault="00C22183" w:rsidP="00C22183">
            <w:pPr>
              <w:ind w:firstLine="284"/>
              <w:jc w:val="both"/>
              <w:rPr>
                <w:sz w:val="24"/>
                <w:szCs w:val="24"/>
              </w:rPr>
            </w:pPr>
            <w:r w:rsidRPr="005C370E">
              <w:rPr>
                <w:sz w:val="24"/>
                <w:szCs w:val="24"/>
                <w:lang w:val="kk-KZ"/>
              </w:rPr>
              <w:t>Өлшем бірлігі</w:t>
            </w:r>
            <w:r w:rsidR="003A5700" w:rsidRPr="005C370E">
              <w:rPr>
                <w:sz w:val="24"/>
                <w:szCs w:val="24"/>
              </w:rPr>
              <w:t>:</w:t>
            </w:r>
          </w:p>
        </w:tc>
        <w:tc>
          <w:tcPr>
            <w:tcW w:w="5528" w:type="dxa"/>
            <w:tcMar>
              <w:top w:w="15" w:type="dxa"/>
              <w:left w:w="15" w:type="dxa"/>
              <w:bottom w:w="15" w:type="dxa"/>
              <w:right w:w="15" w:type="dxa"/>
            </w:tcMar>
            <w:vAlign w:val="center"/>
          </w:tcPr>
          <w:p w14:paraId="261B98D2" w14:textId="7BB3BCFE" w:rsidR="003A5700" w:rsidRPr="005C370E" w:rsidRDefault="008B0845" w:rsidP="00C22183">
            <w:pPr>
              <w:ind w:firstLine="284"/>
              <w:jc w:val="center"/>
              <w:rPr>
                <w:sz w:val="24"/>
                <w:szCs w:val="24"/>
              </w:rPr>
            </w:pPr>
            <w:proofErr w:type="spellStart"/>
            <w:r w:rsidRPr="005C370E">
              <w:rPr>
                <w:sz w:val="24"/>
                <w:szCs w:val="24"/>
              </w:rPr>
              <w:t>қызметі</w:t>
            </w:r>
            <w:proofErr w:type="spellEnd"/>
          </w:p>
        </w:tc>
      </w:tr>
      <w:tr w:rsidR="00C22183" w:rsidRPr="005C370E" w14:paraId="2C6ECB52" w14:textId="77777777" w:rsidTr="00837E64">
        <w:trPr>
          <w:trHeight w:val="30"/>
        </w:trPr>
        <w:tc>
          <w:tcPr>
            <w:tcW w:w="898" w:type="dxa"/>
            <w:vAlign w:val="center"/>
          </w:tcPr>
          <w:p w14:paraId="3E1509DF" w14:textId="77777777" w:rsidR="003A5700" w:rsidRPr="005C370E" w:rsidRDefault="003A5700" w:rsidP="00C22183">
            <w:pPr>
              <w:ind w:firstLine="284"/>
              <w:jc w:val="center"/>
              <w:rPr>
                <w:sz w:val="24"/>
                <w:szCs w:val="24"/>
              </w:rPr>
            </w:pPr>
            <w:r w:rsidRPr="005C370E">
              <w:rPr>
                <w:sz w:val="24"/>
                <w:szCs w:val="24"/>
              </w:rPr>
              <w:t>4</w:t>
            </w:r>
          </w:p>
        </w:tc>
        <w:tc>
          <w:tcPr>
            <w:tcW w:w="3193" w:type="dxa"/>
            <w:tcMar>
              <w:top w:w="15" w:type="dxa"/>
              <w:left w:w="15" w:type="dxa"/>
              <w:bottom w:w="15" w:type="dxa"/>
              <w:right w:w="15" w:type="dxa"/>
            </w:tcMar>
            <w:vAlign w:val="center"/>
          </w:tcPr>
          <w:p w14:paraId="48288C66" w14:textId="77777777" w:rsidR="003A5700" w:rsidRPr="005C370E" w:rsidRDefault="00C22183" w:rsidP="00C22183">
            <w:pPr>
              <w:ind w:firstLine="284"/>
              <w:jc w:val="both"/>
              <w:rPr>
                <w:sz w:val="24"/>
                <w:szCs w:val="24"/>
              </w:rPr>
            </w:pPr>
            <w:r w:rsidRPr="005C370E">
              <w:rPr>
                <w:color w:val="3A3A3A"/>
                <w:sz w:val="24"/>
                <w:szCs w:val="24"/>
                <w:shd w:val="clear" w:color="auto" w:fill="F6F6F6"/>
              </w:rPr>
              <w:t>Қызмет көрсету орны:</w:t>
            </w:r>
          </w:p>
        </w:tc>
        <w:tc>
          <w:tcPr>
            <w:tcW w:w="5528" w:type="dxa"/>
            <w:tcMar>
              <w:top w:w="15" w:type="dxa"/>
              <w:left w:w="15" w:type="dxa"/>
              <w:bottom w:w="15" w:type="dxa"/>
              <w:right w:w="15" w:type="dxa"/>
            </w:tcMar>
            <w:vAlign w:val="center"/>
          </w:tcPr>
          <w:p w14:paraId="569EFD78" w14:textId="77777777" w:rsidR="003A5700" w:rsidRPr="005C370E" w:rsidRDefault="00C22183" w:rsidP="00C22183">
            <w:pPr>
              <w:ind w:firstLine="284"/>
              <w:jc w:val="center"/>
              <w:rPr>
                <w:sz w:val="24"/>
                <w:szCs w:val="24"/>
              </w:rPr>
            </w:pPr>
            <w:r w:rsidRPr="005C370E">
              <w:rPr>
                <w:sz w:val="24"/>
                <w:szCs w:val="24"/>
              </w:rPr>
              <w:t xml:space="preserve">Астана қ., </w:t>
            </w:r>
            <w:proofErr w:type="spellStart"/>
            <w:r w:rsidRPr="005C370E">
              <w:rPr>
                <w:sz w:val="24"/>
                <w:szCs w:val="24"/>
              </w:rPr>
              <w:t>Домалақ</w:t>
            </w:r>
            <w:proofErr w:type="spellEnd"/>
            <w:r w:rsidRPr="005C370E">
              <w:rPr>
                <w:sz w:val="24"/>
                <w:szCs w:val="24"/>
              </w:rPr>
              <w:t xml:space="preserve"> </w:t>
            </w:r>
            <w:proofErr w:type="spellStart"/>
            <w:r w:rsidRPr="005C370E">
              <w:rPr>
                <w:sz w:val="24"/>
                <w:szCs w:val="24"/>
              </w:rPr>
              <w:t>ана</w:t>
            </w:r>
            <w:proofErr w:type="spellEnd"/>
            <w:r w:rsidRPr="005C370E">
              <w:rPr>
                <w:sz w:val="24"/>
                <w:szCs w:val="24"/>
              </w:rPr>
              <w:t xml:space="preserve"> </w:t>
            </w:r>
            <w:proofErr w:type="spellStart"/>
            <w:r w:rsidRPr="005C370E">
              <w:rPr>
                <w:sz w:val="24"/>
                <w:szCs w:val="24"/>
              </w:rPr>
              <w:t>көшесі</w:t>
            </w:r>
            <w:proofErr w:type="spellEnd"/>
            <w:r w:rsidRPr="005C370E">
              <w:rPr>
                <w:sz w:val="24"/>
                <w:szCs w:val="24"/>
              </w:rPr>
              <w:t>, 11-үй</w:t>
            </w:r>
          </w:p>
        </w:tc>
      </w:tr>
      <w:tr w:rsidR="00C22183" w:rsidRPr="005C370E" w14:paraId="56CD23C9" w14:textId="77777777" w:rsidTr="00837E64">
        <w:trPr>
          <w:trHeight w:val="30"/>
        </w:trPr>
        <w:tc>
          <w:tcPr>
            <w:tcW w:w="898" w:type="dxa"/>
            <w:vAlign w:val="center"/>
          </w:tcPr>
          <w:p w14:paraId="317AE3C1" w14:textId="77777777" w:rsidR="003A5700" w:rsidRPr="005C370E" w:rsidRDefault="003A5700" w:rsidP="00C22183">
            <w:pPr>
              <w:ind w:firstLine="284"/>
              <w:jc w:val="center"/>
              <w:rPr>
                <w:sz w:val="24"/>
                <w:szCs w:val="24"/>
              </w:rPr>
            </w:pPr>
            <w:r w:rsidRPr="005C370E">
              <w:rPr>
                <w:sz w:val="24"/>
                <w:szCs w:val="24"/>
              </w:rPr>
              <w:t>5</w:t>
            </w:r>
          </w:p>
        </w:tc>
        <w:tc>
          <w:tcPr>
            <w:tcW w:w="3193" w:type="dxa"/>
            <w:tcMar>
              <w:top w:w="15" w:type="dxa"/>
              <w:left w:w="15" w:type="dxa"/>
              <w:bottom w:w="15" w:type="dxa"/>
              <w:right w:w="15" w:type="dxa"/>
            </w:tcMar>
            <w:vAlign w:val="center"/>
          </w:tcPr>
          <w:p w14:paraId="52802A38" w14:textId="77777777" w:rsidR="003A5700" w:rsidRPr="005C370E" w:rsidRDefault="00C22183" w:rsidP="00C22183">
            <w:pPr>
              <w:ind w:firstLine="284"/>
              <w:jc w:val="both"/>
              <w:rPr>
                <w:sz w:val="24"/>
                <w:szCs w:val="24"/>
              </w:rPr>
            </w:pPr>
            <w:proofErr w:type="spellStart"/>
            <w:r w:rsidRPr="005C370E">
              <w:rPr>
                <w:sz w:val="24"/>
                <w:szCs w:val="24"/>
              </w:rPr>
              <w:t>Қызмет</w:t>
            </w:r>
            <w:proofErr w:type="spellEnd"/>
            <w:r w:rsidRPr="005C370E">
              <w:rPr>
                <w:sz w:val="24"/>
                <w:szCs w:val="24"/>
              </w:rPr>
              <w:t xml:space="preserve"> </w:t>
            </w:r>
            <w:proofErr w:type="spellStart"/>
            <w:r w:rsidRPr="005C370E">
              <w:rPr>
                <w:sz w:val="24"/>
                <w:szCs w:val="24"/>
              </w:rPr>
              <w:t>көрсету</w:t>
            </w:r>
            <w:proofErr w:type="spellEnd"/>
            <w:r w:rsidRPr="005C370E">
              <w:rPr>
                <w:sz w:val="24"/>
                <w:szCs w:val="24"/>
              </w:rPr>
              <w:t xml:space="preserve"> </w:t>
            </w:r>
            <w:proofErr w:type="spellStart"/>
            <w:r w:rsidRPr="005C370E">
              <w:rPr>
                <w:sz w:val="24"/>
                <w:szCs w:val="24"/>
              </w:rPr>
              <w:t>кезеңділігі</w:t>
            </w:r>
            <w:proofErr w:type="spellEnd"/>
            <w:r w:rsidRPr="005C370E">
              <w:rPr>
                <w:sz w:val="24"/>
                <w:szCs w:val="24"/>
              </w:rPr>
              <w:t>:</w:t>
            </w:r>
          </w:p>
        </w:tc>
        <w:tc>
          <w:tcPr>
            <w:tcW w:w="5528" w:type="dxa"/>
            <w:tcMar>
              <w:top w:w="15" w:type="dxa"/>
              <w:left w:w="15" w:type="dxa"/>
              <w:bottom w:w="15" w:type="dxa"/>
              <w:right w:w="15" w:type="dxa"/>
            </w:tcMar>
            <w:vAlign w:val="center"/>
          </w:tcPr>
          <w:p w14:paraId="19E08EA6" w14:textId="77777777" w:rsidR="003A5700" w:rsidRPr="005C370E" w:rsidRDefault="00C22183" w:rsidP="00C22183">
            <w:pPr>
              <w:ind w:firstLine="284"/>
              <w:jc w:val="center"/>
              <w:rPr>
                <w:sz w:val="24"/>
                <w:szCs w:val="24"/>
              </w:rPr>
            </w:pPr>
            <w:proofErr w:type="spellStart"/>
            <w:r w:rsidRPr="005C370E">
              <w:rPr>
                <w:sz w:val="24"/>
                <w:szCs w:val="24"/>
              </w:rPr>
              <w:t>Тапсырыс</w:t>
            </w:r>
            <w:proofErr w:type="spellEnd"/>
            <w:r w:rsidRPr="005C370E">
              <w:rPr>
                <w:sz w:val="24"/>
                <w:szCs w:val="24"/>
              </w:rPr>
              <w:t xml:space="preserve"> </w:t>
            </w:r>
            <w:proofErr w:type="spellStart"/>
            <w:r w:rsidRPr="005C370E">
              <w:rPr>
                <w:sz w:val="24"/>
                <w:szCs w:val="24"/>
              </w:rPr>
              <w:t>берушінің</w:t>
            </w:r>
            <w:proofErr w:type="spellEnd"/>
            <w:r w:rsidRPr="005C370E">
              <w:rPr>
                <w:sz w:val="24"/>
                <w:szCs w:val="24"/>
              </w:rPr>
              <w:t xml:space="preserve"> </w:t>
            </w:r>
            <w:proofErr w:type="spellStart"/>
            <w:r w:rsidRPr="005C370E">
              <w:rPr>
                <w:sz w:val="24"/>
                <w:szCs w:val="24"/>
              </w:rPr>
              <w:t>өтінімі</w:t>
            </w:r>
            <w:proofErr w:type="spellEnd"/>
            <w:r w:rsidRPr="005C370E">
              <w:rPr>
                <w:sz w:val="24"/>
                <w:szCs w:val="24"/>
              </w:rPr>
              <w:t xml:space="preserve"> </w:t>
            </w:r>
            <w:proofErr w:type="spellStart"/>
            <w:r w:rsidRPr="005C370E">
              <w:rPr>
                <w:sz w:val="24"/>
                <w:szCs w:val="24"/>
              </w:rPr>
              <w:t>бойынша</w:t>
            </w:r>
            <w:proofErr w:type="spellEnd"/>
          </w:p>
        </w:tc>
      </w:tr>
      <w:tr w:rsidR="00C22183" w:rsidRPr="005C370E" w14:paraId="545F9575" w14:textId="77777777" w:rsidTr="00837E64">
        <w:trPr>
          <w:trHeight w:val="258"/>
        </w:trPr>
        <w:tc>
          <w:tcPr>
            <w:tcW w:w="898" w:type="dxa"/>
            <w:vAlign w:val="center"/>
          </w:tcPr>
          <w:p w14:paraId="16E2B9AD" w14:textId="77777777" w:rsidR="003A5700" w:rsidRPr="005C370E" w:rsidRDefault="003A5700" w:rsidP="00C22183">
            <w:pPr>
              <w:ind w:firstLine="284"/>
              <w:jc w:val="center"/>
              <w:rPr>
                <w:sz w:val="24"/>
                <w:szCs w:val="24"/>
              </w:rPr>
            </w:pPr>
            <w:r w:rsidRPr="005C370E">
              <w:rPr>
                <w:sz w:val="24"/>
                <w:szCs w:val="24"/>
              </w:rPr>
              <w:t>6</w:t>
            </w:r>
          </w:p>
        </w:tc>
        <w:tc>
          <w:tcPr>
            <w:tcW w:w="3193" w:type="dxa"/>
            <w:tcMar>
              <w:top w:w="15" w:type="dxa"/>
              <w:left w:w="15" w:type="dxa"/>
              <w:bottom w:w="15" w:type="dxa"/>
              <w:right w:w="15" w:type="dxa"/>
            </w:tcMar>
            <w:vAlign w:val="center"/>
          </w:tcPr>
          <w:p w14:paraId="12F9EBA8" w14:textId="77777777" w:rsidR="003A5700" w:rsidRPr="005C370E" w:rsidRDefault="00C22183" w:rsidP="00C22183">
            <w:pPr>
              <w:ind w:firstLine="284"/>
              <w:jc w:val="both"/>
              <w:rPr>
                <w:sz w:val="24"/>
                <w:szCs w:val="24"/>
              </w:rPr>
            </w:pPr>
            <w:r w:rsidRPr="005C370E">
              <w:rPr>
                <w:sz w:val="24"/>
                <w:szCs w:val="24"/>
              </w:rPr>
              <w:t>Функционалдық сипаттамалары</w:t>
            </w:r>
          </w:p>
        </w:tc>
        <w:tc>
          <w:tcPr>
            <w:tcW w:w="5528" w:type="dxa"/>
            <w:tcMar>
              <w:top w:w="15" w:type="dxa"/>
              <w:left w:w="15" w:type="dxa"/>
              <w:bottom w:w="15" w:type="dxa"/>
              <w:right w:w="15" w:type="dxa"/>
            </w:tcMar>
            <w:vAlign w:val="center"/>
          </w:tcPr>
          <w:p w14:paraId="18D23C4A" w14:textId="77777777" w:rsidR="003A5700" w:rsidRPr="005C370E" w:rsidRDefault="005C370E" w:rsidP="005C370E">
            <w:pPr>
              <w:rPr>
                <w:rFonts w:eastAsia="Times New Roman"/>
                <w:color w:val="auto"/>
                <w:sz w:val="24"/>
                <w:szCs w:val="24"/>
                <w:lang w:eastAsia="ru-RU"/>
              </w:rPr>
            </w:pPr>
            <w:proofErr w:type="spellStart"/>
            <w:r w:rsidRPr="005C370E">
              <w:rPr>
                <w:sz w:val="24"/>
                <w:szCs w:val="24"/>
              </w:rPr>
              <w:t>Техникалық</w:t>
            </w:r>
            <w:proofErr w:type="spellEnd"/>
            <w:r w:rsidRPr="005C370E">
              <w:rPr>
                <w:sz w:val="24"/>
                <w:szCs w:val="24"/>
              </w:rPr>
              <w:t xml:space="preserve"> </w:t>
            </w:r>
            <w:proofErr w:type="spellStart"/>
            <w:r w:rsidRPr="005C370E">
              <w:rPr>
                <w:sz w:val="24"/>
                <w:szCs w:val="24"/>
              </w:rPr>
              <w:t>оттегі</w:t>
            </w:r>
            <w:proofErr w:type="spellEnd"/>
            <w:r w:rsidRPr="005C370E">
              <w:rPr>
                <w:sz w:val="24"/>
                <w:szCs w:val="24"/>
              </w:rPr>
              <w:t xml:space="preserve"> </w:t>
            </w:r>
            <w:proofErr w:type="spellStart"/>
            <w:r w:rsidRPr="005C370E">
              <w:rPr>
                <w:sz w:val="24"/>
                <w:szCs w:val="24"/>
              </w:rPr>
              <w:t>сервистік</w:t>
            </w:r>
            <w:proofErr w:type="spellEnd"/>
            <w:r w:rsidRPr="005C370E">
              <w:rPr>
                <w:sz w:val="24"/>
                <w:szCs w:val="24"/>
              </w:rPr>
              <w:t xml:space="preserve"> </w:t>
            </w:r>
            <w:proofErr w:type="spellStart"/>
            <w:r w:rsidRPr="005C370E">
              <w:rPr>
                <w:sz w:val="24"/>
                <w:szCs w:val="24"/>
              </w:rPr>
              <w:t>және</w:t>
            </w:r>
            <w:proofErr w:type="spellEnd"/>
            <w:r w:rsidRPr="005C370E">
              <w:rPr>
                <w:sz w:val="24"/>
                <w:szCs w:val="24"/>
              </w:rPr>
              <w:t xml:space="preserve"> </w:t>
            </w:r>
            <w:proofErr w:type="spellStart"/>
            <w:r w:rsidRPr="005C370E">
              <w:rPr>
                <w:sz w:val="24"/>
                <w:szCs w:val="24"/>
              </w:rPr>
              <w:t>монтаждау</w:t>
            </w:r>
            <w:proofErr w:type="spellEnd"/>
            <w:r w:rsidRPr="005C370E">
              <w:rPr>
                <w:sz w:val="24"/>
                <w:szCs w:val="24"/>
              </w:rPr>
              <w:t xml:space="preserve"> </w:t>
            </w:r>
            <w:proofErr w:type="spellStart"/>
            <w:r w:rsidRPr="005C370E">
              <w:rPr>
                <w:sz w:val="24"/>
                <w:szCs w:val="24"/>
              </w:rPr>
              <w:t>қызметінің</w:t>
            </w:r>
            <w:proofErr w:type="spellEnd"/>
            <w:r w:rsidRPr="005C370E">
              <w:rPr>
                <w:sz w:val="24"/>
                <w:szCs w:val="24"/>
              </w:rPr>
              <w:t xml:space="preserve"> газ </w:t>
            </w:r>
            <w:proofErr w:type="spellStart"/>
            <w:r w:rsidRPr="005C370E">
              <w:rPr>
                <w:sz w:val="24"/>
                <w:szCs w:val="24"/>
              </w:rPr>
              <w:t>жалынымен</w:t>
            </w:r>
            <w:proofErr w:type="spellEnd"/>
            <w:r w:rsidRPr="005C370E">
              <w:rPr>
                <w:sz w:val="24"/>
                <w:szCs w:val="24"/>
              </w:rPr>
              <w:t xml:space="preserve"> </w:t>
            </w:r>
            <w:proofErr w:type="spellStart"/>
            <w:r w:rsidRPr="005C370E">
              <w:rPr>
                <w:sz w:val="24"/>
                <w:szCs w:val="24"/>
              </w:rPr>
              <w:t>жұмыс</w:t>
            </w:r>
            <w:proofErr w:type="spellEnd"/>
            <w:r w:rsidRPr="005C370E">
              <w:rPr>
                <w:sz w:val="24"/>
                <w:szCs w:val="24"/>
              </w:rPr>
              <w:t xml:space="preserve"> </w:t>
            </w:r>
            <w:proofErr w:type="spellStart"/>
            <w:r w:rsidRPr="005C370E">
              <w:rPr>
                <w:sz w:val="24"/>
                <w:szCs w:val="24"/>
              </w:rPr>
              <w:t>істеу</w:t>
            </w:r>
            <w:proofErr w:type="spellEnd"/>
            <w:r w:rsidRPr="005C370E">
              <w:rPr>
                <w:sz w:val="24"/>
                <w:szCs w:val="24"/>
              </w:rPr>
              <w:t xml:space="preserve"> </w:t>
            </w:r>
            <w:proofErr w:type="spellStart"/>
            <w:r w:rsidRPr="005C370E">
              <w:rPr>
                <w:sz w:val="24"/>
                <w:szCs w:val="24"/>
              </w:rPr>
              <w:t>кезінде</w:t>
            </w:r>
            <w:proofErr w:type="spellEnd"/>
            <w:r w:rsidRPr="005C370E">
              <w:rPr>
                <w:sz w:val="24"/>
                <w:szCs w:val="24"/>
              </w:rPr>
              <w:t xml:space="preserve">, </w:t>
            </w:r>
            <w:proofErr w:type="spellStart"/>
            <w:r w:rsidRPr="005C370E">
              <w:rPr>
                <w:sz w:val="24"/>
                <w:szCs w:val="24"/>
              </w:rPr>
              <w:t>соның</w:t>
            </w:r>
            <w:proofErr w:type="spellEnd"/>
            <w:r w:rsidRPr="005C370E">
              <w:rPr>
                <w:sz w:val="24"/>
                <w:szCs w:val="24"/>
              </w:rPr>
              <w:t xml:space="preserve"> </w:t>
            </w:r>
            <w:proofErr w:type="spellStart"/>
            <w:r w:rsidRPr="005C370E">
              <w:rPr>
                <w:sz w:val="24"/>
                <w:szCs w:val="24"/>
              </w:rPr>
              <w:t>ішінде</w:t>
            </w:r>
            <w:proofErr w:type="spellEnd"/>
            <w:r w:rsidRPr="005C370E">
              <w:rPr>
                <w:sz w:val="24"/>
                <w:szCs w:val="24"/>
              </w:rPr>
              <w:t xml:space="preserve"> мыс </w:t>
            </w:r>
            <w:proofErr w:type="spellStart"/>
            <w:r w:rsidRPr="005C370E">
              <w:rPr>
                <w:sz w:val="24"/>
                <w:szCs w:val="24"/>
              </w:rPr>
              <w:t>құбырларын</w:t>
            </w:r>
            <w:proofErr w:type="spellEnd"/>
            <w:r w:rsidRPr="005C370E">
              <w:rPr>
                <w:sz w:val="24"/>
                <w:szCs w:val="24"/>
              </w:rPr>
              <w:t xml:space="preserve"> </w:t>
            </w:r>
            <w:proofErr w:type="spellStart"/>
            <w:r w:rsidRPr="005C370E">
              <w:rPr>
                <w:sz w:val="24"/>
                <w:szCs w:val="24"/>
              </w:rPr>
              <w:t>дәнекерлеу</w:t>
            </w:r>
            <w:proofErr w:type="spellEnd"/>
            <w:r w:rsidRPr="005C370E">
              <w:rPr>
                <w:sz w:val="24"/>
                <w:szCs w:val="24"/>
              </w:rPr>
              <w:t xml:space="preserve">, мыс </w:t>
            </w:r>
            <w:proofErr w:type="spellStart"/>
            <w:r w:rsidRPr="005C370E">
              <w:rPr>
                <w:sz w:val="24"/>
                <w:szCs w:val="24"/>
              </w:rPr>
              <w:t>құбырлары</w:t>
            </w:r>
            <w:proofErr w:type="spellEnd"/>
            <w:r w:rsidRPr="005C370E">
              <w:rPr>
                <w:sz w:val="24"/>
                <w:szCs w:val="24"/>
              </w:rPr>
              <w:t xml:space="preserve"> мен </w:t>
            </w:r>
            <w:proofErr w:type="spellStart"/>
            <w:r w:rsidRPr="005C370E">
              <w:rPr>
                <w:sz w:val="24"/>
                <w:szCs w:val="24"/>
              </w:rPr>
              <w:t>жалғастырушы</w:t>
            </w:r>
            <w:proofErr w:type="spellEnd"/>
            <w:r w:rsidRPr="005C370E">
              <w:rPr>
                <w:sz w:val="24"/>
                <w:szCs w:val="24"/>
              </w:rPr>
              <w:t xml:space="preserve"> </w:t>
            </w:r>
            <w:proofErr w:type="spellStart"/>
            <w:r w:rsidRPr="005C370E">
              <w:rPr>
                <w:sz w:val="24"/>
                <w:szCs w:val="24"/>
              </w:rPr>
              <w:t>элементтерін</w:t>
            </w:r>
            <w:proofErr w:type="spellEnd"/>
            <w:r w:rsidRPr="005C370E">
              <w:rPr>
                <w:sz w:val="24"/>
                <w:szCs w:val="24"/>
              </w:rPr>
              <w:t xml:space="preserve"> </w:t>
            </w:r>
            <w:proofErr w:type="spellStart"/>
            <w:r w:rsidRPr="005C370E">
              <w:rPr>
                <w:sz w:val="24"/>
                <w:szCs w:val="24"/>
              </w:rPr>
              <w:t>қыздыру</w:t>
            </w:r>
            <w:proofErr w:type="spellEnd"/>
            <w:r w:rsidRPr="005C370E">
              <w:rPr>
                <w:sz w:val="24"/>
                <w:szCs w:val="24"/>
              </w:rPr>
              <w:t xml:space="preserve"> </w:t>
            </w:r>
            <w:proofErr w:type="spellStart"/>
            <w:r w:rsidRPr="005C370E">
              <w:rPr>
                <w:sz w:val="24"/>
                <w:szCs w:val="24"/>
              </w:rPr>
              <w:t>үшін</w:t>
            </w:r>
            <w:proofErr w:type="spellEnd"/>
            <w:r w:rsidRPr="005C370E">
              <w:rPr>
                <w:sz w:val="24"/>
                <w:szCs w:val="24"/>
              </w:rPr>
              <w:t xml:space="preserve"> пайдалануға арналған.</w:t>
            </w:r>
          </w:p>
        </w:tc>
      </w:tr>
      <w:tr w:rsidR="00C22183" w:rsidRPr="0060669E" w14:paraId="41D5DB53" w14:textId="77777777" w:rsidTr="00837E64">
        <w:trPr>
          <w:trHeight w:val="258"/>
        </w:trPr>
        <w:tc>
          <w:tcPr>
            <w:tcW w:w="898" w:type="dxa"/>
            <w:vAlign w:val="center"/>
          </w:tcPr>
          <w:p w14:paraId="71F59AA5" w14:textId="77777777" w:rsidR="003A5700" w:rsidRPr="005C370E" w:rsidRDefault="003A5700" w:rsidP="00C22183">
            <w:pPr>
              <w:ind w:firstLine="284"/>
              <w:jc w:val="center"/>
              <w:rPr>
                <w:sz w:val="24"/>
                <w:szCs w:val="24"/>
                <w:lang w:val="kk-KZ"/>
              </w:rPr>
            </w:pPr>
            <w:r w:rsidRPr="005C370E">
              <w:rPr>
                <w:sz w:val="24"/>
                <w:szCs w:val="24"/>
                <w:lang w:val="kk-KZ"/>
              </w:rPr>
              <w:t>7</w:t>
            </w:r>
          </w:p>
        </w:tc>
        <w:tc>
          <w:tcPr>
            <w:tcW w:w="3193" w:type="dxa"/>
            <w:tcMar>
              <w:top w:w="15" w:type="dxa"/>
              <w:left w:w="15" w:type="dxa"/>
              <w:bottom w:w="15" w:type="dxa"/>
              <w:right w:w="15" w:type="dxa"/>
            </w:tcMar>
            <w:vAlign w:val="center"/>
          </w:tcPr>
          <w:p w14:paraId="763A906B" w14:textId="77777777" w:rsidR="003A5700" w:rsidRPr="005C370E" w:rsidRDefault="00C22183" w:rsidP="00C22183">
            <w:pPr>
              <w:ind w:firstLine="284"/>
              <w:jc w:val="both"/>
              <w:rPr>
                <w:sz w:val="24"/>
                <w:szCs w:val="24"/>
                <w:lang w:val="kk-KZ"/>
              </w:rPr>
            </w:pPr>
            <w:r w:rsidRPr="005C370E">
              <w:rPr>
                <w:sz w:val="24"/>
                <w:szCs w:val="24"/>
                <w:lang w:val="kk-KZ"/>
              </w:rPr>
              <w:t>Толық сипаттамасы, талап етілетін қызметтер (қызмет көрсету шарттары)</w:t>
            </w:r>
          </w:p>
        </w:tc>
        <w:tc>
          <w:tcPr>
            <w:tcW w:w="5528" w:type="dxa"/>
            <w:tcMar>
              <w:top w:w="15" w:type="dxa"/>
              <w:left w:w="15" w:type="dxa"/>
              <w:bottom w:w="15" w:type="dxa"/>
              <w:right w:w="15" w:type="dxa"/>
            </w:tcMar>
            <w:vAlign w:val="center"/>
          </w:tcPr>
          <w:p w14:paraId="3FC3490A" w14:textId="77777777" w:rsidR="003A5700" w:rsidRPr="005C370E" w:rsidRDefault="005C370E" w:rsidP="0060669E">
            <w:pPr>
              <w:rPr>
                <w:rFonts w:eastAsia="Times New Roman"/>
                <w:color w:val="auto"/>
                <w:sz w:val="24"/>
                <w:szCs w:val="24"/>
                <w:lang w:val="kk-KZ" w:eastAsia="ru-RU"/>
              </w:rPr>
            </w:pPr>
            <w:r w:rsidRPr="005C370E">
              <w:rPr>
                <w:sz w:val="24"/>
                <w:szCs w:val="24"/>
                <w:lang w:val="kk-KZ"/>
              </w:rPr>
              <w:t xml:space="preserve">Баллондарды толтыру Қазақстан Республикасы заңнамасының талаптарына, қолданыстағы нормативтік-техникалық құжаттарға, баллонның тиісті түріне арналған техникалық құжаттамаға және баллондарды толтыруды жүзеге асыратын ұйымның технологиялық регламентіне сәйкес техникалық газ тәрізді оттегімен (O₂) жүзеге асырылады. Техникалық оттегінің сапасы қолданыстағы стандарттың және/немесе нормативтік-техникалық құжаттаманың талаптарына сәйкес келуі тиіс. Толтырылатын техникалық оттегінің жалпы мөлшері — </w:t>
            </w:r>
            <w:r w:rsidR="0060669E">
              <w:rPr>
                <w:sz w:val="24"/>
                <w:szCs w:val="24"/>
                <w:lang w:val="kk-KZ"/>
              </w:rPr>
              <w:t>4</w:t>
            </w:r>
            <w:r w:rsidRPr="005C370E">
              <w:rPr>
                <w:sz w:val="24"/>
                <w:szCs w:val="24"/>
                <w:lang w:val="kk-KZ"/>
              </w:rPr>
              <w:t>0 кг. Әрбір толтыру кезіндегі оттегінің мөлшері баллонның сыйымдылығына, оның жұмыс қысымына және толтырудың рұқсат етілген параметрлеріне қарай анықталады. Толтырылған оттегінің мөлшерін бақылау міндетті. Толтырғаннан кейін вентиль мен қосылыстардың герметикалығын тексеру міндетті. Орындаушы баллон корпусының зақымдануы, вентильдің ақаулығы, техникалық куәландырудың белгіленген мерзімінің өтіп кетуі немесе қауіпсіз толтыруға кедергі келтіретін өзге де ақаулар анықталған жағдайда баллонды толтырмайды. Қызмет мынадай жағдайларда көрсетілген болып есептеледі: 1) толтырылған баллондар Тапсырыс берушіге берілгеннен кейін; 2) берілген баллондардың саны тексерілгеннен кейін; 3) баллондардың таңбалануы мен сыртқы жағдайы тексерілгеннен кейін; 4) көзделген ілеспе құжаттар ұсынылғаннан кейін; 5) тараптар қызмет көрсету актісіне және/немесе шартта көзделген өзге де құжатқа қол қойғаннан кейін.</w:t>
            </w:r>
          </w:p>
        </w:tc>
      </w:tr>
      <w:tr w:rsidR="00C22183" w:rsidRPr="005C370E" w14:paraId="39AE48FC" w14:textId="77777777" w:rsidTr="00837E64">
        <w:trPr>
          <w:trHeight w:val="258"/>
        </w:trPr>
        <w:tc>
          <w:tcPr>
            <w:tcW w:w="898" w:type="dxa"/>
            <w:vAlign w:val="center"/>
          </w:tcPr>
          <w:p w14:paraId="444BDF10" w14:textId="77777777" w:rsidR="003A5700" w:rsidRPr="005C370E" w:rsidRDefault="003A5700" w:rsidP="00C22183">
            <w:pPr>
              <w:ind w:firstLine="284"/>
              <w:jc w:val="center"/>
              <w:rPr>
                <w:sz w:val="24"/>
                <w:szCs w:val="24"/>
                <w:lang w:val="kk-KZ"/>
              </w:rPr>
            </w:pPr>
            <w:r w:rsidRPr="005C370E">
              <w:rPr>
                <w:sz w:val="24"/>
                <w:szCs w:val="24"/>
                <w:lang w:val="kk-KZ"/>
              </w:rPr>
              <w:t>8</w:t>
            </w:r>
          </w:p>
        </w:tc>
        <w:tc>
          <w:tcPr>
            <w:tcW w:w="3193" w:type="dxa"/>
            <w:tcMar>
              <w:top w:w="15" w:type="dxa"/>
              <w:left w:w="15" w:type="dxa"/>
              <w:bottom w:w="15" w:type="dxa"/>
              <w:right w:w="15" w:type="dxa"/>
            </w:tcMar>
            <w:vAlign w:val="center"/>
          </w:tcPr>
          <w:p w14:paraId="2DB92F79" w14:textId="77777777" w:rsidR="003A5700" w:rsidRPr="005C370E" w:rsidRDefault="00C22183" w:rsidP="00C22183">
            <w:pPr>
              <w:ind w:firstLine="284"/>
              <w:jc w:val="both"/>
              <w:rPr>
                <w:sz w:val="24"/>
                <w:szCs w:val="24"/>
              </w:rPr>
            </w:pPr>
            <w:proofErr w:type="spellStart"/>
            <w:r w:rsidRPr="005C370E">
              <w:rPr>
                <w:sz w:val="24"/>
                <w:szCs w:val="24"/>
              </w:rPr>
              <w:t>Тауардың</w:t>
            </w:r>
            <w:proofErr w:type="spellEnd"/>
            <w:r w:rsidRPr="005C370E">
              <w:rPr>
                <w:sz w:val="24"/>
                <w:szCs w:val="24"/>
              </w:rPr>
              <w:t xml:space="preserve"> </w:t>
            </w:r>
            <w:proofErr w:type="spellStart"/>
            <w:r w:rsidRPr="005C370E">
              <w:rPr>
                <w:sz w:val="24"/>
                <w:szCs w:val="24"/>
              </w:rPr>
              <w:t>сапалық</w:t>
            </w:r>
            <w:proofErr w:type="spellEnd"/>
            <w:r w:rsidRPr="005C370E">
              <w:rPr>
                <w:sz w:val="24"/>
                <w:szCs w:val="24"/>
              </w:rPr>
              <w:t xml:space="preserve"> </w:t>
            </w:r>
            <w:proofErr w:type="spellStart"/>
            <w:r w:rsidRPr="005C370E">
              <w:rPr>
                <w:sz w:val="24"/>
                <w:szCs w:val="24"/>
              </w:rPr>
              <w:t>сипаттамалары</w:t>
            </w:r>
            <w:proofErr w:type="spellEnd"/>
            <w:r w:rsidRPr="005C370E">
              <w:rPr>
                <w:sz w:val="24"/>
                <w:szCs w:val="24"/>
              </w:rPr>
              <w:t>:</w:t>
            </w:r>
          </w:p>
        </w:tc>
        <w:tc>
          <w:tcPr>
            <w:tcW w:w="5528" w:type="dxa"/>
            <w:tcMar>
              <w:top w:w="15" w:type="dxa"/>
              <w:left w:w="15" w:type="dxa"/>
              <w:bottom w:w="15" w:type="dxa"/>
              <w:right w:w="15" w:type="dxa"/>
            </w:tcMar>
            <w:vAlign w:val="center"/>
          </w:tcPr>
          <w:p w14:paraId="345EF373" w14:textId="77777777" w:rsidR="003A5700" w:rsidRPr="005C370E" w:rsidRDefault="005C370E" w:rsidP="005C370E">
            <w:pPr>
              <w:rPr>
                <w:rFonts w:eastAsia="Times New Roman"/>
                <w:color w:val="auto"/>
                <w:sz w:val="24"/>
                <w:szCs w:val="24"/>
                <w:lang w:eastAsia="ru-RU"/>
              </w:rPr>
            </w:pPr>
            <w:proofErr w:type="spellStart"/>
            <w:r w:rsidRPr="005C370E">
              <w:rPr>
                <w:sz w:val="24"/>
                <w:szCs w:val="24"/>
              </w:rPr>
              <w:t>Орындаушы</w:t>
            </w:r>
            <w:proofErr w:type="spellEnd"/>
            <w:r w:rsidRPr="005C370E">
              <w:rPr>
                <w:sz w:val="24"/>
                <w:szCs w:val="24"/>
              </w:rPr>
              <w:t xml:space="preserve"> </w:t>
            </w:r>
            <w:proofErr w:type="spellStart"/>
            <w:r w:rsidRPr="005C370E">
              <w:rPr>
                <w:sz w:val="24"/>
                <w:szCs w:val="24"/>
              </w:rPr>
              <w:t>берілген</w:t>
            </w:r>
            <w:proofErr w:type="spellEnd"/>
            <w:r w:rsidRPr="005C370E">
              <w:rPr>
                <w:sz w:val="24"/>
                <w:szCs w:val="24"/>
              </w:rPr>
              <w:t xml:space="preserve"> </w:t>
            </w:r>
            <w:proofErr w:type="spellStart"/>
            <w:r w:rsidRPr="005C370E">
              <w:rPr>
                <w:sz w:val="24"/>
                <w:szCs w:val="24"/>
              </w:rPr>
              <w:t>техникалық</w:t>
            </w:r>
            <w:proofErr w:type="spellEnd"/>
            <w:r w:rsidRPr="005C370E">
              <w:rPr>
                <w:sz w:val="24"/>
                <w:szCs w:val="24"/>
              </w:rPr>
              <w:t xml:space="preserve"> </w:t>
            </w:r>
            <w:proofErr w:type="spellStart"/>
            <w:r w:rsidRPr="005C370E">
              <w:rPr>
                <w:sz w:val="24"/>
                <w:szCs w:val="24"/>
              </w:rPr>
              <w:t>оттегінің</w:t>
            </w:r>
            <w:proofErr w:type="spellEnd"/>
            <w:r w:rsidRPr="005C370E">
              <w:rPr>
                <w:sz w:val="24"/>
                <w:szCs w:val="24"/>
              </w:rPr>
              <w:t xml:space="preserve"> </w:t>
            </w:r>
            <w:proofErr w:type="spellStart"/>
            <w:r w:rsidRPr="005C370E">
              <w:rPr>
                <w:sz w:val="24"/>
                <w:szCs w:val="24"/>
              </w:rPr>
              <w:t>мәлімделген</w:t>
            </w:r>
            <w:proofErr w:type="spellEnd"/>
            <w:r w:rsidRPr="005C370E">
              <w:rPr>
                <w:sz w:val="24"/>
                <w:szCs w:val="24"/>
              </w:rPr>
              <w:t xml:space="preserve"> </w:t>
            </w:r>
            <w:proofErr w:type="spellStart"/>
            <w:r w:rsidRPr="005C370E">
              <w:rPr>
                <w:sz w:val="24"/>
                <w:szCs w:val="24"/>
              </w:rPr>
              <w:t>түрге</w:t>
            </w:r>
            <w:proofErr w:type="spellEnd"/>
            <w:r w:rsidRPr="005C370E">
              <w:rPr>
                <w:sz w:val="24"/>
                <w:szCs w:val="24"/>
              </w:rPr>
              <w:t xml:space="preserve">, </w:t>
            </w:r>
            <w:proofErr w:type="spellStart"/>
            <w:r w:rsidRPr="005C370E">
              <w:rPr>
                <w:sz w:val="24"/>
                <w:szCs w:val="24"/>
              </w:rPr>
              <w:t>мөлшерге</w:t>
            </w:r>
            <w:proofErr w:type="spellEnd"/>
            <w:r w:rsidRPr="005C370E">
              <w:rPr>
                <w:sz w:val="24"/>
                <w:szCs w:val="24"/>
              </w:rPr>
              <w:t xml:space="preserve"> </w:t>
            </w:r>
            <w:proofErr w:type="spellStart"/>
            <w:r w:rsidRPr="005C370E">
              <w:rPr>
                <w:sz w:val="24"/>
                <w:szCs w:val="24"/>
              </w:rPr>
              <w:t>және</w:t>
            </w:r>
            <w:proofErr w:type="spellEnd"/>
            <w:r w:rsidRPr="005C370E">
              <w:rPr>
                <w:sz w:val="24"/>
                <w:szCs w:val="24"/>
              </w:rPr>
              <w:t xml:space="preserve"> белгіленген сапа талаптарына сәйкестігі үшін жауап береді. Тапсырыс </w:t>
            </w:r>
            <w:proofErr w:type="spellStart"/>
            <w:r w:rsidRPr="005C370E">
              <w:rPr>
                <w:sz w:val="24"/>
                <w:szCs w:val="24"/>
              </w:rPr>
              <w:lastRenderedPageBreak/>
              <w:t>берушінің</w:t>
            </w:r>
            <w:proofErr w:type="spellEnd"/>
            <w:r w:rsidRPr="005C370E">
              <w:rPr>
                <w:sz w:val="24"/>
                <w:szCs w:val="24"/>
              </w:rPr>
              <w:t xml:space="preserve"> </w:t>
            </w:r>
            <w:proofErr w:type="spellStart"/>
            <w:r w:rsidRPr="005C370E">
              <w:rPr>
                <w:sz w:val="24"/>
                <w:szCs w:val="24"/>
              </w:rPr>
              <w:t>талабы</w:t>
            </w:r>
            <w:proofErr w:type="spellEnd"/>
            <w:r w:rsidRPr="005C370E">
              <w:rPr>
                <w:sz w:val="24"/>
                <w:szCs w:val="24"/>
              </w:rPr>
              <w:t xml:space="preserve"> </w:t>
            </w:r>
            <w:proofErr w:type="spellStart"/>
            <w:r w:rsidRPr="005C370E">
              <w:rPr>
                <w:sz w:val="24"/>
                <w:szCs w:val="24"/>
              </w:rPr>
              <w:t>бойынша</w:t>
            </w:r>
            <w:proofErr w:type="spellEnd"/>
            <w:r w:rsidRPr="005C370E">
              <w:rPr>
                <w:sz w:val="24"/>
                <w:szCs w:val="24"/>
              </w:rPr>
              <w:t xml:space="preserve"> </w:t>
            </w:r>
            <w:proofErr w:type="spellStart"/>
            <w:r w:rsidRPr="005C370E">
              <w:rPr>
                <w:sz w:val="24"/>
                <w:szCs w:val="24"/>
              </w:rPr>
              <w:t>Орындаушы</w:t>
            </w:r>
            <w:proofErr w:type="spellEnd"/>
            <w:r w:rsidRPr="005C370E">
              <w:rPr>
                <w:sz w:val="24"/>
                <w:szCs w:val="24"/>
              </w:rPr>
              <w:t xml:space="preserve"> </w:t>
            </w:r>
            <w:proofErr w:type="spellStart"/>
            <w:r w:rsidRPr="005C370E">
              <w:rPr>
                <w:sz w:val="24"/>
                <w:szCs w:val="24"/>
              </w:rPr>
              <w:t>техникалық</w:t>
            </w:r>
            <w:proofErr w:type="spellEnd"/>
            <w:r w:rsidRPr="005C370E">
              <w:rPr>
                <w:sz w:val="24"/>
                <w:szCs w:val="24"/>
              </w:rPr>
              <w:t xml:space="preserve"> </w:t>
            </w:r>
            <w:proofErr w:type="spellStart"/>
            <w:r w:rsidRPr="005C370E">
              <w:rPr>
                <w:sz w:val="24"/>
                <w:szCs w:val="24"/>
              </w:rPr>
              <w:t>оттегінің</w:t>
            </w:r>
            <w:proofErr w:type="spellEnd"/>
            <w:r w:rsidRPr="005C370E">
              <w:rPr>
                <w:sz w:val="24"/>
                <w:szCs w:val="24"/>
              </w:rPr>
              <w:t xml:space="preserve"> </w:t>
            </w:r>
            <w:proofErr w:type="spellStart"/>
            <w:r w:rsidRPr="005C370E">
              <w:rPr>
                <w:sz w:val="24"/>
                <w:szCs w:val="24"/>
              </w:rPr>
              <w:t>сапасын</w:t>
            </w:r>
            <w:proofErr w:type="spellEnd"/>
            <w:r w:rsidRPr="005C370E">
              <w:rPr>
                <w:sz w:val="24"/>
                <w:szCs w:val="24"/>
              </w:rPr>
              <w:t xml:space="preserve"> </w:t>
            </w:r>
            <w:proofErr w:type="spellStart"/>
            <w:r w:rsidRPr="005C370E">
              <w:rPr>
                <w:sz w:val="24"/>
                <w:szCs w:val="24"/>
              </w:rPr>
              <w:t>растайтын</w:t>
            </w:r>
            <w:proofErr w:type="spellEnd"/>
            <w:r w:rsidRPr="005C370E">
              <w:rPr>
                <w:sz w:val="24"/>
                <w:szCs w:val="24"/>
              </w:rPr>
              <w:t xml:space="preserve"> </w:t>
            </w:r>
            <w:proofErr w:type="spellStart"/>
            <w:r w:rsidRPr="005C370E">
              <w:rPr>
                <w:sz w:val="24"/>
                <w:szCs w:val="24"/>
              </w:rPr>
              <w:t>құжаттарды</w:t>
            </w:r>
            <w:proofErr w:type="spellEnd"/>
            <w:r w:rsidRPr="005C370E">
              <w:rPr>
                <w:sz w:val="24"/>
                <w:szCs w:val="24"/>
              </w:rPr>
              <w:t xml:space="preserve"> </w:t>
            </w:r>
            <w:proofErr w:type="spellStart"/>
            <w:r w:rsidRPr="005C370E">
              <w:rPr>
                <w:sz w:val="24"/>
                <w:szCs w:val="24"/>
              </w:rPr>
              <w:t>ұсынады</w:t>
            </w:r>
            <w:proofErr w:type="spellEnd"/>
            <w:r w:rsidRPr="005C370E">
              <w:rPr>
                <w:sz w:val="24"/>
                <w:szCs w:val="24"/>
              </w:rPr>
              <w:t>.</w:t>
            </w:r>
          </w:p>
        </w:tc>
      </w:tr>
      <w:tr w:rsidR="00C22183" w:rsidRPr="005C370E" w14:paraId="4917F2E2" w14:textId="77777777" w:rsidTr="00837E64">
        <w:trPr>
          <w:trHeight w:val="258"/>
        </w:trPr>
        <w:tc>
          <w:tcPr>
            <w:tcW w:w="898" w:type="dxa"/>
            <w:vAlign w:val="center"/>
          </w:tcPr>
          <w:p w14:paraId="6E32CCF3" w14:textId="77777777" w:rsidR="003A5700" w:rsidRPr="005C370E" w:rsidRDefault="003A5700" w:rsidP="00C22183">
            <w:pPr>
              <w:ind w:firstLine="284"/>
              <w:jc w:val="center"/>
              <w:rPr>
                <w:sz w:val="24"/>
                <w:szCs w:val="24"/>
                <w:lang w:val="kk-KZ"/>
              </w:rPr>
            </w:pPr>
            <w:r w:rsidRPr="005C370E">
              <w:rPr>
                <w:sz w:val="24"/>
                <w:szCs w:val="24"/>
                <w:lang w:val="kk-KZ"/>
              </w:rPr>
              <w:lastRenderedPageBreak/>
              <w:t>9</w:t>
            </w:r>
          </w:p>
        </w:tc>
        <w:tc>
          <w:tcPr>
            <w:tcW w:w="3193" w:type="dxa"/>
            <w:tcMar>
              <w:top w:w="15" w:type="dxa"/>
              <w:left w:w="15" w:type="dxa"/>
              <w:bottom w:w="15" w:type="dxa"/>
              <w:right w:w="15" w:type="dxa"/>
            </w:tcMar>
            <w:vAlign w:val="center"/>
          </w:tcPr>
          <w:p w14:paraId="2DED8B94" w14:textId="77777777" w:rsidR="003A5700" w:rsidRPr="005C370E" w:rsidRDefault="00C22183" w:rsidP="00C22183">
            <w:pPr>
              <w:ind w:firstLine="284"/>
              <w:jc w:val="both"/>
              <w:rPr>
                <w:sz w:val="24"/>
                <w:szCs w:val="24"/>
              </w:rPr>
            </w:pPr>
            <w:r w:rsidRPr="005C370E">
              <w:rPr>
                <w:sz w:val="24"/>
                <w:szCs w:val="24"/>
              </w:rPr>
              <w:t>Тауардың пайдалану сипаттамалары:</w:t>
            </w:r>
          </w:p>
        </w:tc>
        <w:tc>
          <w:tcPr>
            <w:tcW w:w="5528" w:type="dxa"/>
            <w:tcMar>
              <w:top w:w="15" w:type="dxa"/>
              <w:left w:w="15" w:type="dxa"/>
              <w:bottom w:w="15" w:type="dxa"/>
              <w:right w:w="15" w:type="dxa"/>
            </w:tcMar>
            <w:vAlign w:val="center"/>
          </w:tcPr>
          <w:p w14:paraId="0D1065A4" w14:textId="77777777" w:rsidR="003A5700" w:rsidRPr="005C370E" w:rsidRDefault="005C370E" w:rsidP="005C370E">
            <w:pPr>
              <w:pStyle w:val="isselectedend"/>
              <w:spacing w:before="0" w:beforeAutospacing="0" w:after="0" w:afterAutospacing="0"/>
              <w:jc w:val="both"/>
            </w:pPr>
            <w:proofErr w:type="spellStart"/>
            <w:r w:rsidRPr="005C370E">
              <w:t>Орындаушы</w:t>
            </w:r>
            <w:proofErr w:type="spellEnd"/>
            <w:r w:rsidRPr="005C370E">
              <w:t xml:space="preserve"> </w:t>
            </w:r>
            <w:proofErr w:type="spellStart"/>
            <w:r w:rsidRPr="005C370E">
              <w:t>толтырылған</w:t>
            </w:r>
            <w:proofErr w:type="spellEnd"/>
            <w:r w:rsidRPr="005C370E">
              <w:t xml:space="preserve"> </w:t>
            </w:r>
            <w:proofErr w:type="spellStart"/>
            <w:r w:rsidRPr="005C370E">
              <w:t>техникалық</w:t>
            </w:r>
            <w:proofErr w:type="spellEnd"/>
            <w:r w:rsidRPr="005C370E">
              <w:t xml:space="preserve"> </w:t>
            </w:r>
            <w:proofErr w:type="spellStart"/>
            <w:r w:rsidRPr="005C370E">
              <w:t>оттегінің</w:t>
            </w:r>
            <w:proofErr w:type="spellEnd"/>
            <w:r w:rsidRPr="005C370E">
              <w:t xml:space="preserve"> сапа мен </w:t>
            </w:r>
            <w:proofErr w:type="spellStart"/>
            <w:r w:rsidRPr="005C370E">
              <w:t>қауіпсіздіктің</w:t>
            </w:r>
            <w:proofErr w:type="spellEnd"/>
            <w:r w:rsidRPr="005C370E">
              <w:t xml:space="preserve"> </w:t>
            </w:r>
            <w:proofErr w:type="spellStart"/>
            <w:r w:rsidRPr="005C370E">
              <w:t>белгіленген</w:t>
            </w:r>
            <w:proofErr w:type="spellEnd"/>
            <w:r w:rsidRPr="005C370E">
              <w:t xml:space="preserve"> </w:t>
            </w:r>
            <w:proofErr w:type="spellStart"/>
            <w:r w:rsidRPr="005C370E">
              <w:t>талаптарына</w:t>
            </w:r>
            <w:proofErr w:type="spellEnd"/>
            <w:r w:rsidRPr="005C370E">
              <w:t xml:space="preserve"> </w:t>
            </w:r>
            <w:proofErr w:type="spellStart"/>
            <w:r w:rsidRPr="005C370E">
              <w:t>сәйкестігіне</w:t>
            </w:r>
            <w:proofErr w:type="spellEnd"/>
            <w:r w:rsidRPr="005C370E">
              <w:t xml:space="preserve"> кепілдік береді. </w:t>
            </w:r>
            <w:proofErr w:type="spellStart"/>
            <w:r w:rsidRPr="005C370E">
              <w:t>Толтырылғаннан</w:t>
            </w:r>
            <w:proofErr w:type="spellEnd"/>
            <w:r w:rsidRPr="005C370E">
              <w:t xml:space="preserve"> </w:t>
            </w:r>
            <w:proofErr w:type="spellStart"/>
            <w:r w:rsidRPr="005C370E">
              <w:t>кейін</w:t>
            </w:r>
            <w:proofErr w:type="spellEnd"/>
            <w:r w:rsidRPr="005C370E">
              <w:t xml:space="preserve"> </w:t>
            </w:r>
            <w:proofErr w:type="spellStart"/>
            <w:r w:rsidRPr="005C370E">
              <w:t>баллондар</w:t>
            </w:r>
            <w:proofErr w:type="spellEnd"/>
            <w:r w:rsidRPr="005C370E">
              <w:t xml:space="preserve"> </w:t>
            </w:r>
            <w:proofErr w:type="spellStart"/>
            <w:r w:rsidRPr="005C370E">
              <w:t>герметикалық</w:t>
            </w:r>
            <w:proofErr w:type="spellEnd"/>
            <w:r w:rsidRPr="005C370E">
              <w:t xml:space="preserve"> болуы тиіс... (</w:t>
            </w:r>
            <w:proofErr w:type="spellStart"/>
            <w:r w:rsidRPr="005C370E">
              <w:t>мәтін</w:t>
            </w:r>
            <w:proofErr w:type="spellEnd"/>
            <w:r w:rsidRPr="005C370E">
              <w:t xml:space="preserve"> </w:t>
            </w:r>
            <w:proofErr w:type="spellStart"/>
            <w:r w:rsidRPr="005C370E">
              <w:t>үзілген</w:t>
            </w:r>
            <w:proofErr w:type="spellEnd"/>
            <w:r w:rsidRPr="005C370E">
              <w:t>).</w:t>
            </w:r>
          </w:p>
        </w:tc>
      </w:tr>
      <w:tr w:rsidR="00C22183" w:rsidRPr="005C370E" w14:paraId="011967AC" w14:textId="77777777" w:rsidTr="00837E64">
        <w:trPr>
          <w:trHeight w:val="258"/>
        </w:trPr>
        <w:tc>
          <w:tcPr>
            <w:tcW w:w="898" w:type="dxa"/>
            <w:vAlign w:val="center"/>
          </w:tcPr>
          <w:p w14:paraId="36CDABAF" w14:textId="77777777" w:rsidR="003A5700" w:rsidRPr="005C370E" w:rsidRDefault="003A5700" w:rsidP="00C22183">
            <w:pPr>
              <w:ind w:firstLine="284"/>
              <w:jc w:val="center"/>
              <w:rPr>
                <w:sz w:val="24"/>
                <w:szCs w:val="24"/>
              </w:rPr>
            </w:pPr>
            <w:r w:rsidRPr="005C370E">
              <w:rPr>
                <w:sz w:val="24"/>
                <w:szCs w:val="24"/>
                <w:lang w:val="kk-KZ"/>
              </w:rPr>
              <w:t>10</w:t>
            </w:r>
          </w:p>
        </w:tc>
        <w:tc>
          <w:tcPr>
            <w:tcW w:w="3193" w:type="dxa"/>
            <w:tcMar>
              <w:top w:w="15" w:type="dxa"/>
              <w:left w:w="15" w:type="dxa"/>
              <w:bottom w:w="15" w:type="dxa"/>
              <w:right w:w="15" w:type="dxa"/>
            </w:tcMar>
            <w:vAlign w:val="center"/>
          </w:tcPr>
          <w:p w14:paraId="0B401B6A" w14:textId="77777777" w:rsidR="003A5700" w:rsidRPr="005C370E" w:rsidRDefault="00C22183" w:rsidP="00C22183">
            <w:pPr>
              <w:ind w:firstLine="284"/>
              <w:jc w:val="both"/>
              <w:rPr>
                <w:sz w:val="24"/>
                <w:szCs w:val="24"/>
              </w:rPr>
            </w:pPr>
            <w:proofErr w:type="spellStart"/>
            <w:r w:rsidRPr="005C370E">
              <w:rPr>
                <w:sz w:val="24"/>
                <w:szCs w:val="24"/>
              </w:rPr>
              <w:t>Әлеуетті</w:t>
            </w:r>
            <w:proofErr w:type="spellEnd"/>
            <w:r w:rsidRPr="005C370E">
              <w:rPr>
                <w:sz w:val="24"/>
                <w:szCs w:val="24"/>
              </w:rPr>
              <w:t xml:space="preserve"> </w:t>
            </w:r>
            <w:proofErr w:type="spellStart"/>
            <w:r w:rsidRPr="005C370E">
              <w:rPr>
                <w:sz w:val="24"/>
                <w:szCs w:val="24"/>
              </w:rPr>
              <w:t>жеткізушіге</w:t>
            </w:r>
            <w:proofErr w:type="spellEnd"/>
            <w:r w:rsidRPr="005C370E">
              <w:rPr>
                <w:sz w:val="24"/>
                <w:szCs w:val="24"/>
              </w:rPr>
              <w:t xml:space="preserve"> </w:t>
            </w:r>
            <w:proofErr w:type="spellStart"/>
            <w:r w:rsidRPr="005C370E">
              <w:rPr>
                <w:sz w:val="24"/>
                <w:szCs w:val="24"/>
              </w:rPr>
              <w:t>қойылатын</w:t>
            </w:r>
            <w:proofErr w:type="spellEnd"/>
            <w:r w:rsidRPr="005C370E">
              <w:rPr>
                <w:sz w:val="24"/>
                <w:szCs w:val="24"/>
              </w:rPr>
              <w:t xml:space="preserve"> </w:t>
            </w:r>
            <w:proofErr w:type="spellStart"/>
            <w:r w:rsidRPr="005C370E">
              <w:rPr>
                <w:sz w:val="24"/>
                <w:szCs w:val="24"/>
              </w:rPr>
              <w:t>талаптар</w:t>
            </w:r>
            <w:proofErr w:type="spellEnd"/>
          </w:p>
        </w:tc>
        <w:tc>
          <w:tcPr>
            <w:tcW w:w="5528" w:type="dxa"/>
            <w:tcMar>
              <w:top w:w="15" w:type="dxa"/>
              <w:left w:w="15" w:type="dxa"/>
              <w:bottom w:w="15" w:type="dxa"/>
              <w:right w:w="15" w:type="dxa"/>
            </w:tcMar>
            <w:vAlign w:val="center"/>
          </w:tcPr>
          <w:p w14:paraId="356865E2" w14:textId="77777777" w:rsidR="003A5700" w:rsidRPr="005C370E" w:rsidRDefault="005C370E" w:rsidP="005C370E">
            <w:pPr>
              <w:pStyle w:val="isselectedend"/>
              <w:spacing w:before="0" w:beforeAutospacing="0" w:after="0" w:afterAutospacing="0"/>
              <w:jc w:val="both"/>
            </w:pPr>
            <w:proofErr w:type="spellStart"/>
            <w:r w:rsidRPr="005C370E">
              <w:t>Орындаушы</w:t>
            </w:r>
            <w:proofErr w:type="spellEnd"/>
            <w:r w:rsidRPr="005C370E">
              <w:t xml:space="preserve"> </w:t>
            </w:r>
            <w:proofErr w:type="spellStart"/>
            <w:r w:rsidRPr="005C370E">
              <w:t>Қазақстан</w:t>
            </w:r>
            <w:proofErr w:type="spellEnd"/>
            <w:r w:rsidRPr="005C370E">
              <w:t xml:space="preserve"> </w:t>
            </w:r>
            <w:proofErr w:type="spellStart"/>
            <w:r w:rsidRPr="005C370E">
              <w:t>Республикасының</w:t>
            </w:r>
            <w:proofErr w:type="spellEnd"/>
            <w:r w:rsidRPr="005C370E">
              <w:t xml:space="preserve"> </w:t>
            </w:r>
            <w:proofErr w:type="spellStart"/>
            <w:r w:rsidRPr="005C370E">
              <w:t>заңнамасында</w:t>
            </w:r>
            <w:proofErr w:type="spellEnd"/>
            <w:r w:rsidRPr="005C370E">
              <w:t xml:space="preserve"> </w:t>
            </w:r>
            <w:proofErr w:type="spellStart"/>
            <w:r w:rsidRPr="005C370E">
              <w:t>көзделген</w:t>
            </w:r>
            <w:proofErr w:type="spellEnd"/>
            <w:r w:rsidRPr="005C370E">
              <w:t xml:space="preserve"> </w:t>
            </w:r>
            <w:proofErr w:type="spellStart"/>
            <w:r w:rsidRPr="005C370E">
              <w:t>жағдайда</w:t>
            </w:r>
            <w:proofErr w:type="spellEnd"/>
            <w:r w:rsidRPr="005C370E">
              <w:t xml:space="preserve">, </w:t>
            </w:r>
            <w:proofErr w:type="spellStart"/>
            <w:r w:rsidRPr="005C370E">
              <w:t>тиісті</w:t>
            </w:r>
            <w:proofErr w:type="spellEnd"/>
            <w:r w:rsidRPr="005C370E">
              <w:t xml:space="preserve"> </w:t>
            </w:r>
            <w:proofErr w:type="spellStart"/>
            <w:r w:rsidRPr="005C370E">
              <w:t>қызметті</w:t>
            </w:r>
            <w:proofErr w:type="spellEnd"/>
            <w:r w:rsidRPr="005C370E">
              <w:t xml:space="preserve"> </w:t>
            </w:r>
            <w:proofErr w:type="spellStart"/>
            <w:r w:rsidRPr="005C370E">
              <w:t>жүзеге</w:t>
            </w:r>
            <w:proofErr w:type="spellEnd"/>
            <w:r w:rsidRPr="005C370E">
              <w:t xml:space="preserve"> </w:t>
            </w:r>
            <w:proofErr w:type="spellStart"/>
            <w:r w:rsidRPr="005C370E">
              <w:t>асыру</w:t>
            </w:r>
            <w:proofErr w:type="spellEnd"/>
            <w:r w:rsidRPr="005C370E">
              <w:t xml:space="preserve"> </w:t>
            </w:r>
            <w:proofErr w:type="spellStart"/>
            <w:r w:rsidRPr="005C370E">
              <w:t>құқығын</w:t>
            </w:r>
            <w:proofErr w:type="spellEnd"/>
            <w:r w:rsidRPr="005C370E">
              <w:t xml:space="preserve"> </w:t>
            </w:r>
            <w:proofErr w:type="spellStart"/>
            <w:r w:rsidRPr="005C370E">
              <w:t>растайтын</w:t>
            </w:r>
            <w:proofErr w:type="spellEnd"/>
            <w:r w:rsidRPr="005C370E">
              <w:t xml:space="preserve"> </w:t>
            </w:r>
            <w:proofErr w:type="spellStart"/>
            <w:r w:rsidRPr="005C370E">
              <w:t>қажетті</w:t>
            </w:r>
            <w:proofErr w:type="spellEnd"/>
            <w:r w:rsidRPr="005C370E">
              <w:t xml:space="preserve"> </w:t>
            </w:r>
            <w:proofErr w:type="spellStart"/>
            <w:r w:rsidRPr="005C370E">
              <w:t>рұқсат</w:t>
            </w:r>
            <w:proofErr w:type="spellEnd"/>
            <w:r w:rsidRPr="005C370E">
              <w:t xml:space="preserve"> </w:t>
            </w:r>
            <w:proofErr w:type="spellStart"/>
            <w:r w:rsidRPr="005C370E">
              <w:t>құжаттарына</w:t>
            </w:r>
            <w:proofErr w:type="spellEnd"/>
            <w:r w:rsidRPr="005C370E">
              <w:t xml:space="preserve">, </w:t>
            </w:r>
            <w:proofErr w:type="spellStart"/>
            <w:r w:rsidRPr="005C370E">
              <w:t>лицензияларға</w:t>
            </w:r>
            <w:proofErr w:type="spellEnd"/>
            <w:r w:rsidRPr="005C370E">
              <w:t xml:space="preserve">, </w:t>
            </w:r>
            <w:proofErr w:type="spellStart"/>
            <w:r w:rsidRPr="005C370E">
              <w:t>хабарламаларға</w:t>
            </w:r>
            <w:proofErr w:type="spellEnd"/>
            <w:r w:rsidRPr="005C370E">
              <w:t xml:space="preserve"> </w:t>
            </w:r>
            <w:proofErr w:type="spellStart"/>
            <w:r w:rsidRPr="005C370E">
              <w:t>және</w:t>
            </w:r>
            <w:proofErr w:type="spellEnd"/>
            <w:r w:rsidRPr="005C370E">
              <w:t>/</w:t>
            </w:r>
            <w:proofErr w:type="spellStart"/>
            <w:r w:rsidRPr="005C370E">
              <w:t>немесе</w:t>
            </w:r>
            <w:proofErr w:type="spellEnd"/>
            <w:r w:rsidRPr="005C370E">
              <w:t xml:space="preserve"> </w:t>
            </w:r>
            <w:proofErr w:type="spellStart"/>
            <w:r w:rsidRPr="005C370E">
              <w:t>өзге</w:t>
            </w:r>
            <w:proofErr w:type="spellEnd"/>
            <w:r w:rsidRPr="005C370E">
              <w:t xml:space="preserve"> де </w:t>
            </w:r>
            <w:proofErr w:type="spellStart"/>
            <w:r w:rsidRPr="005C370E">
              <w:t>құжаттарға</w:t>
            </w:r>
            <w:proofErr w:type="spellEnd"/>
            <w:r w:rsidRPr="005C370E">
              <w:t xml:space="preserve"> </w:t>
            </w:r>
            <w:proofErr w:type="spellStart"/>
            <w:r w:rsidRPr="005C370E">
              <w:t>ие</w:t>
            </w:r>
            <w:proofErr w:type="spellEnd"/>
            <w:r w:rsidRPr="005C370E">
              <w:t xml:space="preserve"> </w:t>
            </w:r>
            <w:proofErr w:type="spellStart"/>
            <w:r w:rsidRPr="005C370E">
              <w:t>болуы</w:t>
            </w:r>
            <w:proofErr w:type="spellEnd"/>
            <w:r w:rsidRPr="005C370E">
              <w:t xml:space="preserve"> </w:t>
            </w:r>
            <w:proofErr w:type="spellStart"/>
            <w:r w:rsidRPr="005C370E">
              <w:t>тиіс</w:t>
            </w:r>
            <w:proofErr w:type="spellEnd"/>
            <w:r w:rsidRPr="005C370E">
              <w:t xml:space="preserve">. </w:t>
            </w:r>
            <w:proofErr w:type="spellStart"/>
            <w:r w:rsidRPr="005C370E">
              <w:t>Орындаушы</w:t>
            </w:r>
            <w:proofErr w:type="spellEnd"/>
            <w:r w:rsidRPr="005C370E">
              <w:t xml:space="preserve"> </w:t>
            </w:r>
            <w:proofErr w:type="spellStart"/>
            <w:r w:rsidRPr="005C370E">
              <w:t>техникалық</w:t>
            </w:r>
            <w:proofErr w:type="spellEnd"/>
            <w:r w:rsidRPr="005C370E">
              <w:t xml:space="preserve"> </w:t>
            </w:r>
            <w:proofErr w:type="spellStart"/>
            <w:r w:rsidRPr="005C370E">
              <w:t>оттегі</w:t>
            </w:r>
            <w:proofErr w:type="spellEnd"/>
            <w:r w:rsidRPr="005C370E">
              <w:t xml:space="preserve"> бар </w:t>
            </w:r>
            <w:proofErr w:type="spellStart"/>
            <w:r w:rsidRPr="005C370E">
              <w:t>баллондарды</w:t>
            </w:r>
            <w:proofErr w:type="spellEnd"/>
            <w:r w:rsidRPr="005C370E">
              <w:t xml:space="preserve"> </w:t>
            </w:r>
            <w:proofErr w:type="spellStart"/>
            <w:r w:rsidRPr="005C370E">
              <w:t>толтыру</w:t>
            </w:r>
            <w:proofErr w:type="spellEnd"/>
            <w:r w:rsidRPr="005C370E">
              <w:t xml:space="preserve">, </w:t>
            </w:r>
            <w:proofErr w:type="spellStart"/>
            <w:r w:rsidRPr="005C370E">
              <w:t>олармен</w:t>
            </w:r>
            <w:proofErr w:type="spellEnd"/>
            <w:r w:rsidRPr="005C370E">
              <w:t xml:space="preserve"> </w:t>
            </w:r>
            <w:proofErr w:type="spellStart"/>
            <w:r w:rsidRPr="005C370E">
              <w:t>жұмыс</w:t>
            </w:r>
            <w:proofErr w:type="spellEnd"/>
            <w:r w:rsidRPr="005C370E">
              <w:t xml:space="preserve"> </w:t>
            </w:r>
            <w:proofErr w:type="spellStart"/>
            <w:r w:rsidRPr="005C370E">
              <w:t>істеу</w:t>
            </w:r>
            <w:proofErr w:type="spellEnd"/>
            <w:r w:rsidRPr="005C370E">
              <w:t xml:space="preserve">, </w:t>
            </w:r>
            <w:proofErr w:type="spellStart"/>
            <w:r w:rsidRPr="005C370E">
              <w:t>сақтау</w:t>
            </w:r>
            <w:proofErr w:type="spellEnd"/>
            <w:r w:rsidRPr="005C370E">
              <w:t xml:space="preserve"> </w:t>
            </w:r>
            <w:proofErr w:type="spellStart"/>
            <w:r w:rsidRPr="005C370E">
              <w:t>және</w:t>
            </w:r>
            <w:proofErr w:type="spellEnd"/>
            <w:r w:rsidRPr="005C370E">
              <w:t xml:space="preserve"> </w:t>
            </w:r>
            <w:proofErr w:type="spellStart"/>
            <w:r w:rsidRPr="005C370E">
              <w:t>егер</w:t>
            </w:r>
            <w:proofErr w:type="spellEnd"/>
            <w:r w:rsidRPr="005C370E">
              <w:t xml:space="preserve"> </w:t>
            </w:r>
            <w:proofErr w:type="spellStart"/>
            <w:r w:rsidRPr="005C370E">
              <w:t>ол</w:t>
            </w:r>
            <w:proofErr w:type="spellEnd"/>
            <w:r w:rsidRPr="005C370E">
              <w:t xml:space="preserve"> </w:t>
            </w:r>
            <w:proofErr w:type="spellStart"/>
            <w:r w:rsidRPr="005C370E">
              <w:t>тасымалдауды</w:t>
            </w:r>
            <w:proofErr w:type="spellEnd"/>
            <w:r w:rsidRPr="005C370E">
              <w:t xml:space="preserve"> </w:t>
            </w:r>
            <w:proofErr w:type="spellStart"/>
            <w:r w:rsidRPr="005C370E">
              <w:t>жүзеге</w:t>
            </w:r>
            <w:proofErr w:type="spellEnd"/>
            <w:r w:rsidRPr="005C370E">
              <w:t xml:space="preserve"> </w:t>
            </w:r>
            <w:proofErr w:type="spellStart"/>
            <w:r w:rsidRPr="005C370E">
              <w:t>асырған</w:t>
            </w:r>
            <w:proofErr w:type="spellEnd"/>
            <w:r w:rsidRPr="005C370E">
              <w:t xml:space="preserve"> </w:t>
            </w:r>
            <w:proofErr w:type="spellStart"/>
            <w:r w:rsidRPr="005C370E">
              <w:t>жағдайда</w:t>
            </w:r>
            <w:proofErr w:type="spellEnd"/>
            <w:r w:rsidRPr="005C370E">
              <w:t xml:space="preserve">, </w:t>
            </w:r>
            <w:proofErr w:type="spellStart"/>
            <w:r w:rsidRPr="005C370E">
              <w:t>оларды</w:t>
            </w:r>
            <w:proofErr w:type="spellEnd"/>
            <w:r w:rsidRPr="005C370E">
              <w:t xml:space="preserve"> </w:t>
            </w:r>
            <w:proofErr w:type="spellStart"/>
            <w:r w:rsidRPr="005C370E">
              <w:t>тасымалдау</w:t>
            </w:r>
            <w:proofErr w:type="spellEnd"/>
            <w:r w:rsidRPr="005C370E">
              <w:t xml:space="preserve"> </w:t>
            </w:r>
            <w:proofErr w:type="spellStart"/>
            <w:r w:rsidRPr="005C370E">
              <w:t>кезінде</w:t>
            </w:r>
            <w:proofErr w:type="spellEnd"/>
            <w:r w:rsidRPr="005C370E">
              <w:t xml:space="preserve"> </w:t>
            </w:r>
            <w:proofErr w:type="spellStart"/>
            <w:r w:rsidRPr="005C370E">
              <w:t>өнеркәсіптік</w:t>
            </w:r>
            <w:proofErr w:type="spellEnd"/>
            <w:r w:rsidRPr="005C370E">
              <w:t xml:space="preserve"> </w:t>
            </w:r>
            <w:proofErr w:type="spellStart"/>
            <w:r w:rsidRPr="005C370E">
              <w:t>және</w:t>
            </w:r>
            <w:proofErr w:type="spellEnd"/>
            <w:r w:rsidRPr="005C370E">
              <w:t xml:space="preserve"> </w:t>
            </w:r>
            <w:proofErr w:type="spellStart"/>
            <w:r w:rsidRPr="005C370E">
              <w:t>өрт</w:t>
            </w:r>
            <w:proofErr w:type="spellEnd"/>
            <w:r w:rsidRPr="005C370E">
              <w:t xml:space="preserve"> </w:t>
            </w:r>
            <w:proofErr w:type="spellStart"/>
            <w:r w:rsidRPr="005C370E">
              <w:t>қауіпсіздігі</w:t>
            </w:r>
            <w:proofErr w:type="spellEnd"/>
            <w:r w:rsidRPr="005C370E">
              <w:t xml:space="preserve"> </w:t>
            </w:r>
            <w:proofErr w:type="spellStart"/>
            <w:r w:rsidRPr="005C370E">
              <w:t>талаптарын</w:t>
            </w:r>
            <w:proofErr w:type="spellEnd"/>
            <w:r w:rsidRPr="005C370E">
              <w:t xml:space="preserve"> </w:t>
            </w:r>
            <w:proofErr w:type="spellStart"/>
            <w:r w:rsidRPr="005C370E">
              <w:t>сақтауы</w:t>
            </w:r>
            <w:proofErr w:type="spellEnd"/>
            <w:r w:rsidRPr="005C370E">
              <w:t xml:space="preserve"> тиіс. </w:t>
            </w:r>
            <w:proofErr w:type="spellStart"/>
            <w:r w:rsidRPr="005C370E">
              <w:t>Оттегімен</w:t>
            </w:r>
            <w:proofErr w:type="spellEnd"/>
            <w:r w:rsidRPr="005C370E">
              <w:t xml:space="preserve"> </w:t>
            </w:r>
            <w:proofErr w:type="spellStart"/>
            <w:r w:rsidRPr="005C370E">
              <w:t>жұмыс</w:t>
            </w:r>
            <w:proofErr w:type="spellEnd"/>
            <w:r w:rsidRPr="005C370E">
              <w:t xml:space="preserve"> </w:t>
            </w:r>
            <w:proofErr w:type="spellStart"/>
            <w:r w:rsidRPr="005C370E">
              <w:t>істеген</w:t>
            </w:r>
            <w:proofErr w:type="spellEnd"/>
            <w:r w:rsidRPr="005C370E">
              <w:t xml:space="preserve"> </w:t>
            </w:r>
            <w:proofErr w:type="spellStart"/>
            <w:r w:rsidRPr="005C370E">
              <w:t>кезде</w:t>
            </w:r>
            <w:proofErr w:type="spellEnd"/>
            <w:r w:rsidRPr="005C370E">
              <w:t xml:space="preserve"> </w:t>
            </w:r>
            <w:proofErr w:type="spellStart"/>
            <w:r w:rsidRPr="005C370E">
              <w:t>оның</w:t>
            </w:r>
            <w:proofErr w:type="spellEnd"/>
            <w:r w:rsidRPr="005C370E">
              <w:t xml:space="preserve"> </w:t>
            </w:r>
            <w:proofErr w:type="spellStart"/>
            <w:r w:rsidRPr="005C370E">
              <w:t>майлармен</w:t>
            </w:r>
            <w:proofErr w:type="spellEnd"/>
            <w:r w:rsidRPr="005C370E">
              <w:t xml:space="preserve">, </w:t>
            </w:r>
            <w:proofErr w:type="spellStart"/>
            <w:r w:rsidRPr="005C370E">
              <w:t>майлы</w:t>
            </w:r>
            <w:proofErr w:type="spellEnd"/>
            <w:r w:rsidRPr="005C370E">
              <w:t xml:space="preserve"> </w:t>
            </w:r>
            <w:proofErr w:type="spellStart"/>
            <w:r w:rsidRPr="005C370E">
              <w:t>және</w:t>
            </w:r>
            <w:proofErr w:type="spellEnd"/>
            <w:r w:rsidRPr="005C370E">
              <w:t xml:space="preserve"> </w:t>
            </w:r>
            <w:proofErr w:type="spellStart"/>
            <w:r w:rsidRPr="005C370E">
              <w:t>қауіп</w:t>
            </w:r>
            <w:proofErr w:type="spellEnd"/>
            <w:r w:rsidRPr="005C370E">
              <w:t xml:space="preserve"> </w:t>
            </w:r>
            <w:proofErr w:type="spellStart"/>
            <w:r w:rsidRPr="005C370E">
              <w:t>төндіруі</w:t>
            </w:r>
            <w:proofErr w:type="spellEnd"/>
            <w:r w:rsidRPr="005C370E">
              <w:t xml:space="preserve"> </w:t>
            </w:r>
            <w:proofErr w:type="spellStart"/>
            <w:r w:rsidRPr="005C370E">
              <w:t>мүмкін</w:t>
            </w:r>
            <w:proofErr w:type="spellEnd"/>
            <w:r w:rsidRPr="005C370E">
              <w:t xml:space="preserve"> </w:t>
            </w:r>
            <w:proofErr w:type="spellStart"/>
            <w:r w:rsidRPr="005C370E">
              <w:t>өзге</w:t>
            </w:r>
            <w:proofErr w:type="spellEnd"/>
            <w:r w:rsidRPr="005C370E">
              <w:t xml:space="preserve"> де </w:t>
            </w:r>
            <w:proofErr w:type="spellStart"/>
            <w:r w:rsidRPr="005C370E">
              <w:t>заттармен</w:t>
            </w:r>
            <w:proofErr w:type="spellEnd"/>
            <w:r w:rsidRPr="005C370E">
              <w:t xml:space="preserve"> </w:t>
            </w:r>
            <w:proofErr w:type="spellStart"/>
            <w:r w:rsidRPr="005C370E">
              <w:t>жанасуына</w:t>
            </w:r>
            <w:proofErr w:type="spellEnd"/>
            <w:r w:rsidRPr="005C370E">
              <w:t xml:space="preserve"> </w:t>
            </w:r>
            <w:proofErr w:type="spellStart"/>
            <w:r w:rsidRPr="005C370E">
              <w:t>жол</w:t>
            </w:r>
            <w:proofErr w:type="spellEnd"/>
            <w:r w:rsidRPr="005C370E">
              <w:t xml:space="preserve"> </w:t>
            </w:r>
            <w:proofErr w:type="spellStart"/>
            <w:r w:rsidRPr="005C370E">
              <w:t>бермеу</w:t>
            </w:r>
            <w:proofErr w:type="spellEnd"/>
            <w:r w:rsidRPr="005C370E">
              <w:t xml:space="preserve"> </w:t>
            </w:r>
            <w:proofErr w:type="spellStart"/>
            <w:r w:rsidRPr="005C370E">
              <w:t>жөніндегі</w:t>
            </w:r>
            <w:proofErr w:type="spellEnd"/>
            <w:r w:rsidRPr="005C370E">
              <w:t xml:space="preserve"> </w:t>
            </w:r>
            <w:proofErr w:type="spellStart"/>
            <w:r w:rsidRPr="005C370E">
              <w:t>талаптар</w:t>
            </w:r>
            <w:proofErr w:type="spellEnd"/>
            <w:r w:rsidRPr="005C370E">
              <w:t xml:space="preserve"> </w:t>
            </w:r>
            <w:proofErr w:type="spellStart"/>
            <w:r w:rsidRPr="005C370E">
              <w:t>сақталуы</w:t>
            </w:r>
            <w:proofErr w:type="spellEnd"/>
            <w:r w:rsidRPr="005C370E">
              <w:t xml:space="preserve"> </w:t>
            </w:r>
            <w:proofErr w:type="spellStart"/>
            <w:r w:rsidRPr="005C370E">
              <w:t>тиіс</w:t>
            </w:r>
            <w:proofErr w:type="spellEnd"/>
          </w:p>
        </w:tc>
      </w:tr>
    </w:tbl>
    <w:p w14:paraId="46AAD96C" w14:textId="77777777" w:rsidR="001A71DC" w:rsidRPr="005C370E" w:rsidRDefault="001A71DC" w:rsidP="001A71DC">
      <w:pPr>
        <w:jc w:val="center"/>
        <w:rPr>
          <w:sz w:val="24"/>
          <w:szCs w:val="24"/>
        </w:rPr>
      </w:pPr>
    </w:p>
    <w:sectPr w:rsidR="001A71DC" w:rsidRPr="005C37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698"/>
    <w:multiLevelType w:val="multilevel"/>
    <w:tmpl w:val="9C7CA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58D"/>
    <w:multiLevelType w:val="multilevel"/>
    <w:tmpl w:val="5BECD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350"/>
    <w:multiLevelType w:val="multilevel"/>
    <w:tmpl w:val="4C105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D1DA7"/>
    <w:multiLevelType w:val="multilevel"/>
    <w:tmpl w:val="7C08C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A35BD"/>
    <w:multiLevelType w:val="multilevel"/>
    <w:tmpl w:val="9358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5253F"/>
    <w:multiLevelType w:val="multilevel"/>
    <w:tmpl w:val="4BE4B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A7F1F"/>
    <w:multiLevelType w:val="multilevel"/>
    <w:tmpl w:val="40F8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E6E4F"/>
    <w:multiLevelType w:val="multilevel"/>
    <w:tmpl w:val="47E8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86F07"/>
    <w:multiLevelType w:val="multilevel"/>
    <w:tmpl w:val="59A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97CCD"/>
    <w:multiLevelType w:val="multilevel"/>
    <w:tmpl w:val="1782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311D2"/>
    <w:multiLevelType w:val="multilevel"/>
    <w:tmpl w:val="A134C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239E7"/>
    <w:multiLevelType w:val="multilevel"/>
    <w:tmpl w:val="0D72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225B23"/>
    <w:multiLevelType w:val="multilevel"/>
    <w:tmpl w:val="1DFC9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F28C4"/>
    <w:multiLevelType w:val="multilevel"/>
    <w:tmpl w:val="24F8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53653"/>
    <w:multiLevelType w:val="multilevel"/>
    <w:tmpl w:val="B48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61483"/>
    <w:multiLevelType w:val="multilevel"/>
    <w:tmpl w:val="357A1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51F5F"/>
    <w:multiLevelType w:val="hybridMultilevel"/>
    <w:tmpl w:val="72BCFD46"/>
    <w:lvl w:ilvl="0" w:tplc="DCD21E1C">
      <w:numFmt w:val="bullet"/>
      <w:lvlText w:val="-"/>
      <w:lvlJc w:val="left"/>
      <w:pPr>
        <w:ind w:left="1800" w:hanging="360"/>
      </w:pPr>
      <w:rPr>
        <w:rFonts w:ascii="Times New Roman" w:eastAsia="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15:restartNumberingAfterBreak="0">
    <w:nsid w:val="501860AF"/>
    <w:multiLevelType w:val="multilevel"/>
    <w:tmpl w:val="C652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DF44C0"/>
    <w:multiLevelType w:val="multilevel"/>
    <w:tmpl w:val="809E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374E6"/>
    <w:multiLevelType w:val="multilevel"/>
    <w:tmpl w:val="C8329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CA43C7"/>
    <w:multiLevelType w:val="multilevel"/>
    <w:tmpl w:val="E1B46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C2424F"/>
    <w:multiLevelType w:val="multilevel"/>
    <w:tmpl w:val="0536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C1E7B"/>
    <w:multiLevelType w:val="multilevel"/>
    <w:tmpl w:val="F5F8C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2008351">
    <w:abstractNumId w:val="14"/>
  </w:num>
  <w:num w:numId="2" w16cid:durableId="1074009023">
    <w:abstractNumId w:val="3"/>
  </w:num>
  <w:num w:numId="3" w16cid:durableId="72093821">
    <w:abstractNumId w:val="16"/>
  </w:num>
  <w:num w:numId="4" w16cid:durableId="523832921">
    <w:abstractNumId w:val="5"/>
  </w:num>
  <w:num w:numId="5" w16cid:durableId="547105872">
    <w:abstractNumId w:val="15"/>
  </w:num>
  <w:num w:numId="6" w16cid:durableId="2072343281">
    <w:abstractNumId w:val="2"/>
  </w:num>
  <w:num w:numId="7" w16cid:durableId="1171532136">
    <w:abstractNumId w:val="12"/>
  </w:num>
  <w:num w:numId="8" w16cid:durableId="1161658238">
    <w:abstractNumId w:val="20"/>
  </w:num>
  <w:num w:numId="9" w16cid:durableId="180321854">
    <w:abstractNumId w:val="10"/>
  </w:num>
  <w:num w:numId="10" w16cid:durableId="2124684801">
    <w:abstractNumId w:val="19"/>
  </w:num>
  <w:num w:numId="11" w16cid:durableId="1974872541">
    <w:abstractNumId w:val="1"/>
  </w:num>
  <w:num w:numId="12" w16cid:durableId="954798970">
    <w:abstractNumId w:val="0"/>
  </w:num>
  <w:num w:numId="13" w16cid:durableId="843590692">
    <w:abstractNumId w:val="6"/>
  </w:num>
  <w:num w:numId="14" w16cid:durableId="1451123095">
    <w:abstractNumId w:val="22"/>
  </w:num>
  <w:num w:numId="15" w16cid:durableId="795682821">
    <w:abstractNumId w:val="13"/>
  </w:num>
  <w:num w:numId="16" w16cid:durableId="2010207281">
    <w:abstractNumId w:val="7"/>
  </w:num>
  <w:num w:numId="17" w16cid:durableId="1501308058">
    <w:abstractNumId w:val="17"/>
  </w:num>
  <w:num w:numId="18" w16cid:durableId="49236587">
    <w:abstractNumId w:val="21"/>
  </w:num>
  <w:num w:numId="19" w16cid:durableId="1823084875">
    <w:abstractNumId w:val="18"/>
  </w:num>
  <w:num w:numId="20" w16cid:durableId="1743016066">
    <w:abstractNumId w:val="4"/>
  </w:num>
  <w:num w:numId="21" w16cid:durableId="1548909874">
    <w:abstractNumId w:val="11"/>
  </w:num>
  <w:num w:numId="22" w16cid:durableId="47413005">
    <w:abstractNumId w:val="9"/>
  </w:num>
  <w:num w:numId="23" w16cid:durableId="1043021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5FE"/>
    <w:rsid w:val="00024876"/>
    <w:rsid w:val="000F2831"/>
    <w:rsid w:val="001117B6"/>
    <w:rsid w:val="001A71DC"/>
    <w:rsid w:val="002B10AE"/>
    <w:rsid w:val="00322078"/>
    <w:rsid w:val="00372CA9"/>
    <w:rsid w:val="003A5700"/>
    <w:rsid w:val="003D4513"/>
    <w:rsid w:val="003F7B56"/>
    <w:rsid w:val="00444630"/>
    <w:rsid w:val="004935FE"/>
    <w:rsid w:val="004A394C"/>
    <w:rsid w:val="005B7EEA"/>
    <w:rsid w:val="005C370E"/>
    <w:rsid w:val="0060669E"/>
    <w:rsid w:val="00652ADF"/>
    <w:rsid w:val="00684D95"/>
    <w:rsid w:val="006F51BB"/>
    <w:rsid w:val="00785843"/>
    <w:rsid w:val="0084154D"/>
    <w:rsid w:val="008718A9"/>
    <w:rsid w:val="008B0845"/>
    <w:rsid w:val="008B4F9A"/>
    <w:rsid w:val="00957E3D"/>
    <w:rsid w:val="009F6012"/>
    <w:rsid w:val="00A4145A"/>
    <w:rsid w:val="00BE7F8B"/>
    <w:rsid w:val="00C22183"/>
    <w:rsid w:val="00C70284"/>
    <w:rsid w:val="00D83055"/>
    <w:rsid w:val="00DA1004"/>
    <w:rsid w:val="00F94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423AE"/>
  <w15:chartTrackingRefBased/>
  <w15:docId w15:val="{CC3E5305-8B2E-483E-9816-FA8AE442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1DC"/>
    <w:pPr>
      <w:spacing w:after="0" w:line="240" w:lineRule="auto"/>
    </w:pPr>
    <w:rPr>
      <w:rFonts w:ascii="Times New Roman" w:hAnsi="Times New Roman" w:cs="Times New Roman"/>
      <w:color w:val="000000"/>
      <w:sz w:val="28"/>
      <w:szCs w:val="28"/>
    </w:rPr>
  </w:style>
  <w:style w:type="paragraph" w:styleId="1">
    <w:name w:val="heading 1"/>
    <w:basedOn w:val="a"/>
    <w:link w:val="10"/>
    <w:uiPriority w:val="9"/>
    <w:qFormat/>
    <w:rsid w:val="006F51BB"/>
    <w:pPr>
      <w:spacing w:before="100" w:beforeAutospacing="1" w:after="100" w:afterAutospacing="1"/>
      <w:outlineLvl w:val="0"/>
    </w:pPr>
    <w:rPr>
      <w:rFonts w:eastAsia="Times New Roman"/>
      <w:b/>
      <w:bCs/>
      <w:color w:val="auto"/>
      <w:kern w:val="36"/>
      <w:sz w:val="48"/>
      <w:szCs w:val="48"/>
      <w:lang w:eastAsia="ru-RU"/>
    </w:rPr>
  </w:style>
  <w:style w:type="paragraph" w:styleId="2">
    <w:name w:val="heading 2"/>
    <w:basedOn w:val="a"/>
    <w:link w:val="20"/>
    <w:uiPriority w:val="9"/>
    <w:qFormat/>
    <w:rsid w:val="006F51BB"/>
    <w:pPr>
      <w:spacing w:before="100" w:beforeAutospacing="1" w:after="100" w:afterAutospacing="1"/>
      <w:outlineLvl w:val="1"/>
    </w:pPr>
    <w:rPr>
      <w:rFonts w:eastAsia="Times New Roman"/>
      <w:b/>
      <w:bCs/>
      <w:color w:val="auto"/>
      <w:sz w:val="36"/>
      <w:szCs w:val="36"/>
      <w:lang w:eastAsia="ru-RU"/>
    </w:rPr>
  </w:style>
  <w:style w:type="paragraph" w:styleId="3">
    <w:name w:val="heading 3"/>
    <w:basedOn w:val="a"/>
    <w:link w:val="30"/>
    <w:uiPriority w:val="9"/>
    <w:qFormat/>
    <w:rsid w:val="006F51BB"/>
    <w:pPr>
      <w:spacing w:before="100" w:beforeAutospacing="1" w:after="100" w:afterAutospacing="1"/>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cifications-listspec-term-text">
    <w:name w:val="specifications-list__spec-term-text"/>
    <w:basedOn w:val="a0"/>
    <w:rsid w:val="002B10AE"/>
  </w:style>
  <w:style w:type="paragraph" w:styleId="a4">
    <w:name w:val="List Paragraph"/>
    <w:basedOn w:val="a"/>
    <w:uiPriority w:val="34"/>
    <w:qFormat/>
    <w:rsid w:val="000F2831"/>
    <w:pPr>
      <w:ind w:left="720"/>
      <w:contextualSpacing/>
    </w:pPr>
  </w:style>
  <w:style w:type="paragraph" w:customStyle="1" w:styleId="pdq2pgselectionanchorcontainer">
    <w:name w:val="pdq2pg_selectionanchorcontainer"/>
    <w:basedOn w:val="a"/>
    <w:rsid w:val="00A4145A"/>
    <w:pPr>
      <w:spacing w:before="100" w:beforeAutospacing="1" w:after="100" w:afterAutospacing="1"/>
    </w:pPr>
    <w:rPr>
      <w:rFonts w:eastAsia="Times New Roman"/>
      <w:color w:val="auto"/>
      <w:sz w:val="24"/>
      <w:szCs w:val="24"/>
      <w:lang w:eastAsia="ru-RU"/>
    </w:rPr>
  </w:style>
  <w:style w:type="character" w:styleId="a5">
    <w:name w:val="Strong"/>
    <w:basedOn w:val="a0"/>
    <w:uiPriority w:val="22"/>
    <w:qFormat/>
    <w:rsid w:val="00A4145A"/>
    <w:rPr>
      <w:b/>
      <w:bCs/>
    </w:rPr>
  </w:style>
  <w:style w:type="paragraph" w:styleId="a6">
    <w:name w:val="Normal (Web)"/>
    <w:basedOn w:val="a"/>
    <w:uiPriority w:val="99"/>
    <w:semiHidden/>
    <w:unhideWhenUsed/>
    <w:rsid w:val="00A4145A"/>
    <w:pPr>
      <w:spacing w:before="100" w:beforeAutospacing="1" w:after="100" w:afterAutospacing="1"/>
    </w:pPr>
    <w:rPr>
      <w:rFonts w:eastAsia="Times New Roman"/>
      <w:color w:val="auto"/>
      <w:sz w:val="24"/>
      <w:szCs w:val="24"/>
      <w:lang w:eastAsia="ru-RU"/>
    </w:rPr>
  </w:style>
  <w:style w:type="character" w:customStyle="1" w:styleId="10">
    <w:name w:val="Заголовок 1 Знак"/>
    <w:basedOn w:val="a0"/>
    <w:link w:val="1"/>
    <w:uiPriority w:val="9"/>
    <w:rsid w:val="006F51B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F51B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F51BB"/>
    <w:rPr>
      <w:rFonts w:ascii="Times New Roman" w:eastAsia="Times New Roman" w:hAnsi="Times New Roman" w:cs="Times New Roman"/>
      <w:b/>
      <w:bCs/>
      <w:sz w:val="27"/>
      <w:szCs w:val="27"/>
      <w:lang w:eastAsia="ru-RU"/>
    </w:rPr>
  </w:style>
  <w:style w:type="paragraph" w:customStyle="1" w:styleId="isselectedend">
    <w:name w:val="isselectedend"/>
    <w:basedOn w:val="a"/>
    <w:rsid w:val="006F51BB"/>
    <w:pPr>
      <w:spacing w:before="100" w:beforeAutospacing="1" w:after="100" w:afterAutospacing="1"/>
    </w:pPr>
    <w:rPr>
      <w:rFonts w:eastAsia="Times New Roman"/>
      <w:color w:val="auto"/>
      <w:sz w:val="24"/>
      <w:szCs w:val="24"/>
      <w:lang w:eastAsia="ru-RU"/>
    </w:rPr>
  </w:style>
  <w:style w:type="character" w:styleId="a7">
    <w:name w:val="Hyperlink"/>
    <w:basedOn w:val="a0"/>
    <w:uiPriority w:val="99"/>
    <w:semiHidden/>
    <w:unhideWhenUsed/>
    <w:rsid w:val="00C221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4669">
      <w:bodyDiv w:val="1"/>
      <w:marLeft w:val="0"/>
      <w:marRight w:val="0"/>
      <w:marTop w:val="0"/>
      <w:marBottom w:val="0"/>
      <w:divBdr>
        <w:top w:val="none" w:sz="0" w:space="0" w:color="auto"/>
        <w:left w:val="none" w:sz="0" w:space="0" w:color="auto"/>
        <w:bottom w:val="none" w:sz="0" w:space="0" w:color="auto"/>
        <w:right w:val="none" w:sz="0" w:space="0" w:color="auto"/>
      </w:divBdr>
    </w:div>
    <w:div w:id="476999806">
      <w:bodyDiv w:val="1"/>
      <w:marLeft w:val="0"/>
      <w:marRight w:val="0"/>
      <w:marTop w:val="0"/>
      <w:marBottom w:val="0"/>
      <w:divBdr>
        <w:top w:val="none" w:sz="0" w:space="0" w:color="auto"/>
        <w:left w:val="none" w:sz="0" w:space="0" w:color="auto"/>
        <w:bottom w:val="none" w:sz="0" w:space="0" w:color="auto"/>
        <w:right w:val="none" w:sz="0" w:space="0" w:color="auto"/>
      </w:divBdr>
    </w:div>
    <w:div w:id="545217317">
      <w:bodyDiv w:val="1"/>
      <w:marLeft w:val="0"/>
      <w:marRight w:val="0"/>
      <w:marTop w:val="0"/>
      <w:marBottom w:val="0"/>
      <w:divBdr>
        <w:top w:val="none" w:sz="0" w:space="0" w:color="auto"/>
        <w:left w:val="none" w:sz="0" w:space="0" w:color="auto"/>
        <w:bottom w:val="none" w:sz="0" w:space="0" w:color="auto"/>
        <w:right w:val="none" w:sz="0" w:space="0" w:color="auto"/>
      </w:divBdr>
    </w:div>
    <w:div w:id="634680364">
      <w:bodyDiv w:val="1"/>
      <w:marLeft w:val="0"/>
      <w:marRight w:val="0"/>
      <w:marTop w:val="0"/>
      <w:marBottom w:val="0"/>
      <w:divBdr>
        <w:top w:val="none" w:sz="0" w:space="0" w:color="auto"/>
        <w:left w:val="none" w:sz="0" w:space="0" w:color="auto"/>
        <w:bottom w:val="none" w:sz="0" w:space="0" w:color="auto"/>
        <w:right w:val="none" w:sz="0" w:space="0" w:color="auto"/>
      </w:divBdr>
    </w:div>
    <w:div w:id="667513739">
      <w:bodyDiv w:val="1"/>
      <w:marLeft w:val="0"/>
      <w:marRight w:val="0"/>
      <w:marTop w:val="0"/>
      <w:marBottom w:val="0"/>
      <w:divBdr>
        <w:top w:val="none" w:sz="0" w:space="0" w:color="auto"/>
        <w:left w:val="none" w:sz="0" w:space="0" w:color="auto"/>
        <w:bottom w:val="none" w:sz="0" w:space="0" w:color="auto"/>
        <w:right w:val="none" w:sz="0" w:space="0" w:color="auto"/>
      </w:divBdr>
    </w:div>
    <w:div w:id="993411859">
      <w:bodyDiv w:val="1"/>
      <w:marLeft w:val="0"/>
      <w:marRight w:val="0"/>
      <w:marTop w:val="0"/>
      <w:marBottom w:val="0"/>
      <w:divBdr>
        <w:top w:val="none" w:sz="0" w:space="0" w:color="auto"/>
        <w:left w:val="none" w:sz="0" w:space="0" w:color="auto"/>
        <w:bottom w:val="none" w:sz="0" w:space="0" w:color="auto"/>
        <w:right w:val="none" w:sz="0" w:space="0" w:color="auto"/>
      </w:divBdr>
    </w:div>
    <w:div w:id="999625136">
      <w:bodyDiv w:val="1"/>
      <w:marLeft w:val="0"/>
      <w:marRight w:val="0"/>
      <w:marTop w:val="0"/>
      <w:marBottom w:val="0"/>
      <w:divBdr>
        <w:top w:val="none" w:sz="0" w:space="0" w:color="auto"/>
        <w:left w:val="none" w:sz="0" w:space="0" w:color="auto"/>
        <w:bottom w:val="none" w:sz="0" w:space="0" w:color="auto"/>
        <w:right w:val="none" w:sz="0" w:space="0" w:color="auto"/>
      </w:divBdr>
    </w:div>
    <w:div w:id="1036807273">
      <w:bodyDiv w:val="1"/>
      <w:marLeft w:val="0"/>
      <w:marRight w:val="0"/>
      <w:marTop w:val="0"/>
      <w:marBottom w:val="0"/>
      <w:divBdr>
        <w:top w:val="none" w:sz="0" w:space="0" w:color="auto"/>
        <w:left w:val="none" w:sz="0" w:space="0" w:color="auto"/>
        <w:bottom w:val="none" w:sz="0" w:space="0" w:color="auto"/>
        <w:right w:val="none" w:sz="0" w:space="0" w:color="auto"/>
      </w:divBdr>
    </w:div>
    <w:div w:id="1061637867">
      <w:bodyDiv w:val="1"/>
      <w:marLeft w:val="0"/>
      <w:marRight w:val="0"/>
      <w:marTop w:val="0"/>
      <w:marBottom w:val="0"/>
      <w:divBdr>
        <w:top w:val="none" w:sz="0" w:space="0" w:color="auto"/>
        <w:left w:val="none" w:sz="0" w:space="0" w:color="auto"/>
        <w:bottom w:val="none" w:sz="0" w:space="0" w:color="auto"/>
        <w:right w:val="none" w:sz="0" w:space="0" w:color="auto"/>
      </w:divBdr>
    </w:div>
    <w:div w:id="1111627276">
      <w:bodyDiv w:val="1"/>
      <w:marLeft w:val="0"/>
      <w:marRight w:val="0"/>
      <w:marTop w:val="0"/>
      <w:marBottom w:val="0"/>
      <w:divBdr>
        <w:top w:val="none" w:sz="0" w:space="0" w:color="auto"/>
        <w:left w:val="none" w:sz="0" w:space="0" w:color="auto"/>
        <w:bottom w:val="none" w:sz="0" w:space="0" w:color="auto"/>
        <w:right w:val="none" w:sz="0" w:space="0" w:color="auto"/>
      </w:divBdr>
    </w:div>
    <w:div w:id="1208909519">
      <w:bodyDiv w:val="1"/>
      <w:marLeft w:val="0"/>
      <w:marRight w:val="0"/>
      <w:marTop w:val="0"/>
      <w:marBottom w:val="0"/>
      <w:divBdr>
        <w:top w:val="none" w:sz="0" w:space="0" w:color="auto"/>
        <w:left w:val="none" w:sz="0" w:space="0" w:color="auto"/>
        <w:bottom w:val="none" w:sz="0" w:space="0" w:color="auto"/>
        <w:right w:val="none" w:sz="0" w:space="0" w:color="auto"/>
      </w:divBdr>
    </w:div>
    <w:div w:id="1230120158">
      <w:bodyDiv w:val="1"/>
      <w:marLeft w:val="0"/>
      <w:marRight w:val="0"/>
      <w:marTop w:val="0"/>
      <w:marBottom w:val="0"/>
      <w:divBdr>
        <w:top w:val="none" w:sz="0" w:space="0" w:color="auto"/>
        <w:left w:val="none" w:sz="0" w:space="0" w:color="auto"/>
        <w:bottom w:val="none" w:sz="0" w:space="0" w:color="auto"/>
        <w:right w:val="none" w:sz="0" w:space="0" w:color="auto"/>
      </w:divBdr>
    </w:div>
    <w:div w:id="1652975855">
      <w:bodyDiv w:val="1"/>
      <w:marLeft w:val="0"/>
      <w:marRight w:val="0"/>
      <w:marTop w:val="0"/>
      <w:marBottom w:val="0"/>
      <w:divBdr>
        <w:top w:val="none" w:sz="0" w:space="0" w:color="auto"/>
        <w:left w:val="none" w:sz="0" w:space="0" w:color="auto"/>
        <w:bottom w:val="none" w:sz="0" w:space="0" w:color="auto"/>
        <w:right w:val="none" w:sz="0" w:space="0" w:color="auto"/>
      </w:divBdr>
    </w:div>
    <w:div w:id="20147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08EBD-465B-4808-8471-060DEDB15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977</Words>
  <Characters>5574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Общих</dc:creator>
  <cp:keywords/>
  <dc:description/>
  <cp:lastModifiedBy>Кирилл Кренть</cp:lastModifiedBy>
  <cp:revision>10</cp:revision>
  <dcterms:created xsi:type="dcterms:W3CDTF">2026-08-12T11:24:00Z</dcterms:created>
  <dcterms:modified xsi:type="dcterms:W3CDTF">2026-09-07T09:59:00Z</dcterms:modified>
</cp:coreProperties>
</file>