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B013B" w14:textId="77777777" w:rsidR="00587729" w:rsidRDefault="00925E59" w:rsidP="001B500A">
      <w:pPr>
        <w:ind w:left="567"/>
        <w:jc w:val="center"/>
        <w:rPr>
          <w:b/>
        </w:rPr>
      </w:pPr>
      <w:r w:rsidRPr="00022469">
        <w:rPr>
          <w:b/>
        </w:rPr>
        <w:t>Техническая спецификация</w:t>
      </w:r>
    </w:p>
    <w:p w14:paraId="573AE6EF" w14:textId="77777777" w:rsidR="00880A62" w:rsidRPr="00022469" w:rsidRDefault="00880A62" w:rsidP="001B500A">
      <w:pPr>
        <w:ind w:left="567"/>
        <w:jc w:val="center"/>
        <w:rPr>
          <w:b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2696"/>
        <w:gridCol w:w="11537"/>
      </w:tblGrid>
      <w:tr w:rsidR="00587729" w:rsidRPr="00022469" w14:paraId="7E2F731F" w14:textId="77777777" w:rsidTr="003430EB">
        <w:trPr>
          <w:trHeight w:val="600"/>
        </w:trPr>
        <w:tc>
          <w:tcPr>
            <w:tcW w:w="617" w:type="dxa"/>
          </w:tcPr>
          <w:p w14:paraId="09BA4900" w14:textId="77777777" w:rsidR="00587729" w:rsidRPr="00022469" w:rsidRDefault="00587729" w:rsidP="006D49C3">
            <w:pPr>
              <w:jc w:val="center"/>
            </w:pPr>
            <w:r w:rsidRPr="00022469">
              <w:t>1</w:t>
            </w:r>
          </w:p>
        </w:tc>
        <w:tc>
          <w:tcPr>
            <w:tcW w:w="2696" w:type="dxa"/>
          </w:tcPr>
          <w:p w14:paraId="4A8F473C" w14:textId="77777777" w:rsidR="00587729" w:rsidRPr="004069EB" w:rsidRDefault="00925E59" w:rsidP="00496AFF">
            <w:pPr>
              <w:jc w:val="center"/>
              <w:rPr>
                <w:b/>
              </w:rPr>
            </w:pPr>
            <w:r w:rsidRPr="004069EB">
              <w:rPr>
                <w:b/>
              </w:rPr>
              <w:t xml:space="preserve">Наименования </w:t>
            </w:r>
            <w:r w:rsidR="00496AFF" w:rsidRPr="004069EB">
              <w:rPr>
                <w:b/>
                <w:lang w:val="kk-KZ"/>
              </w:rPr>
              <w:t>работ</w:t>
            </w:r>
          </w:p>
        </w:tc>
        <w:tc>
          <w:tcPr>
            <w:tcW w:w="11537" w:type="dxa"/>
          </w:tcPr>
          <w:p w14:paraId="75ACB883" w14:textId="77777777" w:rsidR="00587729" w:rsidRPr="00022469" w:rsidRDefault="009E1AEC" w:rsidP="00496AFF">
            <w:r>
              <w:t xml:space="preserve">       </w:t>
            </w:r>
            <w:r w:rsidR="00490766">
              <w:t>Работы</w:t>
            </w:r>
            <w:r w:rsidR="0016056D">
              <w:t xml:space="preserve"> по </w:t>
            </w:r>
            <w:r w:rsidR="00EF3640">
              <w:t xml:space="preserve">ремонту «Быстрозамораживателя для плазмы </w:t>
            </w:r>
            <w:r w:rsidR="00EF3640">
              <w:rPr>
                <w:lang w:val="en-US"/>
              </w:rPr>
              <w:t>MBF</w:t>
            </w:r>
            <w:r w:rsidR="00EF3640">
              <w:t>-2</w:t>
            </w:r>
            <w:r w:rsidR="00EF3640" w:rsidRPr="00EF3640">
              <w:t>1</w:t>
            </w:r>
            <w:r w:rsidR="00EF3640">
              <w:t>»</w:t>
            </w:r>
            <w:r w:rsidR="005C5D42">
              <w:t xml:space="preserve"> </w:t>
            </w:r>
            <w:r w:rsidR="005C5D42" w:rsidRPr="005C5D42">
              <w:t>с заменой компрессорной установки</w:t>
            </w:r>
            <w:r w:rsidR="007C0B6F">
              <w:t xml:space="preserve">, </w:t>
            </w:r>
            <w:r w:rsidR="00C347A9">
              <w:t xml:space="preserve">в количестве 1 штуки </w:t>
            </w:r>
            <w:r w:rsidR="00022469" w:rsidRPr="00022469">
              <w:t>РГП</w:t>
            </w:r>
            <w:r w:rsidR="00587729" w:rsidRPr="00022469">
              <w:t xml:space="preserve"> на ПХВ «Научно производствен</w:t>
            </w:r>
            <w:r w:rsidR="00787AD4" w:rsidRPr="00022469">
              <w:t>ный центр трансфузиологии</w:t>
            </w:r>
            <w:r w:rsidR="00C347A9">
              <w:t>»</w:t>
            </w:r>
            <w:r w:rsidR="00787AD4" w:rsidRPr="00022469">
              <w:t xml:space="preserve"> МЗ РК</w:t>
            </w:r>
            <w:r w:rsidR="00587729" w:rsidRPr="00022469">
              <w:t xml:space="preserve"> (далее</w:t>
            </w:r>
            <w:r w:rsidR="00A24BA4" w:rsidRPr="00022469">
              <w:t xml:space="preserve"> -</w:t>
            </w:r>
            <w:r w:rsidR="00372583">
              <w:t xml:space="preserve"> НПЦТ).</w:t>
            </w:r>
          </w:p>
        </w:tc>
      </w:tr>
      <w:tr w:rsidR="00587729" w:rsidRPr="00022469" w14:paraId="4C64738A" w14:textId="77777777" w:rsidTr="003430EB">
        <w:trPr>
          <w:trHeight w:val="412"/>
        </w:trPr>
        <w:tc>
          <w:tcPr>
            <w:tcW w:w="617" w:type="dxa"/>
          </w:tcPr>
          <w:p w14:paraId="7D605E13" w14:textId="77777777" w:rsidR="00587729" w:rsidRPr="00022469" w:rsidRDefault="00587729" w:rsidP="006D49C3">
            <w:pPr>
              <w:jc w:val="center"/>
            </w:pPr>
            <w:r w:rsidRPr="00022469">
              <w:t>2</w:t>
            </w:r>
          </w:p>
        </w:tc>
        <w:tc>
          <w:tcPr>
            <w:tcW w:w="2696" w:type="dxa"/>
          </w:tcPr>
          <w:p w14:paraId="7505FBCE" w14:textId="77777777" w:rsidR="00587729" w:rsidRPr="004069EB" w:rsidRDefault="00587729" w:rsidP="00496AFF">
            <w:pPr>
              <w:rPr>
                <w:b/>
              </w:rPr>
            </w:pPr>
            <w:r w:rsidRPr="004069EB">
              <w:rPr>
                <w:b/>
              </w:rPr>
              <w:t xml:space="preserve">Объем </w:t>
            </w:r>
            <w:r w:rsidR="00496AFF" w:rsidRPr="004069EB">
              <w:rPr>
                <w:b/>
              </w:rPr>
              <w:t>работ</w:t>
            </w:r>
          </w:p>
        </w:tc>
        <w:tc>
          <w:tcPr>
            <w:tcW w:w="11537" w:type="dxa"/>
          </w:tcPr>
          <w:p w14:paraId="019A0640" w14:textId="77777777" w:rsidR="00A34FE5" w:rsidRDefault="00A34FE5" w:rsidP="00D173EB">
            <w:pPr>
              <w:pStyle w:val="a8"/>
              <w:spacing w:after="0" w:line="240" w:lineRule="auto"/>
              <w:ind w:left="2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9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236E">
              <w:rPr>
                <w:rFonts w:ascii="Times New Roman" w:hAnsi="Times New Roman"/>
                <w:sz w:val="24"/>
                <w:szCs w:val="24"/>
              </w:rPr>
              <w:t>Перечень работ по ремонту:</w:t>
            </w:r>
          </w:p>
          <w:p w14:paraId="0CEE74D5" w14:textId="77777777" w:rsidR="009E7B3D" w:rsidRDefault="00496AFF" w:rsidP="00D173EB">
            <w:pPr>
              <w:pStyle w:val="a8"/>
              <w:ind w:left="2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7B3D">
              <w:rPr>
                <w:rFonts w:ascii="Times New Roman" w:hAnsi="Times New Roman"/>
                <w:sz w:val="24"/>
                <w:szCs w:val="24"/>
              </w:rPr>
              <w:t>Диагностика сгоревшего компрессора и смежных систем:</w:t>
            </w:r>
            <w:r w:rsidR="0077236E">
              <w:t xml:space="preserve"> </w:t>
            </w:r>
          </w:p>
          <w:p w14:paraId="3304CFF8" w14:textId="77777777" w:rsidR="00496AFF" w:rsidRPr="004069EB" w:rsidRDefault="00C34CB1" w:rsidP="00471450">
            <w:pPr>
              <w:pStyle w:val="a8"/>
              <w:spacing w:after="0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="0077236E" w:rsidRPr="0077236E">
              <w:rPr>
                <w:rFonts w:ascii="Times New Roman" w:hAnsi="Times New Roman"/>
                <w:sz w:val="24"/>
                <w:szCs w:val="24"/>
              </w:rPr>
              <w:t xml:space="preserve">еред демонтажем старого компрессора Bitzer 4CC-6.2Y-40S провести </w:t>
            </w:r>
            <w:r w:rsidR="0077236E" w:rsidRPr="00496AFF">
              <w:rPr>
                <w:rFonts w:ascii="Times New Roman" w:hAnsi="Times New Roman"/>
                <w:sz w:val="24"/>
                <w:szCs w:val="24"/>
              </w:rPr>
              <w:t>комплекс обязательных проверок</w:t>
            </w:r>
            <w:r w:rsidR="00496A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6AFF" w:rsidRPr="004069EB">
              <w:rPr>
                <w:rFonts w:ascii="Times New Roman" w:hAnsi="Times New Roman"/>
                <w:sz w:val="24"/>
                <w:szCs w:val="24"/>
              </w:rPr>
              <w:t xml:space="preserve">для выявления первопричины выхода из строя:   </w:t>
            </w:r>
          </w:p>
          <w:p w14:paraId="5AAB3219" w14:textId="77777777" w:rsidR="00496AFF" w:rsidRPr="004069EB" w:rsidRDefault="00496AFF" w:rsidP="00471450">
            <w:pPr>
              <w:pStyle w:val="a8"/>
              <w:spacing w:after="0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9EB">
              <w:rPr>
                <w:rFonts w:ascii="Times New Roman" w:hAnsi="Times New Roman"/>
                <w:sz w:val="24"/>
                <w:szCs w:val="24"/>
              </w:rPr>
              <w:t xml:space="preserve">1. Анализ состояния масла и механики кислотный тест;                                                                                        </w:t>
            </w:r>
          </w:p>
          <w:p w14:paraId="74ADD8D6" w14:textId="77777777" w:rsidR="00D173EB" w:rsidRPr="00496AFF" w:rsidRDefault="00496AFF" w:rsidP="00496AFF">
            <w:pPr>
              <w:pStyle w:val="a8"/>
              <w:spacing w:after="0"/>
              <w:ind w:left="409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069EB">
              <w:rPr>
                <w:rFonts w:ascii="Times New Roman" w:hAnsi="Times New Roman"/>
                <w:sz w:val="24"/>
                <w:szCs w:val="24"/>
              </w:rPr>
              <w:t>2. Электрическая диагностика;</w:t>
            </w:r>
            <w:r w:rsidRPr="004069EB">
              <w:rPr>
                <w:rFonts w:ascii="Times New Roman" w:hAnsi="Times New Roman"/>
                <w:sz w:val="24"/>
                <w:szCs w:val="24"/>
              </w:rPr>
              <w:br/>
              <w:t>3. Проверка смежных систем установки Dometic MBF-21.</w:t>
            </w:r>
          </w:p>
        </w:tc>
      </w:tr>
      <w:tr w:rsidR="00587729" w:rsidRPr="00022469" w14:paraId="1B4DBFF1" w14:textId="77777777" w:rsidTr="009E1AEC">
        <w:trPr>
          <w:trHeight w:val="648"/>
        </w:trPr>
        <w:tc>
          <w:tcPr>
            <w:tcW w:w="617" w:type="dxa"/>
          </w:tcPr>
          <w:p w14:paraId="44B16141" w14:textId="77777777" w:rsidR="00587729" w:rsidRPr="00022469" w:rsidRDefault="00587729" w:rsidP="006D49C3">
            <w:pPr>
              <w:jc w:val="center"/>
            </w:pPr>
            <w:r w:rsidRPr="00022469">
              <w:t>3</w:t>
            </w:r>
          </w:p>
        </w:tc>
        <w:tc>
          <w:tcPr>
            <w:tcW w:w="2696" w:type="dxa"/>
          </w:tcPr>
          <w:p w14:paraId="63ECD892" w14:textId="77777777" w:rsidR="00587729" w:rsidRPr="009E1AEC" w:rsidRDefault="0024075B" w:rsidP="004C0238">
            <w:pPr>
              <w:rPr>
                <w:b/>
              </w:rPr>
            </w:pPr>
            <w:r w:rsidRPr="00022469">
              <w:rPr>
                <w:b/>
              </w:rPr>
              <w:t>Функциональные характеристики</w:t>
            </w:r>
          </w:p>
        </w:tc>
        <w:tc>
          <w:tcPr>
            <w:tcW w:w="11537" w:type="dxa"/>
          </w:tcPr>
          <w:p w14:paraId="103D50B4" w14:textId="77777777" w:rsidR="009E1AEC" w:rsidRPr="00BA3BC4" w:rsidRDefault="001E66A6" w:rsidP="00496AFF">
            <w:pPr>
              <w:ind w:firstLine="409"/>
              <w:jc w:val="both"/>
            </w:pPr>
            <w:r w:rsidRPr="00496AFF">
              <w:t>О</w:t>
            </w:r>
            <w:r w:rsidR="00AE60E9" w:rsidRPr="00BA3BC4">
              <w:t>существляет</w:t>
            </w:r>
            <w:r w:rsidR="00496AFF" w:rsidRPr="00496AFF">
              <w:t>ся</w:t>
            </w:r>
            <w:r w:rsidR="009E1AEC">
              <w:t xml:space="preserve"> весь перечень работ по </w:t>
            </w:r>
            <w:r w:rsidR="00490766">
              <w:t>ремонту</w:t>
            </w:r>
            <w:r w:rsidR="009E1AEC">
              <w:t xml:space="preserve"> </w:t>
            </w:r>
            <w:r w:rsidR="00454B9E">
              <w:t>компрессора</w:t>
            </w:r>
            <w:r w:rsidR="009E1AEC">
              <w:t xml:space="preserve"> в соответствии с технической спецификацией.</w:t>
            </w:r>
          </w:p>
        </w:tc>
      </w:tr>
      <w:tr w:rsidR="00587729" w:rsidRPr="00022469" w14:paraId="00C5FF73" w14:textId="77777777" w:rsidTr="00587729">
        <w:tc>
          <w:tcPr>
            <w:tcW w:w="617" w:type="dxa"/>
          </w:tcPr>
          <w:p w14:paraId="10C93D05" w14:textId="77777777" w:rsidR="00587729" w:rsidRPr="00022469" w:rsidRDefault="00587729" w:rsidP="006D49C3">
            <w:pPr>
              <w:jc w:val="center"/>
            </w:pPr>
            <w:r w:rsidRPr="00022469">
              <w:t>4</w:t>
            </w:r>
          </w:p>
        </w:tc>
        <w:tc>
          <w:tcPr>
            <w:tcW w:w="2696" w:type="dxa"/>
          </w:tcPr>
          <w:p w14:paraId="1336B2B3" w14:textId="77777777" w:rsidR="00587729" w:rsidRPr="00022469" w:rsidRDefault="0024075B" w:rsidP="004C0238">
            <w:pPr>
              <w:rPr>
                <w:b/>
              </w:rPr>
            </w:pPr>
            <w:r w:rsidRPr="00022469">
              <w:rPr>
                <w:b/>
              </w:rPr>
              <w:t>Техническая характеристика</w:t>
            </w:r>
          </w:p>
        </w:tc>
        <w:tc>
          <w:tcPr>
            <w:tcW w:w="11537" w:type="dxa"/>
          </w:tcPr>
          <w:p w14:paraId="34723440" w14:textId="77777777" w:rsidR="00DC2A0C" w:rsidRPr="00DC2A0C" w:rsidRDefault="00DC2A0C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>Регламент демонтажа и монтажа:</w:t>
            </w:r>
          </w:p>
          <w:p w14:paraId="1C4B5012" w14:textId="77777777" w:rsidR="00DC2A0C" w:rsidRPr="00DC2A0C" w:rsidRDefault="00DC2A0C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 xml:space="preserve">1. Комплексная диагностика холодильного контура;                                                                                     </w:t>
            </w:r>
          </w:p>
          <w:p w14:paraId="104B8DB2" w14:textId="77777777" w:rsidR="00DC2A0C" w:rsidRPr="00DC2A0C" w:rsidRDefault="00DC2A0C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>2.Отключение и сбор хладагента;</w:t>
            </w:r>
          </w:p>
          <w:p w14:paraId="3D87A042" w14:textId="77777777" w:rsidR="00DC2A0C" w:rsidRPr="00DC2A0C" w:rsidRDefault="00DC2A0C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>3. Отключение электрики и демонтаж компрессора;</w:t>
            </w:r>
          </w:p>
          <w:p w14:paraId="171BDF78" w14:textId="77777777" w:rsidR="00DC2A0C" w:rsidRPr="00DC2A0C" w:rsidRDefault="00496AFF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Монтаж нового компрессора;</w:t>
            </w:r>
            <w:r w:rsidR="00DC2A0C" w:rsidRPr="001E66A6"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  <w:t xml:space="preserve">          </w:t>
            </w:r>
            <w:r w:rsidR="00DC2A0C" w:rsidRPr="001E66A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                                                                                 </w:t>
            </w:r>
          </w:p>
          <w:p w14:paraId="2358A9C1" w14:textId="77777777" w:rsidR="00DC2A0C" w:rsidRPr="00DC2A0C" w:rsidRDefault="00DC2A0C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>5.Замена компрессорного масла;</w:t>
            </w:r>
          </w:p>
          <w:p w14:paraId="1B751C92" w14:textId="77777777" w:rsidR="00DC2A0C" w:rsidRPr="00DC2A0C" w:rsidRDefault="00DC2A0C" w:rsidP="00DC2A0C">
            <w:pPr>
              <w:pStyle w:val="a8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>6. Опрессовка и глубокая осушка контура сухим азотом (тест на герметичность);</w:t>
            </w:r>
          </w:p>
          <w:p w14:paraId="76D5BD24" w14:textId="77777777" w:rsidR="00523166" w:rsidRPr="00523166" w:rsidRDefault="00DC2A0C" w:rsidP="006C03EB">
            <w:pPr>
              <w:pStyle w:val="a8"/>
              <w:spacing w:after="0"/>
              <w:ind w:left="4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A0C">
              <w:rPr>
                <w:rFonts w:ascii="Times New Roman" w:hAnsi="Times New Roman"/>
                <w:sz w:val="24"/>
                <w:szCs w:val="24"/>
              </w:rPr>
              <w:t xml:space="preserve">7. Заправка R507 и подключение.                                                                                       </w:t>
            </w:r>
          </w:p>
        </w:tc>
      </w:tr>
      <w:tr w:rsidR="00A8427F" w:rsidRPr="00022469" w14:paraId="51FD1D24" w14:textId="77777777" w:rsidTr="00587729">
        <w:tc>
          <w:tcPr>
            <w:tcW w:w="617" w:type="dxa"/>
          </w:tcPr>
          <w:p w14:paraId="46E58B82" w14:textId="77777777" w:rsidR="00A8427F" w:rsidRPr="00022469" w:rsidRDefault="007E7078" w:rsidP="006D49C3">
            <w:pPr>
              <w:jc w:val="center"/>
            </w:pPr>
            <w:r w:rsidRPr="00022469">
              <w:t>5</w:t>
            </w:r>
          </w:p>
        </w:tc>
        <w:tc>
          <w:tcPr>
            <w:tcW w:w="2696" w:type="dxa"/>
          </w:tcPr>
          <w:p w14:paraId="6F25E4EC" w14:textId="77777777" w:rsidR="00A8427F" w:rsidRPr="0082518F" w:rsidRDefault="0066224E" w:rsidP="004C0238">
            <w:pPr>
              <w:rPr>
                <w:b/>
              </w:rPr>
            </w:pPr>
            <w:r w:rsidRPr="0082518F">
              <w:rPr>
                <w:b/>
              </w:rPr>
              <w:t xml:space="preserve">Эксплуатационные характеристики </w:t>
            </w:r>
          </w:p>
        </w:tc>
        <w:tc>
          <w:tcPr>
            <w:tcW w:w="11537" w:type="dxa"/>
          </w:tcPr>
          <w:p w14:paraId="1BCC3037" w14:textId="77777777" w:rsidR="004C0238" w:rsidRDefault="009E1AEC" w:rsidP="007F7D57">
            <w:pPr>
              <w:pStyle w:val="a8"/>
              <w:spacing w:after="0" w:line="240" w:lineRule="auto"/>
              <w:ind w:left="0" w:firstLine="5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 выполнении работ Потенциальный поставщик </w:t>
            </w:r>
            <w:r w:rsidR="00454B9E">
              <w:rPr>
                <w:rFonts w:ascii="Times New Roman" w:hAnsi="Times New Roman"/>
                <w:sz w:val="24"/>
                <w:szCs w:val="24"/>
              </w:rPr>
              <w:t>должен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использовать следующие расходные материалы:</w:t>
            </w:r>
          </w:p>
          <w:p w14:paraId="036278D6" w14:textId="77777777" w:rsidR="00C34CB1" w:rsidRDefault="00C34CB1" w:rsidP="00523166">
            <w:pPr>
              <w:pStyle w:val="a8"/>
              <w:numPr>
                <w:ilvl w:val="0"/>
                <w:numId w:val="31"/>
              </w:numPr>
              <w:spacing w:after="0" w:line="240" w:lineRule="auto"/>
              <w:ind w:left="8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4CB1">
              <w:rPr>
                <w:rFonts w:ascii="Times New Roman" w:hAnsi="Times New Roman"/>
                <w:sz w:val="24"/>
                <w:szCs w:val="24"/>
              </w:rPr>
              <w:t>Компрессор</w:t>
            </w:r>
            <w:r w:rsidR="00496A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3C26ED3" w14:textId="77777777" w:rsidR="009E1AEC" w:rsidRDefault="009E1AEC" w:rsidP="00523166">
            <w:pPr>
              <w:pStyle w:val="a8"/>
              <w:numPr>
                <w:ilvl w:val="0"/>
                <w:numId w:val="31"/>
              </w:numPr>
              <w:spacing w:after="0" w:line="240" w:lineRule="auto"/>
              <w:ind w:left="8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AEC">
              <w:rPr>
                <w:rFonts w:ascii="Times New Roman" w:hAnsi="Times New Roman"/>
                <w:sz w:val="24"/>
                <w:szCs w:val="24"/>
              </w:rPr>
              <w:t>Хладагент (фреон)</w:t>
            </w:r>
            <w:r w:rsidR="004907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E1AEC">
              <w:rPr>
                <w:rFonts w:ascii="Times New Roman" w:hAnsi="Times New Roman"/>
                <w:sz w:val="24"/>
                <w:szCs w:val="24"/>
              </w:rPr>
              <w:t>R507 (двухкомпонентный)</w:t>
            </w:r>
            <w:r w:rsidR="00ED557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52280A1" w14:textId="77777777" w:rsidR="009E1AEC" w:rsidRPr="001E66A6" w:rsidRDefault="009E1AEC" w:rsidP="00523166">
            <w:pPr>
              <w:pStyle w:val="a8"/>
              <w:numPr>
                <w:ilvl w:val="0"/>
                <w:numId w:val="31"/>
              </w:numPr>
              <w:spacing w:after="0" w:line="240" w:lineRule="auto"/>
              <w:ind w:left="834"/>
              <w:jc w:val="both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 w:rsidRPr="009E1AEC">
              <w:rPr>
                <w:rFonts w:ascii="Times New Roman" w:hAnsi="Times New Roman"/>
                <w:sz w:val="24"/>
                <w:szCs w:val="24"/>
              </w:rPr>
              <w:t xml:space="preserve">Масло компрессорное (синтетическое, </w:t>
            </w:r>
            <w:r w:rsidR="00490766" w:rsidRPr="009E1AEC">
              <w:rPr>
                <w:rFonts w:ascii="Times New Roman" w:hAnsi="Times New Roman"/>
                <w:sz w:val="24"/>
                <w:szCs w:val="24"/>
              </w:rPr>
              <w:t>POE)</w:t>
            </w:r>
            <w:r w:rsidR="00490766">
              <w:rPr>
                <w:rFonts w:ascii="Times New Roman" w:hAnsi="Times New Roman"/>
                <w:sz w:val="24"/>
                <w:szCs w:val="24"/>
              </w:rPr>
              <w:t>, совместимое с</w:t>
            </w:r>
            <w:r w:rsidR="00490766" w:rsidRPr="004907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90766" w:rsidRPr="00490766">
              <w:rPr>
                <w:rFonts w:ascii="Times New Roman" w:hAnsi="Times New Roman"/>
                <w:sz w:val="24"/>
                <w:szCs w:val="24"/>
              </w:rPr>
              <w:t>компрессор</w:t>
            </w:r>
            <w:r w:rsidR="00490766">
              <w:rPr>
                <w:rFonts w:ascii="Times New Roman" w:hAnsi="Times New Roman"/>
                <w:sz w:val="24"/>
                <w:szCs w:val="24"/>
              </w:rPr>
              <w:t>ом</w:t>
            </w:r>
            <w:r w:rsidR="00496AFF">
              <w:rPr>
                <w:rFonts w:ascii="Times New Roman" w:hAnsi="Times New Roman"/>
                <w:sz w:val="24"/>
                <w:szCs w:val="24"/>
              </w:rPr>
              <w:t>;</w:t>
            </w:r>
            <w:r w:rsidR="00490766" w:rsidRPr="004907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7AD4A3A" w14:textId="77777777" w:rsidR="009E1AEC" w:rsidRDefault="007A149F" w:rsidP="00523166">
            <w:pPr>
              <w:pStyle w:val="a8"/>
              <w:numPr>
                <w:ilvl w:val="0"/>
                <w:numId w:val="31"/>
              </w:numPr>
              <w:spacing w:after="0" w:line="240" w:lineRule="auto"/>
              <w:ind w:left="8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49F">
              <w:rPr>
                <w:rFonts w:ascii="Times New Roman" w:hAnsi="Times New Roman"/>
                <w:sz w:val="24"/>
                <w:szCs w:val="24"/>
              </w:rPr>
              <w:t>Фильтр-осушитель</w:t>
            </w:r>
            <w:r>
              <w:rPr>
                <w:rFonts w:ascii="Times New Roman" w:hAnsi="Times New Roman"/>
                <w:sz w:val="24"/>
                <w:szCs w:val="24"/>
              </w:rPr>
              <w:t>, совместимый</w:t>
            </w:r>
            <w:r w:rsidRPr="007A149F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Pr="007A149F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7A149F">
              <w:rPr>
                <w:rFonts w:ascii="Times New Roman" w:hAnsi="Times New Roman"/>
                <w:sz w:val="24"/>
                <w:szCs w:val="24"/>
              </w:rPr>
              <w:t>507/</w:t>
            </w:r>
            <w:r w:rsidRPr="007A149F">
              <w:rPr>
                <w:rFonts w:ascii="Times New Roman" w:hAnsi="Times New Roman"/>
                <w:sz w:val="24"/>
                <w:szCs w:val="24"/>
                <w:lang w:val="en-US"/>
              </w:rPr>
              <w:t>POE</w:t>
            </w:r>
            <w:r w:rsidRPr="007A149F">
              <w:rPr>
                <w:rFonts w:ascii="Times New Roman" w:hAnsi="Times New Roman"/>
                <w:sz w:val="24"/>
                <w:szCs w:val="24"/>
              </w:rPr>
              <w:t>, под пайку/резьбу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E054D36" w14:textId="77777777" w:rsidR="007A149F" w:rsidRDefault="007A149F" w:rsidP="00523166">
            <w:pPr>
              <w:pStyle w:val="a8"/>
              <w:numPr>
                <w:ilvl w:val="0"/>
                <w:numId w:val="31"/>
              </w:numPr>
              <w:spacing w:after="0" w:line="240" w:lineRule="auto"/>
              <w:ind w:left="8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149F">
              <w:rPr>
                <w:rFonts w:ascii="Times New Roman" w:hAnsi="Times New Roman"/>
                <w:sz w:val="24"/>
                <w:szCs w:val="24"/>
              </w:rPr>
              <w:t>Азот сухой (</w:t>
            </w:r>
            <w:r w:rsidR="00C34CB1" w:rsidRPr="007A149F">
              <w:rPr>
                <w:rFonts w:ascii="Times New Roman" w:hAnsi="Times New Roman"/>
                <w:sz w:val="24"/>
                <w:szCs w:val="24"/>
              </w:rPr>
              <w:t>технический</w:t>
            </w:r>
            <w:r w:rsidR="00C34CB1">
              <w:rPr>
                <w:rFonts w:ascii="Times New Roman" w:hAnsi="Times New Roman"/>
                <w:sz w:val="24"/>
                <w:szCs w:val="24"/>
              </w:rPr>
              <w:t>, особой чистоты)</w:t>
            </w:r>
            <w:r w:rsidRPr="007A1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D557B">
              <w:rPr>
                <w:rFonts w:ascii="Times New Roman" w:hAnsi="Times New Roman"/>
                <w:sz w:val="24"/>
                <w:szCs w:val="24"/>
              </w:rPr>
              <w:t>ля опрессовки контура;</w:t>
            </w:r>
          </w:p>
          <w:p w14:paraId="5C700F05" w14:textId="77777777" w:rsidR="00C34CB1" w:rsidRPr="00D173EB" w:rsidRDefault="00C34CB1" w:rsidP="00ED557B">
            <w:pPr>
              <w:pStyle w:val="a8"/>
              <w:numPr>
                <w:ilvl w:val="0"/>
                <w:numId w:val="31"/>
              </w:numPr>
              <w:spacing w:after="0" w:line="240" w:lineRule="auto"/>
              <w:ind w:left="8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4CB1">
              <w:rPr>
                <w:rFonts w:ascii="Times New Roman" w:hAnsi="Times New Roman"/>
                <w:sz w:val="24"/>
                <w:szCs w:val="24"/>
              </w:rPr>
              <w:lastRenderedPageBreak/>
              <w:t>Припой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4CB1">
              <w:rPr>
                <w:rFonts w:ascii="Times New Roman" w:hAnsi="Times New Roman"/>
                <w:sz w:val="24"/>
                <w:szCs w:val="24"/>
              </w:rPr>
              <w:t>флюс Медно-фосфорный</w:t>
            </w:r>
            <w:r w:rsidR="006C03E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</w:tr>
      <w:tr w:rsidR="001B500A" w:rsidRPr="00022469" w14:paraId="0243F5D9" w14:textId="77777777" w:rsidTr="00587729">
        <w:tc>
          <w:tcPr>
            <w:tcW w:w="617" w:type="dxa"/>
          </w:tcPr>
          <w:p w14:paraId="7653BE40" w14:textId="77777777" w:rsidR="001B500A" w:rsidRPr="00022469" w:rsidRDefault="001B500A" w:rsidP="006D49C3">
            <w:pPr>
              <w:jc w:val="center"/>
            </w:pPr>
            <w:r>
              <w:lastRenderedPageBreak/>
              <w:t>6</w:t>
            </w:r>
          </w:p>
        </w:tc>
        <w:tc>
          <w:tcPr>
            <w:tcW w:w="2696" w:type="dxa"/>
          </w:tcPr>
          <w:p w14:paraId="05B684BB" w14:textId="77777777" w:rsidR="001B500A" w:rsidRPr="0082518F" w:rsidRDefault="001B500A" w:rsidP="004C0238">
            <w:pPr>
              <w:rPr>
                <w:b/>
              </w:rPr>
            </w:pPr>
            <w:r>
              <w:rPr>
                <w:b/>
              </w:rPr>
              <w:t>Качественные характеристики</w:t>
            </w:r>
          </w:p>
        </w:tc>
        <w:tc>
          <w:tcPr>
            <w:tcW w:w="11537" w:type="dxa"/>
          </w:tcPr>
          <w:p w14:paraId="460EA791" w14:textId="5F8AAD27" w:rsidR="001B500A" w:rsidRPr="00B1156D" w:rsidRDefault="00523166" w:rsidP="00523166">
            <w:pPr>
              <w:pStyle w:val="a8"/>
              <w:spacing w:after="0" w:line="240" w:lineRule="auto"/>
              <w:ind w:left="0" w:firstLine="125"/>
              <w:jc w:val="both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1.</w:t>
            </w:r>
            <w:r w:rsidR="00A34FE5" w:rsidRPr="00A34FE5">
              <w:rPr>
                <w:rFonts w:ascii="Times New Roman" w:hAnsi="Times New Roman"/>
                <w:sz w:val="24"/>
                <w:szCs w:val="24"/>
              </w:rPr>
              <w:t xml:space="preserve">Используемые расходные материалы масло и хладагент должны быть оригинальными и отвечать </w:t>
            </w:r>
            <w:r w:rsidR="00A34FE5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B1156D">
              <w:rPr>
                <w:rFonts w:ascii="Times New Roman" w:hAnsi="Times New Roman"/>
                <w:sz w:val="24"/>
                <w:szCs w:val="24"/>
              </w:rPr>
              <w:t>стандартам</w:t>
            </w:r>
            <w:r w:rsidR="00B1156D" w:rsidRPr="00B1156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B3F30E8" w14:textId="77777777" w:rsidR="00523166" w:rsidRPr="00523166" w:rsidRDefault="00523166" w:rsidP="00523166">
            <w:pPr>
              <w:pStyle w:val="a8"/>
              <w:spacing w:after="0" w:line="240" w:lineRule="auto"/>
              <w:ind w:left="0" w:firstLine="1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2. Ремонт быстрозамораживателя осуществляется на территории Поставщика.</w:t>
            </w:r>
          </w:p>
        </w:tc>
      </w:tr>
      <w:tr w:rsidR="00587729" w:rsidRPr="004C0238" w14:paraId="36D3D7D0" w14:textId="77777777" w:rsidTr="0082518F">
        <w:trPr>
          <w:trHeight w:val="529"/>
        </w:trPr>
        <w:tc>
          <w:tcPr>
            <w:tcW w:w="617" w:type="dxa"/>
          </w:tcPr>
          <w:p w14:paraId="043B36D7" w14:textId="77777777" w:rsidR="00587729" w:rsidRPr="001B500A" w:rsidRDefault="001B500A" w:rsidP="006D49C3">
            <w:pPr>
              <w:jc w:val="center"/>
              <w:rPr>
                <w:lang w:val="kk-KZ"/>
              </w:rPr>
            </w:pPr>
            <w:r w:rsidRPr="001B500A">
              <w:rPr>
                <w:lang w:val="kk-KZ"/>
              </w:rPr>
              <w:t>7</w:t>
            </w:r>
          </w:p>
        </w:tc>
        <w:tc>
          <w:tcPr>
            <w:tcW w:w="2696" w:type="dxa"/>
          </w:tcPr>
          <w:p w14:paraId="6EB381A3" w14:textId="77777777" w:rsidR="00587729" w:rsidRPr="004069EB" w:rsidRDefault="00A34395" w:rsidP="00496AFF">
            <w:pPr>
              <w:rPr>
                <w:b/>
              </w:rPr>
            </w:pPr>
            <w:r w:rsidRPr="004069EB">
              <w:rPr>
                <w:b/>
              </w:rPr>
              <w:t xml:space="preserve">Сроки оказания </w:t>
            </w:r>
            <w:r w:rsidR="00496AFF" w:rsidRPr="004069EB">
              <w:rPr>
                <w:b/>
              </w:rPr>
              <w:t>работ</w:t>
            </w:r>
          </w:p>
        </w:tc>
        <w:tc>
          <w:tcPr>
            <w:tcW w:w="11537" w:type="dxa"/>
          </w:tcPr>
          <w:p w14:paraId="77814F80" w14:textId="77777777" w:rsidR="00022469" w:rsidRPr="005627F6" w:rsidRDefault="00471450" w:rsidP="005627F6">
            <w:pPr>
              <w:jc w:val="both"/>
            </w:pPr>
            <w:r>
              <w:t xml:space="preserve">   </w:t>
            </w:r>
            <w:r w:rsidR="005627F6">
              <w:t>По заявке заказчика</w:t>
            </w:r>
            <w:r w:rsidR="003E4D9E">
              <w:t xml:space="preserve"> в течении </w:t>
            </w:r>
            <w:r w:rsidR="002E7CBF">
              <w:t>30 (тридцати) календарных дней.</w:t>
            </w:r>
          </w:p>
        </w:tc>
      </w:tr>
    </w:tbl>
    <w:p w14:paraId="780B1935" w14:textId="77777777" w:rsidR="00880A62" w:rsidRPr="00880A62" w:rsidRDefault="00880A62" w:rsidP="00880A62">
      <w:pPr>
        <w:rPr>
          <w:b/>
        </w:rPr>
      </w:pPr>
    </w:p>
    <w:p w14:paraId="6F59DC91" w14:textId="656F9066" w:rsidR="00FB0660" w:rsidRDefault="00FB0660">
      <w:pPr>
        <w:rPr>
          <w:b/>
        </w:rPr>
      </w:pPr>
      <w:r>
        <w:rPr>
          <w:b/>
        </w:rPr>
        <w:t>По всем вопросам обращаться по телефону: 54-33-00 вн.1</w:t>
      </w:r>
      <w:r>
        <w:rPr>
          <w:b/>
          <w:lang w:val="kk-KZ"/>
        </w:rPr>
        <w:t>47</w:t>
      </w:r>
      <w:r>
        <w:rPr>
          <w:b/>
        </w:rPr>
        <w:t>, 151.</w:t>
      </w:r>
      <w:r>
        <w:rPr>
          <w:b/>
        </w:rPr>
        <w:br w:type="page"/>
      </w:r>
    </w:p>
    <w:p w14:paraId="5206AB2F" w14:textId="77777777" w:rsidR="007B7AD0" w:rsidRPr="00022469" w:rsidRDefault="007B7AD0" w:rsidP="007B7AD0">
      <w:pPr>
        <w:jc w:val="center"/>
        <w:rPr>
          <w:b/>
        </w:rPr>
      </w:pPr>
      <w:r w:rsidRPr="00022469">
        <w:rPr>
          <w:b/>
        </w:rPr>
        <w:t>Техникалық сипаттамасы</w:t>
      </w:r>
    </w:p>
    <w:p w14:paraId="64E20D6D" w14:textId="77777777" w:rsidR="007B7AD0" w:rsidRPr="00C82B77" w:rsidRDefault="007B7AD0" w:rsidP="007B7AD0">
      <w:pPr>
        <w:jc w:val="center"/>
        <w:rPr>
          <w:b/>
          <w:lang w:val="en-US"/>
        </w:rPr>
      </w:pPr>
    </w:p>
    <w:tbl>
      <w:tblPr>
        <w:tblpPr w:leftFromText="180" w:rightFromText="180" w:vertAnchor="text" w:tblpY="1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3269"/>
        <w:gridCol w:w="11307"/>
      </w:tblGrid>
      <w:tr w:rsidR="00731932" w:rsidRPr="00FB0660" w14:paraId="18777E9A" w14:textId="77777777" w:rsidTr="00731932">
        <w:trPr>
          <w:trHeight w:val="557"/>
        </w:trPr>
        <w:tc>
          <w:tcPr>
            <w:tcW w:w="587" w:type="dxa"/>
          </w:tcPr>
          <w:p w14:paraId="4F2A0941" w14:textId="77777777" w:rsidR="00731932" w:rsidRPr="00022469" w:rsidRDefault="00731932" w:rsidP="00731932">
            <w:pPr>
              <w:jc w:val="center"/>
            </w:pPr>
            <w:r w:rsidRPr="00022469">
              <w:t>1</w:t>
            </w:r>
          </w:p>
        </w:tc>
        <w:tc>
          <w:tcPr>
            <w:tcW w:w="3269" w:type="dxa"/>
          </w:tcPr>
          <w:p w14:paraId="1AB1E9B8" w14:textId="6DE9F070" w:rsidR="00731932" w:rsidRPr="004069EB" w:rsidRDefault="00C334EE" w:rsidP="00731932">
            <w:pPr>
              <w:rPr>
                <w:b/>
                <w:lang w:val="kk-KZ"/>
              </w:rPr>
            </w:pPr>
            <w:r w:rsidRPr="004069EB">
              <w:rPr>
                <w:b/>
                <w:lang w:val="kk-KZ"/>
              </w:rPr>
              <w:t xml:space="preserve">Жұмыс </w:t>
            </w:r>
            <w:r w:rsidR="00731932" w:rsidRPr="004069EB">
              <w:rPr>
                <w:b/>
                <w:lang w:val="kk-KZ"/>
              </w:rPr>
              <w:t>атауы</w:t>
            </w:r>
          </w:p>
        </w:tc>
        <w:tc>
          <w:tcPr>
            <w:tcW w:w="11307" w:type="dxa"/>
          </w:tcPr>
          <w:p w14:paraId="365FE8EC" w14:textId="77777777" w:rsidR="00731932" w:rsidRPr="00C32175" w:rsidRDefault="00731932" w:rsidP="00731932">
            <w:pPr>
              <w:ind w:firstLine="426"/>
              <w:jc w:val="both"/>
              <w:rPr>
                <w:bCs/>
                <w:lang w:val="kk-KZ"/>
              </w:rPr>
            </w:pPr>
            <w:r w:rsidRPr="00C32175">
              <w:rPr>
                <w:bCs/>
                <w:lang w:val="kk-KZ"/>
              </w:rPr>
              <w:t>ҚР ДСМ «Трансфузиология ғылыми-өндірістік орталығы» ШЖҚ РМК (бұдан әрі - ТҒӨО) 1 дана мөлшерінде Ккмпрессорлық қондырғыны ауыстыра отырып, «MBF-21 плазмасыны жылдам мұздатқышту» аппаратына арналған жөндеу жұмыстары.</w:t>
            </w:r>
          </w:p>
        </w:tc>
      </w:tr>
      <w:tr w:rsidR="00731932" w:rsidRPr="00FB0660" w14:paraId="52772B98" w14:textId="77777777" w:rsidTr="00731932">
        <w:trPr>
          <w:trHeight w:val="708"/>
        </w:trPr>
        <w:tc>
          <w:tcPr>
            <w:tcW w:w="587" w:type="dxa"/>
          </w:tcPr>
          <w:p w14:paraId="3B409DC2" w14:textId="77777777" w:rsidR="00731932" w:rsidRPr="00022469" w:rsidRDefault="00731932" w:rsidP="00731932">
            <w:pPr>
              <w:jc w:val="center"/>
            </w:pPr>
            <w:r w:rsidRPr="00022469">
              <w:t>2</w:t>
            </w:r>
          </w:p>
        </w:tc>
        <w:tc>
          <w:tcPr>
            <w:tcW w:w="3269" w:type="dxa"/>
          </w:tcPr>
          <w:p w14:paraId="38F0DDB7" w14:textId="328D581D" w:rsidR="00731932" w:rsidRPr="004069EB" w:rsidRDefault="00C334EE" w:rsidP="00731932">
            <w:pPr>
              <w:rPr>
                <w:b/>
              </w:rPr>
            </w:pPr>
            <w:r w:rsidRPr="004069EB">
              <w:rPr>
                <w:b/>
                <w:lang w:val="kk-KZ"/>
              </w:rPr>
              <w:t>Жұмыстар</w:t>
            </w:r>
            <w:r w:rsidR="00731932" w:rsidRPr="004069EB">
              <w:rPr>
                <w:b/>
              </w:rPr>
              <w:t xml:space="preserve"> көлемі</w:t>
            </w:r>
          </w:p>
        </w:tc>
        <w:tc>
          <w:tcPr>
            <w:tcW w:w="11307" w:type="dxa"/>
          </w:tcPr>
          <w:p w14:paraId="0B767ED7" w14:textId="77777777" w:rsidR="00731932" w:rsidRPr="00C32175" w:rsidRDefault="00731932" w:rsidP="00731932">
            <w:pPr>
              <w:pStyle w:val="a8"/>
              <w:ind w:left="3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75">
              <w:rPr>
                <w:rFonts w:ascii="Times New Roman" w:hAnsi="Times New Roman"/>
                <w:sz w:val="24"/>
                <w:szCs w:val="24"/>
              </w:rPr>
              <w:t>Жөндеу жұмыстарының тізімі:</w:t>
            </w:r>
          </w:p>
          <w:p w14:paraId="5BECAAE9" w14:textId="77777777" w:rsidR="00731932" w:rsidRPr="00C32175" w:rsidRDefault="00731932" w:rsidP="00731932">
            <w:pPr>
              <w:pStyle w:val="a8"/>
              <w:ind w:left="35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175">
              <w:rPr>
                <w:rFonts w:ascii="Times New Roman" w:hAnsi="Times New Roman"/>
                <w:sz w:val="24"/>
                <w:szCs w:val="24"/>
              </w:rPr>
              <w:t xml:space="preserve">1.Күйген компрессор мен іргелес жүйелерді диагностикалау: </w:t>
            </w:r>
          </w:p>
          <w:p w14:paraId="6E6CF82C" w14:textId="77777777" w:rsidR="00731932" w:rsidRDefault="00731932" w:rsidP="00731932">
            <w:pPr>
              <w:pStyle w:val="a8"/>
              <w:spacing w:after="0" w:line="240" w:lineRule="auto"/>
              <w:ind w:left="354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kk-KZ"/>
              </w:rPr>
            </w:pPr>
            <w:r w:rsidRPr="00C32175">
              <w:rPr>
                <w:rFonts w:ascii="Times New Roman" w:hAnsi="Times New Roman"/>
                <w:sz w:val="24"/>
                <w:szCs w:val="24"/>
              </w:rPr>
              <w:t>-ескі BITZER 4CC-6.2 Y-40S компрессорын бөлшектеу алдында апаттың түпкілікті себебін анықтау үшін міндетті тексерулер кешенін жүргізу</w:t>
            </w:r>
            <w:r w:rsidRPr="00C32175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  <w:r w:rsidR="003B6E72" w:rsidRPr="00C32175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14:paraId="7323069D" w14:textId="77777777" w:rsidR="00C334EE" w:rsidRPr="00C334EE" w:rsidRDefault="00C334EE" w:rsidP="00C334EE">
            <w:pPr>
              <w:pStyle w:val="a8"/>
              <w:ind w:left="35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334E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1. Май және механика күйін қышқыл теті арқылы тексеру;                                                                                        </w:t>
            </w:r>
          </w:p>
          <w:p w14:paraId="21C1A97A" w14:textId="77777777" w:rsidR="00C334EE" w:rsidRPr="00C334EE" w:rsidRDefault="00C334EE" w:rsidP="00C334EE">
            <w:pPr>
              <w:pStyle w:val="a8"/>
              <w:ind w:left="35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334EE">
              <w:rPr>
                <w:rFonts w:ascii="Times New Roman" w:hAnsi="Times New Roman"/>
                <w:sz w:val="24"/>
                <w:szCs w:val="24"/>
                <w:lang w:val="kk-KZ"/>
              </w:rPr>
              <w:t>2. Электр диагностикасы;</w:t>
            </w:r>
          </w:p>
          <w:p w14:paraId="21659E50" w14:textId="1D8F6B4A" w:rsidR="00C334EE" w:rsidRPr="00C334EE" w:rsidRDefault="00C334EE" w:rsidP="00C334EE">
            <w:pPr>
              <w:pStyle w:val="a8"/>
              <w:spacing w:after="0" w:line="240" w:lineRule="auto"/>
              <w:ind w:left="35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334EE">
              <w:rPr>
                <w:rFonts w:ascii="Times New Roman" w:hAnsi="Times New Roman"/>
                <w:sz w:val="24"/>
                <w:szCs w:val="24"/>
                <w:lang w:val="kk-KZ"/>
              </w:rPr>
              <w:t>3. Dometic MBF-21 іргелес орнату жүйелерін тексеру.</w:t>
            </w:r>
          </w:p>
        </w:tc>
      </w:tr>
      <w:tr w:rsidR="00731932" w:rsidRPr="00022469" w14:paraId="2A6BA20D" w14:textId="77777777" w:rsidTr="00731932">
        <w:trPr>
          <w:trHeight w:val="708"/>
        </w:trPr>
        <w:tc>
          <w:tcPr>
            <w:tcW w:w="587" w:type="dxa"/>
          </w:tcPr>
          <w:p w14:paraId="40D03977" w14:textId="77777777" w:rsidR="00731932" w:rsidRPr="00022469" w:rsidRDefault="00731932" w:rsidP="00731932">
            <w:pPr>
              <w:jc w:val="center"/>
            </w:pPr>
            <w:r w:rsidRPr="00022469">
              <w:t>3</w:t>
            </w:r>
          </w:p>
        </w:tc>
        <w:tc>
          <w:tcPr>
            <w:tcW w:w="3269" w:type="dxa"/>
          </w:tcPr>
          <w:p w14:paraId="0F395C81" w14:textId="77777777" w:rsidR="00731932" w:rsidRPr="003B4B93" w:rsidRDefault="00731932" w:rsidP="00731932">
            <w:pPr>
              <w:rPr>
                <w:b/>
              </w:rPr>
            </w:pPr>
            <w:r w:rsidRPr="003B4B93">
              <w:rPr>
                <w:b/>
              </w:rPr>
              <w:t>Функционалдық сипаттамасы</w:t>
            </w:r>
          </w:p>
        </w:tc>
        <w:tc>
          <w:tcPr>
            <w:tcW w:w="11307" w:type="dxa"/>
          </w:tcPr>
          <w:p w14:paraId="269E8546" w14:textId="6BE2AC81" w:rsidR="00731932" w:rsidRPr="00C32175" w:rsidRDefault="00C334EE" w:rsidP="00731932">
            <w:pPr>
              <w:jc w:val="both"/>
            </w:pPr>
            <w:r>
              <w:rPr>
                <w:lang w:val="kk-KZ"/>
              </w:rPr>
              <w:t>Т</w:t>
            </w:r>
            <w:r w:rsidR="00731932" w:rsidRPr="00C32175">
              <w:t>ехникалық ерекшелікке сәйкес компрессорды жөндеу жөніндегі жұмыстардың барлық тізбесін жүзеге асыр</w:t>
            </w:r>
            <w:r>
              <w:rPr>
                <w:lang w:val="kk-KZ"/>
              </w:rPr>
              <w:t>ыл</w:t>
            </w:r>
            <w:r w:rsidR="00731932" w:rsidRPr="00C32175">
              <w:t>ады.</w:t>
            </w:r>
          </w:p>
        </w:tc>
      </w:tr>
      <w:tr w:rsidR="00731932" w:rsidRPr="00022469" w14:paraId="53705650" w14:textId="77777777" w:rsidTr="00731932">
        <w:trPr>
          <w:trHeight w:val="553"/>
        </w:trPr>
        <w:tc>
          <w:tcPr>
            <w:tcW w:w="587" w:type="dxa"/>
          </w:tcPr>
          <w:p w14:paraId="7E349B78" w14:textId="77777777" w:rsidR="00731932" w:rsidRPr="00022469" w:rsidRDefault="00731932" w:rsidP="00731932">
            <w:pPr>
              <w:jc w:val="center"/>
            </w:pPr>
            <w:r w:rsidRPr="00022469">
              <w:t>4</w:t>
            </w:r>
          </w:p>
        </w:tc>
        <w:tc>
          <w:tcPr>
            <w:tcW w:w="3269" w:type="dxa"/>
          </w:tcPr>
          <w:p w14:paraId="433D4720" w14:textId="77777777" w:rsidR="00731932" w:rsidRPr="003B4B93" w:rsidRDefault="00731932" w:rsidP="00731932">
            <w:pPr>
              <w:rPr>
                <w:b/>
              </w:rPr>
            </w:pPr>
            <w:r w:rsidRPr="003B4B93">
              <w:rPr>
                <w:b/>
              </w:rPr>
              <w:t>Техникалық сипаттамасы</w:t>
            </w:r>
          </w:p>
        </w:tc>
        <w:tc>
          <w:tcPr>
            <w:tcW w:w="11307" w:type="dxa"/>
          </w:tcPr>
          <w:p w14:paraId="20DE6C45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>Бөлшектеу және монтаждау регламенті:</w:t>
            </w:r>
          </w:p>
          <w:p w14:paraId="0FEC5E26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 xml:space="preserve">1. Тоңазытқыш контурының кешенді диагностикасы;                                                                                     </w:t>
            </w:r>
          </w:p>
          <w:p w14:paraId="79E48B6D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>2.Салқындатқышты өшіру және жинау;</w:t>
            </w:r>
          </w:p>
          <w:p w14:paraId="4FC5DA92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>3. Электр қуатын өшіру және компрессорды бөлшектеу;</w:t>
            </w:r>
          </w:p>
          <w:p w14:paraId="745EE42F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 xml:space="preserve">4. Жаңа компрессорын орнату;                                                                                                    </w:t>
            </w:r>
          </w:p>
          <w:p w14:paraId="7764D469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>5.Компрессорлық майды ауыстыру;</w:t>
            </w:r>
          </w:p>
          <w:p w14:paraId="7235AB5D" w14:textId="42B9F239" w:rsidR="00731932" w:rsidRPr="00C32175" w:rsidRDefault="00731932" w:rsidP="00731932">
            <w:pPr>
              <w:ind w:firstLine="426"/>
              <w:jc w:val="both"/>
            </w:pPr>
            <w:r w:rsidRPr="00C32175">
              <w:t>6. Контурды құрғақ азотпен қысымын тексеру және толық кептіру (тұмшаланып жабылғанына тест жүргізу);</w:t>
            </w:r>
          </w:p>
          <w:p w14:paraId="0FFC0C4B" w14:textId="77777777" w:rsidR="00731932" w:rsidRPr="00C32175" w:rsidRDefault="00731932" w:rsidP="00731932">
            <w:pPr>
              <w:ind w:firstLine="426"/>
              <w:jc w:val="both"/>
            </w:pPr>
            <w:r w:rsidRPr="00C32175">
              <w:t>7. R507 толтыру және қосу.</w:t>
            </w:r>
          </w:p>
        </w:tc>
      </w:tr>
      <w:tr w:rsidR="00731932" w:rsidRPr="00022469" w14:paraId="150ADE81" w14:textId="77777777" w:rsidTr="00731932">
        <w:trPr>
          <w:trHeight w:val="414"/>
        </w:trPr>
        <w:tc>
          <w:tcPr>
            <w:tcW w:w="587" w:type="dxa"/>
          </w:tcPr>
          <w:p w14:paraId="17AC1654" w14:textId="77777777" w:rsidR="00731932" w:rsidRPr="00022469" w:rsidRDefault="00731932" w:rsidP="00731932">
            <w:pPr>
              <w:jc w:val="center"/>
            </w:pPr>
            <w:r w:rsidRPr="00022469">
              <w:t>5</w:t>
            </w:r>
          </w:p>
        </w:tc>
        <w:tc>
          <w:tcPr>
            <w:tcW w:w="3269" w:type="dxa"/>
          </w:tcPr>
          <w:p w14:paraId="3FE15122" w14:textId="77777777" w:rsidR="00731932" w:rsidRPr="003B4B93" w:rsidRDefault="00731932" w:rsidP="00731932">
            <w:pPr>
              <w:rPr>
                <w:b/>
              </w:rPr>
            </w:pPr>
            <w:r w:rsidRPr="003B4B93">
              <w:rPr>
                <w:b/>
              </w:rPr>
              <w:t>Эксплуатациалық сипаттамалар</w:t>
            </w:r>
          </w:p>
        </w:tc>
        <w:tc>
          <w:tcPr>
            <w:tcW w:w="11307" w:type="dxa"/>
          </w:tcPr>
          <w:p w14:paraId="41F25D2B" w14:textId="77777777" w:rsidR="00731932" w:rsidRPr="00C32175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32175">
              <w:rPr>
                <w:lang w:val="kk-KZ"/>
              </w:rPr>
              <w:t>Жұмыстарды орындау кезінде Әлеуетті өнім беруші мынадай шығын материалдарын пайдалануы тиіс:</w:t>
            </w:r>
          </w:p>
          <w:p w14:paraId="09ED0FF8" w14:textId="56039CA9" w:rsidR="00731932" w:rsidRPr="00C32175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32175">
              <w:rPr>
                <w:lang w:val="kk-KZ"/>
              </w:rPr>
              <w:t>1.</w:t>
            </w:r>
            <w:r w:rsidRPr="00C32175">
              <w:rPr>
                <w:lang w:val="kk-KZ"/>
              </w:rPr>
              <w:tab/>
            </w:r>
            <w:r w:rsidR="003B6E72" w:rsidRPr="00C32175">
              <w:rPr>
                <w:lang w:val="kk-KZ"/>
              </w:rPr>
              <w:t>К</w:t>
            </w:r>
            <w:r w:rsidRPr="00C32175">
              <w:rPr>
                <w:lang w:val="kk-KZ"/>
              </w:rPr>
              <w:t>омпрессор;</w:t>
            </w:r>
          </w:p>
          <w:p w14:paraId="668A4C4C" w14:textId="77777777" w:rsidR="00731932" w:rsidRPr="00C32175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32175">
              <w:rPr>
                <w:lang w:val="kk-KZ"/>
              </w:rPr>
              <w:t>2.</w:t>
            </w:r>
            <w:r w:rsidRPr="00C32175">
              <w:rPr>
                <w:lang w:val="kk-KZ"/>
              </w:rPr>
              <w:tab/>
              <w:t>Салқындатқыш (фреон) R507 (екі компонентті);</w:t>
            </w:r>
          </w:p>
          <w:p w14:paraId="629DEA15" w14:textId="77777777" w:rsidR="00731932" w:rsidRPr="00C32175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32175">
              <w:rPr>
                <w:lang w:val="kk-KZ"/>
              </w:rPr>
              <w:t>3.</w:t>
            </w:r>
            <w:r w:rsidRPr="00C32175">
              <w:rPr>
                <w:lang w:val="kk-KZ"/>
              </w:rPr>
              <w:tab/>
            </w:r>
            <w:r w:rsidR="003B6E72" w:rsidRPr="00C32175">
              <w:rPr>
                <w:lang w:val="kk-KZ"/>
              </w:rPr>
              <w:t>К</w:t>
            </w:r>
            <w:r w:rsidRPr="00C32175">
              <w:rPr>
                <w:lang w:val="kk-KZ"/>
              </w:rPr>
              <w:t>омпрессорымен үйлесімді компрессорлық майы (синтетикалық, POE);</w:t>
            </w:r>
          </w:p>
          <w:p w14:paraId="5F2A05BD" w14:textId="77777777" w:rsidR="00731932" w:rsidRPr="00C32175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32175">
              <w:rPr>
                <w:lang w:val="kk-KZ"/>
              </w:rPr>
              <w:t>4.</w:t>
            </w:r>
            <w:r w:rsidRPr="00C32175">
              <w:rPr>
                <w:lang w:val="kk-KZ"/>
              </w:rPr>
              <w:tab/>
              <w:t>R507/POE, дәнекерлеу / бұранда үйлесімді сүзгі кептіргіші;</w:t>
            </w:r>
          </w:p>
          <w:p w14:paraId="6A2B02E4" w14:textId="77777777" w:rsidR="00731932" w:rsidRPr="00C32175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32175">
              <w:rPr>
                <w:lang w:val="kk-KZ"/>
              </w:rPr>
              <w:t>5.</w:t>
            </w:r>
            <w:r w:rsidRPr="00C32175">
              <w:rPr>
                <w:lang w:val="kk-KZ"/>
              </w:rPr>
              <w:tab/>
              <w:t>Контурдағы қысымды тексеруге арналған құрғақ (техникалық, ерекше тазалық) азоты;</w:t>
            </w:r>
          </w:p>
          <w:p w14:paraId="0F1ADFDD" w14:textId="77777777" w:rsidR="00731932" w:rsidRPr="00C32175" w:rsidRDefault="00731932" w:rsidP="00731932">
            <w:pPr>
              <w:ind w:firstLine="284"/>
              <w:jc w:val="both"/>
            </w:pPr>
            <w:r w:rsidRPr="00C32175">
              <w:t>6.</w:t>
            </w:r>
            <w:r w:rsidRPr="00C32175">
              <w:tab/>
              <w:t>Мыс-фосфор дәнекерлеу флюсы.</w:t>
            </w:r>
          </w:p>
        </w:tc>
      </w:tr>
      <w:tr w:rsidR="00731932" w:rsidRPr="00FB0660" w14:paraId="301A1B5F" w14:textId="77777777" w:rsidTr="00731932">
        <w:trPr>
          <w:trHeight w:val="414"/>
        </w:trPr>
        <w:tc>
          <w:tcPr>
            <w:tcW w:w="587" w:type="dxa"/>
          </w:tcPr>
          <w:p w14:paraId="5D06BDB3" w14:textId="77777777" w:rsidR="00731932" w:rsidRPr="00022469" w:rsidRDefault="00731932" w:rsidP="00731932">
            <w:pPr>
              <w:jc w:val="center"/>
            </w:pPr>
            <w:r>
              <w:lastRenderedPageBreak/>
              <w:t>6</w:t>
            </w:r>
          </w:p>
        </w:tc>
        <w:tc>
          <w:tcPr>
            <w:tcW w:w="3269" w:type="dxa"/>
          </w:tcPr>
          <w:p w14:paraId="66A856C3" w14:textId="77777777" w:rsidR="00731932" w:rsidRPr="003B4B93" w:rsidRDefault="00731932" w:rsidP="00731932">
            <w:pPr>
              <w:rPr>
                <w:b/>
              </w:rPr>
            </w:pPr>
            <w:r w:rsidRPr="00BF5770">
              <w:rPr>
                <w:b/>
              </w:rPr>
              <w:t>Сапалық сипаттамалары</w:t>
            </w:r>
          </w:p>
        </w:tc>
        <w:tc>
          <w:tcPr>
            <w:tcW w:w="11307" w:type="dxa"/>
          </w:tcPr>
          <w:p w14:paraId="631575C4" w14:textId="77777777" w:rsidR="00731932" w:rsidRPr="00CE3BBF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E3BBF">
              <w:t xml:space="preserve">1.Пайдаланылған шығын материалдары май және салқындатқыш түпнұсқа болып, стандарттарына сәйкес келуі керек. </w:t>
            </w:r>
          </w:p>
          <w:p w14:paraId="4953D4DE" w14:textId="77777777" w:rsidR="00731932" w:rsidRPr="00CE3BBF" w:rsidRDefault="00731932" w:rsidP="00731932">
            <w:pPr>
              <w:ind w:firstLine="284"/>
              <w:jc w:val="both"/>
              <w:rPr>
                <w:lang w:val="kk-KZ"/>
              </w:rPr>
            </w:pPr>
            <w:r w:rsidRPr="00CE3BBF">
              <w:rPr>
                <w:lang w:val="kk-KZ"/>
              </w:rPr>
              <w:t>2. Тез мұздатқышты жөндеу Өнім берушінің аумағында жүзеге асырылады.</w:t>
            </w:r>
          </w:p>
        </w:tc>
      </w:tr>
      <w:tr w:rsidR="00731932" w:rsidRPr="00FB0660" w14:paraId="3A009570" w14:textId="77777777" w:rsidTr="00731932">
        <w:trPr>
          <w:trHeight w:val="628"/>
        </w:trPr>
        <w:tc>
          <w:tcPr>
            <w:tcW w:w="587" w:type="dxa"/>
          </w:tcPr>
          <w:p w14:paraId="7498D35D" w14:textId="77777777" w:rsidR="00731932" w:rsidRPr="00022469" w:rsidRDefault="00731932" w:rsidP="00731932">
            <w:pPr>
              <w:jc w:val="center"/>
            </w:pPr>
            <w:r>
              <w:t>7</w:t>
            </w:r>
          </w:p>
        </w:tc>
        <w:tc>
          <w:tcPr>
            <w:tcW w:w="3269" w:type="dxa"/>
          </w:tcPr>
          <w:p w14:paraId="25F19E68" w14:textId="1376F78D" w:rsidR="00731932" w:rsidRPr="00C334EE" w:rsidRDefault="00C334EE" w:rsidP="00731932">
            <w:pPr>
              <w:rPr>
                <w:b/>
                <w:lang w:val="kk-KZ"/>
              </w:rPr>
            </w:pPr>
            <w:r w:rsidRPr="004069EB">
              <w:rPr>
                <w:b/>
                <w:lang w:val="kk-KZ"/>
              </w:rPr>
              <w:t>Жұмысты</w:t>
            </w:r>
            <w:r w:rsidR="00731932" w:rsidRPr="004069EB">
              <w:rPr>
                <w:b/>
              </w:rPr>
              <w:t xml:space="preserve"> көрсету мерзім</w:t>
            </w:r>
            <w:r w:rsidRPr="004069EB">
              <w:rPr>
                <w:b/>
                <w:lang w:val="kk-KZ"/>
              </w:rPr>
              <w:t>і</w:t>
            </w:r>
          </w:p>
        </w:tc>
        <w:tc>
          <w:tcPr>
            <w:tcW w:w="11307" w:type="dxa"/>
          </w:tcPr>
          <w:p w14:paraId="4156CCEE" w14:textId="77777777" w:rsidR="00731932" w:rsidRPr="00C334EE" w:rsidRDefault="00731932" w:rsidP="00731932">
            <w:pPr>
              <w:jc w:val="both"/>
              <w:rPr>
                <w:highlight w:val="yellow"/>
                <w:lang w:val="kk-KZ"/>
              </w:rPr>
            </w:pPr>
            <w:r w:rsidRPr="00C334EE">
              <w:rPr>
                <w:lang w:val="kk-KZ"/>
              </w:rPr>
              <w:t>Тапсырыс берушінің өтінімі бойынша күнтізбелік 30 (отыз) күн</w:t>
            </w:r>
            <w:r>
              <w:rPr>
                <w:lang w:val="kk-KZ"/>
              </w:rPr>
              <w:t>нің</w:t>
            </w:r>
            <w:r w:rsidRPr="00C334EE">
              <w:rPr>
                <w:lang w:val="kk-KZ"/>
              </w:rPr>
              <w:t xml:space="preserve"> ішінде.</w:t>
            </w:r>
          </w:p>
        </w:tc>
      </w:tr>
    </w:tbl>
    <w:p w14:paraId="4371AE66" w14:textId="77777777" w:rsidR="007B7AD0" w:rsidRDefault="007B7AD0" w:rsidP="00F3602C">
      <w:pPr>
        <w:rPr>
          <w:b/>
          <w:lang w:val="kk-KZ"/>
        </w:rPr>
      </w:pPr>
    </w:p>
    <w:p w14:paraId="1ECE75BE" w14:textId="77777777" w:rsidR="00FB0660" w:rsidRDefault="00FB0660" w:rsidP="00FB0660">
      <w:pPr>
        <w:rPr>
          <w:b/>
          <w:lang w:val="kk-KZ"/>
        </w:rPr>
      </w:pPr>
      <w:r>
        <w:rPr>
          <w:b/>
          <w:lang w:val="kk-KZ"/>
        </w:rPr>
        <w:t>Барлық сұрақтар бойынша мына телефонға хабарласуға болады: 54-33-00 вн.147, 151</w:t>
      </w:r>
    </w:p>
    <w:p w14:paraId="7B3C482E" w14:textId="564B38CA" w:rsidR="00880A62" w:rsidRPr="00022469" w:rsidRDefault="00880A62" w:rsidP="00FB0660">
      <w:pPr>
        <w:rPr>
          <w:b/>
          <w:lang w:val="kk-KZ"/>
        </w:rPr>
      </w:pPr>
      <w:bookmarkStart w:id="0" w:name="_GoBack"/>
      <w:bookmarkEnd w:id="0"/>
    </w:p>
    <w:sectPr w:rsidR="00880A62" w:rsidRPr="00022469" w:rsidSect="00FB0660">
      <w:pgSz w:w="16838" w:h="11906" w:orient="landscape"/>
      <w:pgMar w:top="284" w:right="720" w:bottom="42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9E64A" w14:textId="77777777" w:rsidR="004275A0" w:rsidRDefault="004275A0" w:rsidP="000A2849">
      <w:r>
        <w:separator/>
      </w:r>
    </w:p>
  </w:endnote>
  <w:endnote w:type="continuationSeparator" w:id="0">
    <w:p w14:paraId="5D151E42" w14:textId="77777777" w:rsidR="004275A0" w:rsidRDefault="004275A0" w:rsidP="000A2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207E6" w14:textId="77777777" w:rsidR="004275A0" w:rsidRDefault="004275A0" w:rsidP="000A2849">
      <w:r>
        <w:separator/>
      </w:r>
    </w:p>
  </w:footnote>
  <w:footnote w:type="continuationSeparator" w:id="0">
    <w:p w14:paraId="2EC03EBD" w14:textId="77777777" w:rsidR="004275A0" w:rsidRDefault="004275A0" w:rsidP="000A28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C7107"/>
    <w:multiLevelType w:val="hybridMultilevel"/>
    <w:tmpl w:val="F76EF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5457A"/>
    <w:multiLevelType w:val="hybridMultilevel"/>
    <w:tmpl w:val="319E0408"/>
    <w:lvl w:ilvl="0" w:tplc="0419000F">
      <w:start w:val="1"/>
      <w:numFmt w:val="decimal"/>
      <w:lvlText w:val="%1."/>
      <w:lvlJc w:val="left"/>
      <w:pPr>
        <w:ind w:left="1482" w:hanging="360"/>
      </w:pPr>
    </w:lvl>
    <w:lvl w:ilvl="1" w:tplc="04190019" w:tentative="1">
      <w:start w:val="1"/>
      <w:numFmt w:val="lowerLetter"/>
      <w:lvlText w:val="%2."/>
      <w:lvlJc w:val="left"/>
      <w:pPr>
        <w:ind w:left="2202" w:hanging="360"/>
      </w:pPr>
    </w:lvl>
    <w:lvl w:ilvl="2" w:tplc="0419001B" w:tentative="1">
      <w:start w:val="1"/>
      <w:numFmt w:val="lowerRoman"/>
      <w:lvlText w:val="%3."/>
      <w:lvlJc w:val="right"/>
      <w:pPr>
        <w:ind w:left="2922" w:hanging="180"/>
      </w:pPr>
    </w:lvl>
    <w:lvl w:ilvl="3" w:tplc="0419000F" w:tentative="1">
      <w:start w:val="1"/>
      <w:numFmt w:val="decimal"/>
      <w:lvlText w:val="%4."/>
      <w:lvlJc w:val="left"/>
      <w:pPr>
        <w:ind w:left="3642" w:hanging="360"/>
      </w:pPr>
    </w:lvl>
    <w:lvl w:ilvl="4" w:tplc="04190019" w:tentative="1">
      <w:start w:val="1"/>
      <w:numFmt w:val="lowerLetter"/>
      <w:lvlText w:val="%5."/>
      <w:lvlJc w:val="left"/>
      <w:pPr>
        <w:ind w:left="4362" w:hanging="360"/>
      </w:pPr>
    </w:lvl>
    <w:lvl w:ilvl="5" w:tplc="0419001B" w:tentative="1">
      <w:start w:val="1"/>
      <w:numFmt w:val="lowerRoman"/>
      <w:lvlText w:val="%6."/>
      <w:lvlJc w:val="right"/>
      <w:pPr>
        <w:ind w:left="5082" w:hanging="180"/>
      </w:pPr>
    </w:lvl>
    <w:lvl w:ilvl="6" w:tplc="0419000F" w:tentative="1">
      <w:start w:val="1"/>
      <w:numFmt w:val="decimal"/>
      <w:lvlText w:val="%7."/>
      <w:lvlJc w:val="left"/>
      <w:pPr>
        <w:ind w:left="5802" w:hanging="360"/>
      </w:pPr>
    </w:lvl>
    <w:lvl w:ilvl="7" w:tplc="04190019" w:tentative="1">
      <w:start w:val="1"/>
      <w:numFmt w:val="lowerLetter"/>
      <w:lvlText w:val="%8."/>
      <w:lvlJc w:val="left"/>
      <w:pPr>
        <w:ind w:left="6522" w:hanging="360"/>
      </w:pPr>
    </w:lvl>
    <w:lvl w:ilvl="8" w:tplc="0419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2" w15:restartNumberingAfterBreak="0">
    <w:nsid w:val="11297E8B"/>
    <w:multiLevelType w:val="hybridMultilevel"/>
    <w:tmpl w:val="AEF2F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5300B7"/>
    <w:multiLevelType w:val="hybridMultilevel"/>
    <w:tmpl w:val="1E28506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633524B"/>
    <w:multiLevelType w:val="hybridMultilevel"/>
    <w:tmpl w:val="A036B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F0EAC"/>
    <w:multiLevelType w:val="hybridMultilevel"/>
    <w:tmpl w:val="0CF69512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6" w15:restartNumberingAfterBreak="0">
    <w:nsid w:val="1AE9052A"/>
    <w:multiLevelType w:val="hybridMultilevel"/>
    <w:tmpl w:val="340C414E"/>
    <w:lvl w:ilvl="0" w:tplc="22AEAFEA">
      <w:start w:val="1"/>
      <w:numFmt w:val="decimal"/>
      <w:lvlText w:val="%1."/>
      <w:lvlJc w:val="left"/>
      <w:pPr>
        <w:ind w:left="7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9" w:hanging="360"/>
      </w:pPr>
    </w:lvl>
    <w:lvl w:ilvl="2" w:tplc="0409001B" w:tentative="1">
      <w:start w:val="1"/>
      <w:numFmt w:val="lowerRoman"/>
      <w:lvlText w:val="%3."/>
      <w:lvlJc w:val="right"/>
      <w:pPr>
        <w:ind w:left="2209" w:hanging="180"/>
      </w:pPr>
    </w:lvl>
    <w:lvl w:ilvl="3" w:tplc="0409000F" w:tentative="1">
      <w:start w:val="1"/>
      <w:numFmt w:val="decimal"/>
      <w:lvlText w:val="%4."/>
      <w:lvlJc w:val="left"/>
      <w:pPr>
        <w:ind w:left="2929" w:hanging="360"/>
      </w:pPr>
    </w:lvl>
    <w:lvl w:ilvl="4" w:tplc="04090019" w:tentative="1">
      <w:start w:val="1"/>
      <w:numFmt w:val="lowerLetter"/>
      <w:lvlText w:val="%5."/>
      <w:lvlJc w:val="left"/>
      <w:pPr>
        <w:ind w:left="3649" w:hanging="360"/>
      </w:pPr>
    </w:lvl>
    <w:lvl w:ilvl="5" w:tplc="0409001B" w:tentative="1">
      <w:start w:val="1"/>
      <w:numFmt w:val="lowerRoman"/>
      <w:lvlText w:val="%6."/>
      <w:lvlJc w:val="right"/>
      <w:pPr>
        <w:ind w:left="4369" w:hanging="180"/>
      </w:pPr>
    </w:lvl>
    <w:lvl w:ilvl="6" w:tplc="0409000F" w:tentative="1">
      <w:start w:val="1"/>
      <w:numFmt w:val="decimal"/>
      <w:lvlText w:val="%7."/>
      <w:lvlJc w:val="left"/>
      <w:pPr>
        <w:ind w:left="5089" w:hanging="360"/>
      </w:pPr>
    </w:lvl>
    <w:lvl w:ilvl="7" w:tplc="04090019" w:tentative="1">
      <w:start w:val="1"/>
      <w:numFmt w:val="lowerLetter"/>
      <w:lvlText w:val="%8."/>
      <w:lvlJc w:val="left"/>
      <w:pPr>
        <w:ind w:left="5809" w:hanging="360"/>
      </w:pPr>
    </w:lvl>
    <w:lvl w:ilvl="8" w:tplc="04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7" w15:restartNumberingAfterBreak="0">
    <w:nsid w:val="221C56FE"/>
    <w:multiLevelType w:val="multilevel"/>
    <w:tmpl w:val="EBB2A6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24883BD8"/>
    <w:multiLevelType w:val="hybridMultilevel"/>
    <w:tmpl w:val="7CE6F8E6"/>
    <w:lvl w:ilvl="0" w:tplc="DDA6C78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7873132"/>
    <w:multiLevelType w:val="hybridMultilevel"/>
    <w:tmpl w:val="9F0C0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F65D4"/>
    <w:multiLevelType w:val="hybridMultilevel"/>
    <w:tmpl w:val="7D6C285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1" w15:restartNumberingAfterBreak="0">
    <w:nsid w:val="30CB23B4"/>
    <w:multiLevelType w:val="hybridMultilevel"/>
    <w:tmpl w:val="AEF2F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E796B7E"/>
    <w:multiLevelType w:val="hybridMultilevel"/>
    <w:tmpl w:val="07964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3401B3"/>
    <w:multiLevelType w:val="hybridMultilevel"/>
    <w:tmpl w:val="9D08DB3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FD34BA9"/>
    <w:multiLevelType w:val="hybridMultilevel"/>
    <w:tmpl w:val="FA8210B4"/>
    <w:lvl w:ilvl="0" w:tplc="09905E1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160418"/>
    <w:multiLevelType w:val="hybridMultilevel"/>
    <w:tmpl w:val="93D016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C67E3D"/>
    <w:multiLevelType w:val="hybridMultilevel"/>
    <w:tmpl w:val="38EAE2FC"/>
    <w:lvl w:ilvl="0" w:tplc="A2FAF57C">
      <w:start w:val="1"/>
      <w:numFmt w:val="decimal"/>
      <w:lvlText w:val="%1."/>
      <w:lvlJc w:val="left"/>
      <w:pPr>
        <w:ind w:left="1263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3" w:hanging="360"/>
      </w:pPr>
    </w:lvl>
    <w:lvl w:ilvl="2" w:tplc="0409001B" w:tentative="1">
      <w:start w:val="1"/>
      <w:numFmt w:val="lowerRoman"/>
      <w:lvlText w:val="%3."/>
      <w:lvlJc w:val="right"/>
      <w:pPr>
        <w:ind w:left="2703" w:hanging="180"/>
      </w:pPr>
    </w:lvl>
    <w:lvl w:ilvl="3" w:tplc="0409000F" w:tentative="1">
      <w:start w:val="1"/>
      <w:numFmt w:val="decimal"/>
      <w:lvlText w:val="%4."/>
      <w:lvlJc w:val="left"/>
      <w:pPr>
        <w:ind w:left="3423" w:hanging="360"/>
      </w:pPr>
    </w:lvl>
    <w:lvl w:ilvl="4" w:tplc="04090019" w:tentative="1">
      <w:start w:val="1"/>
      <w:numFmt w:val="lowerLetter"/>
      <w:lvlText w:val="%5."/>
      <w:lvlJc w:val="left"/>
      <w:pPr>
        <w:ind w:left="4143" w:hanging="360"/>
      </w:pPr>
    </w:lvl>
    <w:lvl w:ilvl="5" w:tplc="0409001B" w:tentative="1">
      <w:start w:val="1"/>
      <w:numFmt w:val="lowerRoman"/>
      <w:lvlText w:val="%6."/>
      <w:lvlJc w:val="right"/>
      <w:pPr>
        <w:ind w:left="4863" w:hanging="180"/>
      </w:pPr>
    </w:lvl>
    <w:lvl w:ilvl="6" w:tplc="0409000F" w:tentative="1">
      <w:start w:val="1"/>
      <w:numFmt w:val="decimal"/>
      <w:lvlText w:val="%7."/>
      <w:lvlJc w:val="left"/>
      <w:pPr>
        <w:ind w:left="5583" w:hanging="360"/>
      </w:pPr>
    </w:lvl>
    <w:lvl w:ilvl="7" w:tplc="04090019" w:tentative="1">
      <w:start w:val="1"/>
      <w:numFmt w:val="lowerLetter"/>
      <w:lvlText w:val="%8."/>
      <w:lvlJc w:val="left"/>
      <w:pPr>
        <w:ind w:left="6303" w:hanging="360"/>
      </w:pPr>
    </w:lvl>
    <w:lvl w:ilvl="8" w:tplc="040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17" w15:restartNumberingAfterBreak="0">
    <w:nsid w:val="56DA34FF"/>
    <w:multiLevelType w:val="hybridMultilevel"/>
    <w:tmpl w:val="238C0E7C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63106E"/>
    <w:multiLevelType w:val="hybridMultilevel"/>
    <w:tmpl w:val="7E56429C"/>
    <w:lvl w:ilvl="0" w:tplc="CA56EB4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5B5B7EBA"/>
    <w:multiLevelType w:val="hybridMultilevel"/>
    <w:tmpl w:val="15EC5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083AB5"/>
    <w:multiLevelType w:val="hybridMultilevel"/>
    <w:tmpl w:val="BCD247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DAB44A5"/>
    <w:multiLevelType w:val="hybridMultilevel"/>
    <w:tmpl w:val="7332A17E"/>
    <w:lvl w:ilvl="0" w:tplc="0409000F">
      <w:start w:val="1"/>
      <w:numFmt w:val="decimal"/>
      <w:lvlText w:val="%1."/>
      <w:lvlJc w:val="left"/>
      <w:pPr>
        <w:ind w:left="1122" w:hanging="360"/>
      </w:p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22" w15:restartNumberingAfterBreak="0">
    <w:nsid w:val="65496DC7"/>
    <w:multiLevelType w:val="hybridMultilevel"/>
    <w:tmpl w:val="AEF2F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D0479DB"/>
    <w:multiLevelType w:val="hybridMultilevel"/>
    <w:tmpl w:val="524243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40623"/>
    <w:multiLevelType w:val="hybridMultilevel"/>
    <w:tmpl w:val="3AE00C5C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5" w15:restartNumberingAfterBreak="0">
    <w:nsid w:val="6E881DC5"/>
    <w:multiLevelType w:val="hybridMultilevel"/>
    <w:tmpl w:val="7414C5C0"/>
    <w:lvl w:ilvl="0" w:tplc="0419000F">
      <w:start w:val="1"/>
      <w:numFmt w:val="decimal"/>
      <w:lvlText w:val="%1."/>
      <w:lvlJc w:val="left"/>
      <w:pPr>
        <w:ind w:left="762" w:hanging="360"/>
      </w:pPr>
    </w:lvl>
    <w:lvl w:ilvl="1" w:tplc="04190019" w:tentative="1">
      <w:start w:val="1"/>
      <w:numFmt w:val="lowerLetter"/>
      <w:lvlText w:val="%2."/>
      <w:lvlJc w:val="left"/>
      <w:pPr>
        <w:ind w:left="1482" w:hanging="360"/>
      </w:pPr>
    </w:lvl>
    <w:lvl w:ilvl="2" w:tplc="0419001B" w:tentative="1">
      <w:start w:val="1"/>
      <w:numFmt w:val="lowerRoman"/>
      <w:lvlText w:val="%3."/>
      <w:lvlJc w:val="right"/>
      <w:pPr>
        <w:ind w:left="2202" w:hanging="180"/>
      </w:pPr>
    </w:lvl>
    <w:lvl w:ilvl="3" w:tplc="0419000F" w:tentative="1">
      <w:start w:val="1"/>
      <w:numFmt w:val="decimal"/>
      <w:lvlText w:val="%4."/>
      <w:lvlJc w:val="left"/>
      <w:pPr>
        <w:ind w:left="2922" w:hanging="360"/>
      </w:pPr>
    </w:lvl>
    <w:lvl w:ilvl="4" w:tplc="04190019" w:tentative="1">
      <w:start w:val="1"/>
      <w:numFmt w:val="lowerLetter"/>
      <w:lvlText w:val="%5."/>
      <w:lvlJc w:val="left"/>
      <w:pPr>
        <w:ind w:left="3642" w:hanging="360"/>
      </w:pPr>
    </w:lvl>
    <w:lvl w:ilvl="5" w:tplc="0419001B" w:tentative="1">
      <w:start w:val="1"/>
      <w:numFmt w:val="lowerRoman"/>
      <w:lvlText w:val="%6."/>
      <w:lvlJc w:val="right"/>
      <w:pPr>
        <w:ind w:left="4362" w:hanging="180"/>
      </w:pPr>
    </w:lvl>
    <w:lvl w:ilvl="6" w:tplc="0419000F" w:tentative="1">
      <w:start w:val="1"/>
      <w:numFmt w:val="decimal"/>
      <w:lvlText w:val="%7."/>
      <w:lvlJc w:val="left"/>
      <w:pPr>
        <w:ind w:left="5082" w:hanging="360"/>
      </w:pPr>
    </w:lvl>
    <w:lvl w:ilvl="7" w:tplc="04190019" w:tentative="1">
      <w:start w:val="1"/>
      <w:numFmt w:val="lowerLetter"/>
      <w:lvlText w:val="%8."/>
      <w:lvlJc w:val="left"/>
      <w:pPr>
        <w:ind w:left="5802" w:hanging="360"/>
      </w:pPr>
    </w:lvl>
    <w:lvl w:ilvl="8" w:tplc="041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6" w15:restartNumberingAfterBreak="0">
    <w:nsid w:val="746D5AC5"/>
    <w:multiLevelType w:val="hybridMultilevel"/>
    <w:tmpl w:val="2D4056A8"/>
    <w:lvl w:ilvl="0" w:tplc="B8448B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8973F7"/>
    <w:multiLevelType w:val="hybridMultilevel"/>
    <w:tmpl w:val="AEF2F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D1E4D"/>
    <w:multiLevelType w:val="hybridMultilevel"/>
    <w:tmpl w:val="4CF6F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292B8A"/>
    <w:multiLevelType w:val="hybridMultilevel"/>
    <w:tmpl w:val="7E56429C"/>
    <w:lvl w:ilvl="0" w:tplc="CA56EB4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0" w15:restartNumberingAfterBreak="0">
    <w:nsid w:val="77EA231D"/>
    <w:multiLevelType w:val="hybridMultilevel"/>
    <w:tmpl w:val="AEF2FDF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8AD4757"/>
    <w:multiLevelType w:val="hybridMultilevel"/>
    <w:tmpl w:val="2C505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407F3E"/>
    <w:multiLevelType w:val="hybridMultilevel"/>
    <w:tmpl w:val="9AB6A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1"/>
  </w:num>
  <w:num w:numId="4">
    <w:abstractNumId w:val="13"/>
  </w:num>
  <w:num w:numId="5">
    <w:abstractNumId w:val="24"/>
  </w:num>
  <w:num w:numId="6">
    <w:abstractNumId w:val="23"/>
  </w:num>
  <w:num w:numId="7">
    <w:abstractNumId w:val="17"/>
  </w:num>
  <w:num w:numId="8">
    <w:abstractNumId w:val="29"/>
  </w:num>
  <w:num w:numId="9">
    <w:abstractNumId w:val="18"/>
  </w:num>
  <w:num w:numId="10">
    <w:abstractNumId w:val="15"/>
  </w:num>
  <w:num w:numId="11">
    <w:abstractNumId w:val="9"/>
  </w:num>
  <w:num w:numId="12">
    <w:abstractNumId w:val="28"/>
  </w:num>
  <w:num w:numId="13">
    <w:abstractNumId w:val="14"/>
  </w:num>
  <w:num w:numId="14">
    <w:abstractNumId w:val="20"/>
  </w:num>
  <w:num w:numId="15">
    <w:abstractNumId w:val="5"/>
  </w:num>
  <w:num w:numId="16">
    <w:abstractNumId w:val="10"/>
  </w:num>
  <w:num w:numId="17">
    <w:abstractNumId w:val="32"/>
  </w:num>
  <w:num w:numId="18">
    <w:abstractNumId w:val="19"/>
  </w:num>
  <w:num w:numId="19">
    <w:abstractNumId w:val="26"/>
  </w:num>
  <w:num w:numId="20">
    <w:abstractNumId w:val="0"/>
  </w:num>
  <w:num w:numId="21">
    <w:abstractNumId w:val="30"/>
  </w:num>
  <w:num w:numId="22">
    <w:abstractNumId w:val="27"/>
  </w:num>
  <w:num w:numId="23">
    <w:abstractNumId w:val="2"/>
  </w:num>
  <w:num w:numId="24">
    <w:abstractNumId w:val="11"/>
  </w:num>
  <w:num w:numId="25">
    <w:abstractNumId w:val="22"/>
  </w:num>
  <w:num w:numId="26">
    <w:abstractNumId w:val="25"/>
  </w:num>
  <w:num w:numId="27">
    <w:abstractNumId w:val="1"/>
  </w:num>
  <w:num w:numId="28">
    <w:abstractNumId w:val="12"/>
  </w:num>
  <w:num w:numId="29">
    <w:abstractNumId w:val="3"/>
  </w:num>
  <w:num w:numId="30">
    <w:abstractNumId w:val="4"/>
  </w:num>
  <w:num w:numId="31">
    <w:abstractNumId w:val="16"/>
  </w:num>
  <w:num w:numId="32">
    <w:abstractNumId w:val="21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08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6B8"/>
    <w:rsid w:val="00001362"/>
    <w:rsid w:val="00004DB3"/>
    <w:rsid w:val="0000578C"/>
    <w:rsid w:val="0001149F"/>
    <w:rsid w:val="00011E72"/>
    <w:rsid w:val="00022469"/>
    <w:rsid w:val="00022FED"/>
    <w:rsid w:val="00027AA5"/>
    <w:rsid w:val="000328BF"/>
    <w:rsid w:val="00040E27"/>
    <w:rsid w:val="000450D6"/>
    <w:rsid w:val="00050C6B"/>
    <w:rsid w:val="00052192"/>
    <w:rsid w:val="00052B72"/>
    <w:rsid w:val="00055E12"/>
    <w:rsid w:val="00067C78"/>
    <w:rsid w:val="000720BB"/>
    <w:rsid w:val="00072877"/>
    <w:rsid w:val="00080B5A"/>
    <w:rsid w:val="000813E2"/>
    <w:rsid w:val="00083F9E"/>
    <w:rsid w:val="0008499A"/>
    <w:rsid w:val="00090C3B"/>
    <w:rsid w:val="00091787"/>
    <w:rsid w:val="00093894"/>
    <w:rsid w:val="000942D1"/>
    <w:rsid w:val="0009654F"/>
    <w:rsid w:val="00097220"/>
    <w:rsid w:val="000A12E1"/>
    <w:rsid w:val="000A2849"/>
    <w:rsid w:val="000A726D"/>
    <w:rsid w:val="000A7AA0"/>
    <w:rsid w:val="000B5000"/>
    <w:rsid w:val="000C06EE"/>
    <w:rsid w:val="000C4DAF"/>
    <w:rsid w:val="000D67C0"/>
    <w:rsid w:val="000E2A8D"/>
    <w:rsid w:val="000E4223"/>
    <w:rsid w:val="000E5D27"/>
    <w:rsid w:val="000E763C"/>
    <w:rsid w:val="000F164E"/>
    <w:rsid w:val="000F2C4F"/>
    <w:rsid w:val="000F649A"/>
    <w:rsid w:val="001014F1"/>
    <w:rsid w:val="0010245B"/>
    <w:rsid w:val="00104CC9"/>
    <w:rsid w:val="00106B50"/>
    <w:rsid w:val="00121DE1"/>
    <w:rsid w:val="00122709"/>
    <w:rsid w:val="001234FF"/>
    <w:rsid w:val="0014472D"/>
    <w:rsid w:val="00150D6C"/>
    <w:rsid w:val="001528F9"/>
    <w:rsid w:val="001575CD"/>
    <w:rsid w:val="00157B3E"/>
    <w:rsid w:val="0016056D"/>
    <w:rsid w:val="001651A0"/>
    <w:rsid w:val="001675BB"/>
    <w:rsid w:val="001741ED"/>
    <w:rsid w:val="0019179D"/>
    <w:rsid w:val="0019433A"/>
    <w:rsid w:val="00194502"/>
    <w:rsid w:val="001A705B"/>
    <w:rsid w:val="001B4E51"/>
    <w:rsid w:val="001B500A"/>
    <w:rsid w:val="001B5DAE"/>
    <w:rsid w:val="001C0B86"/>
    <w:rsid w:val="001C13E5"/>
    <w:rsid w:val="001C1B35"/>
    <w:rsid w:val="001C22C8"/>
    <w:rsid w:val="001C2346"/>
    <w:rsid w:val="001C2F5B"/>
    <w:rsid w:val="001C3B3F"/>
    <w:rsid w:val="001D50ED"/>
    <w:rsid w:val="001E2F0C"/>
    <w:rsid w:val="001E6351"/>
    <w:rsid w:val="001E66A6"/>
    <w:rsid w:val="001F5199"/>
    <w:rsid w:val="0021015E"/>
    <w:rsid w:val="00212A0A"/>
    <w:rsid w:val="0022084D"/>
    <w:rsid w:val="002228E7"/>
    <w:rsid w:val="002273A5"/>
    <w:rsid w:val="0022782B"/>
    <w:rsid w:val="00230B38"/>
    <w:rsid w:val="002328DD"/>
    <w:rsid w:val="0023400F"/>
    <w:rsid w:val="00234855"/>
    <w:rsid w:val="00234943"/>
    <w:rsid w:val="0024075B"/>
    <w:rsid w:val="00247984"/>
    <w:rsid w:val="002513A9"/>
    <w:rsid w:val="00252BB4"/>
    <w:rsid w:val="00252E29"/>
    <w:rsid w:val="00254D31"/>
    <w:rsid w:val="00263146"/>
    <w:rsid w:val="00265F97"/>
    <w:rsid w:val="00266FED"/>
    <w:rsid w:val="00267228"/>
    <w:rsid w:val="00272A40"/>
    <w:rsid w:val="00274DAB"/>
    <w:rsid w:val="00281BB2"/>
    <w:rsid w:val="00282ABD"/>
    <w:rsid w:val="00282D9F"/>
    <w:rsid w:val="00291D4B"/>
    <w:rsid w:val="002924DF"/>
    <w:rsid w:val="0029430C"/>
    <w:rsid w:val="002B0380"/>
    <w:rsid w:val="002B5DC4"/>
    <w:rsid w:val="002C05FF"/>
    <w:rsid w:val="002C3BD2"/>
    <w:rsid w:val="002E372E"/>
    <w:rsid w:val="002E7CBF"/>
    <w:rsid w:val="002F35D0"/>
    <w:rsid w:val="002F729E"/>
    <w:rsid w:val="00305D66"/>
    <w:rsid w:val="00316553"/>
    <w:rsid w:val="003233DF"/>
    <w:rsid w:val="00323C61"/>
    <w:rsid w:val="003421E1"/>
    <w:rsid w:val="003430EB"/>
    <w:rsid w:val="00346ADE"/>
    <w:rsid w:val="003616C1"/>
    <w:rsid w:val="00361867"/>
    <w:rsid w:val="003675F4"/>
    <w:rsid w:val="00372583"/>
    <w:rsid w:val="003728B3"/>
    <w:rsid w:val="00376D40"/>
    <w:rsid w:val="0037797C"/>
    <w:rsid w:val="00384BEA"/>
    <w:rsid w:val="003875CD"/>
    <w:rsid w:val="003951C4"/>
    <w:rsid w:val="003A06B8"/>
    <w:rsid w:val="003A137A"/>
    <w:rsid w:val="003A5AA2"/>
    <w:rsid w:val="003B4B93"/>
    <w:rsid w:val="003B6D94"/>
    <w:rsid w:val="003B6E72"/>
    <w:rsid w:val="003B7151"/>
    <w:rsid w:val="003C1334"/>
    <w:rsid w:val="003C40A6"/>
    <w:rsid w:val="003C64FC"/>
    <w:rsid w:val="003E3645"/>
    <w:rsid w:val="003E4D9E"/>
    <w:rsid w:val="003F6BEF"/>
    <w:rsid w:val="004069EB"/>
    <w:rsid w:val="00407ACA"/>
    <w:rsid w:val="00412579"/>
    <w:rsid w:val="004144F5"/>
    <w:rsid w:val="0041544E"/>
    <w:rsid w:val="00415D9C"/>
    <w:rsid w:val="00421824"/>
    <w:rsid w:val="00422276"/>
    <w:rsid w:val="00425292"/>
    <w:rsid w:val="004261BF"/>
    <w:rsid w:val="004275A0"/>
    <w:rsid w:val="0043043C"/>
    <w:rsid w:val="004435A0"/>
    <w:rsid w:val="00450587"/>
    <w:rsid w:val="00453305"/>
    <w:rsid w:val="00454B9E"/>
    <w:rsid w:val="00457664"/>
    <w:rsid w:val="004623EC"/>
    <w:rsid w:val="0046283B"/>
    <w:rsid w:val="00462937"/>
    <w:rsid w:val="0046467D"/>
    <w:rsid w:val="00471450"/>
    <w:rsid w:val="00473772"/>
    <w:rsid w:val="00475361"/>
    <w:rsid w:val="00477E92"/>
    <w:rsid w:val="00482332"/>
    <w:rsid w:val="004862EE"/>
    <w:rsid w:val="00490766"/>
    <w:rsid w:val="00496AFF"/>
    <w:rsid w:val="004A28F7"/>
    <w:rsid w:val="004A582F"/>
    <w:rsid w:val="004B34B9"/>
    <w:rsid w:val="004C0238"/>
    <w:rsid w:val="004C3621"/>
    <w:rsid w:val="004C4A4F"/>
    <w:rsid w:val="004C5381"/>
    <w:rsid w:val="004C58B4"/>
    <w:rsid w:val="004C7D81"/>
    <w:rsid w:val="004D0B07"/>
    <w:rsid w:val="004D16B8"/>
    <w:rsid w:val="004D21B8"/>
    <w:rsid w:val="004D3D03"/>
    <w:rsid w:val="004D584D"/>
    <w:rsid w:val="00505AC6"/>
    <w:rsid w:val="00505B6B"/>
    <w:rsid w:val="00512011"/>
    <w:rsid w:val="00517952"/>
    <w:rsid w:val="00520A8C"/>
    <w:rsid w:val="005216B0"/>
    <w:rsid w:val="00523166"/>
    <w:rsid w:val="005271B5"/>
    <w:rsid w:val="005276C6"/>
    <w:rsid w:val="00530D76"/>
    <w:rsid w:val="00535DE4"/>
    <w:rsid w:val="00537A57"/>
    <w:rsid w:val="00542572"/>
    <w:rsid w:val="00547F19"/>
    <w:rsid w:val="0055237E"/>
    <w:rsid w:val="00554FA5"/>
    <w:rsid w:val="00557370"/>
    <w:rsid w:val="005627F6"/>
    <w:rsid w:val="0056430B"/>
    <w:rsid w:val="00564F89"/>
    <w:rsid w:val="00565C0D"/>
    <w:rsid w:val="00565E1F"/>
    <w:rsid w:val="00567019"/>
    <w:rsid w:val="00584DE1"/>
    <w:rsid w:val="0058672B"/>
    <w:rsid w:val="00587729"/>
    <w:rsid w:val="00591BE1"/>
    <w:rsid w:val="00593C4C"/>
    <w:rsid w:val="00594908"/>
    <w:rsid w:val="005973AF"/>
    <w:rsid w:val="005A10A1"/>
    <w:rsid w:val="005A174D"/>
    <w:rsid w:val="005A1BD1"/>
    <w:rsid w:val="005A62AC"/>
    <w:rsid w:val="005A64A8"/>
    <w:rsid w:val="005B22B9"/>
    <w:rsid w:val="005B471C"/>
    <w:rsid w:val="005B770C"/>
    <w:rsid w:val="005C0336"/>
    <w:rsid w:val="005C1679"/>
    <w:rsid w:val="005C5D42"/>
    <w:rsid w:val="005C79E2"/>
    <w:rsid w:val="005D6670"/>
    <w:rsid w:val="005D74FE"/>
    <w:rsid w:val="005E0497"/>
    <w:rsid w:val="005E3A33"/>
    <w:rsid w:val="005F0886"/>
    <w:rsid w:val="005F76B0"/>
    <w:rsid w:val="005F7AD1"/>
    <w:rsid w:val="00603504"/>
    <w:rsid w:val="00606AF9"/>
    <w:rsid w:val="00614154"/>
    <w:rsid w:val="00614AB5"/>
    <w:rsid w:val="006252D5"/>
    <w:rsid w:val="00625A7C"/>
    <w:rsid w:val="00634CCA"/>
    <w:rsid w:val="0063673B"/>
    <w:rsid w:val="0063680E"/>
    <w:rsid w:val="00636DC2"/>
    <w:rsid w:val="00640FDD"/>
    <w:rsid w:val="00641854"/>
    <w:rsid w:val="00641DA7"/>
    <w:rsid w:val="00643E4C"/>
    <w:rsid w:val="006473C6"/>
    <w:rsid w:val="006476CF"/>
    <w:rsid w:val="00647D0F"/>
    <w:rsid w:val="00650EDA"/>
    <w:rsid w:val="00651FBF"/>
    <w:rsid w:val="0066224E"/>
    <w:rsid w:val="006711CD"/>
    <w:rsid w:val="0067445E"/>
    <w:rsid w:val="00683137"/>
    <w:rsid w:val="00683C86"/>
    <w:rsid w:val="00684D6F"/>
    <w:rsid w:val="00687F71"/>
    <w:rsid w:val="0069044D"/>
    <w:rsid w:val="00691DC2"/>
    <w:rsid w:val="00693181"/>
    <w:rsid w:val="006933C1"/>
    <w:rsid w:val="006A0AF9"/>
    <w:rsid w:val="006B1EA6"/>
    <w:rsid w:val="006C03EB"/>
    <w:rsid w:val="006D49C3"/>
    <w:rsid w:val="006D522B"/>
    <w:rsid w:val="006E25B8"/>
    <w:rsid w:val="006E6BFF"/>
    <w:rsid w:val="006F0F15"/>
    <w:rsid w:val="006F4B5A"/>
    <w:rsid w:val="006F7301"/>
    <w:rsid w:val="006F7E98"/>
    <w:rsid w:val="00700400"/>
    <w:rsid w:val="00703D3A"/>
    <w:rsid w:val="007106DF"/>
    <w:rsid w:val="0071343E"/>
    <w:rsid w:val="00714C8B"/>
    <w:rsid w:val="00716343"/>
    <w:rsid w:val="00722BE1"/>
    <w:rsid w:val="00727001"/>
    <w:rsid w:val="00731932"/>
    <w:rsid w:val="00732188"/>
    <w:rsid w:val="00732661"/>
    <w:rsid w:val="00742E32"/>
    <w:rsid w:val="00747F35"/>
    <w:rsid w:val="00767236"/>
    <w:rsid w:val="00771C70"/>
    <w:rsid w:val="0077236E"/>
    <w:rsid w:val="0077343D"/>
    <w:rsid w:val="00775059"/>
    <w:rsid w:val="00775EA4"/>
    <w:rsid w:val="00777032"/>
    <w:rsid w:val="00777B57"/>
    <w:rsid w:val="007805D5"/>
    <w:rsid w:val="007808B6"/>
    <w:rsid w:val="00781A0B"/>
    <w:rsid w:val="007826BB"/>
    <w:rsid w:val="00786BD1"/>
    <w:rsid w:val="00787AD4"/>
    <w:rsid w:val="007A149F"/>
    <w:rsid w:val="007B1126"/>
    <w:rsid w:val="007B7AD0"/>
    <w:rsid w:val="007C0B6F"/>
    <w:rsid w:val="007C1AFF"/>
    <w:rsid w:val="007E2F1A"/>
    <w:rsid w:val="007E54F8"/>
    <w:rsid w:val="007E7078"/>
    <w:rsid w:val="007F2F15"/>
    <w:rsid w:val="007F7D57"/>
    <w:rsid w:val="007F7F2D"/>
    <w:rsid w:val="00804177"/>
    <w:rsid w:val="00817C5D"/>
    <w:rsid w:val="008201EE"/>
    <w:rsid w:val="008218DD"/>
    <w:rsid w:val="0082518F"/>
    <w:rsid w:val="008303BD"/>
    <w:rsid w:val="0083375C"/>
    <w:rsid w:val="008344B9"/>
    <w:rsid w:val="00834A59"/>
    <w:rsid w:val="00835A37"/>
    <w:rsid w:val="00844C3F"/>
    <w:rsid w:val="00845595"/>
    <w:rsid w:val="0085310C"/>
    <w:rsid w:val="00857BBC"/>
    <w:rsid w:val="00862D0B"/>
    <w:rsid w:val="00865A6F"/>
    <w:rsid w:val="00876838"/>
    <w:rsid w:val="0088071E"/>
    <w:rsid w:val="00880A62"/>
    <w:rsid w:val="00893FDC"/>
    <w:rsid w:val="008A6B22"/>
    <w:rsid w:val="008B0316"/>
    <w:rsid w:val="008B2DC6"/>
    <w:rsid w:val="008B3DA0"/>
    <w:rsid w:val="008C65C7"/>
    <w:rsid w:val="008D5267"/>
    <w:rsid w:val="008D6D3F"/>
    <w:rsid w:val="008E0750"/>
    <w:rsid w:val="008E5AB4"/>
    <w:rsid w:val="008F0BCC"/>
    <w:rsid w:val="008F50AE"/>
    <w:rsid w:val="009029F4"/>
    <w:rsid w:val="00903F0C"/>
    <w:rsid w:val="00905851"/>
    <w:rsid w:val="00905A36"/>
    <w:rsid w:val="00912943"/>
    <w:rsid w:val="00922ECC"/>
    <w:rsid w:val="00925E59"/>
    <w:rsid w:val="009351BA"/>
    <w:rsid w:val="0094135E"/>
    <w:rsid w:val="00944459"/>
    <w:rsid w:val="009452FC"/>
    <w:rsid w:val="0094672E"/>
    <w:rsid w:val="009515A1"/>
    <w:rsid w:val="0095257A"/>
    <w:rsid w:val="009608A9"/>
    <w:rsid w:val="009625CA"/>
    <w:rsid w:val="00967099"/>
    <w:rsid w:val="0097102C"/>
    <w:rsid w:val="00977048"/>
    <w:rsid w:val="00980970"/>
    <w:rsid w:val="00981502"/>
    <w:rsid w:val="009847BD"/>
    <w:rsid w:val="00992510"/>
    <w:rsid w:val="00995499"/>
    <w:rsid w:val="00996FEE"/>
    <w:rsid w:val="009A07A7"/>
    <w:rsid w:val="009A28BA"/>
    <w:rsid w:val="009B0545"/>
    <w:rsid w:val="009B6F30"/>
    <w:rsid w:val="009D2E3B"/>
    <w:rsid w:val="009D50CE"/>
    <w:rsid w:val="009D6A2D"/>
    <w:rsid w:val="009D7863"/>
    <w:rsid w:val="009E0DAA"/>
    <w:rsid w:val="009E1AEC"/>
    <w:rsid w:val="009E7B3D"/>
    <w:rsid w:val="009F7FA4"/>
    <w:rsid w:val="00A01056"/>
    <w:rsid w:val="00A039AC"/>
    <w:rsid w:val="00A056B0"/>
    <w:rsid w:val="00A07395"/>
    <w:rsid w:val="00A1157A"/>
    <w:rsid w:val="00A12554"/>
    <w:rsid w:val="00A16AFD"/>
    <w:rsid w:val="00A24BA4"/>
    <w:rsid w:val="00A34395"/>
    <w:rsid w:val="00A34FE5"/>
    <w:rsid w:val="00A402D0"/>
    <w:rsid w:val="00A40825"/>
    <w:rsid w:val="00A426AB"/>
    <w:rsid w:val="00A458F7"/>
    <w:rsid w:val="00A472CE"/>
    <w:rsid w:val="00A47779"/>
    <w:rsid w:val="00A541A4"/>
    <w:rsid w:val="00A60D08"/>
    <w:rsid w:val="00A8092B"/>
    <w:rsid w:val="00A8427F"/>
    <w:rsid w:val="00A84894"/>
    <w:rsid w:val="00A8580A"/>
    <w:rsid w:val="00A865E5"/>
    <w:rsid w:val="00A8686E"/>
    <w:rsid w:val="00A869A0"/>
    <w:rsid w:val="00A86D6D"/>
    <w:rsid w:val="00A87E0A"/>
    <w:rsid w:val="00A907E2"/>
    <w:rsid w:val="00A962A3"/>
    <w:rsid w:val="00AA48BA"/>
    <w:rsid w:val="00AA56A8"/>
    <w:rsid w:val="00AB2571"/>
    <w:rsid w:val="00AB52E6"/>
    <w:rsid w:val="00AC04B4"/>
    <w:rsid w:val="00AC30AC"/>
    <w:rsid w:val="00AC70FE"/>
    <w:rsid w:val="00AD2759"/>
    <w:rsid w:val="00AD4097"/>
    <w:rsid w:val="00AD5B09"/>
    <w:rsid w:val="00AE32AA"/>
    <w:rsid w:val="00AE60E9"/>
    <w:rsid w:val="00AF3ED9"/>
    <w:rsid w:val="00AF5413"/>
    <w:rsid w:val="00AF61E9"/>
    <w:rsid w:val="00AF6BE8"/>
    <w:rsid w:val="00B03996"/>
    <w:rsid w:val="00B04844"/>
    <w:rsid w:val="00B1156D"/>
    <w:rsid w:val="00B15A51"/>
    <w:rsid w:val="00B217B3"/>
    <w:rsid w:val="00B2394E"/>
    <w:rsid w:val="00B24FD1"/>
    <w:rsid w:val="00B27B6F"/>
    <w:rsid w:val="00B342FB"/>
    <w:rsid w:val="00B36430"/>
    <w:rsid w:val="00B3693A"/>
    <w:rsid w:val="00B450B6"/>
    <w:rsid w:val="00B55ADD"/>
    <w:rsid w:val="00B617A5"/>
    <w:rsid w:val="00B655D6"/>
    <w:rsid w:val="00B9195F"/>
    <w:rsid w:val="00BA37D2"/>
    <w:rsid w:val="00BA386A"/>
    <w:rsid w:val="00BA3BC4"/>
    <w:rsid w:val="00BB0CB0"/>
    <w:rsid w:val="00BB666D"/>
    <w:rsid w:val="00BC2DE8"/>
    <w:rsid w:val="00BD37ED"/>
    <w:rsid w:val="00BD3E35"/>
    <w:rsid w:val="00BD6DD0"/>
    <w:rsid w:val="00BE3442"/>
    <w:rsid w:val="00BE4FE6"/>
    <w:rsid w:val="00BE5172"/>
    <w:rsid w:val="00BE5BD1"/>
    <w:rsid w:val="00BF42C4"/>
    <w:rsid w:val="00BF5770"/>
    <w:rsid w:val="00BF782A"/>
    <w:rsid w:val="00C07698"/>
    <w:rsid w:val="00C157D5"/>
    <w:rsid w:val="00C16E55"/>
    <w:rsid w:val="00C210F5"/>
    <w:rsid w:val="00C255FC"/>
    <w:rsid w:val="00C301B2"/>
    <w:rsid w:val="00C3187E"/>
    <w:rsid w:val="00C32175"/>
    <w:rsid w:val="00C334EE"/>
    <w:rsid w:val="00C34327"/>
    <w:rsid w:val="00C347A9"/>
    <w:rsid w:val="00C34CB1"/>
    <w:rsid w:val="00C37F74"/>
    <w:rsid w:val="00C42EF1"/>
    <w:rsid w:val="00C442D0"/>
    <w:rsid w:val="00C471EA"/>
    <w:rsid w:val="00C47965"/>
    <w:rsid w:val="00C5136B"/>
    <w:rsid w:val="00C53B8A"/>
    <w:rsid w:val="00C54618"/>
    <w:rsid w:val="00C64679"/>
    <w:rsid w:val="00C676BA"/>
    <w:rsid w:val="00C76BC4"/>
    <w:rsid w:val="00C80281"/>
    <w:rsid w:val="00C80B57"/>
    <w:rsid w:val="00C82B77"/>
    <w:rsid w:val="00CA2B24"/>
    <w:rsid w:val="00CA37C9"/>
    <w:rsid w:val="00CB3B23"/>
    <w:rsid w:val="00CB4C95"/>
    <w:rsid w:val="00CB4F5B"/>
    <w:rsid w:val="00CB6EA6"/>
    <w:rsid w:val="00CC27A4"/>
    <w:rsid w:val="00CC2818"/>
    <w:rsid w:val="00CC2D1E"/>
    <w:rsid w:val="00CC758F"/>
    <w:rsid w:val="00CD3011"/>
    <w:rsid w:val="00CD49BF"/>
    <w:rsid w:val="00CD4D53"/>
    <w:rsid w:val="00CD60F4"/>
    <w:rsid w:val="00CD71A8"/>
    <w:rsid w:val="00CD7C2B"/>
    <w:rsid w:val="00CE3BBF"/>
    <w:rsid w:val="00CE7B59"/>
    <w:rsid w:val="00CF1773"/>
    <w:rsid w:val="00CF25CD"/>
    <w:rsid w:val="00CF3B88"/>
    <w:rsid w:val="00D059B9"/>
    <w:rsid w:val="00D06073"/>
    <w:rsid w:val="00D11FE4"/>
    <w:rsid w:val="00D12EE7"/>
    <w:rsid w:val="00D163AF"/>
    <w:rsid w:val="00D173EB"/>
    <w:rsid w:val="00D27C43"/>
    <w:rsid w:val="00D31E95"/>
    <w:rsid w:val="00D34B20"/>
    <w:rsid w:val="00D3756E"/>
    <w:rsid w:val="00D41425"/>
    <w:rsid w:val="00D45F6C"/>
    <w:rsid w:val="00D54014"/>
    <w:rsid w:val="00D6297A"/>
    <w:rsid w:val="00D64904"/>
    <w:rsid w:val="00D666A2"/>
    <w:rsid w:val="00D70298"/>
    <w:rsid w:val="00D74C45"/>
    <w:rsid w:val="00D86EFD"/>
    <w:rsid w:val="00D901EA"/>
    <w:rsid w:val="00D92C37"/>
    <w:rsid w:val="00D92E39"/>
    <w:rsid w:val="00D9531B"/>
    <w:rsid w:val="00DA3452"/>
    <w:rsid w:val="00DA3EDF"/>
    <w:rsid w:val="00DA6359"/>
    <w:rsid w:val="00DB3C7A"/>
    <w:rsid w:val="00DB4E05"/>
    <w:rsid w:val="00DB66E8"/>
    <w:rsid w:val="00DC2A0C"/>
    <w:rsid w:val="00DC3179"/>
    <w:rsid w:val="00DC620C"/>
    <w:rsid w:val="00DD07A4"/>
    <w:rsid w:val="00DD184F"/>
    <w:rsid w:val="00DE061D"/>
    <w:rsid w:val="00DE716F"/>
    <w:rsid w:val="00DF003B"/>
    <w:rsid w:val="00E02EE1"/>
    <w:rsid w:val="00E02F00"/>
    <w:rsid w:val="00E15779"/>
    <w:rsid w:val="00E336D7"/>
    <w:rsid w:val="00E36EF3"/>
    <w:rsid w:val="00E4004E"/>
    <w:rsid w:val="00E41EDF"/>
    <w:rsid w:val="00E441CF"/>
    <w:rsid w:val="00E5693D"/>
    <w:rsid w:val="00E608FE"/>
    <w:rsid w:val="00E64454"/>
    <w:rsid w:val="00E77F9F"/>
    <w:rsid w:val="00E8038A"/>
    <w:rsid w:val="00E80BDB"/>
    <w:rsid w:val="00E81E3B"/>
    <w:rsid w:val="00E84300"/>
    <w:rsid w:val="00E90310"/>
    <w:rsid w:val="00E90AD7"/>
    <w:rsid w:val="00E91523"/>
    <w:rsid w:val="00E92AE5"/>
    <w:rsid w:val="00EA2737"/>
    <w:rsid w:val="00EA2F26"/>
    <w:rsid w:val="00EA3E24"/>
    <w:rsid w:val="00EB0044"/>
    <w:rsid w:val="00EB479E"/>
    <w:rsid w:val="00EB4F2F"/>
    <w:rsid w:val="00EB519F"/>
    <w:rsid w:val="00EC1016"/>
    <w:rsid w:val="00EC327D"/>
    <w:rsid w:val="00EC391B"/>
    <w:rsid w:val="00EC3E6D"/>
    <w:rsid w:val="00ED557B"/>
    <w:rsid w:val="00ED647D"/>
    <w:rsid w:val="00ED659D"/>
    <w:rsid w:val="00EE056D"/>
    <w:rsid w:val="00EE2641"/>
    <w:rsid w:val="00EE2932"/>
    <w:rsid w:val="00EE79A1"/>
    <w:rsid w:val="00EF3640"/>
    <w:rsid w:val="00EF742D"/>
    <w:rsid w:val="00F00D42"/>
    <w:rsid w:val="00F0211D"/>
    <w:rsid w:val="00F048D9"/>
    <w:rsid w:val="00F119A1"/>
    <w:rsid w:val="00F23BCF"/>
    <w:rsid w:val="00F35AC9"/>
    <w:rsid w:val="00F3602C"/>
    <w:rsid w:val="00F461D0"/>
    <w:rsid w:val="00F52D31"/>
    <w:rsid w:val="00F5338E"/>
    <w:rsid w:val="00F53514"/>
    <w:rsid w:val="00F57B72"/>
    <w:rsid w:val="00F6120C"/>
    <w:rsid w:val="00F612EB"/>
    <w:rsid w:val="00F61ADA"/>
    <w:rsid w:val="00F64958"/>
    <w:rsid w:val="00F6523D"/>
    <w:rsid w:val="00F65478"/>
    <w:rsid w:val="00F7542D"/>
    <w:rsid w:val="00F7688A"/>
    <w:rsid w:val="00F82ADA"/>
    <w:rsid w:val="00F83D7D"/>
    <w:rsid w:val="00F853A3"/>
    <w:rsid w:val="00F86044"/>
    <w:rsid w:val="00F863F1"/>
    <w:rsid w:val="00F9306F"/>
    <w:rsid w:val="00F9386D"/>
    <w:rsid w:val="00FA55CF"/>
    <w:rsid w:val="00FA7745"/>
    <w:rsid w:val="00FB0660"/>
    <w:rsid w:val="00FB4A1E"/>
    <w:rsid w:val="00FB577F"/>
    <w:rsid w:val="00FC1644"/>
    <w:rsid w:val="00FC4A28"/>
    <w:rsid w:val="00FC63F7"/>
    <w:rsid w:val="00FD715A"/>
    <w:rsid w:val="00FE1F99"/>
    <w:rsid w:val="00FE6FED"/>
    <w:rsid w:val="00FF2B68"/>
    <w:rsid w:val="00FF339D"/>
    <w:rsid w:val="00FF57FD"/>
    <w:rsid w:val="00FF7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E85DE"/>
  <w15:docId w15:val="{85C40107-C5E9-4B86-9DF2-867678EE2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16B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728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3728B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3728B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3728B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3728B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3728B3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qFormat/>
    <w:rsid w:val="003728B3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qFormat/>
    <w:rsid w:val="003728B3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qFormat/>
    <w:rsid w:val="003728B3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728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3728B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3728B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3728B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rsid w:val="003728B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3728B3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rsid w:val="003728B3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rsid w:val="003728B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rsid w:val="003728B3"/>
    <w:rPr>
      <w:rFonts w:ascii="Cambria" w:eastAsia="Times New Roman" w:hAnsi="Cambria" w:cs="Times New Roman"/>
    </w:rPr>
  </w:style>
  <w:style w:type="paragraph" w:styleId="a3">
    <w:name w:val="caption"/>
    <w:basedOn w:val="a"/>
    <w:next w:val="a"/>
    <w:qFormat/>
    <w:rsid w:val="003728B3"/>
    <w:rPr>
      <w:b/>
      <w:bCs/>
      <w:sz w:val="20"/>
      <w:szCs w:val="20"/>
    </w:rPr>
  </w:style>
  <w:style w:type="paragraph" w:styleId="a4">
    <w:name w:val="Title"/>
    <w:basedOn w:val="a"/>
    <w:link w:val="a5"/>
    <w:uiPriority w:val="10"/>
    <w:qFormat/>
    <w:rsid w:val="003728B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5">
    <w:name w:val="Заголовок Знак"/>
    <w:link w:val="a4"/>
    <w:uiPriority w:val="10"/>
    <w:rsid w:val="003728B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6">
    <w:name w:val="Subtitle"/>
    <w:basedOn w:val="a"/>
    <w:link w:val="a7"/>
    <w:uiPriority w:val="11"/>
    <w:qFormat/>
    <w:rsid w:val="003728B3"/>
    <w:pPr>
      <w:spacing w:after="60"/>
      <w:jc w:val="center"/>
      <w:outlineLvl w:val="1"/>
    </w:pPr>
    <w:rPr>
      <w:rFonts w:ascii="Cambria" w:hAnsi="Cambria"/>
    </w:rPr>
  </w:style>
  <w:style w:type="character" w:customStyle="1" w:styleId="a7">
    <w:name w:val="Подзаголовок Знак"/>
    <w:link w:val="a6"/>
    <w:uiPriority w:val="11"/>
    <w:rsid w:val="003728B3"/>
    <w:rPr>
      <w:rFonts w:ascii="Cambria" w:eastAsia="Times New Roman" w:hAnsi="Cambria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3728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4D16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F23BCF"/>
    <w:rPr>
      <w:color w:val="0000FF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0A284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A2849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0A284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A2849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3C40A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C40A6"/>
    <w:rPr>
      <w:rFonts w:ascii="Tahoma" w:hAnsi="Tahoma" w:cs="Tahoma"/>
      <w:sz w:val="16"/>
      <w:szCs w:val="16"/>
    </w:rPr>
  </w:style>
  <w:style w:type="character" w:customStyle="1" w:styleId="s0">
    <w:name w:val="s0"/>
    <w:rsid w:val="006252D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f1">
    <w:name w:val="No Spacing"/>
    <w:aliases w:val="Мой"/>
    <w:link w:val="af2"/>
    <w:uiPriority w:val="1"/>
    <w:qFormat/>
    <w:rsid w:val="00FE6FED"/>
    <w:rPr>
      <w:rFonts w:ascii="Calibri" w:eastAsia="Calibri" w:hAnsi="Calibri"/>
      <w:sz w:val="22"/>
      <w:szCs w:val="22"/>
      <w:lang w:eastAsia="en-US"/>
    </w:rPr>
  </w:style>
  <w:style w:type="character" w:styleId="af3">
    <w:name w:val="Emphasis"/>
    <w:basedOn w:val="a0"/>
    <w:qFormat/>
    <w:locked/>
    <w:rsid w:val="001E2F0C"/>
    <w:rPr>
      <w:i/>
      <w:iCs/>
    </w:rPr>
  </w:style>
  <w:style w:type="paragraph" w:styleId="af4">
    <w:name w:val="Normal (Web)"/>
    <w:basedOn w:val="a"/>
    <w:uiPriority w:val="99"/>
    <w:unhideWhenUsed/>
    <w:rsid w:val="004C4A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C4A4F"/>
  </w:style>
  <w:style w:type="character" w:customStyle="1" w:styleId="af2">
    <w:name w:val="Без интервала Знак"/>
    <w:aliases w:val="Мой Знак"/>
    <w:link w:val="af1"/>
    <w:uiPriority w:val="1"/>
    <w:rsid w:val="00A4082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6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8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65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C8B2B-E080-4536-BC30-0BD1822A7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Links>
    <vt:vector size="18" baseType="variant">
      <vt:variant>
        <vt:i4>1310769</vt:i4>
      </vt:variant>
      <vt:variant>
        <vt:i4>6</vt:i4>
      </vt:variant>
      <vt:variant>
        <vt:i4>0</vt:i4>
      </vt:variant>
      <vt:variant>
        <vt:i4>5</vt:i4>
      </vt:variant>
      <vt:variant>
        <vt:lpwstr>http://online.zakon.kz/document/?link_id=1000410213</vt:lpwstr>
      </vt:variant>
      <vt:variant>
        <vt:lpwstr/>
      </vt:variant>
      <vt:variant>
        <vt:i4>7536747</vt:i4>
      </vt:variant>
      <vt:variant>
        <vt:i4>3</vt:i4>
      </vt:variant>
      <vt:variant>
        <vt:i4>0</vt:i4>
      </vt:variant>
      <vt:variant>
        <vt:i4>5</vt:i4>
      </vt:variant>
      <vt:variant>
        <vt:lpwstr>http://adilet.zan.kz/rus/docs/V1500011040</vt:lpwstr>
      </vt:variant>
      <vt:variant>
        <vt:lpwstr>z30</vt:lpwstr>
      </vt:variant>
      <vt:variant>
        <vt:i4>4456536</vt:i4>
      </vt:variant>
      <vt:variant>
        <vt:i4>0</vt:i4>
      </vt:variant>
      <vt:variant>
        <vt:i4>0</vt:i4>
      </vt:variant>
      <vt:variant>
        <vt:i4>5</vt:i4>
      </vt:variant>
      <vt:variant>
        <vt:lpwstr>http://adilet.zan.kz/rus/docs/V1500011626</vt:lpwstr>
      </vt:variant>
      <vt:variant>
        <vt:lpwstr>z250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Мадияр Шалов</cp:lastModifiedBy>
  <cp:revision>5</cp:revision>
  <cp:lastPrinted>2026-10-15T10:35:00Z</cp:lastPrinted>
  <dcterms:created xsi:type="dcterms:W3CDTF">2026-10-12T10:31:00Z</dcterms:created>
  <dcterms:modified xsi:type="dcterms:W3CDTF">2026-10-15T10:59:00Z</dcterms:modified>
</cp:coreProperties>
</file>