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CBC4E" w14:textId="5CD4ECB7" w:rsidR="00643157" w:rsidRDefault="00643157" w:rsidP="00D2201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F11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  <w:r w:rsidR="004B3A5C" w:rsidRPr="006F11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по предоставлению услуг </w:t>
      </w:r>
      <w:r w:rsidR="00FB4548" w:rsidRPr="006F115B">
        <w:rPr>
          <w:rFonts w:ascii="Times New Roman" w:hAnsi="Times New Roman" w:cs="Times New Roman"/>
          <w:b/>
          <w:sz w:val="28"/>
          <w:szCs w:val="28"/>
          <w:lang w:val="kk-KZ"/>
        </w:rPr>
        <w:t>связи</w:t>
      </w:r>
    </w:p>
    <w:p w14:paraId="6F8A1DBE" w14:textId="77777777" w:rsidR="00D2201D" w:rsidRDefault="00D2201D" w:rsidP="00D2201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515"/>
        <w:gridCol w:w="2239"/>
        <w:gridCol w:w="2268"/>
      </w:tblGrid>
      <w:tr w:rsidR="0050180E" w:rsidRPr="006F115B" w14:paraId="5104AC11" w14:textId="77777777" w:rsidTr="000F1F71">
        <w:tc>
          <w:tcPr>
            <w:tcW w:w="468" w:type="dxa"/>
            <w:shd w:val="clear" w:color="auto" w:fill="auto"/>
          </w:tcPr>
          <w:p w14:paraId="085EA614" w14:textId="77777777" w:rsidR="0050180E" w:rsidRPr="006F115B" w:rsidRDefault="0050180E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115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5515" w:type="dxa"/>
            <w:shd w:val="clear" w:color="auto" w:fill="auto"/>
          </w:tcPr>
          <w:p w14:paraId="3215FF8B" w14:textId="77777777" w:rsidR="0050180E" w:rsidRPr="006F115B" w:rsidRDefault="0050180E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115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Вид услуги</w:t>
            </w:r>
          </w:p>
        </w:tc>
        <w:tc>
          <w:tcPr>
            <w:tcW w:w="2239" w:type="dxa"/>
            <w:shd w:val="clear" w:color="auto" w:fill="auto"/>
          </w:tcPr>
          <w:p w14:paraId="10F94CC5" w14:textId="77777777" w:rsidR="0050180E" w:rsidRPr="006F115B" w:rsidRDefault="0050180E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115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Количество предоставляемых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линий связи</w:t>
            </w:r>
          </w:p>
        </w:tc>
        <w:tc>
          <w:tcPr>
            <w:tcW w:w="2268" w:type="dxa"/>
            <w:shd w:val="clear" w:color="auto" w:fill="auto"/>
          </w:tcPr>
          <w:p w14:paraId="4702C9CE" w14:textId="77777777" w:rsidR="0050180E" w:rsidRPr="006F115B" w:rsidRDefault="0050180E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F115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Требования</w:t>
            </w:r>
          </w:p>
        </w:tc>
      </w:tr>
      <w:tr w:rsidR="000819F7" w:rsidRPr="006F115B" w14:paraId="19F862AC" w14:textId="77777777" w:rsidTr="000F1F71">
        <w:tc>
          <w:tcPr>
            <w:tcW w:w="468" w:type="dxa"/>
            <w:shd w:val="clear" w:color="auto" w:fill="auto"/>
          </w:tcPr>
          <w:p w14:paraId="3B49E5E9" w14:textId="77777777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F115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515" w:type="dxa"/>
            <w:shd w:val="clear" w:color="auto" w:fill="auto"/>
          </w:tcPr>
          <w:p w14:paraId="1D05FE67" w14:textId="29AC0405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115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Предоставление услуги фиксированной телефонной связи, с предоставлением городских семизначных номеров и обеспечением прямого выхода на городскую, междугородную и международную телефонную сеть без предоставления сервисов дозвона посредством IPтелефонии</w:t>
            </w:r>
          </w:p>
        </w:tc>
        <w:tc>
          <w:tcPr>
            <w:tcW w:w="2239" w:type="dxa"/>
            <w:shd w:val="clear" w:color="auto" w:fill="auto"/>
          </w:tcPr>
          <w:p w14:paraId="09FD7855" w14:textId="77777777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BFE1039" w14:textId="77777777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CC12F27" w14:textId="3BE6FE46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  <w:r w:rsidR="000F1F7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14:paraId="5A3AB9D7" w14:textId="27D38DBF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F115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 часа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 сутки, 7 дней в неделю</w:t>
            </w:r>
          </w:p>
        </w:tc>
      </w:tr>
      <w:tr w:rsidR="000819F7" w:rsidRPr="006F115B" w14:paraId="0A980E6E" w14:textId="77777777" w:rsidTr="000F1F71">
        <w:tc>
          <w:tcPr>
            <w:tcW w:w="468" w:type="dxa"/>
            <w:shd w:val="clear" w:color="auto" w:fill="auto"/>
          </w:tcPr>
          <w:p w14:paraId="68EE13BC" w14:textId="77777777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515" w:type="dxa"/>
            <w:shd w:val="clear" w:color="auto" w:fill="auto"/>
          </w:tcPr>
          <w:p w14:paraId="1077F66E" w14:textId="1D42A547" w:rsidR="000819F7" w:rsidRPr="006F115B" w:rsidRDefault="000F1F71" w:rsidP="00D2201D">
            <w:pPr>
              <w:tabs>
                <w:tab w:val="left" w:pos="4218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="000819F7" w:rsidRPr="006F115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оток Е1</w:t>
            </w:r>
            <w:r w:rsidR="000819F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="000819F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волоконно</w:t>
            </w:r>
            <w:proofErr w:type="spellEnd"/>
            <w:r w:rsidR="000819F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-</w:t>
            </w:r>
            <w:r w:rsidR="000819F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оптической линии</w:t>
            </w:r>
          </w:p>
        </w:tc>
        <w:tc>
          <w:tcPr>
            <w:tcW w:w="2239" w:type="dxa"/>
            <w:shd w:val="clear" w:color="auto" w:fill="auto"/>
          </w:tcPr>
          <w:p w14:paraId="65359959" w14:textId="4ED31948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268" w:type="dxa"/>
            <w:vMerge/>
            <w:shd w:val="clear" w:color="auto" w:fill="auto"/>
          </w:tcPr>
          <w:p w14:paraId="5448DECC" w14:textId="6098B930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0819F7" w:rsidRPr="006F115B" w14:paraId="74B6BE5D" w14:textId="77777777" w:rsidTr="000F1F71">
        <w:tc>
          <w:tcPr>
            <w:tcW w:w="468" w:type="dxa"/>
            <w:shd w:val="clear" w:color="auto" w:fill="auto"/>
          </w:tcPr>
          <w:p w14:paraId="066E4F08" w14:textId="77777777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515" w:type="dxa"/>
            <w:shd w:val="clear" w:color="auto" w:fill="auto"/>
          </w:tcPr>
          <w:p w14:paraId="50DA9ACE" w14:textId="77777777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Линия от узла специальной связи</w:t>
            </w:r>
          </w:p>
        </w:tc>
        <w:tc>
          <w:tcPr>
            <w:tcW w:w="2239" w:type="dxa"/>
            <w:shd w:val="clear" w:color="auto" w:fill="auto"/>
          </w:tcPr>
          <w:p w14:paraId="6D71B3D0" w14:textId="04873C21" w:rsidR="000819F7" w:rsidRPr="006F115B" w:rsidRDefault="00452A10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60</w:t>
            </w:r>
          </w:p>
        </w:tc>
        <w:tc>
          <w:tcPr>
            <w:tcW w:w="2268" w:type="dxa"/>
            <w:vMerge/>
            <w:shd w:val="clear" w:color="auto" w:fill="auto"/>
          </w:tcPr>
          <w:p w14:paraId="3E0C30BE" w14:textId="5E053F00" w:rsidR="000819F7" w:rsidRPr="006F115B" w:rsidRDefault="000819F7" w:rsidP="00D2201D">
            <w:pPr>
              <w:tabs>
                <w:tab w:val="left" w:pos="421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0819F7" w:rsidRPr="006F115B" w14:paraId="3F7F999F" w14:textId="77777777" w:rsidTr="000F1F71">
        <w:tc>
          <w:tcPr>
            <w:tcW w:w="468" w:type="dxa"/>
            <w:shd w:val="clear" w:color="auto" w:fill="auto"/>
          </w:tcPr>
          <w:p w14:paraId="21B1F1B8" w14:textId="77777777" w:rsidR="000819F7" w:rsidRPr="00E455EE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455E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515" w:type="dxa"/>
            <w:shd w:val="clear" w:color="auto" w:fill="auto"/>
          </w:tcPr>
          <w:p w14:paraId="4292E41B" w14:textId="77777777" w:rsidR="000819F7" w:rsidRPr="00E455EE" w:rsidRDefault="000819F7" w:rsidP="00D2201D">
            <w:pPr>
              <w:tabs>
                <w:tab w:val="left" w:pos="4218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455E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 xml:space="preserve">IP </w:t>
            </w:r>
            <w:r w:rsidRPr="00E455E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телефония</w:t>
            </w:r>
          </w:p>
        </w:tc>
        <w:tc>
          <w:tcPr>
            <w:tcW w:w="2239" w:type="dxa"/>
            <w:shd w:val="clear" w:color="auto" w:fill="auto"/>
          </w:tcPr>
          <w:p w14:paraId="1845A57F" w14:textId="77777777" w:rsidR="000819F7" w:rsidRPr="004D093B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455E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268" w:type="dxa"/>
            <w:vMerge/>
            <w:shd w:val="clear" w:color="auto" w:fill="auto"/>
          </w:tcPr>
          <w:p w14:paraId="42EAA9C4" w14:textId="0A4ED7AB" w:rsidR="000819F7" w:rsidRPr="00E455EE" w:rsidRDefault="000819F7" w:rsidP="00D2201D">
            <w:pPr>
              <w:tabs>
                <w:tab w:val="left" w:pos="421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0819F7" w:rsidRPr="006F115B" w14:paraId="18A45E00" w14:textId="77777777" w:rsidTr="000F1F71">
        <w:tc>
          <w:tcPr>
            <w:tcW w:w="468" w:type="dxa"/>
            <w:shd w:val="clear" w:color="auto" w:fill="auto"/>
          </w:tcPr>
          <w:p w14:paraId="312E8751" w14:textId="74B6E35D" w:rsidR="000819F7" w:rsidRPr="00E455EE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515" w:type="dxa"/>
            <w:shd w:val="clear" w:color="auto" w:fill="auto"/>
          </w:tcPr>
          <w:p w14:paraId="6109F9E0" w14:textId="772A46EE" w:rsidR="000819F7" w:rsidRPr="00A3023A" w:rsidRDefault="000819F7" w:rsidP="00D2201D">
            <w:pPr>
              <w:tabs>
                <w:tab w:val="left" w:pos="4218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Серийные номера</w:t>
            </w:r>
          </w:p>
        </w:tc>
        <w:tc>
          <w:tcPr>
            <w:tcW w:w="2239" w:type="dxa"/>
            <w:shd w:val="clear" w:color="auto" w:fill="auto"/>
          </w:tcPr>
          <w:p w14:paraId="56C40334" w14:textId="314BAD68" w:rsidR="000819F7" w:rsidRPr="00E455EE" w:rsidRDefault="000819F7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268" w:type="dxa"/>
            <w:vMerge/>
            <w:shd w:val="clear" w:color="auto" w:fill="auto"/>
          </w:tcPr>
          <w:p w14:paraId="38BBD342" w14:textId="0DB4677B" w:rsidR="000819F7" w:rsidRPr="00E455EE" w:rsidRDefault="000819F7" w:rsidP="00D2201D">
            <w:pPr>
              <w:tabs>
                <w:tab w:val="left" w:pos="4218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1D35454D" w14:textId="380D0D08" w:rsidR="00643157" w:rsidRPr="006F115B" w:rsidRDefault="00643157" w:rsidP="00D2201D">
      <w:pPr>
        <w:tabs>
          <w:tab w:val="left" w:pos="4218"/>
        </w:tabs>
        <w:spacing w:after="0" w:line="240" w:lineRule="auto"/>
        <w:ind w:left="4842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B05AF7" w14:textId="77777777" w:rsidR="00F562C2" w:rsidRPr="006F115B" w:rsidRDefault="00F562C2" w:rsidP="00D2201D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115B">
        <w:rPr>
          <w:rFonts w:ascii="Times New Roman" w:hAnsi="Times New Roman" w:cs="Times New Roman"/>
          <w:b/>
          <w:bCs/>
          <w:sz w:val="28"/>
          <w:szCs w:val="28"/>
        </w:rPr>
        <w:tab/>
        <w:t>Подключение одного телефонного номера обеспечивается через одну абонентскую линию.</w:t>
      </w:r>
    </w:p>
    <w:p w14:paraId="4B9E6DDA" w14:textId="77777777" w:rsidR="00F562C2" w:rsidRPr="006F115B" w:rsidRDefault="00F562C2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t>Предоставления услуги аналоговой/цифровой телефонии обеспечивает:</w:t>
      </w:r>
    </w:p>
    <w:p w14:paraId="17E91FE9" w14:textId="5FF01D3A" w:rsidR="0092264A" w:rsidRPr="006F115B" w:rsidRDefault="00F562C2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t>1.</w:t>
      </w:r>
      <w:r w:rsidR="000A14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115B">
        <w:rPr>
          <w:rFonts w:ascii="Times New Roman" w:hAnsi="Times New Roman" w:cs="Times New Roman"/>
          <w:bCs/>
          <w:sz w:val="28"/>
          <w:szCs w:val="28"/>
        </w:rPr>
        <w:t>Доступ к услугам: местной междугородной, международной связи, справочных служб</w:t>
      </w:r>
      <w:r w:rsidR="0092264A" w:rsidRPr="006F115B">
        <w:rPr>
          <w:rFonts w:ascii="Times New Roman" w:hAnsi="Times New Roman" w:cs="Times New Roman"/>
          <w:bCs/>
          <w:sz w:val="28"/>
          <w:szCs w:val="28"/>
        </w:rPr>
        <w:t>.</w:t>
      </w:r>
      <w:r w:rsidRPr="006F115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579EDB5" w14:textId="76A6E256" w:rsidR="00F562C2" w:rsidRPr="006F115B" w:rsidRDefault="00F562C2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t xml:space="preserve">2. Работу телефонного аппарата с тональным (рекомендуется как основной) </w:t>
      </w:r>
      <w:r w:rsidR="00596F3C">
        <w:rPr>
          <w:rFonts w:ascii="Times New Roman" w:hAnsi="Times New Roman" w:cs="Times New Roman"/>
          <w:bCs/>
          <w:sz w:val="28"/>
          <w:szCs w:val="28"/>
        </w:rPr>
        <w:br/>
      </w:r>
      <w:r w:rsidRPr="006F115B">
        <w:rPr>
          <w:rFonts w:ascii="Times New Roman" w:hAnsi="Times New Roman" w:cs="Times New Roman"/>
          <w:bCs/>
          <w:sz w:val="28"/>
          <w:szCs w:val="28"/>
        </w:rPr>
        <w:t>или импульсным набором номера.</w:t>
      </w:r>
    </w:p>
    <w:p w14:paraId="11A11E36" w14:textId="1CF95C01" w:rsidR="00F562C2" w:rsidRDefault="00F562C2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t>3. Подключение режима тонального или импульсного набора номера.</w:t>
      </w:r>
    </w:p>
    <w:p w14:paraId="254B50DB" w14:textId="253BD2AC" w:rsidR="00075EAF" w:rsidRPr="00075EAF" w:rsidRDefault="00075EAF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4. Поставщик при необходимости обязан отключить или подключить новые телефонные номера в рамках договора.</w:t>
      </w:r>
    </w:p>
    <w:p w14:paraId="632EA889" w14:textId="7B45EA56" w:rsidR="00E618E0" w:rsidRPr="006F115B" w:rsidRDefault="00075EAF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5</w:t>
      </w:r>
      <w:r w:rsidR="00F562C2" w:rsidRPr="006F115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E618E0" w:rsidRPr="00E618E0">
        <w:rPr>
          <w:rFonts w:ascii="Times New Roman" w:hAnsi="Times New Roman" w:cs="Times New Roman"/>
          <w:bCs/>
          <w:sz w:val="28"/>
          <w:szCs w:val="28"/>
        </w:rPr>
        <w:t xml:space="preserve">Поставщик обязуется подключить 117 аналоговых телефонных номеров, </w:t>
      </w:r>
      <w:r w:rsidR="00596F3C">
        <w:rPr>
          <w:rFonts w:ascii="Times New Roman" w:hAnsi="Times New Roman" w:cs="Times New Roman"/>
          <w:bCs/>
          <w:sz w:val="28"/>
          <w:szCs w:val="28"/>
        </w:rPr>
        <w:br/>
      </w:r>
      <w:r w:rsidR="00E618E0" w:rsidRPr="00E618E0">
        <w:rPr>
          <w:rFonts w:ascii="Times New Roman" w:hAnsi="Times New Roman" w:cs="Times New Roman"/>
          <w:bCs/>
          <w:sz w:val="28"/>
          <w:szCs w:val="28"/>
        </w:rPr>
        <w:t>65 телефонных номеров по Е-1 потоку, 3 IP-телефонных номера, 30 специальных линий «112», 30 специальных линий «101», 2 Е-1 потока</w:t>
      </w:r>
      <w:r w:rsidR="00405F38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E618E0" w:rsidRPr="00E618E0">
        <w:rPr>
          <w:rFonts w:ascii="Times New Roman" w:hAnsi="Times New Roman" w:cs="Times New Roman"/>
          <w:bCs/>
          <w:sz w:val="28"/>
          <w:szCs w:val="28"/>
        </w:rPr>
        <w:t xml:space="preserve"> 10 серийных номеров </w:t>
      </w:r>
      <w:r w:rsidR="00596F3C">
        <w:rPr>
          <w:rFonts w:ascii="Times New Roman" w:hAnsi="Times New Roman" w:cs="Times New Roman"/>
          <w:bCs/>
          <w:sz w:val="28"/>
          <w:szCs w:val="28"/>
        </w:rPr>
        <w:br/>
      </w:r>
      <w:r w:rsidR="00E618E0" w:rsidRPr="00E618E0">
        <w:rPr>
          <w:rFonts w:ascii="Times New Roman" w:hAnsi="Times New Roman" w:cs="Times New Roman"/>
          <w:bCs/>
          <w:sz w:val="28"/>
          <w:szCs w:val="28"/>
        </w:rPr>
        <w:t>без взимания единовременных платежей за подключение.</w:t>
      </w:r>
    </w:p>
    <w:p w14:paraId="34107B45" w14:textId="23EA41EE" w:rsidR="00FE76F4" w:rsidRPr="006F115B" w:rsidRDefault="00075EAF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6.</w:t>
      </w:r>
      <w:r w:rsidR="007D1AEE" w:rsidRPr="006F115B">
        <w:rPr>
          <w:rFonts w:ascii="Times New Roman" w:hAnsi="Times New Roman" w:cs="Times New Roman"/>
          <w:bCs/>
          <w:sz w:val="28"/>
          <w:szCs w:val="28"/>
        </w:rPr>
        <w:t xml:space="preserve"> Междугородное соединение осуществляется при наборе абонентом цифровой последовательности «</w:t>
      </w:r>
      <w:r w:rsidR="000D0E9E" w:rsidRPr="006F115B">
        <w:rPr>
          <w:rFonts w:ascii="Times New Roman" w:hAnsi="Times New Roman" w:cs="Times New Roman"/>
          <w:bCs/>
          <w:sz w:val="28"/>
          <w:szCs w:val="28"/>
        </w:rPr>
        <w:t>8</w:t>
      </w:r>
      <w:r w:rsidR="000D0E9E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0D0E9E" w:rsidRPr="006F115B">
        <w:rPr>
          <w:rFonts w:ascii="Times New Roman" w:hAnsi="Times New Roman" w:cs="Times New Roman"/>
          <w:bCs/>
          <w:sz w:val="28"/>
          <w:szCs w:val="28"/>
        </w:rPr>
        <w:t>код</w:t>
      </w:r>
      <w:r w:rsidR="007D1AEE" w:rsidRPr="006F115B">
        <w:rPr>
          <w:rFonts w:ascii="Times New Roman" w:hAnsi="Times New Roman" w:cs="Times New Roman"/>
          <w:bCs/>
          <w:sz w:val="28"/>
          <w:szCs w:val="28"/>
        </w:rPr>
        <w:t xml:space="preserve"> зоны (АВС) – внутризоновый код (</w:t>
      </w:r>
      <w:proofErr w:type="spellStart"/>
      <w:r w:rsidR="007D1AEE" w:rsidRPr="006F115B">
        <w:rPr>
          <w:rFonts w:ascii="Times New Roman" w:hAnsi="Times New Roman" w:cs="Times New Roman"/>
          <w:bCs/>
          <w:sz w:val="28"/>
          <w:szCs w:val="28"/>
        </w:rPr>
        <w:t>ab</w:t>
      </w:r>
      <w:proofErr w:type="spellEnd"/>
      <w:r w:rsidR="007D1AEE" w:rsidRPr="006F115B">
        <w:rPr>
          <w:rFonts w:ascii="Times New Roman" w:hAnsi="Times New Roman" w:cs="Times New Roman"/>
          <w:bCs/>
          <w:sz w:val="28"/>
          <w:szCs w:val="28"/>
        </w:rPr>
        <w:t>) – номер телефона», шаг</w:t>
      </w:r>
      <w:r w:rsidR="00FE76F4" w:rsidRPr="006F115B">
        <w:rPr>
          <w:rFonts w:ascii="Times New Roman" w:hAnsi="Times New Roman" w:cs="Times New Roman"/>
          <w:bCs/>
          <w:sz w:val="28"/>
          <w:szCs w:val="28"/>
        </w:rPr>
        <w:t xml:space="preserve"> тарификаци</w:t>
      </w:r>
      <w:r w:rsidR="00D05D3E">
        <w:rPr>
          <w:rFonts w:ascii="Times New Roman" w:hAnsi="Times New Roman" w:cs="Times New Roman"/>
          <w:bCs/>
          <w:sz w:val="28"/>
          <w:szCs w:val="28"/>
        </w:rPr>
        <w:t xml:space="preserve">и разговоров по </w:t>
      </w:r>
      <w:r w:rsidR="000D0E9E">
        <w:rPr>
          <w:rFonts w:ascii="Times New Roman" w:hAnsi="Times New Roman" w:cs="Times New Roman"/>
          <w:bCs/>
          <w:sz w:val="28"/>
          <w:szCs w:val="28"/>
        </w:rPr>
        <w:t xml:space="preserve">Казахстану – </w:t>
      </w:r>
      <w:r w:rsidR="000D0E9E" w:rsidRPr="006F115B">
        <w:rPr>
          <w:rFonts w:ascii="Times New Roman" w:hAnsi="Times New Roman" w:cs="Times New Roman"/>
          <w:bCs/>
          <w:sz w:val="28"/>
          <w:szCs w:val="28"/>
        </w:rPr>
        <w:t>1</w:t>
      </w:r>
      <w:r w:rsidR="00FE76F4" w:rsidRPr="006F115B">
        <w:rPr>
          <w:rFonts w:ascii="Times New Roman" w:hAnsi="Times New Roman" w:cs="Times New Roman"/>
          <w:bCs/>
          <w:sz w:val="28"/>
          <w:szCs w:val="28"/>
        </w:rPr>
        <w:t xml:space="preserve"> сек.</w:t>
      </w:r>
    </w:p>
    <w:p w14:paraId="7755E7FF" w14:textId="443BD110" w:rsidR="007D1AEE" w:rsidRPr="006F115B" w:rsidRDefault="00FE76F4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t xml:space="preserve">Международное соединение осуществляется при наборе абонентом цифровой последовательности «810 – код страны – код города – номер телефона», </w:t>
      </w:r>
      <w:r w:rsidR="00596F3C">
        <w:rPr>
          <w:rFonts w:ascii="Times New Roman" w:hAnsi="Times New Roman" w:cs="Times New Roman"/>
          <w:bCs/>
          <w:sz w:val="28"/>
          <w:szCs w:val="28"/>
        </w:rPr>
        <w:br/>
      </w:r>
      <w:r w:rsidRPr="006F115B">
        <w:rPr>
          <w:rFonts w:ascii="Times New Roman" w:hAnsi="Times New Roman" w:cs="Times New Roman"/>
          <w:bCs/>
          <w:sz w:val="28"/>
          <w:szCs w:val="28"/>
        </w:rPr>
        <w:t>шаг тарификации междунар</w:t>
      </w:r>
      <w:r w:rsidR="00D05D3E">
        <w:rPr>
          <w:rFonts w:ascii="Times New Roman" w:hAnsi="Times New Roman" w:cs="Times New Roman"/>
          <w:bCs/>
          <w:sz w:val="28"/>
          <w:szCs w:val="28"/>
        </w:rPr>
        <w:t xml:space="preserve">одных разговоров по Казахстану </w:t>
      </w:r>
      <w:r w:rsidR="000D0E9E">
        <w:rPr>
          <w:rFonts w:ascii="Times New Roman" w:hAnsi="Times New Roman" w:cs="Times New Roman"/>
          <w:bCs/>
          <w:sz w:val="28"/>
          <w:szCs w:val="28"/>
        </w:rPr>
        <w:t>–</w:t>
      </w:r>
      <w:r w:rsidRPr="006F115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71EA9" w:rsidRPr="006F115B">
        <w:rPr>
          <w:rFonts w:ascii="Times New Roman" w:hAnsi="Times New Roman" w:cs="Times New Roman"/>
          <w:bCs/>
          <w:sz w:val="28"/>
          <w:szCs w:val="28"/>
        </w:rPr>
        <w:t>1</w:t>
      </w:r>
      <w:r w:rsidRPr="006F115B">
        <w:rPr>
          <w:rFonts w:ascii="Times New Roman" w:hAnsi="Times New Roman" w:cs="Times New Roman"/>
          <w:bCs/>
          <w:sz w:val="28"/>
          <w:szCs w:val="28"/>
        </w:rPr>
        <w:t xml:space="preserve"> сек.</w:t>
      </w:r>
      <w:r w:rsidR="007D1AEE" w:rsidRPr="006F115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5B20AFD" w14:textId="77777777" w:rsidR="001F3E02" w:rsidRPr="006F115B" w:rsidRDefault="001F3E02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t>Поставщик отслеживает</w:t>
      </w:r>
      <w:r w:rsidR="00634F6C">
        <w:rPr>
          <w:rFonts w:ascii="Times New Roman" w:hAnsi="Times New Roman" w:cs="Times New Roman"/>
          <w:bCs/>
          <w:sz w:val="28"/>
          <w:szCs w:val="28"/>
        </w:rPr>
        <w:t xml:space="preserve"> состояние сети 24 часа в сутки</w:t>
      </w:r>
      <w:r w:rsidRPr="006F115B">
        <w:rPr>
          <w:rFonts w:ascii="Times New Roman" w:hAnsi="Times New Roman" w:cs="Times New Roman"/>
          <w:bCs/>
          <w:sz w:val="28"/>
          <w:szCs w:val="28"/>
        </w:rPr>
        <w:t>. В случае выхода канала из строя, дежурный оператор Заказчика сообщает о проблеме в службу технической поддержки Поставщика (Центральное бюро ремонта), который определяет статус проблемы и вызывает соответствующий персонал для устранения неисправностей.</w:t>
      </w:r>
    </w:p>
    <w:p w14:paraId="0A5C4E60" w14:textId="241812B3" w:rsidR="001F3E02" w:rsidRPr="006F115B" w:rsidRDefault="001F3E02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t xml:space="preserve">В течение 24 (двадцати четырех) часов с момента обращения Заказчика, </w:t>
      </w:r>
      <w:r w:rsidR="003372DD" w:rsidRPr="006F115B">
        <w:rPr>
          <w:rFonts w:ascii="Times New Roman" w:hAnsi="Times New Roman" w:cs="Times New Roman"/>
          <w:bCs/>
          <w:sz w:val="28"/>
          <w:szCs w:val="28"/>
        </w:rPr>
        <w:t xml:space="preserve">Поставщик </w:t>
      </w:r>
      <w:r w:rsidR="00D172FB" w:rsidRPr="006F115B">
        <w:rPr>
          <w:rFonts w:ascii="Times New Roman" w:hAnsi="Times New Roman" w:cs="Times New Roman"/>
          <w:bCs/>
          <w:sz w:val="28"/>
          <w:szCs w:val="28"/>
        </w:rPr>
        <w:t>пред</w:t>
      </w:r>
      <w:r w:rsidR="003372DD" w:rsidRPr="006F115B">
        <w:rPr>
          <w:rFonts w:ascii="Times New Roman" w:hAnsi="Times New Roman" w:cs="Times New Roman"/>
          <w:bCs/>
          <w:sz w:val="28"/>
          <w:szCs w:val="28"/>
        </w:rPr>
        <w:t>принимает необходимые меры</w:t>
      </w:r>
      <w:r w:rsidR="00D05D3E">
        <w:rPr>
          <w:rFonts w:ascii="Times New Roman" w:hAnsi="Times New Roman" w:cs="Times New Roman"/>
          <w:bCs/>
          <w:sz w:val="28"/>
          <w:szCs w:val="28"/>
        </w:rPr>
        <w:t xml:space="preserve"> для устранения повреждений </w:t>
      </w:r>
      <w:r w:rsidR="00C07E31">
        <w:rPr>
          <w:rFonts w:ascii="Times New Roman" w:hAnsi="Times New Roman" w:cs="Times New Roman"/>
          <w:bCs/>
          <w:sz w:val="28"/>
          <w:szCs w:val="28"/>
        </w:rPr>
        <w:br/>
      </w:r>
      <w:r w:rsidR="00D05D3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D172FB" w:rsidRPr="006F115B">
        <w:rPr>
          <w:rFonts w:ascii="Times New Roman" w:hAnsi="Times New Roman" w:cs="Times New Roman"/>
          <w:bCs/>
          <w:sz w:val="28"/>
          <w:szCs w:val="28"/>
        </w:rPr>
        <w:t xml:space="preserve">в случае необходимости направляет к Заказчику соответствующий персонал </w:t>
      </w:r>
      <w:r w:rsidR="00C07E31">
        <w:rPr>
          <w:rFonts w:ascii="Times New Roman" w:hAnsi="Times New Roman" w:cs="Times New Roman"/>
          <w:bCs/>
          <w:sz w:val="28"/>
          <w:szCs w:val="28"/>
        </w:rPr>
        <w:br/>
      </w:r>
      <w:r w:rsidR="00D172FB" w:rsidRPr="006F115B">
        <w:rPr>
          <w:rFonts w:ascii="Times New Roman" w:hAnsi="Times New Roman" w:cs="Times New Roman"/>
          <w:bCs/>
          <w:sz w:val="28"/>
          <w:szCs w:val="28"/>
        </w:rPr>
        <w:t>для устранения неисправностей. Поставщик уведомляет Заказчика о предпринятых мерах</w:t>
      </w:r>
      <w:r w:rsidR="00D05D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72FB" w:rsidRPr="006F115B">
        <w:rPr>
          <w:rFonts w:ascii="Times New Roman" w:hAnsi="Times New Roman" w:cs="Times New Roman"/>
          <w:bCs/>
          <w:sz w:val="28"/>
          <w:szCs w:val="28"/>
        </w:rPr>
        <w:t>по устранению повреждений.</w:t>
      </w:r>
    </w:p>
    <w:p w14:paraId="123770C6" w14:textId="0EAD295A" w:rsidR="008B5A64" w:rsidRPr="006F115B" w:rsidRDefault="008B5A64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Профилактические работы проводятся в ночное время. Извещение </w:t>
      </w:r>
      <w:r w:rsidR="00C07E31">
        <w:rPr>
          <w:rFonts w:ascii="Times New Roman" w:hAnsi="Times New Roman" w:cs="Times New Roman"/>
          <w:bCs/>
          <w:sz w:val="28"/>
          <w:szCs w:val="28"/>
        </w:rPr>
        <w:br/>
      </w:r>
      <w:r w:rsidRPr="006F115B">
        <w:rPr>
          <w:rFonts w:ascii="Times New Roman" w:hAnsi="Times New Roman" w:cs="Times New Roman"/>
          <w:bCs/>
          <w:sz w:val="28"/>
          <w:szCs w:val="28"/>
        </w:rPr>
        <w:t>о проведении работ производится за 48 часов.</w:t>
      </w:r>
    </w:p>
    <w:p w14:paraId="73EE22BC" w14:textId="77777777" w:rsidR="00D172FB" w:rsidRDefault="008B5A64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115B">
        <w:rPr>
          <w:rFonts w:ascii="Times New Roman" w:hAnsi="Times New Roman" w:cs="Times New Roman"/>
          <w:bCs/>
          <w:sz w:val="28"/>
          <w:szCs w:val="28"/>
        </w:rPr>
        <w:t xml:space="preserve">Наличие круглосуточной службы технической поддержки. </w:t>
      </w:r>
    </w:p>
    <w:p w14:paraId="0A643276" w14:textId="132A0684" w:rsidR="00C9026D" w:rsidRDefault="0050180E" w:rsidP="00D2201D">
      <w:pPr>
        <w:pStyle w:val="1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180E">
        <w:rPr>
          <w:rFonts w:ascii="Times New Roman" w:hAnsi="Times New Roman" w:cs="Times New Roman"/>
          <w:bCs/>
          <w:sz w:val="28"/>
          <w:szCs w:val="28"/>
        </w:rPr>
        <w:t>Адрес</w:t>
      </w:r>
      <w:r w:rsidR="004061F4">
        <w:rPr>
          <w:rFonts w:ascii="Times New Roman" w:hAnsi="Times New Roman" w:cs="Times New Roman"/>
          <w:bCs/>
          <w:sz w:val="28"/>
          <w:szCs w:val="28"/>
        </w:rPr>
        <w:t>а</w:t>
      </w:r>
      <w:r w:rsidRPr="0050180E">
        <w:rPr>
          <w:rFonts w:ascii="Times New Roman" w:hAnsi="Times New Roman" w:cs="Times New Roman"/>
          <w:bCs/>
          <w:sz w:val="28"/>
          <w:szCs w:val="28"/>
        </w:rPr>
        <w:t xml:space="preserve"> предоставления услуг</w:t>
      </w:r>
      <w:r w:rsidR="004061F4">
        <w:rPr>
          <w:rFonts w:ascii="Times New Roman" w:hAnsi="Times New Roman" w:cs="Times New Roman"/>
          <w:bCs/>
          <w:sz w:val="28"/>
          <w:szCs w:val="28"/>
        </w:rPr>
        <w:t xml:space="preserve"> по городу </w:t>
      </w:r>
      <w:r>
        <w:rPr>
          <w:rFonts w:ascii="Times New Roman" w:hAnsi="Times New Roman" w:cs="Times New Roman"/>
          <w:bCs/>
          <w:sz w:val="28"/>
          <w:szCs w:val="28"/>
        </w:rPr>
        <w:t>Алматы</w:t>
      </w:r>
      <w:r w:rsidR="004061F4">
        <w:rPr>
          <w:rFonts w:ascii="Times New Roman" w:hAnsi="Times New Roman" w:cs="Times New Roman"/>
          <w:bCs/>
          <w:sz w:val="28"/>
          <w:szCs w:val="28"/>
        </w:rPr>
        <w:t>:</w:t>
      </w:r>
      <w:r w:rsidR="00AA716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ул</w:t>
      </w:r>
      <w:proofErr w:type="spellEnd"/>
      <w:r w:rsidR="005F7A54">
        <w:rPr>
          <w:rFonts w:ascii="Times New Roman" w:hAnsi="Times New Roman" w:cs="Times New Roman"/>
          <w:bCs/>
          <w:sz w:val="28"/>
          <w:szCs w:val="28"/>
          <w:lang w:val="kk-KZ"/>
        </w:rPr>
        <w:t>ица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Байзакова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300</w:t>
      </w:r>
      <w:r w:rsidR="00AA71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A716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                  </w:t>
      </w:r>
      <w:r w:rsidR="005F7A5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5F7A54" w:rsidRPr="005F7A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7A54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5F7A54" w:rsidRPr="005F7A54">
        <w:rPr>
          <w:rFonts w:ascii="Times New Roman" w:hAnsi="Times New Roman" w:cs="Times New Roman"/>
          <w:bCs/>
          <w:sz w:val="28"/>
          <w:szCs w:val="28"/>
        </w:rPr>
        <w:t>и территориальные управления ДЧС города Алматы.</w:t>
      </w:r>
    </w:p>
    <w:p w14:paraId="67040DD5" w14:textId="1023ECA4" w:rsidR="003B674B" w:rsidRDefault="003B674B" w:rsidP="00554064">
      <w:pPr>
        <w:spacing w:line="240" w:lineRule="auto"/>
        <w:rPr>
          <w:b/>
          <w:bCs/>
          <w:lang w:val="kk-KZ"/>
        </w:rPr>
      </w:pPr>
    </w:p>
    <w:p w14:paraId="331BB37B" w14:textId="48C14BA0" w:rsidR="003B674B" w:rsidRDefault="003B674B" w:rsidP="00554064">
      <w:pPr>
        <w:spacing w:line="240" w:lineRule="auto"/>
        <w:rPr>
          <w:b/>
          <w:bCs/>
          <w:lang w:val="kk-KZ"/>
        </w:rPr>
      </w:pPr>
    </w:p>
    <w:p w14:paraId="7FF85CE7" w14:textId="77777777" w:rsidR="00C61711" w:rsidRPr="006F115B" w:rsidRDefault="00C61711" w:rsidP="00D220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  <w:r w:rsidRPr="006F115B"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  <w:t>Байланыс қызыметін ұсыну бойынша техникалық ерекшелігі</w:t>
      </w:r>
    </w:p>
    <w:p w14:paraId="7611088B" w14:textId="77777777" w:rsidR="00C61711" w:rsidRPr="006F115B" w:rsidRDefault="00C61711" w:rsidP="00D220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819"/>
        <w:gridCol w:w="2268"/>
        <w:gridCol w:w="2552"/>
      </w:tblGrid>
      <w:tr w:rsidR="0050180E" w:rsidRPr="00813655" w14:paraId="0ECD999D" w14:textId="77777777" w:rsidTr="0050180E">
        <w:tc>
          <w:tcPr>
            <w:tcW w:w="534" w:type="dxa"/>
            <w:shd w:val="clear" w:color="auto" w:fill="auto"/>
          </w:tcPr>
          <w:p w14:paraId="0681BBCE" w14:textId="77777777" w:rsidR="0050180E" w:rsidRPr="00813655" w:rsidRDefault="0050180E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</w:pPr>
            <w:r w:rsidRPr="00813655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  <w:t>№</w:t>
            </w:r>
          </w:p>
        </w:tc>
        <w:tc>
          <w:tcPr>
            <w:tcW w:w="4819" w:type="dxa"/>
            <w:shd w:val="clear" w:color="auto" w:fill="auto"/>
          </w:tcPr>
          <w:p w14:paraId="3A0E7254" w14:textId="748BFEED" w:rsidR="0050180E" w:rsidRPr="00813655" w:rsidRDefault="0050180E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</w:pPr>
            <w:r w:rsidRPr="00813655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  <w:t>Қызмет түрі</w:t>
            </w:r>
          </w:p>
        </w:tc>
        <w:tc>
          <w:tcPr>
            <w:tcW w:w="2268" w:type="dxa"/>
            <w:shd w:val="clear" w:color="auto" w:fill="auto"/>
          </w:tcPr>
          <w:p w14:paraId="5744C599" w14:textId="217F4797" w:rsidR="0050180E" w:rsidRPr="00813655" w:rsidRDefault="000819F7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  <w:t>Ұсынылған т</w:t>
            </w:r>
            <w:r w:rsidR="0050180E" w:rsidRPr="00813655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  <w:t>елефон нөмерін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  <w:t>ің саны</w:t>
            </w:r>
            <w:r w:rsidR="0050180E" w:rsidRPr="00813655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045D6A8F" w14:textId="6692F6AC" w:rsidR="0050180E" w:rsidRPr="00813655" w:rsidRDefault="000819F7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 w:eastAsia="en-US"/>
              </w:rPr>
              <w:t>Талаптар</w:t>
            </w:r>
          </w:p>
        </w:tc>
      </w:tr>
      <w:tr w:rsidR="006210C6" w:rsidRPr="00813655" w14:paraId="4C39DC62" w14:textId="77777777" w:rsidTr="000819F7">
        <w:tc>
          <w:tcPr>
            <w:tcW w:w="534" w:type="dxa"/>
            <w:shd w:val="clear" w:color="auto" w:fill="auto"/>
          </w:tcPr>
          <w:p w14:paraId="008ACF37" w14:textId="77777777" w:rsidR="006210C6" w:rsidRPr="00813655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 w:rsidRPr="00813655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1.</w:t>
            </w:r>
          </w:p>
        </w:tc>
        <w:tc>
          <w:tcPr>
            <w:tcW w:w="4819" w:type="dxa"/>
            <w:shd w:val="clear" w:color="auto" w:fill="auto"/>
          </w:tcPr>
          <w:p w14:paraId="683C26C7" w14:textId="38C06935" w:rsidR="006210C6" w:rsidRPr="00813655" w:rsidRDefault="006210C6" w:rsidP="00D220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 w:rsidRPr="00813655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 xml:space="preserve">Қалалық жеті таңбалы нөмерлерді ұсынумен </w:t>
            </w:r>
            <w:r w:rsidR="009B20D8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тіркелген</w:t>
            </w:r>
            <w:r w:rsidRPr="00813655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 xml:space="preserve"> телефон байланысы қызметін ұсыну және ІР телефон</w:t>
            </w:r>
            <w:r w:rsidR="009B20D8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ия</w:t>
            </w:r>
            <w:r w:rsidRPr="00813655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 xml:space="preserve"> арқылы қоңырау шалу сервистерін ұсынусыз қалалық, қала аралық және хал</w:t>
            </w:r>
            <w:r w:rsidR="009B20D8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ы</w:t>
            </w:r>
            <w:r w:rsidRPr="00813655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қаралық телефон желілеріне тікелей шығуды қамтамасыз ету</w:t>
            </w:r>
          </w:p>
        </w:tc>
        <w:tc>
          <w:tcPr>
            <w:tcW w:w="2268" w:type="dxa"/>
            <w:shd w:val="clear" w:color="auto" w:fill="auto"/>
          </w:tcPr>
          <w:p w14:paraId="2D8DD252" w14:textId="77777777" w:rsidR="006210C6" w:rsidRPr="006F115B" w:rsidRDefault="006210C6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34CA5654" w14:textId="77777777" w:rsidR="006210C6" w:rsidRPr="006F115B" w:rsidRDefault="006210C6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66A88A2A" w14:textId="49066461" w:rsidR="006210C6" w:rsidRPr="00813655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  <w:r w:rsidR="00E618E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AC96BCF" w14:textId="77777777" w:rsidR="006210C6" w:rsidRPr="00813655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 w:rsidRPr="00813655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Тәулігіне 24 сағат, аптасына 7 күн</w:t>
            </w:r>
          </w:p>
        </w:tc>
      </w:tr>
      <w:tr w:rsidR="006210C6" w:rsidRPr="00813655" w14:paraId="5E27F451" w14:textId="77777777" w:rsidTr="0050180E">
        <w:tc>
          <w:tcPr>
            <w:tcW w:w="534" w:type="dxa"/>
            <w:shd w:val="clear" w:color="auto" w:fill="auto"/>
          </w:tcPr>
          <w:p w14:paraId="62C882ED" w14:textId="77777777" w:rsidR="006210C6" w:rsidRPr="00813655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2.</w:t>
            </w:r>
          </w:p>
        </w:tc>
        <w:tc>
          <w:tcPr>
            <w:tcW w:w="4819" w:type="dxa"/>
            <w:shd w:val="clear" w:color="auto" w:fill="auto"/>
          </w:tcPr>
          <w:p w14:paraId="4153AA72" w14:textId="6E9211C2" w:rsidR="006210C6" w:rsidRDefault="009B20D8" w:rsidP="00D220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 xml:space="preserve"> Оптикалық ж</w:t>
            </w:r>
            <w:r w:rsidR="006C01CB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лі бойынша Е1ағыны</w:t>
            </w:r>
          </w:p>
          <w:p w14:paraId="41BEA3EB" w14:textId="77777777" w:rsidR="006210C6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</w:p>
          <w:p w14:paraId="49A3334E" w14:textId="77777777" w:rsidR="006210C6" w:rsidRPr="00557D68" w:rsidRDefault="006210C6" w:rsidP="00D220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</w:p>
          <w:p w14:paraId="14F41560" w14:textId="77777777" w:rsidR="006210C6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</w:p>
          <w:p w14:paraId="72E4B5C6" w14:textId="77777777" w:rsidR="006210C6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</w:p>
          <w:p w14:paraId="4B1E6C15" w14:textId="77777777" w:rsidR="006210C6" w:rsidRPr="007E0EFD" w:rsidRDefault="006210C6" w:rsidP="00D2201D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2268" w:type="dxa"/>
            <w:shd w:val="clear" w:color="auto" w:fill="auto"/>
          </w:tcPr>
          <w:p w14:paraId="692544E8" w14:textId="69C4B8AF" w:rsidR="006210C6" w:rsidRPr="00813655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552" w:type="dxa"/>
            <w:vMerge/>
            <w:shd w:val="clear" w:color="auto" w:fill="auto"/>
          </w:tcPr>
          <w:p w14:paraId="55D16BF8" w14:textId="79F19C6B" w:rsidR="006210C6" w:rsidRPr="00813655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</w:p>
        </w:tc>
      </w:tr>
      <w:tr w:rsidR="006210C6" w:rsidRPr="00813655" w14:paraId="5D0F328F" w14:textId="77777777" w:rsidTr="0050180E">
        <w:tc>
          <w:tcPr>
            <w:tcW w:w="534" w:type="dxa"/>
            <w:shd w:val="clear" w:color="auto" w:fill="auto"/>
          </w:tcPr>
          <w:p w14:paraId="3DD49E7E" w14:textId="77777777" w:rsidR="006210C6" w:rsidRPr="00813655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3</w:t>
            </w:r>
            <w:r w:rsidRPr="00813655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.</w:t>
            </w:r>
          </w:p>
        </w:tc>
        <w:tc>
          <w:tcPr>
            <w:tcW w:w="4819" w:type="dxa"/>
            <w:shd w:val="clear" w:color="auto" w:fill="auto"/>
          </w:tcPr>
          <w:p w14:paraId="20D1242A" w14:textId="77777777" w:rsidR="006210C6" w:rsidRPr="00963B99" w:rsidRDefault="006210C6" w:rsidP="00D220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 w:rsidRPr="00963B99"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Арнайы байланыс торабынан желі</w:t>
            </w:r>
          </w:p>
        </w:tc>
        <w:tc>
          <w:tcPr>
            <w:tcW w:w="2268" w:type="dxa"/>
            <w:shd w:val="clear" w:color="auto" w:fill="auto"/>
          </w:tcPr>
          <w:p w14:paraId="12651150" w14:textId="1BBAE8D4" w:rsidR="006210C6" w:rsidRPr="00813655" w:rsidRDefault="00452A10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  <w:t>60</w:t>
            </w:r>
          </w:p>
        </w:tc>
        <w:tc>
          <w:tcPr>
            <w:tcW w:w="2552" w:type="dxa"/>
            <w:vMerge/>
            <w:shd w:val="clear" w:color="auto" w:fill="auto"/>
          </w:tcPr>
          <w:p w14:paraId="4A55EA6D" w14:textId="450AB260" w:rsidR="006210C6" w:rsidRPr="00813655" w:rsidRDefault="006210C6" w:rsidP="00D220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</w:p>
        </w:tc>
      </w:tr>
      <w:tr w:rsidR="006210C6" w:rsidRPr="00813655" w14:paraId="74D8E549" w14:textId="77777777" w:rsidTr="0050180E">
        <w:tc>
          <w:tcPr>
            <w:tcW w:w="534" w:type="dxa"/>
            <w:shd w:val="clear" w:color="auto" w:fill="auto"/>
          </w:tcPr>
          <w:p w14:paraId="2B13856C" w14:textId="77777777" w:rsidR="006210C6" w:rsidRPr="00A75803" w:rsidRDefault="006210C6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7580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26F2422C" w14:textId="77777777" w:rsidR="006210C6" w:rsidRPr="00A75803" w:rsidRDefault="006210C6" w:rsidP="00D2201D">
            <w:pPr>
              <w:tabs>
                <w:tab w:val="left" w:pos="4218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7580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 xml:space="preserve">IP </w:t>
            </w:r>
            <w:r w:rsidRPr="00A7580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телефония</w:t>
            </w:r>
          </w:p>
        </w:tc>
        <w:tc>
          <w:tcPr>
            <w:tcW w:w="2268" w:type="dxa"/>
            <w:shd w:val="clear" w:color="auto" w:fill="auto"/>
          </w:tcPr>
          <w:p w14:paraId="36E165D4" w14:textId="0FD4C788" w:rsidR="006210C6" w:rsidRPr="00A75803" w:rsidRDefault="006210C6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455E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552" w:type="dxa"/>
            <w:vMerge/>
            <w:shd w:val="clear" w:color="auto" w:fill="auto"/>
          </w:tcPr>
          <w:p w14:paraId="000C59AD" w14:textId="4669F04E" w:rsidR="006210C6" w:rsidRPr="00A75803" w:rsidRDefault="006210C6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6210C6" w:rsidRPr="00813655" w14:paraId="5EA06849" w14:textId="77777777" w:rsidTr="0050180E">
        <w:tc>
          <w:tcPr>
            <w:tcW w:w="534" w:type="dxa"/>
            <w:shd w:val="clear" w:color="auto" w:fill="auto"/>
          </w:tcPr>
          <w:p w14:paraId="3471933C" w14:textId="6AA55E5F" w:rsidR="006210C6" w:rsidRPr="00A75803" w:rsidRDefault="006210C6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14:paraId="042A3127" w14:textId="4C42BC4A" w:rsidR="006210C6" w:rsidRPr="00E73E16" w:rsidRDefault="006210C6" w:rsidP="00D2201D">
            <w:pPr>
              <w:tabs>
                <w:tab w:val="left" w:pos="4218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Сериялы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қ нөмерлер</w:t>
            </w:r>
          </w:p>
        </w:tc>
        <w:tc>
          <w:tcPr>
            <w:tcW w:w="2268" w:type="dxa"/>
            <w:shd w:val="clear" w:color="auto" w:fill="auto"/>
          </w:tcPr>
          <w:p w14:paraId="61AC5C2A" w14:textId="5DB30C6F" w:rsidR="006210C6" w:rsidRPr="00E455EE" w:rsidRDefault="006210C6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2552" w:type="dxa"/>
            <w:vMerge/>
            <w:shd w:val="clear" w:color="auto" w:fill="auto"/>
          </w:tcPr>
          <w:p w14:paraId="2C589D89" w14:textId="6934BB99" w:rsidR="006210C6" w:rsidRPr="00A75803" w:rsidRDefault="006210C6" w:rsidP="00D2201D">
            <w:pPr>
              <w:tabs>
                <w:tab w:val="left" w:pos="4218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 w:eastAsia="en-US"/>
              </w:rPr>
            </w:pPr>
          </w:p>
        </w:tc>
      </w:tr>
    </w:tbl>
    <w:p w14:paraId="3A5BFB3A" w14:textId="77777777" w:rsidR="00C61711" w:rsidRPr="006F115B" w:rsidRDefault="00C61711" w:rsidP="00D220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</w:p>
    <w:p w14:paraId="75C1BB08" w14:textId="77777777" w:rsidR="00C61711" w:rsidRPr="00CC7949" w:rsidRDefault="00C61711" w:rsidP="00D2201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  <w:tab/>
      </w:r>
      <w:r w:rsidRPr="00CC7949"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  <w:t>Бір телефон нөмерін қосу бір абоненттік желі арқылы қамтамасыз етіледі.</w:t>
      </w:r>
    </w:p>
    <w:p w14:paraId="24310F61" w14:textId="77777777" w:rsidR="00C61711" w:rsidRPr="00CC7949" w:rsidRDefault="00C61711" w:rsidP="00D2201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>Аналогтық</w:t>
      </w:r>
      <w:r w:rsidR="005F5975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/цифрлық телефон қыз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метін ұсыну қамтамасыз етеді:</w:t>
      </w:r>
    </w:p>
    <w:p w14:paraId="0927BE41" w14:textId="5612AD5D" w:rsidR="00C61711" w:rsidRPr="00CC7949" w:rsidRDefault="00C61711" w:rsidP="00D220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>1. Қызметтерге рұқсат: жергілікті қалааралық, халықаралық байланыс, анықтама қызмет</w:t>
      </w:r>
      <w:r w:rsidR="009B20D8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тер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і.</w:t>
      </w:r>
    </w:p>
    <w:p w14:paraId="54BA7810" w14:textId="25919CC8" w:rsidR="00C61711" w:rsidRPr="00CC7949" w:rsidRDefault="00C61711" w:rsidP="00D220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>2. Тональды</w:t>
      </w:r>
      <w:r w:rsidR="009B20D8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қ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(негізгі ретінде ұсынылады) немесе импульсты нөмерлерді терумен телефон аппараты жұмысын.</w:t>
      </w:r>
    </w:p>
    <w:p w14:paraId="109CDD59" w14:textId="5E386FE2" w:rsidR="00C61711" w:rsidRPr="00CC7949" w:rsidRDefault="00C61711" w:rsidP="00D220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>3. Тональды</w:t>
      </w:r>
      <w:r w:rsidR="009B20D8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қ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немесе импульсты нөмерлерді теру режимдеріне қосылу.</w:t>
      </w:r>
    </w:p>
    <w:p w14:paraId="4B854484" w14:textId="737DEA52" w:rsidR="00075EAF" w:rsidRDefault="00C61711" w:rsidP="00D220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 xml:space="preserve">4. </w:t>
      </w:r>
      <w:r w:rsidR="00075EAF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Жеткізуші</w:t>
      </w:r>
      <w:r w:rsidR="00075EAF" w:rsidRPr="00075EAF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қажет болған жағдайда шарт шеңберінде жаңа телефон нөмірлерін ажыратуға немесе қосуға міндетт</w:t>
      </w:r>
      <w:r w:rsidR="00075EAF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еледі.</w:t>
      </w:r>
    </w:p>
    <w:p w14:paraId="12BF2D15" w14:textId="420BA9FB" w:rsidR="00075EAF" w:rsidRDefault="00075EAF" w:rsidP="00D220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075EAF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 xml:space="preserve">5. </w:t>
      </w:r>
      <w:r w:rsidR="00DE4940" w:rsidRPr="00DE4940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Жеткізуші 117 аналогтық телефон нөмірін, Е-1 ағын</w:t>
      </w:r>
      <w:r w:rsidR="009B20D8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ы</w:t>
      </w:r>
      <w:r w:rsidR="00DE4940" w:rsidRPr="00DE4940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бойынша 65 телефон нөмірін</w:t>
      </w:r>
      <w:r w:rsidR="00DE4940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,</w:t>
      </w:r>
      <w:r w:rsidR="00D14E22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  <w:r w:rsidR="00A75803" w:rsidRPr="0050180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3 IP </w:t>
      </w:r>
      <w:r w:rsidR="00A75803" w:rsidRPr="00A75803">
        <w:rPr>
          <w:rFonts w:ascii="Times New Roman" w:hAnsi="Times New Roman" w:cs="Times New Roman"/>
          <w:bCs/>
          <w:sz w:val="28"/>
          <w:szCs w:val="28"/>
          <w:lang w:val="kk-KZ"/>
        </w:rPr>
        <w:t>телефон нөмірін,</w:t>
      </w:r>
      <w:r w:rsidR="00A75803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112</w:t>
      </w:r>
      <w:r w:rsidR="009B20D8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-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нің</w:t>
      </w:r>
      <w:r w:rsidR="00452A10" w:rsidRPr="00452A10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  <w:r w:rsidR="00452A10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арнайы желілерінен </w:t>
      </w:r>
      <w:r w:rsidR="00452A10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30</w:t>
      </w:r>
      <w:r w:rsidR="00AA7163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, 101</w:t>
      </w:r>
      <w:r w:rsidR="009B20D8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-</w:t>
      </w:r>
      <w:r w:rsidR="00AA7163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дің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арнайы желілерінен </w:t>
      </w:r>
      <w:r w:rsidR="000A14A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3</w:t>
      </w:r>
      <w:r w:rsidR="00452A10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0</w:t>
      </w:r>
      <w:r w:rsidR="000A14A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, 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Е1 </w:t>
      </w:r>
      <w:r w:rsidR="009B20D8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ағыны бойынша 2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  <w:r w:rsidR="000A14A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және 10 сериялық нөмерін 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біржолғы төлемдерді алмай тегін </w:t>
      </w:r>
      <w:r w:rsidR="00D14E22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қосуға міндеттеледі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.</w:t>
      </w:r>
    </w:p>
    <w:p w14:paraId="11B099B0" w14:textId="6EF96F66" w:rsidR="00C61711" w:rsidRPr="00CC7949" w:rsidRDefault="00075EAF" w:rsidP="00D220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 xml:space="preserve">6. 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Қалааралық қосылу «8</w:t>
      </w:r>
      <w:r w:rsidR="00D14E22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– 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аймақ коды (АВС)</w:t>
      </w:r>
      <w:r w:rsidR="00D14E22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–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а</w:t>
      </w:r>
      <w:r w:rsidR="00D14E22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й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мақ ішіндегі код (ab)  </w:t>
      </w:r>
      <w:r w:rsidR="00D14E22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 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телефон нөм</w:t>
      </w:r>
      <w:r w:rsidR="00D14E22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і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рі» цифрлық тізбектілік абонентпен теру кезінде  жүзеге асырылады, Қазақстан бойынша сөйлесу тарифтендіру айналымы – 1 секунд.</w:t>
      </w:r>
    </w:p>
    <w:p w14:paraId="3F04B959" w14:textId="3C1C6DC5" w:rsidR="005F5975" w:rsidRPr="00CC7949" w:rsidRDefault="00C61711" w:rsidP="00D2201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lastRenderedPageBreak/>
        <w:tab/>
      </w:r>
      <w:r w:rsidR="00D14E22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Халықаралық</w:t>
      </w:r>
      <w:r w:rsidR="00CC7949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байланыс «810 – елдің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коды – қала коды – телефон нөм</w:t>
      </w:r>
      <w:r w:rsidR="00CC7949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і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рі»</w:t>
      </w:r>
      <w:r w:rsidRPr="00CC7949">
        <w:rPr>
          <w:rFonts w:eastAsia="Calibri" w:cs="Times New Roman"/>
          <w:lang w:val="kk-KZ" w:eastAsia="en-US"/>
        </w:rPr>
        <w:t xml:space="preserve"> 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цифрлық тізбектілік абонентпен теру кезінде  жүзеге асырылады, Қазақстан бойынша </w:t>
      </w:r>
      <w:r w:rsidR="00CC7949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халықаралық 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сөйлесу тарифтендіру айналымы – 1 секунд. </w:t>
      </w:r>
    </w:p>
    <w:p w14:paraId="33475EF4" w14:textId="448ACD9A" w:rsidR="00C61711" w:rsidRPr="00CC7949" w:rsidRDefault="005F5975" w:rsidP="00D2201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Жеткізуші </w:t>
      </w:r>
      <w:r w:rsidR="00622D9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желінің жай – күйін </w:t>
      </w:r>
      <w:r w:rsidR="008C2AAF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тәулігіне 24 сағат бақылайды. Арна </w:t>
      </w:r>
      <w:r w:rsidR="008C2AAF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істе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н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шыққан жағдайда, тапсыр</w:t>
      </w:r>
      <w:r w:rsidR="00CC7949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ыс берушінің кезекші операторы Ж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еткізуші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нің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техникалық қолдау қызметіне</w:t>
      </w:r>
      <w:r w:rsidR="00CC7949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(Орталық жөндеу бюросы) 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проблема туралы хабарлайды, 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br/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ол проблема статусын анықта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п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және ақаул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арын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жою үшін 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тиісті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персоналды 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жібереді</w:t>
      </w:r>
      <w:r w:rsidR="00C61711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. </w:t>
      </w:r>
    </w:p>
    <w:p w14:paraId="54128564" w14:textId="79129692" w:rsidR="00C61711" w:rsidRPr="00CC7949" w:rsidRDefault="00C61711" w:rsidP="00D2201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>Тапсырыс берушінің өтінішінен бастап 24</w:t>
      </w:r>
      <w:r w:rsidR="00CC7949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(жиырма төрт)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сағат ішінде жеткізуші бұзылғанды жою үшін қажетті шараларды қабылдайды және қажет болған жағдайда тапсырыс берушіге ақуал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ар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ды жою үшін 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тиісті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персоналды </w:t>
      </w:r>
      <w:r w:rsidR="00820445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жібереді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. Жеткізуші зақымдануды жою үшін қабылданған шаралар туралы тапсырыс берушіге мәлімдейді.</w:t>
      </w:r>
    </w:p>
    <w:p w14:paraId="6594237E" w14:textId="77777777" w:rsidR="00C61711" w:rsidRPr="00CC7949" w:rsidRDefault="00C61711" w:rsidP="00D2201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 xml:space="preserve">Профилактикалық жұмыстар түнгі уақытта жүргізіледі. Жұмыс жүргізу туралы хабарлау 48 сағат </w:t>
      </w:r>
      <w:r w:rsidR="00CC7949"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бұрын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жүргізіледі.</w:t>
      </w:r>
    </w:p>
    <w:p w14:paraId="7F2294A0" w14:textId="34636D53" w:rsidR="00C61711" w:rsidRPr="006F115B" w:rsidRDefault="00C61711" w:rsidP="00D2201D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  <w:t>Т</w:t>
      </w:r>
      <w:r w:rsidR="00716BB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әуліктік т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ехникалық қолдау қызметі</w:t>
      </w:r>
      <w:r w:rsidR="00DC17DB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нің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бар</w:t>
      </w:r>
      <w:r w:rsidR="00DC17DB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болуы</w:t>
      </w:r>
      <w:r w:rsidRPr="00CC7949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.</w:t>
      </w:r>
      <w:r w:rsidRPr="006F115B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</w:p>
    <w:p w14:paraId="3B813D81" w14:textId="1DD97324" w:rsidR="0050180E" w:rsidRPr="00D32E69" w:rsidRDefault="00DE26A9" w:rsidP="00DB09FD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kk-KZ" w:eastAsia="en-US"/>
        </w:rPr>
        <w:tab/>
      </w:r>
      <w:r w:rsidR="00AA7163" w:rsidRPr="0050180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Алматы қаласы </w:t>
      </w:r>
      <w:r w:rsidR="00AA7163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бойынша қ</w:t>
      </w:r>
      <w:r w:rsidR="0050180E" w:rsidRPr="0050180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ызмет ұсыну мекенжай</w:t>
      </w:r>
      <w:r w:rsidR="00AA7163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лары</w:t>
      </w:r>
      <w:r w:rsidR="0050180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:</w:t>
      </w:r>
      <w:r w:rsidR="0050180E" w:rsidRPr="0050180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Байзақов көшесі, 300</w:t>
      </w:r>
      <w:r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 </w:t>
      </w:r>
      <w:r w:rsidR="00AA7163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және </w:t>
      </w:r>
      <w:r w:rsidR="00654BA3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Алматы қаласы ТЖ</w:t>
      </w:r>
      <w:r w:rsidR="005F7A54">
        <w:rPr>
          <w:rFonts w:ascii="Times New Roman" w:eastAsia="Calibri" w:hAnsi="Times New Roman" w:cs="Times New Roman"/>
          <w:sz w:val="28"/>
          <w:szCs w:val="28"/>
          <w:lang w:val="kk-KZ" w:eastAsia="en-US"/>
        </w:rPr>
        <w:t>Д</w:t>
      </w:r>
      <w:r w:rsidR="000A14AE">
        <w:rPr>
          <w:rFonts w:ascii="Times New Roman" w:eastAsia="Calibri" w:hAnsi="Times New Roman" w:cs="Times New Roman"/>
          <w:sz w:val="28"/>
          <w:szCs w:val="28"/>
          <w:lang w:val="kk-KZ" w:eastAsia="en-US"/>
        </w:rPr>
        <w:t xml:space="preserve"> </w:t>
      </w:r>
      <w:r w:rsidR="00654BA3">
        <w:rPr>
          <w:rFonts w:ascii="Times New Roman" w:hAnsi="Times New Roman" w:cs="Times New Roman"/>
          <w:sz w:val="28"/>
          <w:szCs w:val="28"/>
          <w:lang w:val="kk-KZ"/>
        </w:rPr>
        <w:t>территориялық</w:t>
      </w:r>
      <w:r w:rsidR="00D32E69" w:rsidRPr="00B263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32E69" w:rsidRPr="00B26316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басқармалары</w:t>
      </w:r>
      <w:r w:rsidR="00D32E69" w:rsidRPr="00D32E69">
        <w:rPr>
          <w:rStyle w:val="ezkurwreuab5ozgtqnkl"/>
          <w:lang w:val="kk-KZ"/>
        </w:rPr>
        <w:t>.</w:t>
      </w:r>
    </w:p>
    <w:p w14:paraId="68215CCC" w14:textId="1D991EB2" w:rsidR="00CC7949" w:rsidRDefault="00CC7949" w:rsidP="00D2201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kk-KZ" w:eastAsia="en-US"/>
        </w:rPr>
      </w:pPr>
    </w:p>
    <w:p w14:paraId="04F9DFE8" w14:textId="10614738" w:rsidR="001B26D4" w:rsidRPr="003D54A7" w:rsidRDefault="001B26D4" w:rsidP="00D2201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  <w:bookmarkStart w:id="0" w:name="_GoBack"/>
      <w:bookmarkEnd w:id="0"/>
    </w:p>
    <w:sectPr w:rsidR="001B26D4" w:rsidRPr="003D54A7" w:rsidSect="00DE26A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A7F61"/>
    <w:multiLevelType w:val="hybridMultilevel"/>
    <w:tmpl w:val="51FCA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D30A6"/>
    <w:multiLevelType w:val="hybridMultilevel"/>
    <w:tmpl w:val="B052D614"/>
    <w:lvl w:ilvl="0" w:tplc="78F4B106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FD26516"/>
    <w:multiLevelType w:val="hybridMultilevel"/>
    <w:tmpl w:val="FBB01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F3195"/>
    <w:multiLevelType w:val="hybridMultilevel"/>
    <w:tmpl w:val="259C5EC4"/>
    <w:lvl w:ilvl="0" w:tplc="FACC0B7E">
      <w:start w:val="1"/>
      <w:numFmt w:val="decimal"/>
      <w:lvlText w:val="%1."/>
      <w:lvlJc w:val="left"/>
      <w:pPr>
        <w:tabs>
          <w:tab w:val="num" w:pos="170"/>
        </w:tabs>
        <w:ind w:left="57" w:hanging="57"/>
      </w:pPr>
      <w:rPr>
        <w:rFonts w:ascii="Times New Roman" w:hAnsi="Times New Roman" w:cs="Times New Roman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8A0D97"/>
    <w:multiLevelType w:val="hybridMultilevel"/>
    <w:tmpl w:val="58BC9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4B2621"/>
    <w:multiLevelType w:val="hybridMultilevel"/>
    <w:tmpl w:val="3566F6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B0F"/>
    <w:rsid w:val="00002DDB"/>
    <w:rsid w:val="000053CD"/>
    <w:rsid w:val="0001333C"/>
    <w:rsid w:val="000153C7"/>
    <w:rsid w:val="00032AD8"/>
    <w:rsid w:val="00043ABA"/>
    <w:rsid w:val="00060ED6"/>
    <w:rsid w:val="00061814"/>
    <w:rsid w:val="000626D8"/>
    <w:rsid w:val="00064DF9"/>
    <w:rsid w:val="0007003C"/>
    <w:rsid w:val="00075EAF"/>
    <w:rsid w:val="000765C2"/>
    <w:rsid w:val="000819F7"/>
    <w:rsid w:val="000831CF"/>
    <w:rsid w:val="000A14AE"/>
    <w:rsid w:val="000A229B"/>
    <w:rsid w:val="000C6603"/>
    <w:rsid w:val="000D0E9E"/>
    <w:rsid w:val="000E2016"/>
    <w:rsid w:val="000E4A10"/>
    <w:rsid w:val="000E6741"/>
    <w:rsid w:val="000F1F71"/>
    <w:rsid w:val="00102C78"/>
    <w:rsid w:val="00114B3D"/>
    <w:rsid w:val="00117368"/>
    <w:rsid w:val="00122D32"/>
    <w:rsid w:val="00166DDF"/>
    <w:rsid w:val="00172124"/>
    <w:rsid w:val="00175FCD"/>
    <w:rsid w:val="001818DE"/>
    <w:rsid w:val="001B26D4"/>
    <w:rsid w:val="001D1E5F"/>
    <w:rsid w:val="001D3EA2"/>
    <w:rsid w:val="001D52C6"/>
    <w:rsid w:val="001E4E62"/>
    <w:rsid w:val="001F282B"/>
    <w:rsid w:val="001F3E02"/>
    <w:rsid w:val="00232354"/>
    <w:rsid w:val="00236F7B"/>
    <w:rsid w:val="00250B32"/>
    <w:rsid w:val="0025268B"/>
    <w:rsid w:val="00263C73"/>
    <w:rsid w:val="00264A14"/>
    <w:rsid w:val="00264DB1"/>
    <w:rsid w:val="00274374"/>
    <w:rsid w:val="002919A9"/>
    <w:rsid w:val="00296123"/>
    <w:rsid w:val="002A2FDF"/>
    <w:rsid w:val="002B1F6C"/>
    <w:rsid w:val="002B6488"/>
    <w:rsid w:val="002C3CAF"/>
    <w:rsid w:val="002E161B"/>
    <w:rsid w:val="002F20BC"/>
    <w:rsid w:val="002F6829"/>
    <w:rsid w:val="0032708E"/>
    <w:rsid w:val="003372DD"/>
    <w:rsid w:val="00343E5E"/>
    <w:rsid w:val="00343FEB"/>
    <w:rsid w:val="00347FD6"/>
    <w:rsid w:val="00361E93"/>
    <w:rsid w:val="00362C88"/>
    <w:rsid w:val="00364A13"/>
    <w:rsid w:val="00370260"/>
    <w:rsid w:val="00380D7D"/>
    <w:rsid w:val="00384C7C"/>
    <w:rsid w:val="00385FF6"/>
    <w:rsid w:val="0039692D"/>
    <w:rsid w:val="003B445F"/>
    <w:rsid w:val="003B674B"/>
    <w:rsid w:val="003C35DB"/>
    <w:rsid w:val="003D3F30"/>
    <w:rsid w:val="003D54A7"/>
    <w:rsid w:val="003E4F77"/>
    <w:rsid w:val="003F3A20"/>
    <w:rsid w:val="00405F38"/>
    <w:rsid w:val="004061F4"/>
    <w:rsid w:val="00406DC9"/>
    <w:rsid w:val="004144F2"/>
    <w:rsid w:val="00415274"/>
    <w:rsid w:val="00436034"/>
    <w:rsid w:val="00436A03"/>
    <w:rsid w:val="00452A10"/>
    <w:rsid w:val="0047169F"/>
    <w:rsid w:val="00471EA9"/>
    <w:rsid w:val="00484CF0"/>
    <w:rsid w:val="00497C6E"/>
    <w:rsid w:val="004A0DE7"/>
    <w:rsid w:val="004A7B1B"/>
    <w:rsid w:val="004B3A5C"/>
    <w:rsid w:val="004B600C"/>
    <w:rsid w:val="004B6ADF"/>
    <w:rsid w:val="004C5B7B"/>
    <w:rsid w:val="004D093B"/>
    <w:rsid w:val="004E0799"/>
    <w:rsid w:val="0050066E"/>
    <w:rsid w:val="0050180E"/>
    <w:rsid w:val="00511421"/>
    <w:rsid w:val="00515BAA"/>
    <w:rsid w:val="005331FC"/>
    <w:rsid w:val="005405B2"/>
    <w:rsid w:val="00554064"/>
    <w:rsid w:val="0055770A"/>
    <w:rsid w:val="00557D68"/>
    <w:rsid w:val="005608FD"/>
    <w:rsid w:val="00571FD4"/>
    <w:rsid w:val="005802E1"/>
    <w:rsid w:val="00596F3C"/>
    <w:rsid w:val="005A1B6C"/>
    <w:rsid w:val="005C248B"/>
    <w:rsid w:val="005D74D6"/>
    <w:rsid w:val="005F05F4"/>
    <w:rsid w:val="005F5975"/>
    <w:rsid w:val="005F5F8B"/>
    <w:rsid w:val="005F7A54"/>
    <w:rsid w:val="006067AD"/>
    <w:rsid w:val="006210C6"/>
    <w:rsid w:val="00622D9E"/>
    <w:rsid w:val="00634ED0"/>
    <w:rsid w:val="00634F6C"/>
    <w:rsid w:val="00636DFA"/>
    <w:rsid w:val="00643157"/>
    <w:rsid w:val="0065304D"/>
    <w:rsid w:val="00654BA3"/>
    <w:rsid w:val="006824CB"/>
    <w:rsid w:val="0068731A"/>
    <w:rsid w:val="00687EED"/>
    <w:rsid w:val="006C01CB"/>
    <w:rsid w:val="006C2432"/>
    <w:rsid w:val="006E2F68"/>
    <w:rsid w:val="006E6A73"/>
    <w:rsid w:val="006F115B"/>
    <w:rsid w:val="00704FFA"/>
    <w:rsid w:val="00716BB9"/>
    <w:rsid w:val="007232B6"/>
    <w:rsid w:val="00734995"/>
    <w:rsid w:val="007407B5"/>
    <w:rsid w:val="00753131"/>
    <w:rsid w:val="007573B3"/>
    <w:rsid w:val="00757CF5"/>
    <w:rsid w:val="007630CF"/>
    <w:rsid w:val="00765556"/>
    <w:rsid w:val="00786A23"/>
    <w:rsid w:val="00786FC5"/>
    <w:rsid w:val="0079232F"/>
    <w:rsid w:val="00795ABE"/>
    <w:rsid w:val="007D1AEE"/>
    <w:rsid w:val="00800EFF"/>
    <w:rsid w:val="00813655"/>
    <w:rsid w:val="00814C5E"/>
    <w:rsid w:val="00820445"/>
    <w:rsid w:val="0083658E"/>
    <w:rsid w:val="008431D1"/>
    <w:rsid w:val="00847226"/>
    <w:rsid w:val="008555EB"/>
    <w:rsid w:val="00880B22"/>
    <w:rsid w:val="00880BFE"/>
    <w:rsid w:val="0088191C"/>
    <w:rsid w:val="008841DA"/>
    <w:rsid w:val="00894165"/>
    <w:rsid w:val="00896D12"/>
    <w:rsid w:val="008A4C28"/>
    <w:rsid w:val="008A540E"/>
    <w:rsid w:val="008A5D25"/>
    <w:rsid w:val="008B5A64"/>
    <w:rsid w:val="008C138F"/>
    <w:rsid w:val="008C2AAF"/>
    <w:rsid w:val="008C68C4"/>
    <w:rsid w:val="008E2232"/>
    <w:rsid w:val="00901097"/>
    <w:rsid w:val="00906FD0"/>
    <w:rsid w:val="00911465"/>
    <w:rsid w:val="0092264A"/>
    <w:rsid w:val="00934AED"/>
    <w:rsid w:val="00946102"/>
    <w:rsid w:val="009469DD"/>
    <w:rsid w:val="00955FE8"/>
    <w:rsid w:val="009A244F"/>
    <w:rsid w:val="009A3561"/>
    <w:rsid w:val="009B02E3"/>
    <w:rsid w:val="009B20D8"/>
    <w:rsid w:val="009C220D"/>
    <w:rsid w:val="009C4945"/>
    <w:rsid w:val="009C5533"/>
    <w:rsid w:val="009D0265"/>
    <w:rsid w:val="009F403C"/>
    <w:rsid w:val="00A01067"/>
    <w:rsid w:val="00A13416"/>
    <w:rsid w:val="00A1402E"/>
    <w:rsid w:val="00A3023A"/>
    <w:rsid w:val="00A40A5E"/>
    <w:rsid w:val="00A41C74"/>
    <w:rsid w:val="00A4263E"/>
    <w:rsid w:val="00A44C05"/>
    <w:rsid w:val="00A51338"/>
    <w:rsid w:val="00A75803"/>
    <w:rsid w:val="00AA7163"/>
    <w:rsid w:val="00AB1385"/>
    <w:rsid w:val="00AB1FCC"/>
    <w:rsid w:val="00AE5F23"/>
    <w:rsid w:val="00AF0988"/>
    <w:rsid w:val="00AF36B3"/>
    <w:rsid w:val="00AF3CD1"/>
    <w:rsid w:val="00AF62DF"/>
    <w:rsid w:val="00AF6D61"/>
    <w:rsid w:val="00B07836"/>
    <w:rsid w:val="00B11E57"/>
    <w:rsid w:val="00B152DC"/>
    <w:rsid w:val="00B26316"/>
    <w:rsid w:val="00B52F3E"/>
    <w:rsid w:val="00B555C7"/>
    <w:rsid w:val="00B800DF"/>
    <w:rsid w:val="00B82576"/>
    <w:rsid w:val="00BA52BA"/>
    <w:rsid w:val="00BD0CF0"/>
    <w:rsid w:val="00BD1F82"/>
    <w:rsid w:val="00BE427A"/>
    <w:rsid w:val="00C05FA0"/>
    <w:rsid w:val="00C07E31"/>
    <w:rsid w:val="00C10468"/>
    <w:rsid w:val="00C32A48"/>
    <w:rsid w:val="00C36528"/>
    <w:rsid w:val="00C42F8A"/>
    <w:rsid w:val="00C45E28"/>
    <w:rsid w:val="00C61711"/>
    <w:rsid w:val="00C77524"/>
    <w:rsid w:val="00C9026D"/>
    <w:rsid w:val="00C948B9"/>
    <w:rsid w:val="00CA1382"/>
    <w:rsid w:val="00CB5D3B"/>
    <w:rsid w:val="00CC053E"/>
    <w:rsid w:val="00CC4B0F"/>
    <w:rsid w:val="00CC6E31"/>
    <w:rsid w:val="00CC7949"/>
    <w:rsid w:val="00CE3E9D"/>
    <w:rsid w:val="00CF6147"/>
    <w:rsid w:val="00D02EF2"/>
    <w:rsid w:val="00D05D3E"/>
    <w:rsid w:val="00D14E22"/>
    <w:rsid w:val="00D15F6D"/>
    <w:rsid w:val="00D172FB"/>
    <w:rsid w:val="00D17D69"/>
    <w:rsid w:val="00D20E41"/>
    <w:rsid w:val="00D21B26"/>
    <w:rsid w:val="00D2201D"/>
    <w:rsid w:val="00D32E69"/>
    <w:rsid w:val="00D51F3F"/>
    <w:rsid w:val="00D61A7E"/>
    <w:rsid w:val="00D63CC9"/>
    <w:rsid w:val="00D74B61"/>
    <w:rsid w:val="00D863FB"/>
    <w:rsid w:val="00D9603E"/>
    <w:rsid w:val="00DB09FD"/>
    <w:rsid w:val="00DB667A"/>
    <w:rsid w:val="00DC17DB"/>
    <w:rsid w:val="00DC6945"/>
    <w:rsid w:val="00DE1A12"/>
    <w:rsid w:val="00DE26A9"/>
    <w:rsid w:val="00DE4405"/>
    <w:rsid w:val="00DE4940"/>
    <w:rsid w:val="00DF2C93"/>
    <w:rsid w:val="00E04A10"/>
    <w:rsid w:val="00E1462A"/>
    <w:rsid w:val="00E31AEC"/>
    <w:rsid w:val="00E35500"/>
    <w:rsid w:val="00E4384C"/>
    <w:rsid w:val="00E455EE"/>
    <w:rsid w:val="00E618E0"/>
    <w:rsid w:val="00E6640F"/>
    <w:rsid w:val="00E73E16"/>
    <w:rsid w:val="00E86227"/>
    <w:rsid w:val="00E913FC"/>
    <w:rsid w:val="00EA07E4"/>
    <w:rsid w:val="00EC0BB7"/>
    <w:rsid w:val="00ED000A"/>
    <w:rsid w:val="00EE46C8"/>
    <w:rsid w:val="00EE7E0A"/>
    <w:rsid w:val="00F07225"/>
    <w:rsid w:val="00F30550"/>
    <w:rsid w:val="00F34707"/>
    <w:rsid w:val="00F36A96"/>
    <w:rsid w:val="00F36DCB"/>
    <w:rsid w:val="00F5448F"/>
    <w:rsid w:val="00F562C2"/>
    <w:rsid w:val="00F84B78"/>
    <w:rsid w:val="00F905F8"/>
    <w:rsid w:val="00FB4548"/>
    <w:rsid w:val="00FB4BE4"/>
    <w:rsid w:val="00FD2E9F"/>
    <w:rsid w:val="00FD4297"/>
    <w:rsid w:val="00FD543E"/>
    <w:rsid w:val="00FE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241C48"/>
  <w15:chartTrackingRefBased/>
  <w15:docId w15:val="{438ADCA9-61F4-4AD8-B2CA-CCD149E4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74B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qFormat/>
    <w:rsid w:val="009469DD"/>
    <w:rPr>
      <w:rFonts w:cs="Calibri"/>
      <w:sz w:val="22"/>
      <w:szCs w:val="22"/>
    </w:rPr>
  </w:style>
  <w:style w:type="table" w:styleId="a3">
    <w:name w:val="Table Grid"/>
    <w:basedOn w:val="a1"/>
    <w:uiPriority w:val="99"/>
    <w:rsid w:val="00043ABA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0">
    <w:name w:val="Абзац списка1"/>
    <w:basedOn w:val="a"/>
    <w:uiPriority w:val="99"/>
    <w:qFormat/>
    <w:rsid w:val="00BA52BA"/>
    <w:pPr>
      <w:ind w:left="720"/>
    </w:pPr>
  </w:style>
  <w:style w:type="paragraph" w:customStyle="1" w:styleId="a4">
    <w:name w:val="Знак"/>
    <w:basedOn w:val="a"/>
    <w:uiPriority w:val="99"/>
    <w:rsid w:val="000E6741"/>
    <w:pPr>
      <w:spacing w:after="160" w:line="240" w:lineRule="exact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362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7630CF"/>
    <w:rPr>
      <w:rFonts w:ascii="Times New Roman" w:hAnsi="Times New Roman" w:cs="Times New Roman"/>
      <w:sz w:val="2"/>
      <w:szCs w:val="2"/>
    </w:rPr>
  </w:style>
  <w:style w:type="paragraph" w:styleId="11">
    <w:name w:val="toc 1"/>
    <w:basedOn w:val="a"/>
    <w:next w:val="a"/>
    <w:autoRedefine/>
    <w:uiPriority w:val="99"/>
    <w:semiHidden/>
    <w:locked/>
    <w:rsid w:val="00CB5D3B"/>
    <w:pPr>
      <w:tabs>
        <w:tab w:val="left" w:pos="0"/>
        <w:tab w:val="left" w:pos="9498"/>
      </w:tabs>
      <w:spacing w:after="0" w:line="240" w:lineRule="auto"/>
      <w:ind w:right="-1"/>
      <w:jc w:val="right"/>
    </w:pPr>
    <w:rPr>
      <w:b/>
      <w:bCs/>
      <w:color w:val="000000"/>
      <w:sz w:val="28"/>
      <w:szCs w:val="28"/>
      <w:shd w:val="clear" w:color="auto" w:fill="FFFFFF"/>
      <w:lang w:val="kk-KZ"/>
    </w:rPr>
  </w:style>
  <w:style w:type="character" w:customStyle="1" w:styleId="s0">
    <w:name w:val="s0"/>
    <w:uiPriority w:val="99"/>
    <w:rsid w:val="008E2232"/>
    <w:rPr>
      <w:rFonts w:ascii="Times New Roman" w:hAnsi="Times New Roman" w:cs="Times New Roman"/>
      <w:color w:val="000000"/>
    </w:rPr>
  </w:style>
  <w:style w:type="character" w:customStyle="1" w:styleId="s1">
    <w:name w:val="s1"/>
    <w:rsid w:val="00643157"/>
    <w:rPr>
      <w:rFonts w:ascii="Times New Roman" w:hAnsi="Times New Roman"/>
      <w:b/>
      <w:color w:val="000000"/>
    </w:rPr>
  </w:style>
  <w:style w:type="paragraph" w:styleId="a7">
    <w:name w:val="No Spacing"/>
    <w:uiPriority w:val="1"/>
    <w:qFormat/>
    <w:rsid w:val="00CB5D3B"/>
    <w:rPr>
      <w:rFonts w:eastAsia="Calibri"/>
      <w:sz w:val="22"/>
      <w:szCs w:val="22"/>
      <w:lang w:eastAsia="en-US"/>
    </w:rPr>
  </w:style>
  <w:style w:type="table" w:customStyle="1" w:styleId="12">
    <w:name w:val="Сетка таблицы1"/>
    <w:basedOn w:val="a1"/>
    <w:next w:val="a3"/>
    <w:uiPriority w:val="59"/>
    <w:rsid w:val="006F115B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D32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7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БЕКІТЕМІН</vt:lpstr>
    </vt:vector>
  </TitlesOfParts>
  <Company>Reanimator Extreme Edition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БЕКІТЕМІН</dc:title>
  <dc:subject/>
  <dc:creator>admin</dc:creator>
  <cp:keywords/>
  <cp:lastModifiedBy>admin</cp:lastModifiedBy>
  <cp:revision>11</cp:revision>
  <cp:lastPrinted>2026-10-15T12:20:00Z</cp:lastPrinted>
  <dcterms:created xsi:type="dcterms:W3CDTF">2025-12-12T14:05:00Z</dcterms:created>
  <dcterms:modified xsi:type="dcterms:W3CDTF">2026-10-15T13:18:00Z</dcterms:modified>
</cp:coreProperties>
</file>