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1D0C8" w14:textId="77777777" w:rsidR="00CB1C28" w:rsidRPr="00CB1C28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тапсырма</w:t>
      </w:r>
      <w:proofErr w:type="spellEnd"/>
    </w:p>
    <w:p w14:paraId="5D7358E7" w14:textId="77777777" w:rsidR="009470AC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қозғалтқышты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күрделі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жөндеуге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және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жүріс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бөлігін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жөндеуге</w:t>
      </w:r>
      <w:proofErr w:type="spellEnd"/>
      <w:r w:rsidRP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2D26845D" w14:textId="77777777" w:rsidR="00CB1C28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4264932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Қысқаша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сипаттама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2BD30085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2015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жылы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шығарылған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ПАЗ 32050-070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маркалы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Автобус, ГРНЗ 415Bl03.</w:t>
      </w:r>
    </w:p>
    <w:p w14:paraId="7F1D2225" w14:textId="02ACDFD6" w:rsidR="009470AC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Нысанның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орналасқан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жері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Ақмола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облысы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Зеренді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ауданы</w:t>
      </w:r>
      <w:proofErr w:type="spellEnd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Алексеевка </w:t>
      </w:r>
      <w:proofErr w:type="spellStart"/>
      <w:r w:rsidRPr="00EE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ауылы</w:t>
      </w:r>
      <w:proofErr w:type="spellEnd"/>
      <w:r w:rsidR="001A0A3A" w:rsidRPr="001A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BB3F48F" w14:textId="77777777" w:rsidR="001A0A3A" w:rsidRPr="009470AC" w:rsidRDefault="001A0A3A" w:rsidP="001A0A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B9C307" w14:textId="77777777" w:rsidR="00CB1C28" w:rsidRPr="007D3F18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Көрсетілетін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қызметтердің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сапасына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және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сандық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сипаттамаларына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қойылатын</w:t>
      </w:r>
      <w:proofErr w:type="spellEnd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D3F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талаптар</w:t>
      </w:r>
      <w:proofErr w:type="spellEnd"/>
    </w:p>
    <w:p w14:paraId="532C0BCF" w14:textId="77777777" w:rsid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EB05C60" w14:textId="077FF6CF" w:rsidR="00EE2DAB" w:rsidRPr="00EE2DAB" w:rsidRDefault="00EE2DAB" w:rsidP="00EE2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Көрсетілетін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қызметтердің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сапасына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қойылатын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талаптар</w:t>
      </w:r>
      <w:proofErr w:type="spellEnd"/>
    </w:p>
    <w:p w14:paraId="5ED4B813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кезінде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диагностикалық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жабдықты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пайдалануға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автомобильдердің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осы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маркасын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өндіруші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зауыт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ұсынған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тиісті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базасы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материалдары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болуға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міндетті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жеткізуші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ұсынатын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бөлшектерді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қолдана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отырып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жүргізілуі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21A68BA5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жаңа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пайдаланылмаған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берген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автомобильдің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сақталуын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қамтамасыз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етуі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0D47EB26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сапасы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кейіннен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үшін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қауіпсіздік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техникасының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талаптарына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жауап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базасы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Зеренді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ауданы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Көкшетау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қаласының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әкімшілік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шекаралары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шегінде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қажет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болған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жағдайда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өнім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өз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күшімен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өз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есебінен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берушінің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автокөлігін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орнына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кері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тасымалдайды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14:paraId="1B14B8BE" w14:textId="77777777" w:rsidR="00EE2DAB" w:rsidRPr="00EE2DAB" w:rsidRDefault="00EE2DAB" w:rsidP="00EE2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көрсету</w:t>
      </w:r>
      <w:proofErr w:type="spellEnd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тәртібі</w:t>
      </w:r>
      <w:proofErr w:type="spellEnd"/>
    </w:p>
    <w:p w14:paraId="050023C0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Автомобильдерге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техникалық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жөніндегі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қызметтер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Тапсырысшының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ұсынылған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актісіне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сәйкес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орындалуға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жататын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ақаулардың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алдын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ала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белгіленген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тізбесі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көрсетілуге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Егер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барысында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жоюды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талап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ететін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қосымша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ақаулар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анықталған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жағдайда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мұндай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берушінің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келісімімен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ғана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орындалуы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мүмкін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бұл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ретте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актісін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жасайды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оны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қосымша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өтінімді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ресімдеу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үшін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берушіге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береді</w:t>
      </w:r>
      <w:proofErr w:type="spellEnd"/>
    </w:p>
    <w:p w14:paraId="71681E3E" w14:textId="77777777" w:rsidR="00EE2DAB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автомашиналарды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дайындаушы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зауыттар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белгілеген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еңбек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сыйымдылығына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қатаң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сәйкес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жүргізілуі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109A842B" w14:textId="425D11C8" w:rsidR="009470AC" w:rsidRPr="00EE2DAB" w:rsidRDefault="00EE2DAB" w:rsidP="00EE2DA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Жөндеудің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ең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ұзақ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мерзімі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шарт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күшіне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енген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сәттен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бастап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16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күнтізбелік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күннен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аспауға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кепілдігі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кем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дегенде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3 ай </w:t>
      </w:r>
      <w:proofErr w:type="spellStart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EE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12CD29F5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3CF68A7" w14:textId="7FDE91ED" w:rsidR="009470AC" w:rsidRPr="00EE2DAB" w:rsidRDefault="00EE2DAB" w:rsidP="00EE2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2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Дефектный акт.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701"/>
        <w:gridCol w:w="1412"/>
      </w:tblGrid>
      <w:tr w:rsidR="00EE2DAB" w14:paraId="777764F6" w14:textId="77777777" w:rsidTr="00611FF8">
        <w:tc>
          <w:tcPr>
            <w:tcW w:w="562" w:type="dxa"/>
          </w:tcPr>
          <w:p w14:paraId="3B0F48AD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670" w:type="dxa"/>
          </w:tcPr>
          <w:p w14:paraId="5463D702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701" w:type="dxa"/>
          </w:tcPr>
          <w:p w14:paraId="153C507B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412" w:type="dxa"/>
          </w:tcPr>
          <w:p w14:paraId="45E82F9D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EE2DAB" w14:paraId="0E1EC905" w14:textId="77777777" w:rsidTr="00611FF8">
        <w:tc>
          <w:tcPr>
            <w:tcW w:w="562" w:type="dxa"/>
          </w:tcPr>
          <w:p w14:paraId="3A6923C9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6E8E9794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по замене шкворней передней оси </w:t>
            </w:r>
            <w:r w:rsidRPr="00E6028A">
              <w:rPr>
                <w:rFonts w:ascii="Times New Roman" w:hAnsi="Times New Roman" w:cs="Times New Roman"/>
              </w:rPr>
              <w:t xml:space="preserve">в количестве 2 </w:t>
            </w:r>
            <w:proofErr w:type="gramStart"/>
            <w:r w:rsidRPr="00E6028A">
              <w:rPr>
                <w:rFonts w:ascii="Times New Roman" w:hAnsi="Times New Roman" w:cs="Times New Roman"/>
              </w:rPr>
              <w:t xml:space="preserve">штук </w:t>
            </w:r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последующей регулировкой</w:t>
            </w:r>
          </w:p>
        </w:tc>
        <w:tc>
          <w:tcPr>
            <w:tcW w:w="1701" w:type="dxa"/>
          </w:tcPr>
          <w:p w14:paraId="6F5A067E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6BB8082E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2DAB" w14:paraId="1142C1E0" w14:textId="77777777" w:rsidTr="00611FF8">
        <w:tc>
          <w:tcPr>
            <w:tcW w:w="562" w:type="dxa"/>
          </w:tcPr>
          <w:p w14:paraId="4E12857B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0" w:type="dxa"/>
          </w:tcPr>
          <w:p w14:paraId="37979028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барабанных тормозных колодок в количестве 6 штук с последующей регулировкой</w:t>
            </w:r>
          </w:p>
        </w:tc>
        <w:tc>
          <w:tcPr>
            <w:tcW w:w="1701" w:type="dxa"/>
          </w:tcPr>
          <w:p w14:paraId="4C822B84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1412" w:type="dxa"/>
          </w:tcPr>
          <w:p w14:paraId="38CC50C1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2DAB" w14:paraId="673B03AD" w14:textId="77777777" w:rsidTr="00611FF8">
        <w:tc>
          <w:tcPr>
            <w:tcW w:w="562" w:type="dxa"/>
          </w:tcPr>
          <w:p w14:paraId="491465F9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2E98D2C1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7DA1306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наружного зеркала заднего вида </w:t>
            </w:r>
            <w:r w:rsidRPr="00EE2DAB">
              <w:rPr>
                <w:rFonts w:ascii="Times New Roman" w:hAnsi="Times New Roman" w:cs="Times New Roman"/>
              </w:rPr>
              <w:t xml:space="preserve">в количестве </w:t>
            </w:r>
            <w:r>
              <w:rPr>
                <w:rFonts w:ascii="Times New Roman" w:hAnsi="Times New Roman" w:cs="Times New Roman"/>
              </w:rPr>
              <w:t>1</w:t>
            </w:r>
            <w:r w:rsidRPr="00EE2DAB">
              <w:rPr>
                <w:rFonts w:ascii="Times New Roman" w:hAnsi="Times New Roman" w:cs="Times New Roman"/>
              </w:rPr>
              <w:t xml:space="preserve"> штук</w:t>
            </w:r>
            <w:r>
              <w:rPr>
                <w:rFonts w:ascii="Times New Roman" w:hAnsi="Times New Roman" w:cs="Times New Roman"/>
              </w:rPr>
              <w:t>а</w:t>
            </w:r>
            <w:r w:rsidRPr="00EE2DAB">
              <w:rPr>
                <w:rFonts w:ascii="Times New Roman" w:hAnsi="Times New Roman" w:cs="Times New Roman"/>
              </w:rPr>
              <w:t xml:space="preserve"> с последующей регулировкой</w:t>
            </w:r>
          </w:p>
        </w:tc>
        <w:tc>
          <w:tcPr>
            <w:tcW w:w="1701" w:type="dxa"/>
          </w:tcPr>
          <w:p w14:paraId="4418B003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02252CF9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2DAB" w14:paraId="7EDDA8D6" w14:textId="77777777" w:rsidTr="00611FF8">
        <w:tc>
          <w:tcPr>
            <w:tcW w:w="562" w:type="dxa"/>
          </w:tcPr>
          <w:p w14:paraId="5E08FF08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0" w:type="dxa"/>
          </w:tcPr>
          <w:p w14:paraId="1A2CB811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рабочего цилиндра сцепления </w:t>
            </w:r>
            <w:r w:rsidRPr="00EE2DAB">
              <w:rPr>
                <w:rFonts w:ascii="Times New Roman" w:hAnsi="Times New Roman" w:cs="Times New Roman"/>
              </w:rPr>
              <w:t>в количестве 1 штука с последующей регулировкой</w:t>
            </w:r>
          </w:p>
        </w:tc>
        <w:tc>
          <w:tcPr>
            <w:tcW w:w="1701" w:type="dxa"/>
          </w:tcPr>
          <w:p w14:paraId="409E15B4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0BB376B5" w14:textId="77777777" w:rsidR="00EE2DAB" w:rsidRDefault="00EE2DAB" w:rsidP="00611F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6EEC7E7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77BEB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9DC252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895B19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78AE7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C8EF4E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915D6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B8F8A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99418F" w14:textId="77777777" w:rsidR="00CB1C28" w:rsidRPr="009470AC" w:rsidRDefault="00CB1C28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74EDC8" w14:textId="77777777" w:rsidR="009470AC" w:rsidRP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D2DB8A" w14:textId="77777777" w:rsidR="00CA7BB5" w:rsidRPr="006C1E19" w:rsidRDefault="000E5DF5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033CF45C" w14:textId="77777777" w:rsidR="00CA7BB5" w:rsidRPr="006C1E19" w:rsidRDefault="00E1228B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капи</w:t>
      </w:r>
      <w:r w:rsidR="002306FF"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тальный ремо</w:t>
      </w: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нт двигателя</w:t>
      </w:r>
      <w:r w:rsid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ремонт ходовой части.</w:t>
      </w:r>
    </w:p>
    <w:p w14:paraId="54771BE0" w14:textId="77777777" w:rsidR="00CA7BB5" w:rsidRPr="006C1E19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87551E4" w14:textId="77777777" w:rsidR="00CA7BB5" w:rsidRPr="006C1E19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Краткая характеристика:</w:t>
      </w:r>
    </w:p>
    <w:p w14:paraId="47D38FCA" w14:textId="3B61EBC5" w:rsidR="006C1E19" w:rsidRDefault="00E6028A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Автобус марки ПАЗ 32050-070</w:t>
      </w:r>
      <w:r w:rsidR="001A0A3A" w:rsidRPr="001A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228B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CA7BB5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выпуска</w:t>
      </w:r>
      <w:r w:rsidR="001A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ГРНЗ </w:t>
      </w:r>
      <w:r w:rsidRP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415Bl03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A400AE2" w14:textId="4DF67257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Местонахождение объекта: Акмолинская область, Зерендинский район, 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село </w:t>
      </w:r>
      <w:r w:rsid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Алексеевка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5EE330E" w14:textId="77777777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296758" w14:textId="77777777" w:rsidR="006C1E19" w:rsidRP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56E6AD7" w14:textId="77777777" w:rsidR="00CB1C28" w:rsidRPr="006C1E19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качеству, техническим и количественным характеристикам оказываемых услуг</w:t>
      </w:r>
    </w:p>
    <w:p w14:paraId="0805AC13" w14:textId="77777777" w:rsidR="00CB1C28" w:rsidRPr="006C1E19" w:rsidRDefault="00CB1C28" w:rsidP="00EE2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 предоставляемых услуг</w:t>
      </w:r>
    </w:p>
    <w:p w14:paraId="5CA712F1" w14:textId="6DE90FBB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оказании услуг Исполнитель обязан использовать диагностическое оборудование иметь </w:t>
      </w:r>
      <w:proofErr w:type="gramStart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ответствующую  ремонтную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базу,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 и запасные части, рекомендованные заводом производителем данной марки автомобилей. Ремонт должен производиться с применением запасных частей, предоставляемых </w:t>
      </w:r>
      <w:r w:rsid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Поставщиком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08E90AE" w14:textId="50EAE42A" w:rsidR="00CB1C28" w:rsidRPr="006C1E19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Запасные части должны быть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бывшими в употреблении. 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должен обеспечить сохранность автомобиля, переданного Заказчиком.</w:t>
      </w:r>
    </w:p>
    <w:p w14:paraId="4851109E" w14:textId="3F873F1C" w:rsidR="00CB1C28" w:rsidRPr="002832C7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работ должно отвечать требованиям </w:t>
      </w:r>
      <w:hyperlink r:id="rId4" w:tooltip="Техника безопасности" w:history="1">
        <w:r w:rsidRPr="006C1E19">
          <w:rPr>
            <w:rFonts w:ascii="Times New Roman" w:eastAsia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техники безопасности</w:t>
        </w:r>
      </w:hyperlink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последующей эксплуатации.</w:t>
      </w:r>
      <w:r w:rsidRPr="002832C7">
        <w:t xml:space="preserve"> </w:t>
      </w:r>
      <w:r w:rsidRPr="002832C7">
        <w:rPr>
          <w:rFonts w:ascii="Times New Roman" w:hAnsi="Times New Roman" w:cs="Times New Roman"/>
          <w:sz w:val="24"/>
          <w:szCs w:val="24"/>
        </w:rPr>
        <w:t xml:space="preserve">Ремонтная база должна находится </w:t>
      </w:r>
      <w:r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пределах административных границ Зерендинского района</w:t>
      </w:r>
      <w:r w:rsid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города Кокшетау</w:t>
      </w:r>
      <w:r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случае надобности Поставщик своими силами и за свой счет транспортирует автотранспорт заказчика в место оказания услуги, и обратно).</w:t>
      </w:r>
    </w:p>
    <w:p w14:paraId="68F75A15" w14:textId="77777777" w:rsidR="00CB1C28" w:rsidRPr="002832C7" w:rsidRDefault="00CB1C28" w:rsidP="00EE2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32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оказание услуг</w:t>
      </w:r>
    </w:p>
    <w:p w14:paraId="7447CBEA" w14:textId="77777777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 по техническому обслуживанию и ремонту автомобилей должны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представленного дефектного акта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Заказчика, в которых указывается: предварительно определенный перечень неисправностей (работ), которые подлежат выполнению. В случае, если в процессе выполнения работ будут выявлены дополнительные дефекты, требующие устранения, такие работы могут выполняться только с согласия Заказчика, при этом Исполнитель составляется </w:t>
      </w:r>
      <w:proofErr w:type="spellStart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дефектовочный</w:t>
      </w:r>
      <w:proofErr w:type="spellEnd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 и передает его Заказчику для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формления дополнительной заявки</w:t>
      </w:r>
    </w:p>
    <w:p w14:paraId="0166CC9E" w14:textId="77777777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работ должно проводиться в строгом соответствии с трудоемкостью, установленной заводами-изготовителями автомашин.</w:t>
      </w:r>
    </w:p>
    <w:p w14:paraId="5FC47F92" w14:textId="53C2915C" w:rsidR="00CB1C28" w:rsidRPr="006C1E19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срок ремонта должен быть не более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E60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вступления договора в силу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Гарантия ремонта должна быть не менее </w:t>
      </w:r>
      <w:r w:rsidR="0083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месяцев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05EEA65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2EEA7AD" w14:textId="22799014" w:rsidR="00E6028A" w:rsidRPr="00EE2DAB" w:rsidRDefault="00E6028A" w:rsidP="00EE2DA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2DAB">
        <w:rPr>
          <w:rFonts w:ascii="Times New Roman" w:hAnsi="Times New Roman" w:cs="Times New Roman"/>
          <w:b/>
          <w:bCs/>
        </w:rPr>
        <w:t>Дефектный акт.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701"/>
        <w:gridCol w:w="1412"/>
      </w:tblGrid>
      <w:tr w:rsidR="00E6028A" w14:paraId="65E294E6" w14:textId="77777777" w:rsidTr="00E6028A">
        <w:tc>
          <w:tcPr>
            <w:tcW w:w="562" w:type="dxa"/>
          </w:tcPr>
          <w:p w14:paraId="2ECE3698" w14:textId="11721F96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670" w:type="dxa"/>
          </w:tcPr>
          <w:p w14:paraId="381129A1" w14:textId="184F166F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701" w:type="dxa"/>
          </w:tcPr>
          <w:p w14:paraId="0576D91D" w14:textId="690A9F6E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412" w:type="dxa"/>
          </w:tcPr>
          <w:p w14:paraId="3B73D5EC" w14:textId="55162E72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E6028A" w14:paraId="43865AAE" w14:textId="77777777" w:rsidTr="00E6028A">
        <w:tc>
          <w:tcPr>
            <w:tcW w:w="562" w:type="dxa"/>
          </w:tcPr>
          <w:p w14:paraId="40773769" w14:textId="0F5AC8F8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38959AA6" w14:textId="2139E2F9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по замене шкворней передней оси </w:t>
            </w:r>
            <w:r w:rsidRPr="00E6028A">
              <w:rPr>
                <w:rFonts w:ascii="Times New Roman" w:hAnsi="Times New Roman" w:cs="Times New Roman"/>
              </w:rPr>
              <w:t xml:space="preserve">в количестве 2 </w:t>
            </w:r>
            <w:proofErr w:type="gramStart"/>
            <w:r w:rsidRPr="00E6028A">
              <w:rPr>
                <w:rFonts w:ascii="Times New Roman" w:hAnsi="Times New Roman" w:cs="Times New Roman"/>
              </w:rPr>
              <w:t xml:space="preserve">штук </w:t>
            </w:r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последующей регулировкой</w:t>
            </w:r>
          </w:p>
        </w:tc>
        <w:tc>
          <w:tcPr>
            <w:tcW w:w="1701" w:type="dxa"/>
          </w:tcPr>
          <w:p w14:paraId="5E5AB489" w14:textId="21E706F1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58CCCAA1" w14:textId="2918FC26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6028A" w14:paraId="68DB5ED4" w14:textId="77777777" w:rsidTr="00E6028A">
        <w:tc>
          <w:tcPr>
            <w:tcW w:w="562" w:type="dxa"/>
          </w:tcPr>
          <w:p w14:paraId="14519709" w14:textId="3DA96EF7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0" w:type="dxa"/>
          </w:tcPr>
          <w:p w14:paraId="191BF53C" w14:textId="144CC04B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барабанных тормозных колодок в количестве </w:t>
            </w:r>
            <w:r w:rsidR="006F37D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штук с последующей регулировкой</w:t>
            </w:r>
          </w:p>
        </w:tc>
        <w:tc>
          <w:tcPr>
            <w:tcW w:w="1701" w:type="dxa"/>
          </w:tcPr>
          <w:p w14:paraId="609BC4C7" w14:textId="5A86365F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1412" w:type="dxa"/>
          </w:tcPr>
          <w:p w14:paraId="52D8F928" w14:textId="69E0ADE8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6028A" w14:paraId="17D93F28" w14:textId="77777777" w:rsidTr="00E6028A">
        <w:tc>
          <w:tcPr>
            <w:tcW w:w="562" w:type="dxa"/>
          </w:tcPr>
          <w:p w14:paraId="71ECF442" w14:textId="77777777" w:rsidR="00E6028A" w:rsidRDefault="00E6028A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42D1C90D" w14:textId="37021FFF" w:rsidR="00E6028A" w:rsidRDefault="00E6028A" w:rsidP="00CA7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51ACFFE" w14:textId="2B179D85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наружного зеркала заднего вида </w:t>
            </w:r>
            <w:r w:rsidRPr="00EE2DAB">
              <w:rPr>
                <w:rFonts w:ascii="Times New Roman" w:hAnsi="Times New Roman" w:cs="Times New Roman"/>
              </w:rPr>
              <w:t xml:space="preserve">в количестве </w:t>
            </w:r>
            <w:r>
              <w:rPr>
                <w:rFonts w:ascii="Times New Roman" w:hAnsi="Times New Roman" w:cs="Times New Roman"/>
              </w:rPr>
              <w:t>1</w:t>
            </w:r>
            <w:r w:rsidRPr="00EE2DAB">
              <w:rPr>
                <w:rFonts w:ascii="Times New Roman" w:hAnsi="Times New Roman" w:cs="Times New Roman"/>
              </w:rPr>
              <w:t xml:space="preserve"> штук</w:t>
            </w:r>
            <w:r>
              <w:rPr>
                <w:rFonts w:ascii="Times New Roman" w:hAnsi="Times New Roman" w:cs="Times New Roman"/>
              </w:rPr>
              <w:t>а</w:t>
            </w:r>
            <w:r w:rsidRPr="00EE2DAB">
              <w:rPr>
                <w:rFonts w:ascii="Times New Roman" w:hAnsi="Times New Roman" w:cs="Times New Roman"/>
              </w:rPr>
              <w:t xml:space="preserve"> с последующей регулировкой</w:t>
            </w:r>
          </w:p>
        </w:tc>
        <w:tc>
          <w:tcPr>
            <w:tcW w:w="1701" w:type="dxa"/>
          </w:tcPr>
          <w:p w14:paraId="70A9F5B3" w14:textId="5EEFC9AB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4343B73C" w14:textId="3018967D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6028A" w14:paraId="102B3650" w14:textId="77777777" w:rsidTr="00E6028A">
        <w:tc>
          <w:tcPr>
            <w:tcW w:w="562" w:type="dxa"/>
          </w:tcPr>
          <w:p w14:paraId="0458AA84" w14:textId="4402C6F7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0" w:type="dxa"/>
          </w:tcPr>
          <w:p w14:paraId="58923A48" w14:textId="7B9B0708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рабочего цилиндра сцепления </w:t>
            </w:r>
            <w:r w:rsidRPr="00EE2DAB">
              <w:rPr>
                <w:rFonts w:ascii="Times New Roman" w:hAnsi="Times New Roman" w:cs="Times New Roman"/>
              </w:rPr>
              <w:t>в количестве 1 штука с последующей регулировкой</w:t>
            </w:r>
          </w:p>
        </w:tc>
        <w:tc>
          <w:tcPr>
            <w:tcW w:w="1701" w:type="dxa"/>
          </w:tcPr>
          <w:p w14:paraId="7CD2BC10" w14:textId="2F23AABB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412" w:type="dxa"/>
          </w:tcPr>
          <w:p w14:paraId="3B859ED5" w14:textId="065984DB" w:rsidR="00E6028A" w:rsidRDefault="00EE2DAB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08F357B2" w14:textId="65A5BFDF" w:rsidR="00E6028A" w:rsidRDefault="00E6028A" w:rsidP="00CA7BB5">
      <w:pPr>
        <w:spacing w:after="0"/>
        <w:rPr>
          <w:rFonts w:ascii="Times New Roman" w:hAnsi="Times New Roman" w:cs="Times New Roman"/>
        </w:rPr>
      </w:pPr>
    </w:p>
    <w:p w14:paraId="2452E847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1BA5BF7E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40AFF421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9356809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50E4F723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AE9D9B2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85175A6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81B6866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E80FE12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5A003C2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56BCEFD5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2949ADB9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0A9A68E7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60B71F76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6C3EDEE3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42F98F52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7AFC0325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311191C9" w14:textId="77777777" w:rsidR="00830C34" w:rsidRDefault="00CF6F26" w:rsidP="00CA7BB5">
      <w:pPr>
        <w:spacing w:after="0"/>
        <w:rPr>
          <w:rFonts w:ascii="Times New Roman" w:hAnsi="Times New Roman" w:cs="Times New Roman"/>
        </w:rPr>
      </w:pPr>
      <w:r w:rsidRPr="00CF6F26">
        <w:rPr>
          <w:noProof/>
        </w:rPr>
        <w:lastRenderedPageBreak/>
        <w:drawing>
          <wp:inline distT="0" distB="0" distL="0" distR="0" wp14:anchorId="0E75F48E" wp14:editId="5E33A787">
            <wp:extent cx="5940182" cy="9197975"/>
            <wp:effectExtent l="0" t="0" r="381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874" cy="920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2A2DD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07FEBFC5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530FA6FB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1A85D0CA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1AA7948D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29FA9D6C" w14:textId="77777777" w:rsidR="004E4652" w:rsidRPr="006C1E19" w:rsidRDefault="004E4652" w:rsidP="00CA7BB5">
      <w:pPr>
        <w:spacing w:after="0"/>
        <w:rPr>
          <w:rFonts w:ascii="Times New Roman" w:hAnsi="Times New Roman" w:cs="Times New Roman"/>
        </w:rPr>
      </w:pPr>
    </w:p>
    <w:sectPr w:rsidR="004E4652" w:rsidRPr="006C1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DF5"/>
    <w:rsid w:val="000E5DF5"/>
    <w:rsid w:val="001A0A3A"/>
    <w:rsid w:val="002306FF"/>
    <w:rsid w:val="002832C7"/>
    <w:rsid w:val="00362C78"/>
    <w:rsid w:val="004E4652"/>
    <w:rsid w:val="006C1E19"/>
    <w:rsid w:val="006F37D8"/>
    <w:rsid w:val="00830C34"/>
    <w:rsid w:val="00933DFC"/>
    <w:rsid w:val="009470AC"/>
    <w:rsid w:val="00981B1B"/>
    <w:rsid w:val="00CA7BB5"/>
    <w:rsid w:val="00CB1C28"/>
    <w:rsid w:val="00CF6F26"/>
    <w:rsid w:val="00E1228B"/>
    <w:rsid w:val="00E6028A"/>
    <w:rsid w:val="00EE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C02AC"/>
  <w15:docId w15:val="{83092AA1-F5CE-4C7E-AD7E-6A359F9E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5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5DF5"/>
    <w:rPr>
      <w:color w:val="0000FF"/>
      <w:u w:val="single"/>
    </w:rPr>
  </w:style>
  <w:style w:type="table" w:styleId="a5">
    <w:name w:val="Table Grid"/>
    <w:basedOn w:val="a1"/>
    <w:uiPriority w:val="59"/>
    <w:rsid w:val="00E60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pandia.ru/text/category/tehnika_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ARYSTAN IT GROUP</cp:lastModifiedBy>
  <cp:revision>11</cp:revision>
  <dcterms:created xsi:type="dcterms:W3CDTF">2022-04-12T10:54:00Z</dcterms:created>
  <dcterms:modified xsi:type="dcterms:W3CDTF">2026-10-12T05:46:00Z</dcterms:modified>
</cp:coreProperties>
</file>