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07925" w14:textId="77777777" w:rsidR="00D322A1" w:rsidRPr="003A08A6" w:rsidRDefault="00D322A1" w:rsidP="00D322A1">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14:paraId="6F546E5C" w14:textId="0BD92B6B" w:rsidR="00D322A1" w:rsidRPr="003A08A6" w:rsidRDefault="00D322A1" w:rsidP="00D322A1">
      <w:pPr>
        <w:jc w:val="right"/>
        <w:rPr>
          <w:i/>
          <w:sz w:val="28"/>
          <w:szCs w:val="28"/>
        </w:rPr>
      </w:pPr>
      <w:r w:rsidRPr="003A08A6">
        <w:rPr>
          <w:i/>
          <w:sz w:val="28"/>
          <w:szCs w:val="28"/>
        </w:rPr>
        <w:t xml:space="preserve"> от «___» _______ 202</w:t>
      </w:r>
      <w:r w:rsidR="003214AF">
        <w:rPr>
          <w:i/>
          <w:sz w:val="28"/>
          <w:szCs w:val="28"/>
          <w:lang w:val="kk-KZ"/>
        </w:rPr>
        <w:t>6</w:t>
      </w:r>
      <w:r w:rsidRPr="003A08A6">
        <w:rPr>
          <w:i/>
          <w:sz w:val="28"/>
          <w:szCs w:val="28"/>
        </w:rPr>
        <w:t xml:space="preserve"> года № ___</w:t>
      </w:r>
    </w:p>
    <w:p w14:paraId="151AAB2C" w14:textId="77777777" w:rsidR="00D322A1" w:rsidRPr="003A08A6" w:rsidRDefault="00D322A1" w:rsidP="00D322A1">
      <w:pPr>
        <w:jc w:val="center"/>
        <w:rPr>
          <w:b/>
          <w:sz w:val="18"/>
          <w:szCs w:val="18"/>
        </w:rPr>
      </w:pPr>
    </w:p>
    <w:p w14:paraId="3B257241" w14:textId="77777777"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14:paraId="269CF517" w14:textId="77777777"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30B65DD5" w14:textId="77777777" w:rsidTr="00D322A1">
        <w:trPr>
          <w:trHeight w:val="834"/>
        </w:trPr>
        <w:tc>
          <w:tcPr>
            <w:tcW w:w="851" w:type="dxa"/>
            <w:vAlign w:val="center"/>
          </w:tcPr>
          <w:p w14:paraId="6E734626" w14:textId="77777777" w:rsidR="00D322A1" w:rsidRPr="003A08A6" w:rsidRDefault="00D322A1" w:rsidP="00CE27C7">
            <w:pPr>
              <w:jc w:val="center"/>
              <w:rPr>
                <w:b/>
                <w:sz w:val="28"/>
                <w:szCs w:val="28"/>
                <w:lang w:val="kk-KZ"/>
              </w:rPr>
            </w:pPr>
            <w:r w:rsidRPr="003A08A6">
              <w:rPr>
                <w:b/>
                <w:sz w:val="28"/>
                <w:szCs w:val="28"/>
              </w:rPr>
              <w:t>№</w:t>
            </w:r>
          </w:p>
          <w:p w14:paraId="575714FE" w14:textId="77777777"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14:paraId="42CD3169" w14:textId="77777777"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14:paraId="54ED5A84" w14:textId="77777777"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14:paraId="1FF61FE0" w14:textId="77777777" w:rsidTr="00D322A1">
        <w:trPr>
          <w:trHeight w:val="288"/>
        </w:trPr>
        <w:tc>
          <w:tcPr>
            <w:tcW w:w="851" w:type="dxa"/>
          </w:tcPr>
          <w:p w14:paraId="5F3A9316" w14:textId="77777777"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14:paraId="6529A39C" w14:textId="77777777"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14:paraId="097671BD"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3A08A6" w14:paraId="178CEA51" w14:textId="77777777" w:rsidTr="00D322A1">
        <w:trPr>
          <w:trHeight w:val="642"/>
        </w:trPr>
        <w:tc>
          <w:tcPr>
            <w:tcW w:w="851" w:type="dxa"/>
            <w:tcBorders>
              <w:bottom w:val="single" w:sz="4" w:space="0" w:color="auto"/>
              <w:right w:val="single" w:sz="4" w:space="0" w:color="auto"/>
            </w:tcBorders>
          </w:tcPr>
          <w:p w14:paraId="4031A167"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4B09BBC4" w14:textId="6B93865F" w:rsidR="00D322A1" w:rsidRPr="00EB191B" w:rsidRDefault="00CF000E" w:rsidP="00EB191B">
            <w:pPr>
              <w:ind w:left="73" w:hanging="73"/>
              <w:jc w:val="both"/>
              <w:rPr>
                <w:color w:val="000000"/>
                <w:spacing w:val="8"/>
                <w:sz w:val="28"/>
                <w:szCs w:val="28"/>
              </w:rPr>
            </w:pPr>
            <w:r>
              <w:rPr>
                <w:sz w:val="28"/>
                <w:szCs w:val="28"/>
              </w:rPr>
              <w:t xml:space="preserve">Услуги </w:t>
            </w:r>
            <w:r w:rsidRPr="00CF000E">
              <w:rPr>
                <w:color w:val="000000"/>
                <w:spacing w:val="8"/>
                <w:sz w:val="28"/>
                <w:szCs w:val="28"/>
              </w:rPr>
              <w:t xml:space="preserve">по </w:t>
            </w:r>
            <w:r w:rsidR="00D950D2">
              <w:rPr>
                <w:bCs/>
                <w:color w:val="333333"/>
                <w:sz w:val="28"/>
                <w:szCs w:val="28"/>
                <w:shd w:val="clear" w:color="auto" w:fill="FFFFFF"/>
                <w:lang w:val="kk-KZ"/>
              </w:rPr>
              <w:t xml:space="preserve">охране </w:t>
            </w:r>
          </w:p>
        </w:tc>
        <w:tc>
          <w:tcPr>
            <w:tcW w:w="11765" w:type="dxa"/>
            <w:tcBorders>
              <w:left w:val="single" w:sz="4" w:space="0" w:color="auto"/>
              <w:bottom w:val="single" w:sz="4" w:space="0" w:color="auto"/>
              <w:right w:val="single" w:sz="4" w:space="0" w:color="auto"/>
            </w:tcBorders>
          </w:tcPr>
          <w:p w14:paraId="1ECE01DB" w14:textId="3DF82F02" w:rsidR="00D950D2" w:rsidRPr="00D950D2" w:rsidRDefault="00D950D2" w:rsidP="00D950D2">
            <w:pPr>
              <w:pStyle w:val="a9"/>
              <w:jc w:val="both"/>
              <w:rPr>
                <w:sz w:val="28"/>
                <w:szCs w:val="28"/>
              </w:rPr>
            </w:pPr>
            <w:r w:rsidRPr="00D950D2">
              <w:rPr>
                <w:sz w:val="28"/>
                <w:szCs w:val="28"/>
              </w:rPr>
              <w:t xml:space="preserve">Услуги по охране включает в себя: </w:t>
            </w:r>
            <w:r w:rsidRPr="003214AF">
              <w:rPr>
                <w:sz w:val="28"/>
                <w:szCs w:val="28"/>
              </w:rPr>
              <w:t xml:space="preserve">- </w:t>
            </w:r>
            <w:r w:rsidR="00004C19">
              <w:rPr>
                <w:sz w:val="28"/>
                <w:szCs w:val="28"/>
              </w:rPr>
              <w:t>2</w:t>
            </w:r>
            <w:r w:rsidRPr="003214AF">
              <w:rPr>
                <w:sz w:val="28"/>
                <w:szCs w:val="28"/>
              </w:rPr>
              <w:t xml:space="preserve"> пост</w:t>
            </w:r>
            <w:r w:rsidR="00004C19">
              <w:rPr>
                <w:sz w:val="28"/>
                <w:szCs w:val="28"/>
              </w:rPr>
              <w:t>а</w:t>
            </w:r>
            <w:r w:rsidRPr="003214AF">
              <w:rPr>
                <w:sz w:val="28"/>
                <w:szCs w:val="28"/>
              </w:rPr>
              <w:t xml:space="preserve"> - 24 часа, 24\7 .Поставщик услуг обязан следить за соблюдением общественного порядка на охраняемом объекте; защищать учащихся и сотрудников предприятия, имущество предприятия от противоправных посягательств, обеспечивать безопасность детей, и сотрудников; отвечать за сохранностью товарно-материальных ценностей, находящихся на охраняемом объекте; незамедлительно сообщать Заказчику и соответствующим экстренным службам о нарушениях целостности объекта охраны, повреждения дверей, окон, иных следов проникновения, о признаках очагов возгорания, иных обстоятельствах, имеющих значение для обеспечения целостности имущества и безопасности людей. </w:t>
            </w:r>
            <w:r w:rsidRPr="003214AF">
              <w:rPr>
                <w:bCs/>
                <w:color w:val="333333"/>
                <w:sz w:val="28"/>
                <w:szCs w:val="28"/>
                <w:shd w:val="clear" w:color="auto" w:fill="FFFFFF"/>
              </w:rPr>
              <w:t xml:space="preserve">Государственное коммунальное казенное предприятие </w:t>
            </w:r>
            <w:r w:rsidR="00305223" w:rsidRPr="003214AF">
              <w:rPr>
                <w:b/>
                <w:bCs/>
                <w:color w:val="333333"/>
                <w:sz w:val="28"/>
                <w:szCs w:val="28"/>
                <w:shd w:val="clear" w:color="auto" w:fill="FFFFFF"/>
                <w:lang w:val="kk-KZ"/>
              </w:rPr>
              <w:t>КГКП</w:t>
            </w:r>
            <w:r w:rsidR="007E5642" w:rsidRPr="003214AF">
              <w:rPr>
                <w:b/>
                <w:bCs/>
                <w:color w:val="333333"/>
                <w:sz w:val="28"/>
                <w:szCs w:val="28"/>
                <w:shd w:val="clear" w:color="auto" w:fill="FFFFFF"/>
              </w:rPr>
              <w:t xml:space="preserve"> "</w:t>
            </w:r>
            <w:r w:rsidR="003214AF" w:rsidRPr="003214AF">
              <w:rPr>
                <w:b/>
                <w:bCs/>
                <w:color w:val="333333"/>
                <w:sz w:val="28"/>
                <w:szCs w:val="28"/>
                <w:shd w:val="clear" w:color="auto" w:fill="FFFFFF"/>
                <w:lang w:val="kk-KZ"/>
              </w:rPr>
              <w:t>Ясли-сад №</w:t>
            </w:r>
            <w:r w:rsidR="00004C19">
              <w:rPr>
                <w:b/>
                <w:bCs/>
                <w:color w:val="333333"/>
                <w:sz w:val="28"/>
                <w:szCs w:val="28"/>
                <w:shd w:val="clear" w:color="auto" w:fill="FFFFFF"/>
                <w:lang w:val="kk-KZ"/>
              </w:rPr>
              <w:t>203</w:t>
            </w:r>
            <w:r w:rsidRPr="003214AF">
              <w:rPr>
                <w:b/>
                <w:bCs/>
                <w:color w:val="333333"/>
                <w:sz w:val="28"/>
                <w:szCs w:val="28"/>
                <w:shd w:val="clear" w:color="auto" w:fill="FFFFFF"/>
              </w:rPr>
              <w:t xml:space="preserve">" акимата города </w:t>
            </w:r>
            <w:r w:rsidR="007E5642" w:rsidRPr="003214AF">
              <w:rPr>
                <w:b/>
                <w:bCs/>
                <w:color w:val="333333"/>
                <w:sz w:val="28"/>
                <w:szCs w:val="28"/>
                <w:shd w:val="clear" w:color="auto" w:fill="FFFFFF"/>
                <w:lang w:val="kk-KZ"/>
              </w:rPr>
              <w:t>Алматы</w:t>
            </w:r>
            <w:r w:rsidRPr="003214AF">
              <w:rPr>
                <w:b/>
                <w:bCs/>
                <w:color w:val="333333"/>
                <w:sz w:val="28"/>
                <w:szCs w:val="28"/>
                <w:shd w:val="clear" w:color="auto" w:fill="FFFFFF"/>
              </w:rPr>
              <w:t xml:space="preserve"> </w:t>
            </w:r>
            <w:r w:rsidRPr="003214AF">
              <w:rPr>
                <w:color w:val="333333"/>
                <w:sz w:val="28"/>
                <w:szCs w:val="28"/>
                <w:shd w:val="clear" w:color="auto" w:fill="F5F5F5"/>
                <w:lang w:val="kk-KZ"/>
              </w:rPr>
              <w:t>я</w:t>
            </w:r>
            <w:proofErr w:type="spellStart"/>
            <w:r w:rsidRPr="003214AF">
              <w:rPr>
                <w:sz w:val="28"/>
                <w:szCs w:val="28"/>
              </w:rPr>
              <w:t>вляется</w:t>
            </w:r>
            <w:proofErr w:type="spellEnd"/>
            <w:r w:rsidRPr="003214AF">
              <w:rPr>
                <w:sz w:val="28"/>
                <w:szCs w:val="28"/>
                <w:lang w:val="kk-KZ"/>
              </w:rPr>
              <w:t xml:space="preserve"> </w:t>
            </w:r>
            <w:r w:rsidRPr="003214AF">
              <w:rPr>
                <w:sz w:val="28"/>
                <w:szCs w:val="28"/>
              </w:rPr>
              <w:t>образовательным учреждением относящийся к уязвимым в</w:t>
            </w:r>
            <w:r w:rsidRPr="003214AF">
              <w:rPr>
                <w:sz w:val="28"/>
                <w:szCs w:val="28"/>
                <w:lang w:val="kk-KZ"/>
              </w:rPr>
              <w:t xml:space="preserve"> </w:t>
            </w:r>
            <w:r w:rsidRPr="003214AF">
              <w:rPr>
                <w:sz w:val="28"/>
                <w:szCs w:val="28"/>
              </w:rPr>
              <w:t>террористическом отношении</w:t>
            </w:r>
            <w:r w:rsidRPr="003214AF">
              <w:rPr>
                <w:sz w:val="28"/>
                <w:szCs w:val="28"/>
                <w:lang w:val="kk-KZ"/>
              </w:rPr>
              <w:t>,</w:t>
            </w:r>
            <w:r w:rsidRPr="003214AF">
              <w:rPr>
                <w:sz w:val="28"/>
                <w:szCs w:val="28"/>
              </w:rPr>
              <w:t xml:space="preserve"> в связи с чем ПОТЕНЦИАЛЬНЫЙ</w:t>
            </w:r>
            <w:r w:rsidRPr="003214AF">
              <w:rPr>
                <w:sz w:val="28"/>
                <w:szCs w:val="28"/>
                <w:lang w:val="kk-KZ"/>
              </w:rPr>
              <w:t xml:space="preserve"> </w:t>
            </w:r>
            <w:r w:rsidRPr="003214AF">
              <w:rPr>
                <w:sz w:val="28"/>
                <w:szCs w:val="28"/>
              </w:rPr>
              <w:t>ПОСТАВЩИК В КОНКУРСНОЙ ЗАЯВКЕ должен предоставить</w:t>
            </w:r>
            <w:r w:rsidRPr="003214AF">
              <w:rPr>
                <w:sz w:val="28"/>
                <w:szCs w:val="28"/>
                <w:lang w:val="kk-KZ"/>
              </w:rPr>
              <w:t xml:space="preserve"> </w:t>
            </w:r>
            <w:r w:rsidRPr="003214AF">
              <w:rPr>
                <w:sz w:val="28"/>
                <w:szCs w:val="28"/>
              </w:rPr>
              <w:t>лицензию на осуществление охранной</w:t>
            </w:r>
            <w:r w:rsidRPr="00D950D2">
              <w:rPr>
                <w:sz w:val="28"/>
                <w:szCs w:val="28"/>
              </w:rPr>
              <w:t xml:space="preserve"> деятельности</w:t>
            </w:r>
            <w:r w:rsidRPr="00D950D2">
              <w:rPr>
                <w:sz w:val="28"/>
                <w:szCs w:val="28"/>
                <w:lang w:val="kk-KZ"/>
              </w:rPr>
              <w:t xml:space="preserve"> </w:t>
            </w:r>
            <w:r w:rsidRPr="00D950D2">
              <w:rPr>
                <w:sz w:val="28"/>
                <w:szCs w:val="28"/>
              </w:rPr>
              <w:t>юридическими лицами на все виды охранных услуг, в том числе</w:t>
            </w:r>
            <w:r w:rsidRPr="00D950D2">
              <w:rPr>
                <w:sz w:val="28"/>
                <w:szCs w:val="28"/>
                <w:lang w:val="kk-KZ"/>
              </w:rPr>
              <w:t xml:space="preserve"> </w:t>
            </w:r>
            <w:r w:rsidRPr="00D950D2">
              <w:rPr>
                <w:sz w:val="28"/>
                <w:szCs w:val="28"/>
              </w:rPr>
              <w:t>охрана объектов, уязвимых в террористическом отношении</w:t>
            </w:r>
            <w:r w:rsidRPr="00D950D2">
              <w:rPr>
                <w:sz w:val="28"/>
                <w:szCs w:val="28"/>
                <w:lang w:val="kk-KZ"/>
              </w:rPr>
              <w:t xml:space="preserve"> (подвид №1)</w:t>
            </w:r>
            <w:r w:rsidRPr="00D950D2">
              <w:rPr>
                <w:sz w:val="28"/>
                <w:szCs w:val="28"/>
              </w:rPr>
              <w:t>,</w:t>
            </w:r>
            <w:r w:rsidRPr="00D950D2">
              <w:rPr>
                <w:sz w:val="28"/>
                <w:szCs w:val="28"/>
                <w:lang w:val="kk-KZ"/>
              </w:rPr>
              <w:t xml:space="preserve"> </w:t>
            </w:r>
            <w:r w:rsidRPr="00D950D2">
              <w:rPr>
                <w:sz w:val="28"/>
                <w:szCs w:val="28"/>
              </w:rPr>
              <w:t>согласно пп.6 п.5 главы 1 Правил и критериев отнесения объектов</w:t>
            </w:r>
            <w:r w:rsidRPr="00D950D2">
              <w:rPr>
                <w:sz w:val="28"/>
                <w:szCs w:val="28"/>
                <w:lang w:val="kk-KZ"/>
              </w:rPr>
              <w:t xml:space="preserve"> </w:t>
            </w:r>
            <w:r w:rsidRPr="00D950D2">
              <w:rPr>
                <w:sz w:val="28"/>
                <w:szCs w:val="28"/>
              </w:rPr>
              <w:t>к уязвимым в террористическом отношении</w:t>
            </w:r>
            <w:r w:rsidRPr="00D950D2">
              <w:rPr>
                <w:sz w:val="28"/>
                <w:szCs w:val="28"/>
                <w:lang w:val="kk-KZ"/>
              </w:rPr>
              <w:t>.</w:t>
            </w:r>
          </w:p>
          <w:p w14:paraId="6046CF55" w14:textId="00F87A24" w:rsidR="00D322A1" w:rsidRPr="00D950D2" w:rsidRDefault="00D950D2" w:rsidP="00D950D2">
            <w:pPr>
              <w:pStyle w:val="a9"/>
              <w:jc w:val="both"/>
              <w:rPr>
                <w:sz w:val="28"/>
                <w:szCs w:val="28"/>
              </w:rPr>
            </w:pPr>
            <w:r w:rsidRPr="00D950D2">
              <w:rPr>
                <w:sz w:val="28"/>
                <w:szCs w:val="28"/>
              </w:rPr>
              <w:t xml:space="preserve">1. Требования к услугам: - соответствие сотрудников охранного предприятия ст.10.,15 Закона РК «Об охранной деятельности» от 19 октября 2000 года № 85. - сотрудники охранного предприятия должны быть без вредных привычек. - сотрудники охранного предприятия должны быть морально устойчивы, иметь навыки по решению конфликтных ситуации. Соблюдение санитарно-эпидемиологических норм на объекте; - следить за соблюдением общественного порядка на охраняемом объекте, делать 3 раза в день обход территории, обход объекта по этажам. </w:t>
            </w:r>
            <w:r w:rsidRPr="00D950D2">
              <w:rPr>
                <w:sz w:val="28"/>
                <w:szCs w:val="28"/>
              </w:rPr>
              <w:lastRenderedPageBreak/>
              <w:t xml:space="preserve">- должен пресекать все попытки хищения товарно-материальных ценностей и нарушения общественного порядка охраняемого объекта; - защита от противоправных посягательств; - соблюдение охранниками инструкции о пропускном режиме Заказчика; - ведение охранниками журналов учета посещений, приема-сдачи смены; - Поставщик обеспечивает контроль за работой охранников. В период несения службы не допускается: - опоздания на смену; - самовольное оставление поста; - сон на посту; - нахождение на посту охранниками в гражданской одежде. 2. Требования к форменной одежде: - при оказании услуг охранники должны быть обеспечены сезонной форменной одеждой охранников. 3. </w:t>
            </w:r>
            <w:r w:rsidR="00984AB6" w:rsidRPr="00984AB6">
              <w:rPr>
                <w:sz w:val="28"/>
                <w:szCs w:val="28"/>
              </w:rPr>
              <w:t xml:space="preserve">Обеспечить специальными средствами охранников по 1 единице – резиновая палка, радиосвязь. </w:t>
            </w:r>
            <w:r w:rsidRPr="00D950D2">
              <w:rPr>
                <w:sz w:val="28"/>
                <w:szCs w:val="28"/>
              </w:rPr>
              <w:t xml:space="preserve"> Поставщик услуг обязан предоставлять Заказчику отчеты о произошедших инцидентах. Поставщик услуг обязан возместить Заказчику причиненный по вине охраны ущерб в полном объеме. Охранники обязаны обеспечить чистоту на контрольном пункте, соблюдать общепринятые нормы этики. Поставщик услуг в полном объеме несет ответственность за причиненный ущерб (убытки), причиненные в результате неисполнения или ненадлежащего исполнения услуг по охране, в том числе в результате кражи, грабежа, повреждения или уничтожения имущества, причинения вреда жизни и здоровью, причинения морального вреда.</w:t>
            </w:r>
          </w:p>
        </w:tc>
      </w:tr>
    </w:tbl>
    <w:p w14:paraId="1405D143" w14:textId="77777777" w:rsidR="00D322A1" w:rsidRDefault="00D322A1" w:rsidP="00D322A1">
      <w:pPr>
        <w:rPr>
          <w:lang w:val="kk-KZ"/>
        </w:rPr>
      </w:pPr>
      <w:r w:rsidRPr="00A803B5">
        <w:rPr>
          <w:lang w:val="kk-KZ"/>
        </w:rPr>
        <w:lastRenderedPageBreak/>
        <w:t xml:space="preserve">                                                                                                                                                                                   </w:t>
      </w:r>
    </w:p>
    <w:p w14:paraId="3E39B4C8" w14:textId="607A7E37" w:rsidR="00D322A1" w:rsidRPr="00561808" w:rsidRDefault="00D322A1" w:rsidP="00D322A1">
      <w:pPr>
        <w:jc w:val="both"/>
        <w:rPr>
          <w:bCs/>
          <w:sz w:val="28"/>
          <w:szCs w:val="28"/>
        </w:rPr>
      </w:pPr>
      <w:r w:rsidRPr="00561808">
        <w:rPr>
          <w:b/>
          <w:bCs/>
          <w:sz w:val="28"/>
          <w:szCs w:val="28"/>
        </w:rPr>
        <w:t>П</w:t>
      </w:r>
      <w:r w:rsidRPr="00561808">
        <w:rPr>
          <w:b/>
          <w:bCs/>
          <w:sz w:val="28"/>
          <w:szCs w:val="28"/>
          <w:lang w:val="kk-KZ"/>
        </w:rPr>
        <w:t xml:space="preserve">римечание: </w:t>
      </w:r>
      <w:r w:rsidR="0067705E" w:rsidRPr="0067705E">
        <w:rPr>
          <w:sz w:val="28"/>
          <w:szCs w:val="28"/>
          <w:lang w:val="kk-KZ"/>
        </w:rPr>
        <w:t>Сумма</w:t>
      </w:r>
      <w:r w:rsidRPr="00561808">
        <w:rPr>
          <w:bCs/>
          <w:sz w:val="28"/>
          <w:szCs w:val="28"/>
        </w:rPr>
        <w:t xml:space="preserve"> выделенная на осуществление закупки рассчитана на </w:t>
      </w:r>
      <w:r w:rsidRPr="00FD30E3">
        <w:rPr>
          <w:bCs/>
          <w:sz w:val="28"/>
          <w:szCs w:val="28"/>
        </w:rPr>
        <w:t>период с</w:t>
      </w:r>
      <w:r w:rsidR="00B07BC5" w:rsidRPr="00FD30E3">
        <w:rPr>
          <w:bCs/>
          <w:sz w:val="28"/>
          <w:szCs w:val="28"/>
        </w:rPr>
        <w:t xml:space="preserve"> 1</w:t>
      </w:r>
      <w:r w:rsidR="00BC30B9" w:rsidRPr="00FD30E3">
        <w:rPr>
          <w:bCs/>
          <w:sz w:val="28"/>
          <w:szCs w:val="28"/>
        </w:rPr>
        <w:t xml:space="preserve"> </w:t>
      </w:r>
      <w:r w:rsidR="00004C19">
        <w:rPr>
          <w:bCs/>
          <w:sz w:val="28"/>
          <w:szCs w:val="28"/>
          <w:lang w:val="kk-KZ"/>
        </w:rPr>
        <w:t>октября</w:t>
      </w:r>
      <w:r w:rsidRPr="00FD30E3">
        <w:rPr>
          <w:bCs/>
          <w:sz w:val="28"/>
          <w:szCs w:val="28"/>
        </w:rPr>
        <w:t xml:space="preserve"> 202</w:t>
      </w:r>
      <w:r w:rsidR="0003015B" w:rsidRPr="00FD30E3">
        <w:rPr>
          <w:bCs/>
          <w:sz w:val="28"/>
          <w:szCs w:val="28"/>
          <w:lang w:val="kk-KZ"/>
        </w:rPr>
        <w:t>6</w:t>
      </w:r>
      <w:r w:rsidR="007E5642" w:rsidRPr="00FD30E3">
        <w:rPr>
          <w:bCs/>
          <w:sz w:val="28"/>
          <w:szCs w:val="28"/>
        </w:rPr>
        <w:t xml:space="preserve"> года по </w:t>
      </w:r>
      <w:r w:rsidR="003214AF" w:rsidRPr="00FD30E3">
        <w:rPr>
          <w:bCs/>
          <w:sz w:val="28"/>
          <w:szCs w:val="28"/>
          <w:lang w:val="kk-KZ"/>
        </w:rPr>
        <w:t>31</w:t>
      </w:r>
      <w:r w:rsidRPr="00FD30E3">
        <w:rPr>
          <w:bCs/>
          <w:sz w:val="28"/>
          <w:szCs w:val="28"/>
        </w:rPr>
        <w:t xml:space="preserve"> </w:t>
      </w:r>
      <w:r w:rsidR="003214AF" w:rsidRPr="00FD30E3">
        <w:rPr>
          <w:bCs/>
          <w:sz w:val="28"/>
          <w:szCs w:val="28"/>
          <w:lang w:val="kk-KZ"/>
        </w:rPr>
        <w:t>декабря</w:t>
      </w:r>
      <w:r w:rsidRPr="00FD30E3">
        <w:rPr>
          <w:bCs/>
          <w:sz w:val="28"/>
          <w:szCs w:val="28"/>
        </w:rPr>
        <w:t xml:space="preserve"> 202</w:t>
      </w:r>
      <w:r w:rsidR="0003015B" w:rsidRPr="00FD30E3">
        <w:rPr>
          <w:bCs/>
          <w:sz w:val="28"/>
          <w:szCs w:val="28"/>
          <w:lang w:val="kk-KZ"/>
        </w:rPr>
        <w:t>6</w:t>
      </w:r>
      <w:r w:rsidRPr="00FD30E3">
        <w:rPr>
          <w:bCs/>
          <w:sz w:val="28"/>
          <w:szCs w:val="28"/>
        </w:rPr>
        <w:t xml:space="preserve"> года. В случ</w:t>
      </w:r>
      <w:r w:rsidR="00B07BC5" w:rsidRPr="00FD30E3">
        <w:rPr>
          <w:bCs/>
          <w:sz w:val="28"/>
          <w:szCs w:val="28"/>
        </w:rPr>
        <w:t>ае заключения договора позднее 1</w:t>
      </w:r>
      <w:r w:rsidR="00BC30B9" w:rsidRPr="00FD30E3">
        <w:rPr>
          <w:bCs/>
          <w:sz w:val="28"/>
          <w:szCs w:val="28"/>
        </w:rPr>
        <w:t xml:space="preserve"> </w:t>
      </w:r>
      <w:r w:rsidR="00004C19">
        <w:rPr>
          <w:bCs/>
          <w:sz w:val="28"/>
          <w:szCs w:val="28"/>
          <w:lang w:val="kk-KZ"/>
        </w:rPr>
        <w:t>октября</w:t>
      </w:r>
      <w:r w:rsidRPr="00FD30E3">
        <w:rPr>
          <w:bCs/>
          <w:sz w:val="28"/>
          <w:szCs w:val="28"/>
        </w:rPr>
        <w:t xml:space="preserve"> 202</w:t>
      </w:r>
      <w:r w:rsidR="0003015B" w:rsidRPr="00FD30E3">
        <w:rPr>
          <w:bCs/>
          <w:sz w:val="28"/>
          <w:szCs w:val="28"/>
          <w:lang w:val="kk-KZ"/>
        </w:rPr>
        <w:t>6</w:t>
      </w:r>
      <w:r w:rsidRPr="00FD30E3">
        <w:rPr>
          <w:bCs/>
          <w:sz w:val="28"/>
          <w:szCs w:val="28"/>
        </w:rPr>
        <w:t xml:space="preserve"> года, общая сумма заключенного договора </w:t>
      </w:r>
      <w:r w:rsidRPr="00FD30E3">
        <w:rPr>
          <w:bCs/>
          <w:sz w:val="28"/>
          <w:szCs w:val="28"/>
          <w:lang w:val="kk-KZ"/>
        </w:rPr>
        <w:t xml:space="preserve">согласно пп. </w:t>
      </w:r>
      <w:r w:rsidRPr="00FD30E3">
        <w:rPr>
          <w:bCs/>
          <w:sz w:val="28"/>
          <w:szCs w:val="28"/>
        </w:rPr>
        <w:t>2) п. 1 статьи 45</w:t>
      </w:r>
      <w:r w:rsidRPr="00FD30E3">
        <w:rPr>
          <w:bCs/>
          <w:sz w:val="28"/>
          <w:szCs w:val="28"/>
          <w:lang w:val="kk-KZ"/>
        </w:rPr>
        <w:t xml:space="preserve"> ЗРК о ГЗ</w:t>
      </w:r>
      <w:r w:rsidRPr="00FD30E3">
        <w:rPr>
          <w:bCs/>
          <w:sz w:val="28"/>
          <w:szCs w:val="28"/>
        </w:rPr>
        <w:t xml:space="preserve"> подлежит уменьшению пропорционально сокращению периода действия договора</w:t>
      </w:r>
    </w:p>
    <w:p w14:paraId="46D93466" w14:textId="77777777" w:rsidR="00D322A1" w:rsidRDefault="00D322A1" w:rsidP="00D322A1">
      <w:pPr>
        <w:jc w:val="right"/>
        <w:rPr>
          <w:bCs/>
        </w:rPr>
      </w:pPr>
    </w:p>
    <w:p w14:paraId="15BBFB6F" w14:textId="77777777" w:rsidR="00D322A1" w:rsidRDefault="00D322A1" w:rsidP="00D322A1">
      <w:pPr>
        <w:jc w:val="right"/>
        <w:rPr>
          <w:bCs/>
        </w:rPr>
      </w:pPr>
    </w:p>
    <w:p w14:paraId="67A984A6" w14:textId="77777777" w:rsidR="00D322A1" w:rsidRDefault="00D322A1" w:rsidP="00D322A1">
      <w:pPr>
        <w:jc w:val="right"/>
        <w:rPr>
          <w:bCs/>
        </w:rPr>
      </w:pPr>
    </w:p>
    <w:p w14:paraId="6D52BE67" w14:textId="77777777" w:rsidR="00D322A1" w:rsidRDefault="00D322A1" w:rsidP="00D322A1">
      <w:pPr>
        <w:jc w:val="right"/>
        <w:rPr>
          <w:bCs/>
        </w:rPr>
      </w:pPr>
      <w:bookmarkStart w:id="0" w:name="_GoBack"/>
      <w:bookmarkEnd w:id="0"/>
    </w:p>
    <w:p w14:paraId="0C39B223" w14:textId="41EE03A6" w:rsidR="00D322A1" w:rsidRDefault="00D322A1" w:rsidP="00D322A1">
      <w:pPr>
        <w:jc w:val="right"/>
        <w:rPr>
          <w:bCs/>
          <w:lang w:val="kk-KZ"/>
        </w:rPr>
      </w:pPr>
    </w:p>
    <w:p w14:paraId="630ECDD8" w14:textId="49FBCFCE" w:rsidR="00D950D2" w:rsidRDefault="00D950D2" w:rsidP="00D322A1">
      <w:pPr>
        <w:jc w:val="right"/>
        <w:rPr>
          <w:bCs/>
          <w:lang w:val="kk-KZ"/>
        </w:rPr>
      </w:pPr>
    </w:p>
    <w:p w14:paraId="5C5FE0BC" w14:textId="653D7066" w:rsidR="00D950D2" w:rsidRDefault="00D950D2" w:rsidP="00D322A1">
      <w:pPr>
        <w:jc w:val="right"/>
        <w:rPr>
          <w:bCs/>
          <w:lang w:val="kk-KZ"/>
        </w:rPr>
      </w:pPr>
    </w:p>
    <w:p w14:paraId="010DECAC" w14:textId="0E3D4061" w:rsidR="00D950D2" w:rsidRDefault="00D950D2" w:rsidP="00D322A1">
      <w:pPr>
        <w:jc w:val="right"/>
        <w:rPr>
          <w:bCs/>
          <w:lang w:val="kk-KZ"/>
        </w:rPr>
      </w:pPr>
    </w:p>
    <w:p w14:paraId="5EDB7E10" w14:textId="2EEA626F" w:rsidR="00D950D2" w:rsidRDefault="00D950D2" w:rsidP="00D322A1">
      <w:pPr>
        <w:jc w:val="right"/>
        <w:rPr>
          <w:bCs/>
          <w:lang w:val="kk-KZ"/>
        </w:rPr>
      </w:pPr>
    </w:p>
    <w:p w14:paraId="70CF114A" w14:textId="77777777" w:rsidR="008C77AD" w:rsidRDefault="008C77AD" w:rsidP="00D322A1">
      <w:pPr>
        <w:jc w:val="right"/>
        <w:rPr>
          <w:bCs/>
          <w:lang w:val="kk-KZ"/>
        </w:rPr>
      </w:pPr>
    </w:p>
    <w:p w14:paraId="34108F97" w14:textId="1C8EA98D" w:rsidR="00D322A1" w:rsidRPr="00740A4B" w:rsidRDefault="00D322A1" w:rsidP="00D322A1">
      <w:pPr>
        <w:jc w:val="right"/>
        <w:rPr>
          <w:i/>
          <w:iCs/>
          <w:sz w:val="28"/>
          <w:szCs w:val="28"/>
          <w:lang w:val="kk-KZ"/>
        </w:rPr>
      </w:pPr>
      <w:r w:rsidRPr="00740A4B">
        <w:rPr>
          <w:i/>
          <w:iCs/>
          <w:sz w:val="28"/>
          <w:szCs w:val="28"/>
          <w:lang w:val="kk-KZ"/>
        </w:rPr>
        <w:lastRenderedPageBreak/>
        <w:t>202</w:t>
      </w:r>
      <w:r w:rsidR="003214AF">
        <w:rPr>
          <w:i/>
          <w:iCs/>
          <w:sz w:val="28"/>
          <w:szCs w:val="28"/>
          <w:lang w:val="kk-KZ"/>
        </w:rPr>
        <w:t>6</w:t>
      </w:r>
      <w:r w:rsidRPr="00740A4B">
        <w:rPr>
          <w:i/>
          <w:iCs/>
          <w:sz w:val="28"/>
          <w:szCs w:val="28"/>
          <w:lang w:val="kk-KZ"/>
        </w:rPr>
        <w:t>ж.  «___» _______________№ ___</w:t>
      </w:r>
    </w:p>
    <w:p w14:paraId="7A616CDE" w14:textId="77777777" w:rsidR="00D322A1" w:rsidRPr="00740A4B" w:rsidRDefault="00D322A1" w:rsidP="00D322A1">
      <w:pPr>
        <w:jc w:val="right"/>
        <w:rPr>
          <w:i/>
          <w:iCs/>
          <w:sz w:val="28"/>
          <w:szCs w:val="28"/>
          <w:lang w:val="kk-KZ"/>
        </w:rPr>
      </w:pPr>
      <w:r w:rsidRPr="00740A4B">
        <w:rPr>
          <w:i/>
          <w:iCs/>
          <w:sz w:val="28"/>
          <w:szCs w:val="28"/>
          <w:lang w:val="kk-KZ"/>
        </w:rPr>
        <w:t>Шартқа 2 қосымша</w:t>
      </w:r>
    </w:p>
    <w:p w14:paraId="069A78C3" w14:textId="77777777" w:rsidR="00D322A1" w:rsidRPr="003A08A6" w:rsidRDefault="00D322A1" w:rsidP="00D322A1">
      <w:pPr>
        <w:jc w:val="both"/>
        <w:rPr>
          <w:sz w:val="28"/>
          <w:szCs w:val="28"/>
          <w:lang w:val="kk-KZ"/>
        </w:rPr>
      </w:pPr>
    </w:p>
    <w:p w14:paraId="6F178AE8" w14:textId="77777777"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14:paraId="7538DDB7" w14:textId="77777777"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5360FA0E" w14:textId="77777777" w:rsidTr="00CE27C7">
        <w:trPr>
          <w:trHeight w:val="867"/>
        </w:trPr>
        <w:tc>
          <w:tcPr>
            <w:tcW w:w="851" w:type="dxa"/>
            <w:vAlign w:val="center"/>
          </w:tcPr>
          <w:p w14:paraId="219EA400"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5E066AD7" w14:textId="77777777"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73DA7F4" w14:textId="77777777"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14:paraId="3D276C10" w14:textId="77777777" w:rsidTr="00CE27C7">
        <w:tc>
          <w:tcPr>
            <w:tcW w:w="851" w:type="dxa"/>
          </w:tcPr>
          <w:p w14:paraId="4A65D0B0"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3F03D577"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112114CB"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67705E" w14:paraId="21053B06" w14:textId="77777777" w:rsidTr="00CE27C7">
        <w:tc>
          <w:tcPr>
            <w:tcW w:w="851" w:type="dxa"/>
          </w:tcPr>
          <w:p w14:paraId="2C69841F"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66FE58B9" w14:textId="3C0F1237" w:rsidR="00D322A1" w:rsidRPr="00740A4B" w:rsidRDefault="00D950D2" w:rsidP="00CE27C7">
            <w:pPr>
              <w:jc w:val="both"/>
              <w:rPr>
                <w:bCs/>
                <w:sz w:val="28"/>
                <w:szCs w:val="28"/>
                <w:lang w:val="kk-KZ"/>
              </w:rPr>
            </w:pPr>
            <w:r w:rsidRPr="00D950D2">
              <w:rPr>
                <w:sz w:val="28"/>
                <w:szCs w:val="28"/>
                <w:lang w:val="kk-KZ"/>
              </w:rPr>
              <w:t xml:space="preserve">Күзет </w:t>
            </w:r>
            <w:r w:rsidR="00740A4B" w:rsidRPr="00740A4B">
              <w:rPr>
                <w:bCs/>
                <w:color w:val="222222"/>
                <w:sz w:val="28"/>
                <w:szCs w:val="28"/>
                <w:lang w:val="kk-KZ"/>
              </w:rPr>
              <w:t xml:space="preserve">бойынша </w:t>
            </w:r>
            <w:r w:rsidR="00EB191B" w:rsidRPr="00740A4B">
              <w:rPr>
                <w:bCs/>
                <w:color w:val="222222"/>
                <w:sz w:val="28"/>
                <w:szCs w:val="28"/>
                <w:lang w:val="kk-KZ"/>
              </w:rPr>
              <w:t>қызмет</w:t>
            </w:r>
            <w:r w:rsidR="00740A4B" w:rsidRPr="00740A4B">
              <w:rPr>
                <w:bCs/>
                <w:color w:val="222222"/>
                <w:sz w:val="28"/>
                <w:szCs w:val="28"/>
                <w:lang w:val="kk-KZ"/>
              </w:rPr>
              <w:t>тер</w:t>
            </w:r>
          </w:p>
        </w:tc>
        <w:tc>
          <w:tcPr>
            <w:tcW w:w="11597" w:type="dxa"/>
          </w:tcPr>
          <w:p w14:paraId="5C897974" w14:textId="01F3FD17" w:rsidR="00D322A1" w:rsidRPr="00D950D2" w:rsidRDefault="00D950D2" w:rsidP="00004C19">
            <w:pPr>
              <w:pStyle w:val="HTML"/>
              <w:shd w:val="clear" w:color="auto" w:fill="F8F9FA"/>
              <w:jc w:val="both"/>
              <w:rPr>
                <w:rFonts w:ascii="Times New Roman" w:hAnsi="Times New Roman" w:cs="Times New Roman"/>
                <w:b/>
                <w:color w:val="000000"/>
                <w:sz w:val="28"/>
                <w:szCs w:val="28"/>
                <w:lang w:val="kk-KZ"/>
              </w:rPr>
            </w:pPr>
            <w:r w:rsidRPr="00D950D2">
              <w:rPr>
                <w:rFonts w:ascii="Times New Roman" w:hAnsi="Times New Roman" w:cs="Times New Roman"/>
                <w:sz w:val="28"/>
                <w:szCs w:val="28"/>
                <w:lang w:val="kk-KZ"/>
              </w:rPr>
              <w:t xml:space="preserve">Күзет бойынша қызметтер келесілерді қамтиды: </w:t>
            </w:r>
            <w:r w:rsidRPr="003214AF">
              <w:rPr>
                <w:rFonts w:ascii="Times New Roman" w:hAnsi="Times New Roman" w:cs="Times New Roman"/>
                <w:sz w:val="28"/>
                <w:szCs w:val="28"/>
                <w:lang w:val="kk-KZ"/>
              </w:rPr>
              <w:t xml:space="preserve">- </w:t>
            </w:r>
            <w:r w:rsidR="00004C19">
              <w:rPr>
                <w:rFonts w:ascii="Times New Roman" w:hAnsi="Times New Roman" w:cs="Times New Roman"/>
                <w:sz w:val="28"/>
                <w:szCs w:val="28"/>
                <w:lang w:val="kk-KZ"/>
              </w:rPr>
              <w:t>2</w:t>
            </w:r>
            <w:r w:rsidRPr="003214AF">
              <w:rPr>
                <w:rFonts w:ascii="Times New Roman" w:hAnsi="Times New Roman" w:cs="Times New Roman"/>
                <w:sz w:val="28"/>
                <w:szCs w:val="28"/>
                <w:lang w:val="kk-KZ"/>
              </w:rPr>
              <w:t xml:space="preserve"> пост - 24 сағат. 24\7. Көрсетілетін қызметті орындаушы күзетілетін объектіде қоғамдық тәртіптің сақталуын бақылауға міндетті; Балабақша тәрбиеленушілері мен қызметкерлерін, Кәсіпорын мүлкін заңсыз қол сұғушылықтан қорғауға, балалар мен қызметкерлердің қауіпсіздігін қамтамасыз етуге; қорғалатын объектіде орналасқан тауарлық материалдық құндылықтардың сақталуына жауап беру; қорғалатын объектінің тұтастығының бұзылуы, есіктердің, терезелердің зақымдануы, басқа ену белгілері, өрт белгілері, мүліктің тұтастығы мен адамдардың қауіпсіздігін қамтамасыз ету үшін маңызды басқа жағдайлар туралы Тапсырыс берушіге және тиісті жедел қызметтерге хабарлау. 1. </w:t>
            </w:r>
            <w:r w:rsidR="008C77AD" w:rsidRPr="003214AF">
              <w:rPr>
                <w:rFonts w:ascii="Times New Roman" w:hAnsi="Times New Roman" w:cs="Times New Roman"/>
                <w:b/>
                <w:bCs/>
                <w:color w:val="333333"/>
                <w:sz w:val="28"/>
                <w:szCs w:val="28"/>
                <w:shd w:val="clear" w:color="auto" w:fill="FFFFFF"/>
                <w:lang w:val="kk-KZ"/>
              </w:rPr>
              <w:t>Алматы</w:t>
            </w:r>
            <w:r w:rsidR="003214AF" w:rsidRPr="003214AF">
              <w:rPr>
                <w:rFonts w:ascii="Times New Roman" w:hAnsi="Times New Roman" w:cs="Times New Roman"/>
                <w:b/>
                <w:bCs/>
                <w:color w:val="333333"/>
                <w:sz w:val="28"/>
                <w:szCs w:val="28"/>
                <w:shd w:val="clear" w:color="auto" w:fill="FFFFFF"/>
                <w:lang w:val="kk-KZ"/>
              </w:rPr>
              <w:t xml:space="preserve"> қаласы №</w:t>
            </w:r>
            <w:r w:rsidR="00004C19">
              <w:rPr>
                <w:rFonts w:ascii="Times New Roman" w:hAnsi="Times New Roman" w:cs="Times New Roman"/>
                <w:b/>
                <w:bCs/>
                <w:color w:val="333333"/>
                <w:sz w:val="28"/>
                <w:szCs w:val="28"/>
                <w:shd w:val="clear" w:color="auto" w:fill="FFFFFF"/>
                <w:lang w:val="kk-KZ"/>
              </w:rPr>
              <w:t>203</w:t>
            </w:r>
            <w:r w:rsidR="00305223" w:rsidRPr="003214AF">
              <w:rPr>
                <w:rFonts w:ascii="Times New Roman" w:hAnsi="Times New Roman" w:cs="Times New Roman"/>
                <w:b/>
                <w:bCs/>
                <w:color w:val="333333"/>
                <w:sz w:val="28"/>
                <w:szCs w:val="28"/>
                <w:shd w:val="clear" w:color="auto" w:fill="FFFFFF"/>
                <w:lang w:val="kk-KZ"/>
              </w:rPr>
              <w:t xml:space="preserve"> </w:t>
            </w:r>
            <w:r w:rsidRPr="003214AF">
              <w:rPr>
                <w:rFonts w:ascii="Times New Roman" w:hAnsi="Times New Roman" w:cs="Times New Roman"/>
                <w:b/>
                <w:bCs/>
                <w:color w:val="333333"/>
                <w:sz w:val="28"/>
                <w:szCs w:val="28"/>
                <w:shd w:val="clear" w:color="auto" w:fill="FFFFFF"/>
                <w:lang w:val="kk-KZ"/>
              </w:rPr>
              <w:t>К</w:t>
            </w:r>
            <w:r w:rsidR="00305223" w:rsidRPr="003214AF">
              <w:rPr>
                <w:rFonts w:ascii="Times New Roman" w:hAnsi="Times New Roman" w:cs="Times New Roman"/>
                <w:b/>
                <w:bCs/>
                <w:color w:val="333333"/>
                <w:sz w:val="28"/>
                <w:szCs w:val="28"/>
                <w:shd w:val="clear" w:color="auto" w:fill="FFFFFF"/>
                <w:lang w:val="kk-KZ"/>
              </w:rPr>
              <w:t>М</w:t>
            </w:r>
            <w:r w:rsidRPr="003214AF">
              <w:rPr>
                <w:rFonts w:ascii="Times New Roman" w:hAnsi="Times New Roman" w:cs="Times New Roman"/>
                <w:b/>
                <w:bCs/>
                <w:color w:val="333333"/>
                <w:sz w:val="28"/>
                <w:szCs w:val="28"/>
                <w:shd w:val="clear" w:color="auto" w:fill="FFFFFF"/>
                <w:lang w:val="kk-KZ"/>
              </w:rPr>
              <w:t>ҚК</w:t>
            </w:r>
            <w:r w:rsidR="00305223" w:rsidRPr="003214AF">
              <w:rPr>
                <w:rFonts w:ascii="Times New Roman" w:hAnsi="Times New Roman" w:cs="Times New Roman"/>
                <w:b/>
                <w:bCs/>
                <w:color w:val="333333"/>
                <w:sz w:val="28"/>
                <w:szCs w:val="28"/>
                <w:shd w:val="clear" w:color="auto" w:fill="FFFFFF"/>
                <w:lang w:val="kk-KZ"/>
              </w:rPr>
              <w:t xml:space="preserve"> бөбекжай-балабақшасының</w:t>
            </w:r>
            <w:r w:rsidRPr="00D950D2">
              <w:rPr>
                <w:rFonts w:ascii="Times New Roman" w:hAnsi="Times New Roman" w:cs="Times New Roman"/>
                <w:b/>
                <w:bCs/>
                <w:color w:val="333333"/>
                <w:sz w:val="28"/>
                <w:szCs w:val="28"/>
                <w:shd w:val="clear" w:color="auto" w:fill="FFFFFF"/>
                <w:lang w:val="kk-KZ"/>
              </w:rPr>
              <w:t xml:space="preserve"> </w:t>
            </w:r>
            <w:r w:rsidRPr="00D950D2">
              <w:rPr>
                <w:rFonts w:ascii="Times New Roman" w:hAnsi="Times New Roman" w:cs="Times New Roman"/>
                <w:sz w:val="28"/>
                <w:szCs w:val="28"/>
                <w:lang w:val="kk-KZ"/>
              </w:rPr>
              <w:t xml:space="preserve">террористік тұрғыдан осал топқа жататын білім беру мекемесі болып табылады, осыған байланысты </w:t>
            </w:r>
            <w:r w:rsidR="00AD76EC" w:rsidRPr="00D950D2">
              <w:rPr>
                <w:rFonts w:ascii="Times New Roman" w:hAnsi="Times New Roman" w:cs="Times New Roman"/>
                <w:sz w:val="28"/>
                <w:szCs w:val="28"/>
                <w:lang w:val="kk-KZ"/>
              </w:rPr>
              <w:t>ӘЛЕУЕТТІ ӨНІМ БЕРУШІ КОНКУРСТЫҚ ӨТІНІМДЕ</w:t>
            </w:r>
            <w:r w:rsidRPr="00D950D2">
              <w:rPr>
                <w:rFonts w:ascii="Times New Roman" w:hAnsi="Times New Roman" w:cs="Times New Roman"/>
                <w:sz w:val="28"/>
                <w:szCs w:val="28"/>
                <w:lang w:val="kk-KZ"/>
              </w:rPr>
              <w:t xml:space="preserve"> заңды тұлғалардың күзет қызметінің барлық түрлеріне, оның ішінде сәйкес террористік тұрғыдан осал объектілерді күзетуге (№1 кіші түр) күзет қызметін жүзеге асыруына лицензия беруі тиіс.</w:t>
            </w:r>
            <w:r>
              <w:rPr>
                <w:rFonts w:ascii="Times New Roman" w:hAnsi="Times New Roman" w:cs="Times New Roman"/>
                <w:sz w:val="28"/>
                <w:szCs w:val="28"/>
                <w:lang w:val="kk-KZ"/>
              </w:rPr>
              <w:t xml:space="preserve"> </w:t>
            </w:r>
            <w:r w:rsidRPr="00D950D2">
              <w:rPr>
                <w:rFonts w:ascii="Times New Roman" w:hAnsi="Times New Roman" w:cs="Times New Roman"/>
                <w:sz w:val="28"/>
                <w:szCs w:val="28"/>
                <w:lang w:val="kk-KZ"/>
              </w:rPr>
              <w:t xml:space="preserve">Объектілерді террористік тұрғыдан осал объектілерге жатқызу қағидалары мен өлшем шарттарының 1-тарауының 5-тармағының 6-тармақшасы. 1. Қызмет көрсетуге қойылатын талаптар: - күзет кәсіпорын қызметкерлерінің «Күзет қызметі туралы» 2000 жылғы 19 қазандағы № 85 ҚР Заңының 10, 15-баптарына сәйкестігі; - күзет Кәсіпорының қызметкерлерінің зиянды әдеттері болмауы керек; - күзет Кәсіпорының қызметкерлері моральдық жағынан тұрақты, жанжалды жағдайларды шешу дағдылары, қосымша педагогикалық (психологиялық) білімі немесе педагогика саласында жұмыс істеу дағдылары болуы қажет. - күзет қызметін жүзеге асыруға лицензиясы бар заңды тұлға жүзеге </w:t>
            </w:r>
            <w:r w:rsidRPr="00D950D2">
              <w:rPr>
                <w:rFonts w:ascii="Times New Roman" w:hAnsi="Times New Roman" w:cs="Times New Roman"/>
                <w:sz w:val="28"/>
                <w:szCs w:val="28"/>
                <w:lang w:val="kk-KZ"/>
              </w:rPr>
              <w:lastRenderedPageBreak/>
              <w:t xml:space="preserve">асырады. - объектіде санитариялық-эпидемиологиялық нормаларды сақтау - күзететін нысанда қоғамдық тәртіптің сақталуын қадағалау, күніне 3 рет </w:t>
            </w:r>
            <w:r>
              <w:rPr>
                <w:rFonts w:ascii="Times New Roman" w:hAnsi="Times New Roman" w:cs="Times New Roman"/>
                <w:sz w:val="28"/>
                <w:szCs w:val="28"/>
                <w:lang w:val="kk-KZ"/>
              </w:rPr>
              <w:t>мекеме</w:t>
            </w:r>
            <w:r w:rsidRPr="00D950D2">
              <w:rPr>
                <w:rFonts w:ascii="Times New Roman" w:hAnsi="Times New Roman" w:cs="Times New Roman"/>
                <w:sz w:val="28"/>
                <w:szCs w:val="28"/>
                <w:lang w:val="kk-KZ"/>
              </w:rPr>
              <w:t xml:space="preserve"> аумағын, қабаттар бойынша аралауға міндетті Тауарлық-материалдық барлық қымқыруға жол бермеуге, күзететін нысанда қоғамдық тәртіптің бұзылмауын қадағалауға міндетті -Тапсырыс берушінің рұқсатнамалық кестесі туралы нұсқауда сақтауға - күзетшілер келіп-кетушілерді есепке алу журналын, ауысым бойынша қабылдау-тапсыру журналын жүргізуге міндетті - тапсырыс беруші күзетшілердің жұмысын бақылауды қамтамасыз етеді - қызмет көрсету кезінде төмендегіге жол берілмейді: - ауысымға кешігіп келуге; - постыны өз еркімен қалдырып кетуге; - постыда ұйықтауға; - постыда күзетшіге азаматтық киімде болуға; 2. Үлгілік киімге қойылатын талаптар – қызмет көрсету кезінде күзетшілер маусым бойынша үлгілік киіммен қамтамасыз етілуге тиіс. 3. </w:t>
            </w:r>
            <w:r w:rsidR="00984AB6" w:rsidRPr="00984AB6">
              <w:rPr>
                <w:rFonts w:ascii="Times New Roman" w:hAnsi="Times New Roman" w:cs="Times New Roman"/>
                <w:sz w:val="28"/>
                <w:szCs w:val="28"/>
                <w:lang w:val="kk-KZ"/>
              </w:rPr>
              <w:t>Әрбір күзетшіні 1 бірлікте резеңке таяқ пен радиобайланыс - арнайы құралдармен қамтамасыз ету.</w:t>
            </w:r>
            <w:r w:rsidRPr="00D950D2">
              <w:rPr>
                <w:rFonts w:ascii="Times New Roman" w:hAnsi="Times New Roman" w:cs="Times New Roman"/>
                <w:sz w:val="28"/>
                <w:szCs w:val="28"/>
                <w:lang w:val="kk-KZ"/>
              </w:rPr>
              <w:t xml:space="preserve"> Қызмет көрсетуші Тапсырыс берушіге болған оқиғалар туралы есептер беруге міндетті. Қызмет көрсетуші Тапсырыс берушіге күзетшінің кінәсінен келтірілген залалды толық көлемде өтеуге міндетті. Күзетшілер өткізу пунктінде тазалықты қамтамасыз етуге, жалпы қабылданған этикалық нормаларды сақтауға міндетті. Қызмет көрсетуші қауіпсіздік қызметтерін орындамау немесе тиісінше орындамау нәтижесінде, оның ішінде ұрлау, тонау, мүлікті бүлдіру немесе жою, өмірге және денсаулыққа зиян келтіру, моральдық зиян келтіру нәтижесінде келтірілген зиян (жоғалту) үшін толығымен жауап береді.</w:t>
            </w:r>
          </w:p>
        </w:tc>
      </w:tr>
    </w:tbl>
    <w:p w14:paraId="49AA364C" w14:textId="4C68C8A8" w:rsidR="00984AB6" w:rsidRPr="007E5642" w:rsidRDefault="00D322A1" w:rsidP="00984AB6">
      <w:pPr>
        <w:rPr>
          <w:lang w:val="kk-KZ"/>
        </w:rPr>
      </w:pPr>
      <w:r w:rsidRPr="00272991">
        <w:rPr>
          <w:b/>
          <w:sz w:val="28"/>
          <w:szCs w:val="28"/>
          <w:lang w:val="kk-KZ"/>
        </w:rPr>
        <w:lastRenderedPageBreak/>
        <w:t xml:space="preserve">Ескертпе: </w:t>
      </w:r>
      <w:r w:rsidR="00984AB6" w:rsidRPr="007E5642">
        <w:rPr>
          <w:lang w:val="kk-KZ"/>
        </w:rPr>
        <w:t xml:space="preserve">Сатып алуға бөлінген </w:t>
      </w:r>
      <w:r w:rsidR="00984AB6" w:rsidRPr="0068337A">
        <w:rPr>
          <w:lang w:val="kk-KZ"/>
        </w:rPr>
        <w:t>сома 20</w:t>
      </w:r>
      <w:r w:rsidR="0004263F" w:rsidRPr="0068337A">
        <w:rPr>
          <w:lang w:val="kk-KZ"/>
        </w:rPr>
        <w:t>2</w:t>
      </w:r>
      <w:r w:rsidR="0003015B" w:rsidRPr="0068337A">
        <w:rPr>
          <w:lang w:val="kk-KZ"/>
        </w:rPr>
        <w:t>6</w:t>
      </w:r>
      <w:r w:rsidR="0004263F" w:rsidRPr="0068337A">
        <w:rPr>
          <w:lang w:val="kk-KZ"/>
        </w:rPr>
        <w:t xml:space="preserve"> жылғы 1 </w:t>
      </w:r>
      <w:r w:rsidR="00004C19">
        <w:rPr>
          <w:lang w:val="kk-KZ"/>
        </w:rPr>
        <w:t>қазан</w:t>
      </w:r>
      <w:r w:rsidR="0068337A">
        <w:rPr>
          <w:lang w:val="kk-KZ"/>
        </w:rPr>
        <w:t>нан</w:t>
      </w:r>
      <w:r w:rsidR="002946C3" w:rsidRPr="0068337A">
        <w:rPr>
          <w:lang w:val="kk-KZ"/>
        </w:rPr>
        <w:t xml:space="preserve"> бастап 202</w:t>
      </w:r>
      <w:r w:rsidR="0068337A">
        <w:rPr>
          <w:lang w:val="kk-KZ"/>
        </w:rPr>
        <w:t>6 жылғы 31 желтоқсан</w:t>
      </w:r>
      <w:r w:rsidR="00984AB6" w:rsidRPr="0068337A">
        <w:rPr>
          <w:lang w:val="kk-KZ"/>
        </w:rPr>
        <w:t xml:space="preserve"> дейінгі кезеңге есептелген. Егер шарт </w:t>
      </w:r>
      <w:r w:rsidR="002946C3" w:rsidRPr="0068337A">
        <w:rPr>
          <w:lang w:val="kk-KZ"/>
        </w:rPr>
        <w:t>202</w:t>
      </w:r>
      <w:r w:rsidR="0003015B" w:rsidRPr="0068337A">
        <w:rPr>
          <w:lang w:val="kk-KZ"/>
        </w:rPr>
        <w:t>6</w:t>
      </w:r>
      <w:r w:rsidR="0004263F" w:rsidRPr="0068337A">
        <w:rPr>
          <w:lang w:val="kk-KZ"/>
        </w:rPr>
        <w:t xml:space="preserve"> жылғы 1 </w:t>
      </w:r>
      <w:r w:rsidR="00004C19">
        <w:rPr>
          <w:lang w:val="kk-KZ"/>
        </w:rPr>
        <w:t>қазаннан</w:t>
      </w:r>
      <w:r w:rsidR="00984AB6" w:rsidRPr="0068337A">
        <w:rPr>
          <w:lang w:val="kk-KZ"/>
        </w:rPr>
        <w:t xml:space="preserve"> кешіктірілсе, Мемлекеттік сатып алу туралы ҚР 45-бабының 1-тармағы 2) тармақшасына сәйкес жасалған шарттың жалпы сомасы шарттың қолданылу мерзiмiнiң қысқаруына барабар қысқартылуға жатады.</w:t>
      </w:r>
    </w:p>
    <w:p w14:paraId="60B60D86" w14:textId="5443D75F" w:rsidR="00D322A1" w:rsidRPr="007E5642" w:rsidRDefault="00D322A1" w:rsidP="00D322A1">
      <w:pPr>
        <w:jc w:val="both"/>
        <w:rPr>
          <w:sz w:val="28"/>
          <w:szCs w:val="28"/>
          <w:lang w:val="kk-KZ"/>
        </w:rPr>
      </w:pPr>
    </w:p>
    <w:sectPr w:rsidR="00D322A1" w:rsidRPr="007E5642"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D2D"/>
    <w:rsid w:val="00004C19"/>
    <w:rsid w:val="0003015B"/>
    <w:rsid w:val="0004263F"/>
    <w:rsid w:val="000D1331"/>
    <w:rsid w:val="000F0212"/>
    <w:rsid w:val="00146BEA"/>
    <w:rsid w:val="001523F8"/>
    <w:rsid w:val="001F7A54"/>
    <w:rsid w:val="0021253E"/>
    <w:rsid w:val="002203CC"/>
    <w:rsid w:val="002261CB"/>
    <w:rsid w:val="002630CA"/>
    <w:rsid w:val="002653A1"/>
    <w:rsid w:val="002707AA"/>
    <w:rsid w:val="00286AE7"/>
    <w:rsid w:val="002946C3"/>
    <w:rsid w:val="002B74DD"/>
    <w:rsid w:val="002D0C90"/>
    <w:rsid w:val="002E7B1E"/>
    <w:rsid w:val="00305223"/>
    <w:rsid w:val="003214AF"/>
    <w:rsid w:val="0036230A"/>
    <w:rsid w:val="003B2F71"/>
    <w:rsid w:val="003C39E5"/>
    <w:rsid w:val="003D07CB"/>
    <w:rsid w:val="003D4B6D"/>
    <w:rsid w:val="004D0665"/>
    <w:rsid w:val="004D4947"/>
    <w:rsid w:val="004E4A66"/>
    <w:rsid w:val="00511116"/>
    <w:rsid w:val="00557706"/>
    <w:rsid w:val="0056408A"/>
    <w:rsid w:val="00594D52"/>
    <w:rsid w:val="00600687"/>
    <w:rsid w:val="00630ACB"/>
    <w:rsid w:val="006716AB"/>
    <w:rsid w:val="0067705E"/>
    <w:rsid w:val="0068337A"/>
    <w:rsid w:val="00696293"/>
    <w:rsid w:val="006E2E16"/>
    <w:rsid w:val="006F1752"/>
    <w:rsid w:val="00705F01"/>
    <w:rsid w:val="00740A4B"/>
    <w:rsid w:val="0074639D"/>
    <w:rsid w:val="007A3C53"/>
    <w:rsid w:val="007E5642"/>
    <w:rsid w:val="007E706D"/>
    <w:rsid w:val="00813A6D"/>
    <w:rsid w:val="00813ECF"/>
    <w:rsid w:val="008A720C"/>
    <w:rsid w:val="008C77AD"/>
    <w:rsid w:val="008E2109"/>
    <w:rsid w:val="008E6844"/>
    <w:rsid w:val="00905EC1"/>
    <w:rsid w:val="00984AB6"/>
    <w:rsid w:val="00996195"/>
    <w:rsid w:val="009A7B17"/>
    <w:rsid w:val="00A36044"/>
    <w:rsid w:val="00A4176C"/>
    <w:rsid w:val="00A56A03"/>
    <w:rsid w:val="00A7005C"/>
    <w:rsid w:val="00A9196D"/>
    <w:rsid w:val="00A936FB"/>
    <w:rsid w:val="00AC5A77"/>
    <w:rsid w:val="00AC6767"/>
    <w:rsid w:val="00AD76EC"/>
    <w:rsid w:val="00AD76FD"/>
    <w:rsid w:val="00AE65DE"/>
    <w:rsid w:val="00B04F81"/>
    <w:rsid w:val="00B07BC5"/>
    <w:rsid w:val="00B10945"/>
    <w:rsid w:val="00B20A34"/>
    <w:rsid w:val="00B53642"/>
    <w:rsid w:val="00B628F4"/>
    <w:rsid w:val="00BA25C4"/>
    <w:rsid w:val="00BC30B9"/>
    <w:rsid w:val="00BE7D2D"/>
    <w:rsid w:val="00C7476F"/>
    <w:rsid w:val="00C92D03"/>
    <w:rsid w:val="00CD00CB"/>
    <w:rsid w:val="00CE09B9"/>
    <w:rsid w:val="00CF000E"/>
    <w:rsid w:val="00D2563D"/>
    <w:rsid w:val="00D322A1"/>
    <w:rsid w:val="00D508CC"/>
    <w:rsid w:val="00D815B8"/>
    <w:rsid w:val="00D92125"/>
    <w:rsid w:val="00D950D2"/>
    <w:rsid w:val="00DC6DF4"/>
    <w:rsid w:val="00E26E2A"/>
    <w:rsid w:val="00E87B02"/>
    <w:rsid w:val="00EB191B"/>
    <w:rsid w:val="00EF19A2"/>
    <w:rsid w:val="00F254D0"/>
    <w:rsid w:val="00F45749"/>
    <w:rsid w:val="00FD30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7C71"/>
  <w15:docId w15:val="{5595B1DF-27FD-4D21-8F7D-6D6520ED1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1136</Words>
  <Characters>6481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Пользователь</cp:lastModifiedBy>
  <cp:revision>11</cp:revision>
  <cp:lastPrinted>2017-01-31T05:48:00Z</cp:lastPrinted>
  <dcterms:created xsi:type="dcterms:W3CDTF">2024-12-20T10:23:00Z</dcterms:created>
  <dcterms:modified xsi:type="dcterms:W3CDTF">2026-10-07T05:32:00Z</dcterms:modified>
</cp:coreProperties>
</file>