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804A2" w14:textId="77777777" w:rsidR="006D4A8A" w:rsidRPr="004B5A27" w:rsidRDefault="006D4A8A" w:rsidP="006D4A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A8A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4"/>
        <w:gridCol w:w="6631"/>
      </w:tblGrid>
      <w:tr w:rsidR="006D4A8A" w:rsidRPr="00F5082B" w14:paraId="7CDB021A" w14:textId="77777777" w:rsidTr="0093728D">
        <w:trPr>
          <w:tblCellSpacing w:w="15" w:type="dxa"/>
        </w:trPr>
        <w:tc>
          <w:tcPr>
            <w:tcW w:w="1428" w:type="pct"/>
            <w:vAlign w:val="center"/>
            <w:hideMark/>
          </w:tcPr>
          <w:p w14:paraId="3156A447" w14:textId="77777777" w:rsidR="006D4A8A" w:rsidRPr="00F555D3" w:rsidRDefault="006D4A8A" w:rsidP="00937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4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Сатып алынатын тауарлардың, жұмыстардың немесе көрсетілетін қызметтердің атауы</w:t>
            </w:r>
          </w:p>
        </w:tc>
        <w:tc>
          <w:tcPr>
            <w:tcW w:w="3524" w:type="pct"/>
            <w:vAlign w:val="center"/>
          </w:tcPr>
          <w:p w14:paraId="63E90112" w14:textId="77777777" w:rsidR="006D4A8A" w:rsidRPr="00687C58" w:rsidRDefault="00E644F5" w:rsidP="0093728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4F5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Өлшеу құралдарын тексеру жөніндегі қызметтер</w:t>
            </w:r>
          </w:p>
        </w:tc>
      </w:tr>
      <w:tr w:rsidR="006D4A8A" w:rsidRPr="00F5082B" w14:paraId="7419F57B" w14:textId="77777777" w:rsidTr="0093728D">
        <w:trPr>
          <w:tblCellSpacing w:w="15" w:type="dxa"/>
        </w:trPr>
        <w:tc>
          <w:tcPr>
            <w:tcW w:w="1428" w:type="pct"/>
            <w:vAlign w:val="center"/>
            <w:hideMark/>
          </w:tcPr>
          <w:p w14:paraId="78EC953B" w14:textId="77777777" w:rsidR="006D4A8A" w:rsidRPr="006D4A8A" w:rsidRDefault="006D4A8A" w:rsidP="00937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Жыл</w:t>
            </w:r>
          </w:p>
        </w:tc>
        <w:tc>
          <w:tcPr>
            <w:tcW w:w="3524" w:type="pct"/>
            <w:vAlign w:val="center"/>
          </w:tcPr>
          <w:p w14:paraId="2725E6F4" w14:textId="77777777" w:rsidR="006D4A8A" w:rsidRPr="00E6083D" w:rsidRDefault="006D4A8A" w:rsidP="00543FA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543F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D4A8A" w:rsidRPr="00F5082B" w14:paraId="724965A1" w14:textId="77777777" w:rsidTr="0093728D">
        <w:trPr>
          <w:tblCellSpacing w:w="15" w:type="dxa"/>
        </w:trPr>
        <w:tc>
          <w:tcPr>
            <w:tcW w:w="1428" w:type="pct"/>
            <w:vAlign w:val="center"/>
            <w:hideMark/>
          </w:tcPr>
          <w:p w14:paraId="22EB5D88" w14:textId="77777777" w:rsidR="006D4A8A" w:rsidRPr="00F555D3" w:rsidRDefault="006D4A8A" w:rsidP="00937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4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Сатып алу нысанасының түрі</w:t>
            </w:r>
          </w:p>
        </w:tc>
        <w:tc>
          <w:tcPr>
            <w:tcW w:w="3524" w:type="pct"/>
            <w:vAlign w:val="center"/>
            <w:hideMark/>
          </w:tcPr>
          <w:p w14:paraId="3A6FE8F9" w14:textId="77777777" w:rsidR="006D4A8A" w:rsidRPr="00E6083D" w:rsidRDefault="006D4A8A" w:rsidP="0093728D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</w:p>
        </w:tc>
      </w:tr>
      <w:tr w:rsidR="007D0A65" w:rsidRPr="00F5082B" w14:paraId="0A2DC4B1" w14:textId="77777777" w:rsidTr="0093728D">
        <w:trPr>
          <w:tblCellSpacing w:w="15" w:type="dxa"/>
        </w:trPr>
        <w:tc>
          <w:tcPr>
            <w:tcW w:w="1428" w:type="pct"/>
            <w:vAlign w:val="center"/>
          </w:tcPr>
          <w:p w14:paraId="04CCD524" w14:textId="77777777" w:rsidR="007D0A65" w:rsidRPr="006D4A8A" w:rsidRDefault="007D0A65" w:rsidP="00937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0A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Қызмет көрсету мерзімі</w:t>
            </w:r>
          </w:p>
        </w:tc>
        <w:tc>
          <w:tcPr>
            <w:tcW w:w="3524" w:type="pct"/>
            <w:vAlign w:val="center"/>
          </w:tcPr>
          <w:p w14:paraId="41197F19" w14:textId="77777777" w:rsidR="007D0A65" w:rsidRPr="006D4A8A" w:rsidRDefault="007D0A65" w:rsidP="0093728D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7D0A65">
              <w:rPr>
                <w:rFonts w:ascii="Times New Roman" w:hAnsi="Times New Roman" w:cs="Times New Roman"/>
                <w:sz w:val="24"/>
              </w:rPr>
              <w:t>өтінім берілгеннен кейінгі күннің 15 күнтізбелік күні ішінде</w:t>
            </w:r>
          </w:p>
        </w:tc>
      </w:tr>
      <w:tr w:rsidR="006D4A8A" w:rsidRPr="00F5082B" w14:paraId="71491C8A" w14:textId="77777777" w:rsidTr="0093728D">
        <w:trPr>
          <w:tblCellSpacing w:w="15" w:type="dxa"/>
        </w:trPr>
        <w:tc>
          <w:tcPr>
            <w:tcW w:w="1428" w:type="pct"/>
            <w:vAlign w:val="center"/>
          </w:tcPr>
          <w:p w14:paraId="18DF6F47" w14:textId="77777777" w:rsidR="006D4A8A" w:rsidRDefault="006D4A8A" w:rsidP="00937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4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Ұлттық немесе мемлекетаралық стандарттар</w:t>
            </w:r>
          </w:p>
        </w:tc>
        <w:tc>
          <w:tcPr>
            <w:tcW w:w="3524" w:type="pct"/>
            <w:vAlign w:val="center"/>
          </w:tcPr>
          <w:p w14:paraId="4EBCBA61" w14:textId="77777777" w:rsidR="006D4A8A" w:rsidRDefault="007D0A65" w:rsidP="0093728D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7D0A65">
              <w:rPr>
                <w:rFonts w:ascii="Times New Roman" w:hAnsi="Times New Roman" w:cs="Times New Roman"/>
                <w:sz w:val="24"/>
              </w:rPr>
              <w:t>Қазақстан Республикасы Инвестициялар және даму министрінің 2018 жылғы 27 желтоқсандағы № 934 бұйрығы. Қазақстан Республикасының Әділет министрлігінде 2018 жылғы 29 желтоқсанда № 18094 болып тіркелді.Өлшеу құралдарын салыстырып тексеру жүргізу, өлшеу құралдарын салыстырып тексеру кезеңділігін белгілеу қағидаларын және өлшеу құралдарын салыстырып тексеру туралы сертификат нысанын бекіту туралы</w:t>
            </w:r>
          </w:p>
          <w:p w14:paraId="3946EEEF" w14:textId="77777777" w:rsidR="007D0A65" w:rsidRPr="00687C58" w:rsidRDefault="007D0A65" w:rsidP="0093728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7D0A65">
              <w:rPr>
                <w:rFonts w:ascii="Times New Roman" w:hAnsi="Times New Roman" w:cs="Times New Roman"/>
              </w:rPr>
              <w:t>Қазақстан Республикасының 2000 жылғы 7 маусымдағы N 53-II Заңы.Өлшем бірлігін қамтамасыз ету туралы</w:t>
            </w:r>
          </w:p>
        </w:tc>
      </w:tr>
      <w:tr w:rsidR="00B42E12" w:rsidRPr="00F5082B" w14:paraId="5CDB53A3" w14:textId="77777777" w:rsidTr="0093728D">
        <w:trPr>
          <w:tblCellSpacing w:w="15" w:type="dxa"/>
        </w:trPr>
        <w:tc>
          <w:tcPr>
            <w:tcW w:w="1428" w:type="pct"/>
            <w:vAlign w:val="center"/>
          </w:tcPr>
          <w:p w14:paraId="1CD8D28C" w14:textId="77777777" w:rsidR="00B42E12" w:rsidRPr="006D4A8A" w:rsidRDefault="00B42E12" w:rsidP="00937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2E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Қызмет көрсету мекенжайы</w:t>
            </w:r>
          </w:p>
        </w:tc>
        <w:tc>
          <w:tcPr>
            <w:tcW w:w="3524" w:type="pct"/>
            <w:vAlign w:val="center"/>
          </w:tcPr>
          <w:p w14:paraId="4511F470" w14:textId="57948CC8" w:rsidR="00B42E12" w:rsidRPr="000633FE" w:rsidRDefault="00B42E12" w:rsidP="00417B65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B42E12">
              <w:rPr>
                <w:rFonts w:ascii="Times New Roman" w:hAnsi="Times New Roman" w:cs="Times New Roman"/>
                <w:sz w:val="24"/>
              </w:rPr>
              <w:t xml:space="preserve">Өскемен қаласы, </w:t>
            </w:r>
            <w:r w:rsidR="00417B65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F1661B">
              <w:rPr>
                <w:rFonts w:ascii="Times New Roman" w:hAnsi="Times New Roman" w:cs="Times New Roman"/>
                <w:sz w:val="24"/>
                <w:lang w:val="kk-KZ"/>
              </w:rPr>
              <w:t>Ш</w:t>
            </w:r>
            <w:r w:rsidR="00D81305">
              <w:rPr>
                <w:rFonts w:ascii="Times New Roman" w:hAnsi="Times New Roman" w:cs="Times New Roman"/>
                <w:sz w:val="24"/>
                <w:lang w:val="kk-KZ"/>
              </w:rPr>
              <w:t>ә</w:t>
            </w:r>
            <w:r w:rsidR="00F1661B">
              <w:rPr>
                <w:rFonts w:ascii="Times New Roman" w:hAnsi="Times New Roman" w:cs="Times New Roman"/>
                <w:sz w:val="24"/>
                <w:lang w:val="kk-KZ"/>
              </w:rPr>
              <w:t>кәрім</w:t>
            </w:r>
            <w:r w:rsidR="00417B65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0633FE">
              <w:rPr>
                <w:rFonts w:ascii="Times New Roman" w:hAnsi="Times New Roman" w:cs="Times New Roman"/>
                <w:sz w:val="24"/>
                <w:lang w:val="kk-KZ"/>
              </w:rPr>
              <w:t>к</w:t>
            </w:r>
            <w:r w:rsidRPr="00B42E12">
              <w:rPr>
                <w:rFonts w:ascii="Times New Roman" w:hAnsi="Times New Roman" w:cs="Times New Roman"/>
                <w:sz w:val="24"/>
              </w:rPr>
              <w:t xml:space="preserve">өшесі </w:t>
            </w:r>
            <w:r w:rsidR="00F1661B">
              <w:rPr>
                <w:rFonts w:ascii="Times New Roman" w:hAnsi="Times New Roman" w:cs="Times New Roman"/>
                <w:sz w:val="24"/>
                <w:lang w:val="kk-KZ"/>
              </w:rPr>
              <w:t>149</w:t>
            </w:r>
          </w:p>
        </w:tc>
      </w:tr>
      <w:tr w:rsidR="006D4A8A" w:rsidRPr="00F5082B" w14:paraId="4B2A87D6" w14:textId="77777777" w:rsidTr="00B42E12">
        <w:trPr>
          <w:trHeight w:val="1095"/>
          <w:tblCellSpacing w:w="15" w:type="dxa"/>
        </w:trPr>
        <w:tc>
          <w:tcPr>
            <w:tcW w:w="1428" w:type="pct"/>
            <w:vAlign w:val="center"/>
          </w:tcPr>
          <w:p w14:paraId="65248415" w14:textId="77777777" w:rsidR="006D4A8A" w:rsidRDefault="006D4A8A" w:rsidP="00937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4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Өзге де талаптар (шарт жасасу фактісі бойынша)</w:t>
            </w:r>
          </w:p>
        </w:tc>
        <w:tc>
          <w:tcPr>
            <w:tcW w:w="3524" w:type="pct"/>
            <w:vAlign w:val="center"/>
          </w:tcPr>
          <w:p w14:paraId="44EBFABC" w14:textId="77777777" w:rsidR="002B63BE" w:rsidRPr="002B63BE" w:rsidRDefault="002B63BE" w:rsidP="002B63BE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63BE">
              <w:rPr>
                <w:rFonts w:ascii="Times New Roman" w:hAnsi="Times New Roman" w:cs="Times New Roman"/>
                <w:sz w:val="24"/>
                <w:szCs w:val="24"/>
              </w:rPr>
              <w:t>Тексеру бойынша нәтижелерді ресімдеу: өлшеу аспаптарын тексеру туралы куәлік сертификат түрінде ресімделеді немесе СИ және ИО есепке алу карточкасында тексеру нәтижелері туралы белгі қойылады және Тапсырыс берушіге беріледі.</w:t>
            </w:r>
          </w:p>
          <w:p w14:paraId="2BFEE7B9" w14:textId="77777777" w:rsidR="002B63BE" w:rsidRPr="002B63BE" w:rsidRDefault="002B63BE" w:rsidP="002B63BE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63BE">
              <w:rPr>
                <w:rFonts w:ascii="Times New Roman" w:hAnsi="Times New Roman" w:cs="Times New Roman"/>
                <w:sz w:val="24"/>
                <w:szCs w:val="24"/>
              </w:rPr>
              <w:t>Қызметтерді аяқтау нысаны Орындаушының сертификаттар немесе аттестаттау туралы аттестаттар бере отырып, өлшеу жүйелерін тексерудің оң нәтижелерін ресімдеуі болып табылады,</w:t>
            </w:r>
          </w:p>
          <w:p w14:paraId="6D0C6D7C" w14:textId="77777777" w:rsidR="002B63BE" w:rsidRPr="00543FA9" w:rsidRDefault="002B63BE" w:rsidP="002B63BE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63BE">
              <w:rPr>
                <w:rFonts w:ascii="Times New Roman" w:hAnsi="Times New Roman" w:cs="Times New Roman"/>
                <w:sz w:val="24"/>
                <w:szCs w:val="24"/>
              </w:rPr>
              <w:t>(теріс нәтижелер болған кезде жарамсыздығы туралы хабарлама беріледі), затбелгі. Орындаушы сенім білдірілген өкілге өлшеу кешенінің куәлігінде көрсетілген нөмірлері бар пломбаларды (</w:t>
            </w:r>
            <w:r w:rsidRPr="00543FA9">
              <w:rPr>
                <w:rFonts w:ascii="Times New Roman" w:hAnsi="Times New Roman" w:cs="Times New Roman"/>
                <w:sz w:val="24"/>
                <w:szCs w:val="24"/>
              </w:rPr>
              <w:t>жапсырмаларды) жапсырады.</w:t>
            </w:r>
          </w:p>
          <w:p w14:paraId="10D1209E" w14:textId="77777777" w:rsidR="002D348F" w:rsidRPr="002D348F" w:rsidRDefault="002D348F" w:rsidP="002D348F">
            <w:pPr>
              <w:jc w:val="both"/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</w:pPr>
            <w:r w:rsidRPr="002D348F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Тексерілетін жабдықтар мен өлшеу құралдарының тізімдері:</w:t>
            </w:r>
          </w:p>
          <w:p w14:paraId="41DCF689" w14:textId="5DEFA39E" w:rsidR="003E14D3" w:rsidRPr="003E14D3" w:rsidRDefault="00B43BFE" w:rsidP="003E14D3">
            <w:pPr>
              <w:jc w:val="both"/>
              <w:rPr>
                <w:rStyle w:val="s1"/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Style w:val="ypks7kbdpwfgdykd3qb9"/>
              </w:rPr>
              <w:t>1.</w:t>
            </w:r>
            <w:r>
              <w:t xml:space="preserve"> Су </w:t>
            </w:r>
            <w:r>
              <w:rPr>
                <w:rStyle w:val="ypks7kbdpwfgdykd3qb9"/>
              </w:rPr>
              <w:t>өлшегіш</w:t>
            </w:r>
            <w:r>
              <w:t xml:space="preserve"> </w:t>
            </w:r>
            <w:r>
              <w:rPr>
                <w:rStyle w:val="ypks7kbdpwfgdykd3qb9"/>
              </w:rPr>
              <w:t>ВСКМ</w:t>
            </w:r>
            <w:r>
              <w:t xml:space="preserve"> </w:t>
            </w:r>
            <w:r>
              <w:rPr>
                <w:rStyle w:val="ypks7kbdpwfgdykd3qb9"/>
              </w:rPr>
              <w:t>90</w:t>
            </w:r>
            <w:r>
              <w:t xml:space="preserve"> </w:t>
            </w:r>
            <w:r>
              <w:rPr>
                <w:rStyle w:val="ypks7kbdpwfgdykd3qb9"/>
              </w:rPr>
              <w:t>"Атлант"</w:t>
            </w:r>
            <w:r>
              <w:t xml:space="preserve"> </w:t>
            </w:r>
            <w:r>
              <w:rPr>
                <w:rStyle w:val="ypks7kbdpwfgdykd3qb9"/>
              </w:rPr>
              <w:t>диаметрі</w:t>
            </w:r>
            <w:r>
              <w:t xml:space="preserve"> 25 мм 2 </w:t>
            </w:r>
            <w:r>
              <w:rPr>
                <w:rStyle w:val="ypks7kbdpwfgdykd3qb9"/>
              </w:rPr>
              <w:t>дана</w:t>
            </w:r>
          </w:p>
          <w:p w14:paraId="54EAB4E5" w14:textId="42C829A7" w:rsidR="006D4A8A" w:rsidRPr="00D64C86" w:rsidRDefault="006D4A8A" w:rsidP="002D348F">
            <w:pPr>
              <w:jc w:val="both"/>
              <w:rPr>
                <w:rStyle w:val="s1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9AA03FE" w14:textId="77777777" w:rsidR="00E6083D" w:rsidRDefault="00E6083D" w:rsidP="00E608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A27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A680CA7" w14:textId="77777777" w:rsidR="00E6083D" w:rsidRPr="004B5A27" w:rsidRDefault="00E6083D" w:rsidP="00E608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4"/>
        <w:gridCol w:w="6631"/>
      </w:tblGrid>
      <w:tr w:rsidR="00E6083D" w:rsidRPr="00F5082B" w14:paraId="4DE32864" w14:textId="77777777" w:rsidTr="006D4A8A">
        <w:trPr>
          <w:tblCellSpacing w:w="15" w:type="dxa"/>
        </w:trPr>
        <w:tc>
          <w:tcPr>
            <w:tcW w:w="1428" w:type="pct"/>
            <w:vAlign w:val="center"/>
            <w:hideMark/>
          </w:tcPr>
          <w:p w14:paraId="14BA334B" w14:textId="77777777" w:rsidR="00E6083D" w:rsidRPr="00F555D3" w:rsidRDefault="00E6083D" w:rsidP="006D4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55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закупаемых товаров, работ или услуг </w:t>
            </w:r>
          </w:p>
        </w:tc>
        <w:tc>
          <w:tcPr>
            <w:tcW w:w="3524" w:type="pct"/>
            <w:vAlign w:val="center"/>
          </w:tcPr>
          <w:p w14:paraId="464E88CE" w14:textId="77777777" w:rsidR="00E6083D" w:rsidRPr="00687C58" w:rsidRDefault="00687C58" w:rsidP="006D4A8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C58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Услуги по поверке средств измерений</w:t>
            </w:r>
          </w:p>
        </w:tc>
      </w:tr>
      <w:tr w:rsidR="00E6083D" w:rsidRPr="00F5082B" w14:paraId="2B6F4BDE" w14:textId="77777777" w:rsidTr="006D4A8A">
        <w:trPr>
          <w:tblCellSpacing w:w="15" w:type="dxa"/>
        </w:trPr>
        <w:tc>
          <w:tcPr>
            <w:tcW w:w="1428" w:type="pct"/>
            <w:vAlign w:val="center"/>
            <w:hideMark/>
          </w:tcPr>
          <w:p w14:paraId="1E917134" w14:textId="77777777" w:rsidR="00E6083D" w:rsidRPr="00F555D3" w:rsidRDefault="00E6083D" w:rsidP="006D4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55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3524" w:type="pct"/>
            <w:vAlign w:val="center"/>
          </w:tcPr>
          <w:p w14:paraId="4CB08872" w14:textId="77777777" w:rsidR="00E6083D" w:rsidRPr="007C057E" w:rsidRDefault="00CA1A0D" w:rsidP="00543FA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543FA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</w:tr>
      <w:tr w:rsidR="00E6083D" w:rsidRPr="00F5082B" w14:paraId="2CC8190D" w14:textId="77777777" w:rsidTr="006D4A8A">
        <w:trPr>
          <w:tblCellSpacing w:w="15" w:type="dxa"/>
        </w:trPr>
        <w:tc>
          <w:tcPr>
            <w:tcW w:w="1428" w:type="pct"/>
            <w:vAlign w:val="center"/>
            <w:hideMark/>
          </w:tcPr>
          <w:p w14:paraId="67BE3DF1" w14:textId="77777777" w:rsidR="00E6083D" w:rsidRPr="00F555D3" w:rsidRDefault="00E6083D" w:rsidP="006D4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55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предмета закупок</w:t>
            </w:r>
          </w:p>
        </w:tc>
        <w:tc>
          <w:tcPr>
            <w:tcW w:w="3524" w:type="pct"/>
            <w:vAlign w:val="center"/>
            <w:hideMark/>
          </w:tcPr>
          <w:p w14:paraId="085B2C88" w14:textId="77777777" w:rsidR="00E6083D" w:rsidRPr="00E6083D" w:rsidRDefault="00E6083D" w:rsidP="006D4A8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</w:tr>
      <w:tr w:rsidR="00E6083D" w:rsidRPr="00F5082B" w14:paraId="6D0A461D" w14:textId="77777777" w:rsidTr="006D4A8A">
        <w:trPr>
          <w:tblCellSpacing w:w="15" w:type="dxa"/>
        </w:trPr>
        <w:tc>
          <w:tcPr>
            <w:tcW w:w="1428" w:type="pct"/>
            <w:vAlign w:val="center"/>
          </w:tcPr>
          <w:p w14:paraId="1375D1AE" w14:textId="77777777" w:rsidR="00E6083D" w:rsidRPr="003B1B63" w:rsidRDefault="00E6083D" w:rsidP="003B1B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  <w:r w:rsidR="003B1B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оказания услуги</w:t>
            </w:r>
          </w:p>
        </w:tc>
        <w:tc>
          <w:tcPr>
            <w:tcW w:w="3524" w:type="pct"/>
            <w:vAlign w:val="center"/>
          </w:tcPr>
          <w:p w14:paraId="29F9BE67" w14:textId="77777777" w:rsidR="00E6083D" w:rsidRPr="00E6083D" w:rsidRDefault="00687C58" w:rsidP="007D0A6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highlight w:val="yellow"/>
              </w:rPr>
            </w:pPr>
            <w:r w:rsidRPr="00687C58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в течение  </w:t>
            </w:r>
            <w:r w:rsidR="00E20903">
              <w:rPr>
                <w:rFonts w:ascii="Times New Roman" w:eastAsia="Times New Roman" w:hAnsi="Times New Roman" w:cs="Times New Roman"/>
                <w:sz w:val="24"/>
                <w:szCs w:val="28"/>
                <w:lang w:val="kk-KZ"/>
              </w:rPr>
              <w:t>1</w:t>
            </w:r>
            <w:r w:rsidR="00B42E12">
              <w:rPr>
                <w:rFonts w:ascii="Times New Roman" w:eastAsia="Times New Roman" w:hAnsi="Times New Roman" w:cs="Times New Roman"/>
                <w:sz w:val="24"/>
                <w:szCs w:val="28"/>
                <w:lang w:val="kk-KZ"/>
              </w:rPr>
              <w:t>5</w:t>
            </w:r>
            <w:r w:rsidR="00E20903">
              <w:rPr>
                <w:rFonts w:ascii="Times New Roman" w:eastAsia="Times New Roman" w:hAnsi="Times New Roman" w:cs="Times New Roman"/>
                <w:sz w:val="24"/>
                <w:szCs w:val="28"/>
                <w:lang w:val="kk-KZ"/>
              </w:rPr>
              <w:t xml:space="preserve"> календарных дней</w:t>
            </w:r>
            <w:r w:rsidRPr="00687C58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дня после подачи заявки </w:t>
            </w:r>
          </w:p>
        </w:tc>
      </w:tr>
      <w:tr w:rsidR="00E6083D" w:rsidRPr="00F5082B" w14:paraId="5C3BEEB6" w14:textId="77777777" w:rsidTr="006D4A8A">
        <w:trPr>
          <w:tblCellSpacing w:w="15" w:type="dxa"/>
        </w:trPr>
        <w:tc>
          <w:tcPr>
            <w:tcW w:w="1428" w:type="pct"/>
            <w:vAlign w:val="center"/>
          </w:tcPr>
          <w:p w14:paraId="3E30B86D" w14:textId="77777777" w:rsidR="00E6083D" w:rsidRDefault="00E6083D" w:rsidP="006D4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Национальные или межгосударственные стандарты</w:t>
            </w:r>
          </w:p>
        </w:tc>
        <w:tc>
          <w:tcPr>
            <w:tcW w:w="3524" w:type="pct"/>
            <w:vAlign w:val="center"/>
          </w:tcPr>
          <w:p w14:paraId="6E200B08" w14:textId="77777777" w:rsidR="00E6083D" w:rsidRDefault="007D0A65" w:rsidP="002D348F">
            <w:pPr>
              <w:pStyle w:val="a3"/>
              <w:ind w:right="229"/>
              <w:jc w:val="both"/>
              <w:rPr>
                <w:rFonts w:ascii="Times New Roman" w:hAnsi="Times New Roman" w:cs="Times New Roman"/>
                <w:sz w:val="24"/>
              </w:rPr>
            </w:pPr>
            <w:r w:rsidRPr="007D0A65">
              <w:rPr>
                <w:rFonts w:ascii="Times New Roman" w:hAnsi="Times New Roman" w:cs="Times New Roman"/>
                <w:sz w:val="24"/>
              </w:rPr>
              <w:t>Приказ Министра по инвестициям и развитию Республики Казахстан от 27 декабря 2018 года № 934. Зарегистрирован в Министерстве юстиции Республики Казахстан 29 декабря 2018 года № 18094.Об утверждении Правил проведения поверки средств измерений, установления периодичности поверки средств измерений и формы сертификата о поверке средств измерений</w:t>
            </w:r>
          </w:p>
          <w:p w14:paraId="5E541F26" w14:textId="77777777" w:rsidR="007D0A65" w:rsidRPr="00687C58" w:rsidRDefault="007D0A65" w:rsidP="002D348F">
            <w:pPr>
              <w:pStyle w:val="a3"/>
              <w:ind w:right="229"/>
              <w:jc w:val="both"/>
              <w:rPr>
                <w:rFonts w:ascii="Times New Roman" w:hAnsi="Times New Roman" w:cs="Times New Roman"/>
              </w:rPr>
            </w:pPr>
            <w:r w:rsidRPr="007D0A65">
              <w:rPr>
                <w:rFonts w:ascii="Times New Roman" w:hAnsi="Times New Roman" w:cs="Times New Roman"/>
              </w:rPr>
              <w:t>Закон Республики Казахстан от 7 июня 2000 года N 53-II.Об обеспечении единства измерений</w:t>
            </w:r>
          </w:p>
        </w:tc>
      </w:tr>
      <w:tr w:rsidR="00B42E12" w:rsidRPr="00F5082B" w14:paraId="6E5E439B" w14:textId="77777777" w:rsidTr="006D4A8A">
        <w:trPr>
          <w:tblCellSpacing w:w="15" w:type="dxa"/>
        </w:trPr>
        <w:tc>
          <w:tcPr>
            <w:tcW w:w="1428" w:type="pct"/>
            <w:vAlign w:val="center"/>
          </w:tcPr>
          <w:p w14:paraId="0241AA44" w14:textId="77777777" w:rsidR="00B42E12" w:rsidRDefault="00B42E12" w:rsidP="006D4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оказания услуги</w:t>
            </w:r>
          </w:p>
        </w:tc>
        <w:tc>
          <w:tcPr>
            <w:tcW w:w="3524" w:type="pct"/>
            <w:vAlign w:val="center"/>
          </w:tcPr>
          <w:p w14:paraId="2C2DA6A1" w14:textId="21C535C0" w:rsidR="00B42E12" w:rsidRPr="0054292D" w:rsidRDefault="00B42E12" w:rsidP="002D348F">
            <w:pPr>
              <w:pStyle w:val="a3"/>
              <w:ind w:right="229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B42E12">
              <w:rPr>
                <w:rFonts w:ascii="Times New Roman" w:hAnsi="Times New Roman" w:cs="Times New Roman"/>
                <w:sz w:val="24"/>
              </w:rPr>
              <w:t>Г.Усть-Каменогорск, ул.</w:t>
            </w:r>
            <w:r w:rsidR="00F1661B">
              <w:rPr>
                <w:rFonts w:ascii="Times New Roman" w:hAnsi="Times New Roman" w:cs="Times New Roman"/>
                <w:sz w:val="24"/>
                <w:lang w:val="kk-KZ"/>
              </w:rPr>
              <w:t>Шакарима 149</w:t>
            </w:r>
          </w:p>
        </w:tc>
      </w:tr>
      <w:tr w:rsidR="001132B9" w:rsidRPr="00F5082B" w14:paraId="30AD5390" w14:textId="77777777" w:rsidTr="00B42E12">
        <w:trPr>
          <w:trHeight w:val="2518"/>
          <w:tblCellSpacing w:w="15" w:type="dxa"/>
        </w:trPr>
        <w:tc>
          <w:tcPr>
            <w:tcW w:w="1428" w:type="pct"/>
            <w:vAlign w:val="center"/>
          </w:tcPr>
          <w:p w14:paraId="31548F57" w14:textId="77777777" w:rsidR="001132B9" w:rsidRDefault="001132B9" w:rsidP="006D4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Иные требования (по факту заключения договора)</w:t>
            </w:r>
          </w:p>
        </w:tc>
        <w:tc>
          <w:tcPr>
            <w:tcW w:w="3524" w:type="pct"/>
            <w:vAlign w:val="center"/>
          </w:tcPr>
          <w:p w14:paraId="140BC42A" w14:textId="77777777" w:rsidR="00687C58" w:rsidRPr="00687C58" w:rsidRDefault="00687C58" w:rsidP="002D348F">
            <w:pPr>
              <w:spacing w:after="0" w:line="240" w:lineRule="atLeast"/>
              <w:ind w:right="2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C58"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Оформления результатов по поверке:</w:t>
            </w:r>
            <w:r w:rsidRPr="00687C58">
              <w:rPr>
                <w:rFonts w:ascii="Times New Roman" w:hAnsi="Times New Roman" w:cs="Times New Roman"/>
                <w:sz w:val="24"/>
                <w:szCs w:val="24"/>
              </w:rPr>
              <w:t xml:space="preserve"> свидетельство о поверке измерительных приборов оформляется в виде сертификата или ставится отметка о результатах поверки в карточке учета СИ и ИО и передается заказчику.</w:t>
            </w:r>
          </w:p>
          <w:p w14:paraId="227144A5" w14:textId="77777777" w:rsidR="00C531B8" w:rsidRDefault="000E2195" w:rsidP="002D348F">
            <w:pPr>
              <w:ind w:right="229"/>
              <w:rPr>
                <w:rFonts w:ascii="Times New Roman" w:hAnsi="Times New Roman"/>
                <w:sz w:val="24"/>
                <w:szCs w:val="24"/>
              </w:rPr>
            </w:pPr>
            <w:r w:rsidRPr="000E21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Формой завершения услуг является оформление Исполнителем положительных результатов поверки систем измерений с выдачей сертификатов</w:t>
            </w:r>
            <w:r w:rsidR="00C531B8" w:rsidRPr="00572C57">
              <w:rPr>
                <w:rFonts w:ascii="Times New Roman" w:hAnsi="Times New Roman"/>
                <w:sz w:val="24"/>
                <w:szCs w:val="24"/>
              </w:rPr>
              <w:t xml:space="preserve">, либо аттестаты об аттестации, </w:t>
            </w:r>
          </w:p>
          <w:p w14:paraId="6E63290F" w14:textId="77777777" w:rsidR="000E2195" w:rsidRPr="000E2195" w:rsidRDefault="000E2195" w:rsidP="002D348F">
            <w:pPr>
              <w:ind w:right="2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21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отрицательных результатах выдается извещение о непригодности), лейбла. Исполнитель на поверенный прибор наклеивает пломбы (лейблы) с номерами, указанными в свидетельстве измерительного комплекса.</w:t>
            </w:r>
          </w:p>
          <w:p w14:paraId="6D2B0A59" w14:textId="77777777" w:rsidR="00E644F5" w:rsidRDefault="000E2195" w:rsidP="002D348F">
            <w:pPr>
              <w:autoSpaceDE w:val="0"/>
              <w:autoSpaceDN w:val="0"/>
              <w:adjustRightInd w:val="0"/>
              <w:spacing w:after="0" w:line="240" w:lineRule="auto"/>
              <w:ind w:right="2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21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E644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Списки поверяемого оборудования и средств измерения</w:t>
            </w:r>
            <w:r w:rsidR="00E644F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FD16F72" w14:textId="25DA4CFC" w:rsidR="002D348F" w:rsidRPr="00D64C86" w:rsidRDefault="003E14D3" w:rsidP="002D348F">
            <w:pPr>
              <w:pStyle w:val="a5"/>
              <w:numPr>
                <w:ilvl w:val="0"/>
                <w:numId w:val="18"/>
              </w:numPr>
              <w:autoSpaceDE w:val="0"/>
              <w:autoSpaceDN w:val="0"/>
              <w:adjustRightInd w:val="0"/>
              <w:ind w:right="229"/>
              <w:jc w:val="both"/>
              <w:rPr>
                <w:rStyle w:val="s1"/>
              </w:rPr>
            </w:pPr>
            <w:r>
              <w:rPr>
                <w:lang w:val="kk-KZ" w:eastAsia="ru-RU"/>
              </w:rPr>
              <w:t>Водомер ВСКМ 90 «Атлант</w:t>
            </w:r>
            <w:r>
              <w:rPr>
                <w:lang w:eastAsia="ru-RU"/>
              </w:rPr>
              <w:t xml:space="preserve">» </w:t>
            </w:r>
            <w:r>
              <w:rPr>
                <w:lang w:val="kk-KZ" w:eastAsia="ru-RU"/>
              </w:rPr>
              <w:t>диаметр 25мм в количестве 2шт</w:t>
            </w:r>
          </w:p>
        </w:tc>
      </w:tr>
    </w:tbl>
    <w:p w14:paraId="046B8B6A" w14:textId="77777777" w:rsidR="00E6083D" w:rsidRPr="003229D3" w:rsidRDefault="006D4A8A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br w:type="textWrapping" w:clear="all"/>
      </w:r>
    </w:p>
    <w:p w14:paraId="2CD01BA7" w14:textId="77777777" w:rsidR="00E6083D" w:rsidRPr="00104C36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46C1ADB5" w14:textId="77777777" w:rsidR="00E6083D" w:rsidRPr="00D2498B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0F31E301" w14:textId="77777777" w:rsidR="00E6083D" w:rsidRPr="00785581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07DE6692" w14:textId="77777777" w:rsidR="00E6083D" w:rsidRPr="00961EE8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7A11B445" w14:textId="77777777" w:rsidR="00E6083D" w:rsidRPr="007B3418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143DB4FA" w14:textId="77777777" w:rsidR="00E6083D" w:rsidRPr="00226797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1E54A2AE" w14:textId="77777777" w:rsidR="00E6083D" w:rsidRPr="00A324C8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2FF1A81B" w14:textId="77777777" w:rsidR="00E6083D" w:rsidRPr="000E1E23" w:rsidRDefault="00E6083D" w:rsidP="00E608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sectPr w:rsidR="00E6083D" w:rsidRPr="000E1E23" w:rsidSect="00B50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2739F" w14:textId="77777777" w:rsidR="00BB375F" w:rsidRDefault="00BB375F" w:rsidP="00613EEC">
      <w:pPr>
        <w:spacing w:after="0" w:line="240" w:lineRule="auto"/>
      </w:pPr>
      <w:r>
        <w:separator/>
      </w:r>
    </w:p>
  </w:endnote>
  <w:endnote w:type="continuationSeparator" w:id="0">
    <w:p w14:paraId="584E056C" w14:textId="77777777" w:rsidR="00BB375F" w:rsidRDefault="00BB375F" w:rsidP="00613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NewtonCTT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88B69" w14:textId="77777777" w:rsidR="00BB375F" w:rsidRDefault="00BB375F" w:rsidP="00613EEC">
      <w:pPr>
        <w:spacing w:after="0" w:line="240" w:lineRule="auto"/>
      </w:pPr>
      <w:r>
        <w:separator/>
      </w:r>
    </w:p>
  </w:footnote>
  <w:footnote w:type="continuationSeparator" w:id="0">
    <w:p w14:paraId="393AFC91" w14:textId="77777777" w:rsidR="00BB375F" w:rsidRDefault="00BB375F" w:rsidP="00613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21A2"/>
    <w:multiLevelType w:val="multilevel"/>
    <w:tmpl w:val="15DE39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12585B"/>
    <w:multiLevelType w:val="multilevel"/>
    <w:tmpl w:val="A6DE087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3EA21C2"/>
    <w:multiLevelType w:val="multilevel"/>
    <w:tmpl w:val="97BC85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3610BA4"/>
    <w:multiLevelType w:val="hybridMultilevel"/>
    <w:tmpl w:val="89AE6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D61B9"/>
    <w:multiLevelType w:val="multilevel"/>
    <w:tmpl w:val="6EE0F93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E1D5AA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F10264B"/>
    <w:multiLevelType w:val="multilevel"/>
    <w:tmpl w:val="FC82A6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A2F63B2"/>
    <w:multiLevelType w:val="multilevel"/>
    <w:tmpl w:val="8A9CFF6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2">
      <w:start w:val="1"/>
      <w:numFmt w:val="decimal"/>
      <w:lvlText w:val="%3."/>
      <w:lvlJc w:val="left"/>
      <w:pPr>
        <w:ind w:left="2847" w:hanging="720"/>
      </w:pPr>
      <w:rPr>
        <w:rFonts w:asciiTheme="minorHAnsi" w:eastAsiaTheme="minorHAnsi" w:hAnsiTheme="minorHAnsi" w:cstheme="minorBidi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4835538D"/>
    <w:multiLevelType w:val="multilevel"/>
    <w:tmpl w:val="EDD6EFC6"/>
    <w:lvl w:ilvl="0">
      <w:start w:val="1"/>
      <w:numFmt w:val="decimal"/>
      <w:pStyle w:val="222"/>
      <w:lvlText w:val="%1."/>
      <w:lvlJc w:val="left"/>
      <w:pPr>
        <w:ind w:left="360" w:hanging="360"/>
      </w:pPr>
    </w:lvl>
    <w:lvl w:ilvl="1">
      <w:start w:val="1"/>
      <w:numFmt w:val="decimal"/>
      <w:pStyle w:val="6"/>
      <w:lvlText w:val="%1.%2."/>
      <w:lvlJc w:val="left"/>
      <w:pPr>
        <w:ind w:left="432" w:hanging="432"/>
      </w:pPr>
      <w:rPr>
        <w:b w:val="0"/>
        <w:sz w:val="14"/>
        <w:szCs w:val="1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14"/>
        <w:szCs w:val="1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B4F09"/>
    <w:multiLevelType w:val="multilevel"/>
    <w:tmpl w:val="8C2CEB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39A0E67"/>
    <w:multiLevelType w:val="multilevel"/>
    <w:tmpl w:val="73AC2B1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1523FAE"/>
    <w:multiLevelType w:val="multilevel"/>
    <w:tmpl w:val="1C1E28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628D0754"/>
    <w:multiLevelType w:val="hybridMultilevel"/>
    <w:tmpl w:val="D54EA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D36763"/>
    <w:multiLevelType w:val="hybridMultilevel"/>
    <w:tmpl w:val="20361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D4D2D"/>
    <w:multiLevelType w:val="multilevel"/>
    <w:tmpl w:val="FD4620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95F7DD8"/>
    <w:multiLevelType w:val="hybridMultilevel"/>
    <w:tmpl w:val="08AE6066"/>
    <w:lvl w:ilvl="0" w:tplc="67DAA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2879E1"/>
    <w:multiLevelType w:val="hybridMultilevel"/>
    <w:tmpl w:val="2374968A"/>
    <w:lvl w:ilvl="0" w:tplc="8CE817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2"/>
  </w:num>
  <w:num w:numId="5">
    <w:abstractNumId w:val="0"/>
  </w:num>
  <w:num w:numId="6">
    <w:abstractNumId w:val="1"/>
  </w:num>
  <w:num w:numId="7">
    <w:abstractNumId w:val="10"/>
  </w:num>
  <w:num w:numId="8">
    <w:abstractNumId w:val="4"/>
  </w:num>
  <w:num w:numId="9">
    <w:abstractNumId w:val="11"/>
  </w:num>
  <w:num w:numId="10">
    <w:abstractNumId w:val="7"/>
  </w:num>
  <w:num w:numId="11">
    <w:abstractNumId w:val="14"/>
  </w:num>
  <w:num w:numId="12">
    <w:abstractNumId w:val="6"/>
  </w:num>
  <w:num w:numId="13">
    <w:abstractNumId w:val="8"/>
  </w:num>
  <w:num w:numId="14">
    <w:abstractNumId w:val="8"/>
    <w:lvlOverride w:ilvl="0">
      <w:lvl w:ilvl="0">
        <w:start w:val="1"/>
        <w:numFmt w:val="decimal"/>
        <w:pStyle w:val="222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6"/>
        <w:lvlText w:val="%1.%2."/>
        <w:lvlJc w:val="left"/>
        <w:pPr>
          <w:ind w:left="43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1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3"/>
  </w:num>
  <w:num w:numId="16">
    <w:abstractNumId w:val="5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83D"/>
    <w:rsid w:val="00013969"/>
    <w:rsid w:val="000373B4"/>
    <w:rsid w:val="000629A0"/>
    <w:rsid w:val="000633FE"/>
    <w:rsid w:val="000640FB"/>
    <w:rsid w:val="000942D9"/>
    <w:rsid w:val="000A2FCA"/>
    <w:rsid w:val="000C2C5E"/>
    <w:rsid w:val="000E2195"/>
    <w:rsid w:val="000E4F35"/>
    <w:rsid w:val="000F1230"/>
    <w:rsid w:val="001132B9"/>
    <w:rsid w:val="0015082A"/>
    <w:rsid w:val="00155FE0"/>
    <w:rsid w:val="001A2410"/>
    <w:rsid w:val="001F393E"/>
    <w:rsid w:val="00203565"/>
    <w:rsid w:val="00264E8C"/>
    <w:rsid w:val="00271CC7"/>
    <w:rsid w:val="002A3E43"/>
    <w:rsid w:val="002A572B"/>
    <w:rsid w:val="002B63BE"/>
    <w:rsid w:val="002D348F"/>
    <w:rsid w:val="002E26FD"/>
    <w:rsid w:val="002F0733"/>
    <w:rsid w:val="002F1652"/>
    <w:rsid w:val="00344901"/>
    <w:rsid w:val="003B1B63"/>
    <w:rsid w:val="003E14D3"/>
    <w:rsid w:val="00417B65"/>
    <w:rsid w:val="004212C8"/>
    <w:rsid w:val="00424FB3"/>
    <w:rsid w:val="00467C8B"/>
    <w:rsid w:val="00470759"/>
    <w:rsid w:val="0047132C"/>
    <w:rsid w:val="004922B3"/>
    <w:rsid w:val="0049263D"/>
    <w:rsid w:val="004B1E19"/>
    <w:rsid w:val="004E2CB9"/>
    <w:rsid w:val="004F3F10"/>
    <w:rsid w:val="0054292D"/>
    <w:rsid w:val="00543FA9"/>
    <w:rsid w:val="00552570"/>
    <w:rsid w:val="005B0110"/>
    <w:rsid w:val="00613EEC"/>
    <w:rsid w:val="00635B8D"/>
    <w:rsid w:val="00644DE4"/>
    <w:rsid w:val="00651843"/>
    <w:rsid w:val="00687C58"/>
    <w:rsid w:val="0069060B"/>
    <w:rsid w:val="00693D25"/>
    <w:rsid w:val="006C3FAB"/>
    <w:rsid w:val="006D4A8A"/>
    <w:rsid w:val="006E5E8E"/>
    <w:rsid w:val="007359D0"/>
    <w:rsid w:val="007A3231"/>
    <w:rsid w:val="007B4611"/>
    <w:rsid w:val="007C057E"/>
    <w:rsid w:val="007D0A65"/>
    <w:rsid w:val="00806197"/>
    <w:rsid w:val="0082019C"/>
    <w:rsid w:val="008577BB"/>
    <w:rsid w:val="00867979"/>
    <w:rsid w:val="00883687"/>
    <w:rsid w:val="008B3692"/>
    <w:rsid w:val="00907ED7"/>
    <w:rsid w:val="0099643F"/>
    <w:rsid w:val="009F06C4"/>
    <w:rsid w:val="009F6C13"/>
    <w:rsid w:val="00A0504C"/>
    <w:rsid w:val="00A22A0C"/>
    <w:rsid w:val="00A334C8"/>
    <w:rsid w:val="00AE2C37"/>
    <w:rsid w:val="00B106BC"/>
    <w:rsid w:val="00B42E12"/>
    <w:rsid w:val="00B43BFE"/>
    <w:rsid w:val="00BB375F"/>
    <w:rsid w:val="00BF62A6"/>
    <w:rsid w:val="00C427E7"/>
    <w:rsid w:val="00C531B8"/>
    <w:rsid w:val="00CA1A0D"/>
    <w:rsid w:val="00D2187D"/>
    <w:rsid w:val="00D64C86"/>
    <w:rsid w:val="00D775FD"/>
    <w:rsid w:val="00D81305"/>
    <w:rsid w:val="00DC75A8"/>
    <w:rsid w:val="00DD07A5"/>
    <w:rsid w:val="00DF6513"/>
    <w:rsid w:val="00E20903"/>
    <w:rsid w:val="00E3713C"/>
    <w:rsid w:val="00E6083D"/>
    <w:rsid w:val="00E60CB2"/>
    <w:rsid w:val="00E644F5"/>
    <w:rsid w:val="00F1661B"/>
    <w:rsid w:val="00F20F24"/>
    <w:rsid w:val="00F23AFF"/>
    <w:rsid w:val="00F3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CA8AE"/>
  <w15:chartTrackingRefBased/>
  <w15:docId w15:val="{6692D042-6D46-4B2F-BEBC-520CF700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8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83D"/>
    <w:pPr>
      <w:spacing w:after="0" w:line="240" w:lineRule="auto"/>
    </w:pPr>
  </w:style>
  <w:style w:type="character" w:styleId="a4">
    <w:name w:val="Hyperlink"/>
    <w:unhideWhenUsed/>
    <w:rsid w:val="00E608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6083D"/>
    <w:pPr>
      <w:spacing w:after="0" w:line="240" w:lineRule="auto"/>
      <w:ind w:left="720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Обычный1"/>
    <w:rsid w:val="00613EEC"/>
    <w:pPr>
      <w:pBdr>
        <w:top w:val="nil"/>
        <w:left w:val="nil"/>
        <w:bottom w:val="nil"/>
        <w:right w:val="nil"/>
        <w:between w:val="nil"/>
      </w:pBd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613EEC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Arial" w:eastAsia="Arial" w:hAnsi="Arial" w:cs="Arial"/>
      <w:color w:val="000000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613EEC"/>
    <w:rPr>
      <w:rFonts w:ascii="Arial" w:eastAsia="Arial" w:hAnsi="Arial" w:cs="Arial"/>
      <w:color w:val="000000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613EEC"/>
    <w:rPr>
      <w:vertAlign w:val="superscript"/>
    </w:rPr>
  </w:style>
  <w:style w:type="character" w:customStyle="1" w:styleId="10">
    <w:name w:val="Основной текст Знак1"/>
    <w:link w:val="a9"/>
    <w:locked/>
    <w:rsid w:val="00613EEC"/>
    <w:rPr>
      <w:rFonts w:ascii="Times New Roman" w:hAnsi="Times New Roman"/>
      <w:shd w:val="clear" w:color="auto" w:fill="FFFFFF"/>
    </w:rPr>
  </w:style>
  <w:style w:type="paragraph" w:styleId="a9">
    <w:name w:val="Body Text"/>
    <w:basedOn w:val="a"/>
    <w:link w:val="10"/>
    <w:rsid w:val="00613EEC"/>
    <w:pPr>
      <w:widowControl w:val="0"/>
      <w:shd w:val="clear" w:color="auto" w:fill="FFFFFF"/>
      <w:spacing w:after="0" w:line="322" w:lineRule="exact"/>
      <w:ind w:hanging="700"/>
      <w:jc w:val="both"/>
    </w:pPr>
    <w:rPr>
      <w:rFonts w:ascii="Times New Roman" w:hAnsi="Times New Roman"/>
    </w:rPr>
  </w:style>
  <w:style w:type="character" w:customStyle="1" w:styleId="aa">
    <w:name w:val="Основной текст Знак"/>
    <w:basedOn w:val="a0"/>
    <w:uiPriority w:val="99"/>
    <w:semiHidden/>
    <w:rsid w:val="00613EEC"/>
  </w:style>
  <w:style w:type="paragraph" w:styleId="ab">
    <w:name w:val="Normal (Web)"/>
    <w:basedOn w:val="a"/>
    <w:uiPriority w:val="99"/>
    <w:unhideWhenUsed/>
    <w:rsid w:val="0061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rsid w:val="009F06C4"/>
    <w:rPr>
      <w:rFonts w:ascii="Times New Roman" w:hAnsi="Times New Roman" w:cs="Times New Roman"/>
      <w:sz w:val="20"/>
      <w:szCs w:val="20"/>
    </w:rPr>
  </w:style>
  <w:style w:type="paragraph" w:customStyle="1" w:styleId="Style6">
    <w:name w:val="Style6"/>
    <w:basedOn w:val="a"/>
    <w:rsid w:val="009F06C4"/>
    <w:pPr>
      <w:widowControl w:val="0"/>
      <w:autoSpaceDE w:val="0"/>
      <w:autoSpaceDN w:val="0"/>
      <w:adjustRightInd w:val="0"/>
      <w:spacing w:after="0" w:line="255" w:lineRule="exact"/>
      <w:ind w:firstLine="336"/>
    </w:pPr>
    <w:rPr>
      <w:rFonts w:ascii="Century Schoolbook" w:eastAsia="Times New Roman" w:hAnsi="Century Schoolbook" w:cs="Times New Roman"/>
      <w:sz w:val="24"/>
      <w:szCs w:val="24"/>
      <w:lang w:eastAsia="ru-RU"/>
    </w:rPr>
  </w:style>
  <w:style w:type="paragraph" w:customStyle="1" w:styleId="222">
    <w:name w:val="222"/>
    <w:basedOn w:val="a"/>
    <w:qFormat/>
    <w:rsid w:val="0015082A"/>
    <w:pPr>
      <w:widowControl w:val="0"/>
      <w:numPr>
        <w:numId w:val="13"/>
      </w:numPr>
      <w:tabs>
        <w:tab w:val="left" w:pos="720"/>
      </w:tabs>
      <w:spacing w:before="60" w:after="60" w:line="240" w:lineRule="auto"/>
      <w:jc w:val="center"/>
    </w:pPr>
    <w:rPr>
      <w:rFonts w:ascii="Times New Roman" w:eastAsia="Arial" w:hAnsi="Times New Roman" w:cs="Times New Roman"/>
      <w:b/>
      <w:bCs/>
      <w:caps/>
      <w:kern w:val="1"/>
      <w:sz w:val="20"/>
      <w:szCs w:val="20"/>
      <w:lang w:eastAsia="ar-SA"/>
    </w:rPr>
  </w:style>
  <w:style w:type="paragraph" w:customStyle="1" w:styleId="6">
    <w:name w:val="6"/>
    <w:basedOn w:val="a"/>
    <w:link w:val="60"/>
    <w:qFormat/>
    <w:rsid w:val="0015082A"/>
    <w:pPr>
      <w:widowControl w:val="0"/>
      <w:numPr>
        <w:ilvl w:val="1"/>
        <w:numId w:val="13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bCs/>
      <w:kern w:val="28"/>
      <w:sz w:val="20"/>
      <w:szCs w:val="20"/>
      <w:lang w:eastAsia="ar-SA"/>
    </w:rPr>
  </w:style>
  <w:style w:type="character" w:customStyle="1" w:styleId="60">
    <w:name w:val="6 Знак"/>
    <w:link w:val="6"/>
    <w:rsid w:val="0015082A"/>
    <w:rPr>
      <w:rFonts w:ascii="Times New Roman" w:eastAsia="Times New Roman" w:hAnsi="Times New Roman" w:cs="Times New Roman"/>
      <w:bCs/>
      <w:kern w:val="28"/>
      <w:sz w:val="20"/>
      <w:szCs w:val="20"/>
      <w:lang w:eastAsia="ar-SA"/>
    </w:rPr>
  </w:style>
  <w:style w:type="paragraph" w:customStyle="1" w:styleId="Iauiue">
    <w:name w:val="Iau?iue"/>
    <w:rsid w:val="00424FB3"/>
    <w:pPr>
      <w:spacing w:after="0" w:line="240" w:lineRule="auto"/>
    </w:pPr>
    <w:rPr>
      <w:rFonts w:ascii="NewtonCTT" w:eastAsia="Times New Roman" w:hAnsi="NewtonCTT" w:cs="Times New Roman"/>
      <w:sz w:val="20"/>
      <w:szCs w:val="20"/>
      <w:lang w:eastAsia="ru-RU"/>
    </w:rPr>
  </w:style>
  <w:style w:type="character" w:customStyle="1" w:styleId="s1">
    <w:name w:val="s1"/>
    <w:rsid w:val="001132B9"/>
  </w:style>
  <w:style w:type="paragraph" w:customStyle="1" w:styleId="j11">
    <w:name w:val="j11"/>
    <w:basedOn w:val="a"/>
    <w:rsid w:val="00113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D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D4A8A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99643F"/>
  </w:style>
  <w:style w:type="character" w:customStyle="1" w:styleId="anegp0gi0b9av8jahpyh">
    <w:name w:val="anegp0gi0b9av8jahpyh"/>
    <w:basedOn w:val="a0"/>
    <w:rsid w:val="000633FE"/>
  </w:style>
  <w:style w:type="character" w:customStyle="1" w:styleId="ypks7kbdpwfgdykd3qb9">
    <w:name w:val="ypks7kbdpwfgdykd3qb9"/>
    <w:basedOn w:val="a0"/>
    <w:rsid w:val="00B43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0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9910">
          <w:marLeft w:val="0"/>
          <w:marRight w:val="0"/>
          <w:marTop w:val="0"/>
          <w:marBottom w:val="0"/>
          <w:divBdr>
            <w:top w:val="single" w:sz="6" w:space="8" w:color="CCCCCC"/>
            <w:left w:val="single" w:sz="6" w:space="2" w:color="CCCCCC"/>
            <w:bottom w:val="single" w:sz="6" w:space="0" w:color="CCCCCC"/>
            <w:right w:val="single" w:sz="6" w:space="2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2024-08-13T09:43:00Z</cp:lastPrinted>
  <dcterms:created xsi:type="dcterms:W3CDTF">2026-10-13T10:11:00Z</dcterms:created>
  <dcterms:modified xsi:type="dcterms:W3CDTF">2026-10-13T10:11:00Z</dcterms:modified>
</cp:coreProperties>
</file>