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5C0" w:rsidRPr="00347DF1" w:rsidRDefault="009D25C0" w:rsidP="00EA6F80">
      <w:pPr>
        <w:pStyle w:val="a3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47DF1">
        <w:rPr>
          <w:rFonts w:ascii="Times New Roman" w:hAnsi="Times New Roman" w:cs="Times New Roman"/>
          <w:b/>
          <w:sz w:val="24"/>
          <w:szCs w:val="24"/>
          <w:lang w:val="kk-KZ"/>
        </w:rPr>
        <w:t>Сатып алынатын қызметтердің техникалық ерекшелігі</w:t>
      </w:r>
    </w:p>
    <w:p w:rsidR="009D25C0" w:rsidRPr="00347DF1" w:rsidRDefault="009D25C0" w:rsidP="009D25C0">
      <w:pPr>
        <w:pStyle w:val="a3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D25C0" w:rsidRPr="00EA6F80" w:rsidRDefault="009D25C0" w:rsidP="009D25C0">
      <w:pPr>
        <w:pStyle w:val="a3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A6F80">
        <w:rPr>
          <w:rFonts w:ascii="Times New Roman" w:hAnsi="Times New Roman" w:cs="Times New Roman"/>
          <w:sz w:val="24"/>
          <w:szCs w:val="24"/>
          <w:lang w:val="kk-KZ"/>
        </w:rPr>
        <w:t xml:space="preserve">1. Осы Техникалық ерекшелік әлеуетті өнім беруші ұсынатын қызметтердің (бұдан әрі - қызметтер)                 </w:t>
      </w:r>
    </w:p>
    <w:p w:rsidR="009D25C0" w:rsidRPr="00EA6F80" w:rsidRDefault="009D25C0" w:rsidP="009D25C0">
      <w:pPr>
        <w:pStyle w:val="a3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A6F80">
        <w:rPr>
          <w:rFonts w:ascii="Times New Roman" w:hAnsi="Times New Roman" w:cs="Times New Roman"/>
          <w:sz w:val="24"/>
          <w:szCs w:val="24"/>
          <w:lang w:val="kk-KZ"/>
        </w:rPr>
        <w:t xml:space="preserve">    талап етілетін техникалық және сапалық сипаттамаларын белгілейді):</w:t>
      </w:r>
    </w:p>
    <w:p w:rsidR="009D25C0" w:rsidRPr="00EA6F80" w:rsidRDefault="009D25C0" w:rsidP="009D25C0">
      <w:pPr>
        <w:pStyle w:val="a3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A6F80">
        <w:rPr>
          <w:rFonts w:ascii="Times New Roman" w:hAnsi="Times New Roman" w:cs="Times New Roman"/>
          <w:sz w:val="24"/>
          <w:szCs w:val="24"/>
          <w:lang w:val="kk-KZ"/>
        </w:rPr>
        <w:t xml:space="preserve">2. Осы техникалық ерекшеліктің №1 қосымшасы мен талаптарына сәйкес, Тапсырыс берушінің                                         </w:t>
      </w:r>
    </w:p>
    <w:p w:rsidR="009D25C0" w:rsidRPr="00795718" w:rsidRDefault="009D25C0" w:rsidP="009D25C0">
      <w:pPr>
        <w:pStyle w:val="a3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A6F80">
        <w:rPr>
          <w:rFonts w:ascii="Times New Roman" w:hAnsi="Times New Roman" w:cs="Times New Roman"/>
          <w:sz w:val="24"/>
          <w:szCs w:val="24"/>
          <w:lang w:val="kk-KZ"/>
        </w:rPr>
        <w:t xml:space="preserve">    </w:t>
      </w:r>
      <w:r w:rsidRPr="00795718">
        <w:rPr>
          <w:rFonts w:ascii="Times New Roman" w:hAnsi="Times New Roman" w:cs="Times New Roman"/>
          <w:sz w:val="24"/>
          <w:szCs w:val="24"/>
          <w:lang w:val="kk-KZ"/>
        </w:rPr>
        <w:t xml:space="preserve">атауы, қызметтердің саны, бірлік үшін және жалпы құны, ағымдағы жылға бекітілген сатып алу       </w:t>
      </w:r>
    </w:p>
    <w:p w:rsidR="009D25C0" w:rsidRPr="00795718" w:rsidRDefault="009D25C0" w:rsidP="009D25C0">
      <w:pPr>
        <w:pStyle w:val="a3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95718">
        <w:rPr>
          <w:rFonts w:ascii="Times New Roman" w:hAnsi="Times New Roman" w:cs="Times New Roman"/>
          <w:sz w:val="24"/>
          <w:szCs w:val="24"/>
          <w:lang w:val="kk-KZ"/>
        </w:rPr>
        <w:t xml:space="preserve">    жоспарына сәйкес қызметтерді көрсету мерзімі көрсетілген мекен - жайы туралы талаптары бар </w:t>
      </w:r>
    </w:p>
    <w:p w:rsidR="009D25C0" w:rsidRPr="00795718" w:rsidRDefault="009D25C0" w:rsidP="009D25C0">
      <w:pPr>
        <w:pStyle w:val="a3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95718">
        <w:rPr>
          <w:rFonts w:ascii="Times New Roman" w:hAnsi="Times New Roman" w:cs="Times New Roman"/>
          <w:sz w:val="24"/>
          <w:szCs w:val="24"/>
          <w:lang w:val="kk-KZ"/>
        </w:rPr>
        <w:t xml:space="preserve">    өтінімдерінің негізінде (бұдан әрі-өтінім) жүзеге асырылады.</w:t>
      </w:r>
    </w:p>
    <w:p w:rsidR="00EA6F80" w:rsidRPr="00795718" w:rsidRDefault="009D25C0" w:rsidP="009D25C0">
      <w:pPr>
        <w:pStyle w:val="a3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95718">
        <w:rPr>
          <w:rFonts w:ascii="Times New Roman" w:hAnsi="Times New Roman" w:cs="Times New Roman"/>
          <w:sz w:val="24"/>
          <w:szCs w:val="24"/>
          <w:lang w:val="kk-KZ"/>
        </w:rPr>
        <w:t xml:space="preserve">3. Өнім беруші </w:t>
      </w:r>
      <w:r w:rsidR="00EA6F80" w:rsidRPr="00795718">
        <w:rPr>
          <w:rFonts w:ascii="Times New Roman" w:hAnsi="Times New Roman" w:cs="Times New Roman"/>
          <w:sz w:val="24"/>
          <w:szCs w:val="24"/>
          <w:lang w:val="kk-KZ"/>
        </w:rPr>
        <w:t>Шарт күшіне енген күннен бастап 202</w:t>
      </w:r>
      <w:r w:rsidR="0018335A" w:rsidRPr="0018335A">
        <w:rPr>
          <w:rFonts w:ascii="Times New Roman" w:hAnsi="Times New Roman" w:cs="Times New Roman"/>
          <w:sz w:val="24"/>
          <w:szCs w:val="24"/>
          <w:lang w:val="kk-KZ"/>
        </w:rPr>
        <w:t>6</w:t>
      </w:r>
      <w:r w:rsidR="00EA6F80" w:rsidRPr="00795718">
        <w:rPr>
          <w:rFonts w:ascii="Times New Roman" w:hAnsi="Times New Roman" w:cs="Times New Roman"/>
          <w:sz w:val="24"/>
          <w:szCs w:val="24"/>
          <w:lang w:val="kk-KZ"/>
        </w:rPr>
        <w:t xml:space="preserve"> жылғы 31 желтоқсанға дейін </w:t>
      </w:r>
      <w:r w:rsidRPr="00795718">
        <w:rPr>
          <w:rFonts w:ascii="Times New Roman" w:hAnsi="Times New Roman" w:cs="Times New Roman"/>
          <w:sz w:val="24"/>
          <w:szCs w:val="24"/>
          <w:lang w:val="kk-KZ"/>
        </w:rPr>
        <w:t xml:space="preserve">қызмет </w:t>
      </w:r>
      <w:r w:rsidR="00EA6F80" w:rsidRPr="00795718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                  </w:t>
      </w:r>
    </w:p>
    <w:p w:rsidR="00EA6F80" w:rsidRPr="006C7C06" w:rsidRDefault="00EA6F80" w:rsidP="009D25C0">
      <w:pPr>
        <w:pStyle w:val="a3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95718">
        <w:rPr>
          <w:rFonts w:ascii="Times New Roman" w:hAnsi="Times New Roman" w:cs="Times New Roman"/>
          <w:sz w:val="24"/>
          <w:szCs w:val="24"/>
          <w:lang w:val="kk-KZ"/>
        </w:rPr>
        <w:t xml:space="preserve">    </w:t>
      </w:r>
      <w:r w:rsidRPr="006C7C06">
        <w:rPr>
          <w:rFonts w:ascii="Times New Roman" w:hAnsi="Times New Roman" w:cs="Times New Roman"/>
          <w:sz w:val="24"/>
          <w:szCs w:val="24"/>
          <w:lang w:val="kk-KZ"/>
        </w:rPr>
        <w:t>К</w:t>
      </w:r>
      <w:r w:rsidR="009D25C0" w:rsidRPr="006C7C06">
        <w:rPr>
          <w:rFonts w:ascii="Times New Roman" w:hAnsi="Times New Roman" w:cs="Times New Roman"/>
          <w:sz w:val="24"/>
          <w:szCs w:val="24"/>
          <w:lang w:val="kk-KZ"/>
        </w:rPr>
        <w:t>өрсетуге</w:t>
      </w:r>
      <w:r w:rsidRPr="006C7C0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D25C0" w:rsidRPr="006C7C06">
        <w:rPr>
          <w:rFonts w:ascii="Times New Roman" w:hAnsi="Times New Roman" w:cs="Times New Roman"/>
          <w:sz w:val="24"/>
          <w:szCs w:val="24"/>
          <w:lang w:val="kk-KZ"/>
        </w:rPr>
        <w:t xml:space="preserve">міндетті. Бұл ретте өнім берушінің міндеттемелерін орындауды бастау мерзімі оның </w:t>
      </w:r>
      <w:r w:rsidRPr="006C7C06">
        <w:rPr>
          <w:rFonts w:ascii="Times New Roman" w:hAnsi="Times New Roman" w:cs="Times New Roman"/>
          <w:sz w:val="24"/>
          <w:szCs w:val="24"/>
          <w:lang w:val="kk-KZ"/>
        </w:rPr>
        <w:t xml:space="preserve">                </w:t>
      </w:r>
    </w:p>
    <w:p w:rsidR="009D25C0" w:rsidRPr="00406216" w:rsidRDefault="00EA6F80" w:rsidP="009D25C0">
      <w:pPr>
        <w:pStyle w:val="a3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C7C06">
        <w:rPr>
          <w:rFonts w:ascii="Times New Roman" w:hAnsi="Times New Roman" w:cs="Times New Roman"/>
          <w:sz w:val="24"/>
          <w:szCs w:val="24"/>
          <w:lang w:val="kk-KZ"/>
        </w:rPr>
        <w:t xml:space="preserve">    </w:t>
      </w:r>
      <w:r w:rsidR="009D25C0" w:rsidRPr="00406216">
        <w:rPr>
          <w:rFonts w:ascii="Times New Roman" w:hAnsi="Times New Roman" w:cs="Times New Roman"/>
          <w:sz w:val="24"/>
          <w:szCs w:val="24"/>
          <w:lang w:val="kk-KZ"/>
        </w:rPr>
        <w:t xml:space="preserve">беру нысанына қарамастан (электрондық, қағаз тасығышта) алғашқы өтінімді алған сәттен бастап  </w:t>
      </w:r>
    </w:p>
    <w:p w:rsidR="009D25C0" w:rsidRPr="00406216" w:rsidRDefault="009D25C0" w:rsidP="009D25C0">
      <w:pPr>
        <w:pStyle w:val="a3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06216">
        <w:rPr>
          <w:rFonts w:ascii="Times New Roman" w:hAnsi="Times New Roman" w:cs="Times New Roman"/>
          <w:sz w:val="24"/>
          <w:szCs w:val="24"/>
          <w:lang w:val="kk-KZ"/>
        </w:rPr>
        <w:t xml:space="preserve">    есептеледі.);</w:t>
      </w:r>
    </w:p>
    <w:p w:rsidR="009D25C0" w:rsidRPr="00406216" w:rsidRDefault="009D25C0" w:rsidP="009D25C0">
      <w:pPr>
        <w:pStyle w:val="a3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06216">
        <w:rPr>
          <w:rFonts w:ascii="Times New Roman" w:hAnsi="Times New Roman" w:cs="Times New Roman"/>
          <w:sz w:val="24"/>
          <w:szCs w:val="24"/>
          <w:lang w:val="kk-KZ"/>
        </w:rPr>
        <w:t xml:space="preserve">4. Тауарды жеткізуге арналған өтінімдерді Тапсырыс беруші Өнім берушінің мекенжайына екі  </w:t>
      </w:r>
    </w:p>
    <w:p w:rsidR="009D25C0" w:rsidRPr="00BA3C13" w:rsidRDefault="009D25C0" w:rsidP="009D25C0">
      <w:pPr>
        <w:pStyle w:val="a3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06216">
        <w:rPr>
          <w:rFonts w:ascii="Times New Roman" w:hAnsi="Times New Roman" w:cs="Times New Roman"/>
          <w:sz w:val="24"/>
          <w:szCs w:val="24"/>
          <w:lang w:val="kk-KZ"/>
        </w:rPr>
        <w:t xml:space="preserve">    </w:t>
      </w:r>
      <w:r w:rsidRPr="00BA3C13">
        <w:rPr>
          <w:rFonts w:ascii="Times New Roman" w:hAnsi="Times New Roman" w:cs="Times New Roman"/>
          <w:sz w:val="24"/>
          <w:szCs w:val="24"/>
          <w:lang w:val="kk-KZ"/>
        </w:rPr>
        <w:t xml:space="preserve">данада (қол қойылғаннан кейін бір данасы Тапсырыс берушіге қайтарылады) оның пошта </w:t>
      </w:r>
    </w:p>
    <w:p w:rsidR="009D25C0" w:rsidRPr="00BA3C13" w:rsidRDefault="009D25C0" w:rsidP="009D25C0">
      <w:pPr>
        <w:pStyle w:val="a3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A3C13">
        <w:rPr>
          <w:rFonts w:ascii="Times New Roman" w:hAnsi="Times New Roman" w:cs="Times New Roman"/>
          <w:sz w:val="24"/>
          <w:szCs w:val="24"/>
          <w:lang w:val="kk-KZ"/>
        </w:rPr>
        <w:t xml:space="preserve">    деректемелеріне сәйкес не өнім берушінің факсы бойынша немесе электрондық поштасының  </w:t>
      </w:r>
    </w:p>
    <w:p w:rsidR="009D25C0" w:rsidRPr="00BA3C13" w:rsidRDefault="009D25C0" w:rsidP="009D25C0">
      <w:pPr>
        <w:pStyle w:val="a3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A3C13">
        <w:rPr>
          <w:rFonts w:ascii="Times New Roman" w:hAnsi="Times New Roman" w:cs="Times New Roman"/>
          <w:sz w:val="24"/>
          <w:szCs w:val="24"/>
          <w:lang w:val="kk-KZ"/>
        </w:rPr>
        <w:t xml:space="preserve">    мекенжайы бойынша жібереді. Тапсырыс беруші сондай-ақ өтінімді веб-портал (Қазақстан </w:t>
      </w:r>
    </w:p>
    <w:p w:rsidR="009D25C0" w:rsidRPr="007617DC" w:rsidRDefault="009D25C0" w:rsidP="009D25C0">
      <w:pPr>
        <w:pStyle w:val="a3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A3C13">
        <w:rPr>
          <w:rFonts w:ascii="Times New Roman" w:hAnsi="Times New Roman" w:cs="Times New Roman"/>
          <w:sz w:val="24"/>
          <w:szCs w:val="24"/>
          <w:lang w:val="kk-KZ"/>
        </w:rPr>
        <w:t xml:space="preserve">    </w:t>
      </w:r>
      <w:r w:rsidRPr="007617DC">
        <w:rPr>
          <w:rFonts w:ascii="Times New Roman" w:hAnsi="Times New Roman" w:cs="Times New Roman"/>
          <w:sz w:val="24"/>
          <w:szCs w:val="24"/>
          <w:lang w:val="kk-KZ"/>
        </w:rPr>
        <w:t xml:space="preserve">Республикасының Мемлекеттік сатып алу) арқылы "келісу" қосымша беті арқылы өтінім мәтіні бар </w:t>
      </w:r>
    </w:p>
    <w:p w:rsidR="009D25C0" w:rsidRPr="007617DC" w:rsidRDefault="009D25C0" w:rsidP="009D25C0">
      <w:pPr>
        <w:pStyle w:val="a3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617DC">
        <w:rPr>
          <w:rFonts w:ascii="Times New Roman" w:hAnsi="Times New Roman" w:cs="Times New Roman"/>
          <w:sz w:val="24"/>
          <w:szCs w:val="24"/>
          <w:lang w:val="kk-KZ"/>
        </w:rPr>
        <w:t xml:space="preserve">    хабарлама түрінде жібере алады. Хабарламаны веб-порталда жеткізу туралы растауды өнім </w:t>
      </w:r>
    </w:p>
    <w:p w:rsidR="009D25C0" w:rsidRPr="00257262" w:rsidRDefault="009D25C0" w:rsidP="009D25C0">
      <w:pPr>
        <w:pStyle w:val="a3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617DC">
        <w:rPr>
          <w:rFonts w:ascii="Times New Roman" w:hAnsi="Times New Roman" w:cs="Times New Roman"/>
          <w:sz w:val="24"/>
          <w:szCs w:val="24"/>
          <w:lang w:val="kk-KZ"/>
        </w:rPr>
        <w:t xml:space="preserve">    </w:t>
      </w:r>
      <w:r w:rsidRPr="00257262">
        <w:rPr>
          <w:rFonts w:ascii="Times New Roman" w:hAnsi="Times New Roman" w:cs="Times New Roman"/>
          <w:sz w:val="24"/>
          <w:szCs w:val="24"/>
          <w:lang w:val="kk-KZ"/>
        </w:rPr>
        <w:t>берушінің өтінімді алуы және қол қоюы ретінде тараптар түсінеді және мойындайды;</w:t>
      </w:r>
    </w:p>
    <w:p w:rsidR="009D25C0" w:rsidRPr="00257262" w:rsidRDefault="009D25C0" w:rsidP="009D25C0">
      <w:pPr>
        <w:pStyle w:val="a3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57262">
        <w:rPr>
          <w:rFonts w:ascii="Times New Roman" w:hAnsi="Times New Roman" w:cs="Times New Roman"/>
          <w:sz w:val="24"/>
          <w:szCs w:val="24"/>
          <w:lang w:val="kk-KZ"/>
        </w:rPr>
        <w:t>5. Сатып алу шарты кәсіп</w:t>
      </w:r>
      <w:r w:rsidR="00EA6F80" w:rsidRPr="00257262">
        <w:rPr>
          <w:rFonts w:ascii="Times New Roman" w:hAnsi="Times New Roman" w:cs="Times New Roman"/>
          <w:sz w:val="24"/>
          <w:szCs w:val="24"/>
          <w:lang w:val="kk-KZ"/>
        </w:rPr>
        <w:t>орын бойынша бюджеттің және 202</w:t>
      </w:r>
      <w:r w:rsidR="0018335A">
        <w:rPr>
          <w:rFonts w:ascii="Times New Roman" w:hAnsi="Times New Roman" w:cs="Times New Roman"/>
          <w:sz w:val="24"/>
          <w:szCs w:val="24"/>
          <w:lang w:val="kk-KZ"/>
        </w:rPr>
        <w:t>6</w:t>
      </w:r>
      <w:r w:rsidRPr="00257262">
        <w:rPr>
          <w:rFonts w:ascii="Times New Roman" w:hAnsi="Times New Roman" w:cs="Times New Roman"/>
          <w:sz w:val="24"/>
          <w:szCs w:val="24"/>
          <w:lang w:val="kk-KZ"/>
        </w:rPr>
        <w:t xml:space="preserve"> жылға арналған сатып алудың </w:t>
      </w:r>
    </w:p>
    <w:p w:rsidR="009D25C0" w:rsidRPr="00257262" w:rsidRDefault="009D25C0" w:rsidP="009D25C0">
      <w:pPr>
        <w:pStyle w:val="a3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57262">
        <w:rPr>
          <w:rFonts w:ascii="Times New Roman" w:hAnsi="Times New Roman" w:cs="Times New Roman"/>
          <w:sz w:val="24"/>
          <w:szCs w:val="24"/>
          <w:lang w:val="kk-KZ"/>
        </w:rPr>
        <w:t xml:space="preserve">    жылдық жоспарының бекітілуіне қарай жасалатын болады;</w:t>
      </w:r>
    </w:p>
    <w:p w:rsidR="009D25C0" w:rsidRPr="0018335A" w:rsidRDefault="009D25C0" w:rsidP="009D25C0">
      <w:pPr>
        <w:pStyle w:val="a3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8335A">
        <w:rPr>
          <w:rFonts w:ascii="Times New Roman" w:hAnsi="Times New Roman" w:cs="Times New Roman"/>
          <w:sz w:val="24"/>
          <w:szCs w:val="24"/>
          <w:lang w:val="kk-KZ"/>
        </w:rPr>
        <w:t>6. Өнім беруші осы қызмет түрін жүзеге асырады.:</w:t>
      </w:r>
    </w:p>
    <w:p w:rsidR="009D25C0" w:rsidRPr="009D25C0" w:rsidRDefault="009D25C0" w:rsidP="009D25C0">
      <w:pPr>
        <w:pStyle w:val="a3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18335A">
        <w:rPr>
          <w:rFonts w:ascii="Times New Roman" w:hAnsi="Times New Roman" w:cs="Times New Roman"/>
          <w:sz w:val="24"/>
          <w:szCs w:val="24"/>
          <w:lang w:val="kk-KZ"/>
        </w:rPr>
        <w:t xml:space="preserve">   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санитарлық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>-гигиенического</w:t>
      </w:r>
      <w:r w:rsidR="006C7C06" w:rsidRPr="006C7C06">
        <w:rPr>
          <w:rFonts w:ascii="Times New Roman" w:hAnsi="Times New Roman" w:cs="Times New Roman"/>
          <w:sz w:val="24"/>
          <w:szCs w:val="24"/>
        </w:rPr>
        <w:t xml:space="preserve"> </w:t>
      </w:r>
      <w:r w:rsidRPr="009D25C0">
        <w:rPr>
          <w:rFonts w:ascii="Times New Roman" w:hAnsi="Times New Roman" w:cs="Times New Roman"/>
          <w:sz w:val="24"/>
          <w:szCs w:val="24"/>
        </w:rPr>
        <w:t xml:space="preserve">заключения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сақтауға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 xml:space="preserve"> использование</w:t>
      </w:r>
      <w:r w:rsidR="006C7C06" w:rsidRPr="006C7C06">
        <w:rPr>
          <w:rFonts w:ascii="Times New Roman" w:hAnsi="Times New Roman" w:cs="Times New Roman"/>
          <w:sz w:val="24"/>
          <w:szCs w:val="24"/>
        </w:rPr>
        <w:t xml:space="preserve"> </w:t>
      </w:r>
      <w:r w:rsidRPr="009D25C0">
        <w:rPr>
          <w:rFonts w:ascii="Times New Roman" w:hAnsi="Times New Roman" w:cs="Times New Roman"/>
          <w:sz w:val="24"/>
          <w:szCs w:val="24"/>
        </w:rPr>
        <w:t>дезинфекционных</w:t>
      </w:r>
    </w:p>
    <w:p w:rsidR="009D25C0" w:rsidRPr="009D25C0" w:rsidRDefault="009D25C0" w:rsidP="009D25C0">
      <w:pPr>
        <w:pStyle w:val="a3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D25C0">
        <w:rPr>
          <w:rFonts w:ascii="Times New Roman" w:hAnsi="Times New Roman" w:cs="Times New Roman"/>
          <w:sz w:val="24"/>
          <w:szCs w:val="24"/>
        </w:rPr>
        <w:t>қаражат;</w:t>
      </w:r>
    </w:p>
    <w:p w:rsidR="009D25C0" w:rsidRPr="006C7C06" w:rsidRDefault="009D25C0" w:rsidP="009D25C0">
      <w:pPr>
        <w:pStyle w:val="a3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D25C0">
        <w:rPr>
          <w:rFonts w:ascii="Times New Roman" w:hAnsi="Times New Roman" w:cs="Times New Roman"/>
          <w:sz w:val="24"/>
          <w:szCs w:val="24"/>
        </w:rPr>
        <w:t xml:space="preserve">дезинфекция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қолдануға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рұқсат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е</w:t>
      </w:r>
      <w:r w:rsidR="006C7C06">
        <w:rPr>
          <w:rFonts w:ascii="Times New Roman" w:hAnsi="Times New Roman" w:cs="Times New Roman"/>
          <w:sz w:val="24"/>
          <w:szCs w:val="24"/>
        </w:rPr>
        <w:t>тілген</w:t>
      </w:r>
      <w:proofErr w:type="spellEnd"/>
      <w:r w:rsidR="006C7C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7C06">
        <w:rPr>
          <w:rFonts w:ascii="Times New Roman" w:hAnsi="Times New Roman" w:cs="Times New Roman"/>
          <w:sz w:val="24"/>
          <w:szCs w:val="24"/>
        </w:rPr>
        <w:t>дезқұралдар</w:t>
      </w:r>
      <w:proofErr w:type="spellEnd"/>
      <w:r w:rsidR="006C7C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7C06">
        <w:rPr>
          <w:rFonts w:ascii="Times New Roman" w:hAnsi="Times New Roman" w:cs="Times New Roman"/>
          <w:sz w:val="24"/>
          <w:szCs w:val="24"/>
        </w:rPr>
        <w:t>қолданылады</w:t>
      </w:r>
      <w:proofErr w:type="spellEnd"/>
      <w:r w:rsidR="006C7C0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25C0" w:rsidRDefault="009D25C0" w:rsidP="009D25C0">
      <w:pPr>
        <w:pStyle w:val="a3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кеден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одағына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қатысушы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мемлекеттердің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аумағынан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 xml:space="preserve"> Қазақстан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9D25C0" w:rsidRPr="009D25C0" w:rsidRDefault="009D25C0" w:rsidP="009D25C0">
      <w:pPr>
        <w:pStyle w:val="a3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аумағына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әкелуге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тыйым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салынады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>.</w:t>
      </w:r>
    </w:p>
    <w:p w:rsidR="009D25C0" w:rsidRDefault="009D25C0" w:rsidP="009D25C0">
      <w:pPr>
        <w:pStyle w:val="a3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9D25C0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күні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 xml:space="preserve"> веб-портал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арқылы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көрсетілетін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25C0" w:rsidRDefault="009D25C0" w:rsidP="009D25C0">
      <w:pPr>
        <w:pStyle w:val="a3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мәліметтерді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толтыра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алуды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асыру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D25C0" w:rsidRDefault="009D25C0" w:rsidP="009D25C0">
      <w:pPr>
        <w:pStyle w:val="a3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қағидаларына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 xml:space="preserve"> 22-3-қосымшаға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нысан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электрондық-цифрлық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қолтаңбамен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25C0" w:rsidRPr="009D25C0" w:rsidRDefault="009D25C0" w:rsidP="009D25C0">
      <w:pPr>
        <w:pStyle w:val="a3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бекітілген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актісін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жіберуге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25C0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9D25C0">
        <w:rPr>
          <w:rFonts w:ascii="Times New Roman" w:hAnsi="Times New Roman" w:cs="Times New Roman"/>
          <w:sz w:val="24"/>
          <w:szCs w:val="24"/>
        </w:rPr>
        <w:t>.;</w:t>
      </w:r>
    </w:p>
    <w:p w:rsidR="009D25C0" w:rsidRDefault="00347DF1" w:rsidP="00347DF1">
      <w:pPr>
        <w:pStyle w:val="a3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 w:rsidR="009D25C0" w:rsidRPr="009D25C0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="009D25C0" w:rsidRPr="009D25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D25C0" w:rsidRPr="009D25C0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="009D25C0" w:rsidRPr="009D25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D25C0" w:rsidRPr="009D25C0">
        <w:rPr>
          <w:rFonts w:ascii="Times New Roman" w:hAnsi="Times New Roman" w:cs="Times New Roman"/>
          <w:sz w:val="24"/>
          <w:szCs w:val="24"/>
        </w:rPr>
        <w:t>орны</w:t>
      </w:r>
      <w:proofErr w:type="spellEnd"/>
      <w:r w:rsidR="009D25C0" w:rsidRPr="009D25C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9D25C0" w:rsidRPr="009D25C0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="009D25C0" w:rsidRPr="009D25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D25C0" w:rsidRPr="009D25C0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="009D25C0" w:rsidRPr="009D25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D25C0" w:rsidRPr="009D25C0">
        <w:rPr>
          <w:rFonts w:ascii="Times New Roman" w:hAnsi="Times New Roman" w:cs="Times New Roman"/>
          <w:sz w:val="24"/>
          <w:szCs w:val="24"/>
        </w:rPr>
        <w:t>аумағында</w:t>
      </w:r>
      <w:proofErr w:type="spellEnd"/>
      <w:r w:rsidR="009D25C0" w:rsidRPr="009D25C0">
        <w:rPr>
          <w:rFonts w:ascii="Times New Roman" w:hAnsi="Times New Roman" w:cs="Times New Roman"/>
          <w:sz w:val="24"/>
          <w:szCs w:val="24"/>
        </w:rPr>
        <w:t>.</w:t>
      </w:r>
    </w:p>
    <w:p w:rsidR="009D25C0" w:rsidRDefault="009D25C0" w:rsidP="00347DF1">
      <w:pPr>
        <w:pStyle w:val="a3"/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347DF1" w:rsidRDefault="00347DF1" w:rsidP="00347DF1">
      <w:pPr>
        <w:pStyle w:val="a3"/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347DF1" w:rsidRDefault="00347DF1" w:rsidP="00347DF1">
      <w:pPr>
        <w:pStyle w:val="a3"/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347DF1" w:rsidRPr="00347DF1" w:rsidRDefault="00347DF1" w:rsidP="00347DF1">
      <w:pPr>
        <w:pStyle w:val="a3"/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6"/>
        <w:tblW w:w="1063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6"/>
        <w:gridCol w:w="1843"/>
        <w:gridCol w:w="992"/>
        <w:gridCol w:w="709"/>
        <w:gridCol w:w="6662"/>
      </w:tblGrid>
      <w:tr w:rsidR="009D25C0" w:rsidRPr="004C0A7D" w:rsidTr="007E2E07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5C0" w:rsidRPr="004C0A7D" w:rsidRDefault="009D25C0" w:rsidP="007E2E0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A7D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5C0" w:rsidRPr="00347DF1" w:rsidRDefault="00347DF1" w:rsidP="007E2E0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Атауы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5C0" w:rsidRPr="00347DF1" w:rsidRDefault="00347DF1" w:rsidP="007E2E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Өл. бірлігі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5C0" w:rsidRPr="00347DF1" w:rsidRDefault="00347DF1" w:rsidP="007E2E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Саны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5C0" w:rsidRPr="004C0A7D" w:rsidRDefault="00347DF1" w:rsidP="007E2E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47DF1">
              <w:rPr>
                <w:rFonts w:ascii="Times New Roman" w:hAnsi="Times New Roman" w:cs="Times New Roman"/>
                <w:b/>
                <w:sz w:val="24"/>
                <w:szCs w:val="24"/>
              </w:rPr>
              <w:t>Техникалық</w:t>
            </w:r>
            <w:proofErr w:type="spellEnd"/>
            <w:r w:rsidRPr="00347D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47DF1">
              <w:rPr>
                <w:rFonts w:ascii="Times New Roman" w:hAnsi="Times New Roman" w:cs="Times New Roman"/>
                <w:b/>
                <w:sz w:val="24"/>
                <w:szCs w:val="24"/>
              </w:rPr>
              <w:t>сипаттамалар</w:t>
            </w:r>
            <w:proofErr w:type="spellEnd"/>
          </w:p>
        </w:tc>
      </w:tr>
      <w:tr w:rsidR="009D25C0" w:rsidRPr="001D742E" w:rsidTr="007E2E07">
        <w:trPr>
          <w:trHeight w:val="81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5C0" w:rsidRPr="004C0A7D" w:rsidRDefault="009D25C0" w:rsidP="007E2E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A7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F1" w:rsidRPr="00347DF1" w:rsidRDefault="00347DF1" w:rsidP="00347DF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47DF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Санитарлық қызметтер (дезинфекция), </w:t>
            </w:r>
          </w:p>
          <w:p w:rsidR="009D25C0" w:rsidRPr="004C0A7D" w:rsidRDefault="00347DF1" w:rsidP="00347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DF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дезинсекция, дератизация және ұқсас)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5C0" w:rsidRPr="00EA6F80" w:rsidRDefault="00EA6F80" w:rsidP="007E2E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5C0" w:rsidRPr="004C0A7D" w:rsidRDefault="009D25C0" w:rsidP="007E2E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0A7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DF1" w:rsidRPr="00347DF1" w:rsidRDefault="00347DF1" w:rsidP="00347DF1">
            <w:pPr>
              <w:ind w:right="14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DF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347DF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.</w:t>
            </w:r>
            <w:r w:rsidRPr="00347D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47DF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</w:t>
            </w:r>
            <w:proofErr w:type="spellStart"/>
            <w:r w:rsidRPr="00347DF1">
              <w:rPr>
                <w:rFonts w:ascii="Times New Roman" w:hAnsi="Times New Roman" w:cs="Times New Roman"/>
                <w:b/>
                <w:sz w:val="24"/>
                <w:szCs w:val="24"/>
              </w:rPr>
              <w:t>ызметті</w:t>
            </w:r>
            <w:proofErr w:type="spellEnd"/>
            <w:r w:rsidRPr="00347D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47DF1">
              <w:rPr>
                <w:rFonts w:ascii="Times New Roman" w:hAnsi="Times New Roman" w:cs="Times New Roman"/>
                <w:b/>
                <w:sz w:val="24"/>
                <w:szCs w:val="24"/>
              </w:rPr>
              <w:t>тағайындау</w:t>
            </w:r>
            <w:proofErr w:type="spellEnd"/>
          </w:p>
          <w:p w:rsidR="00347DF1" w:rsidRPr="00347DF1" w:rsidRDefault="00347DF1" w:rsidP="00347DF1">
            <w:pPr>
              <w:ind w:right="14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>Қатты</w:t>
            </w:r>
            <w:proofErr w:type="spellEnd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>беттерді</w:t>
            </w:r>
            <w:proofErr w:type="spellEnd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>дезинфекциялау</w:t>
            </w:r>
            <w:proofErr w:type="spellEnd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>сыртқы</w:t>
            </w:r>
            <w:proofErr w:type="spellEnd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 xml:space="preserve"> орта </w:t>
            </w:r>
            <w:proofErr w:type="spellStart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>объектілерінде</w:t>
            </w:r>
            <w:proofErr w:type="spellEnd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>инфекциялық</w:t>
            </w:r>
            <w:proofErr w:type="spellEnd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>аурулар</w:t>
            </w:r>
            <w:proofErr w:type="spellEnd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>қоздырғыштарын</w:t>
            </w:r>
            <w:proofErr w:type="spellEnd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>жою</w:t>
            </w:r>
            <w:proofErr w:type="spellEnd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>токсиндерді</w:t>
            </w:r>
            <w:proofErr w:type="spellEnd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>жою</w:t>
            </w:r>
            <w:proofErr w:type="spellEnd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>жөніндегі</w:t>
            </w:r>
            <w:proofErr w:type="spellEnd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>іс-шаралар</w:t>
            </w:r>
            <w:proofErr w:type="spellEnd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>кешені</w:t>
            </w:r>
            <w:proofErr w:type="spellEnd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>бұдан</w:t>
            </w:r>
            <w:proofErr w:type="spellEnd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>әрі-қызмет</w:t>
            </w:r>
            <w:proofErr w:type="spellEnd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347DF1" w:rsidRDefault="00347DF1" w:rsidP="00347DF1">
            <w:pPr>
              <w:ind w:right="141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>Қызмет</w:t>
            </w:r>
            <w:proofErr w:type="spellEnd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>Қазақстан</w:t>
            </w:r>
            <w:proofErr w:type="spellEnd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>Республикасы</w:t>
            </w:r>
            <w:proofErr w:type="spellEnd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>Денсаулық</w:t>
            </w:r>
            <w:proofErr w:type="spellEnd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>сақтау</w:t>
            </w:r>
            <w:proofErr w:type="spellEnd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>министрінің</w:t>
            </w:r>
            <w:proofErr w:type="spellEnd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 xml:space="preserve"> 2018 </w:t>
            </w:r>
            <w:proofErr w:type="spellStart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>жылғы</w:t>
            </w:r>
            <w:proofErr w:type="spellEnd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 xml:space="preserve"> 28 тамыздағы № ҚР ДСМ-8 </w:t>
            </w:r>
            <w:proofErr w:type="spellStart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>бұйрығымен</w:t>
            </w:r>
            <w:proofErr w:type="spellEnd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>бекітілген</w:t>
            </w:r>
            <w:proofErr w:type="spellEnd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>дезинфекцияны</w:t>
            </w:r>
            <w:proofErr w:type="spellEnd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>дезинсекцияны</w:t>
            </w:r>
            <w:proofErr w:type="spellEnd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>дератизацияны</w:t>
            </w:r>
            <w:proofErr w:type="spellEnd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>ұйымдастыруға</w:t>
            </w:r>
            <w:proofErr w:type="spellEnd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>жүргізуге</w:t>
            </w:r>
            <w:proofErr w:type="spellEnd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>қойылатын</w:t>
            </w:r>
            <w:proofErr w:type="spellEnd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>санитариялық-эпидемиологиялық</w:t>
            </w:r>
            <w:proofErr w:type="spellEnd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>талаптар</w:t>
            </w:r>
            <w:proofErr w:type="spellEnd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>санитариялық</w:t>
            </w:r>
            <w:proofErr w:type="spellEnd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>қағидалары</w:t>
            </w:r>
            <w:proofErr w:type="spellEnd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>негізінде</w:t>
            </w:r>
            <w:proofErr w:type="spellEnd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>жүргізіледі</w:t>
            </w:r>
            <w:proofErr w:type="spellEnd"/>
            <w:r w:rsidRPr="00347D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347DF1" w:rsidRPr="00347DF1" w:rsidRDefault="00347DF1" w:rsidP="00347DF1">
            <w:pPr>
              <w:ind w:right="141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47DF1" w:rsidRPr="0018335A" w:rsidRDefault="00347DF1" w:rsidP="00347DF1">
            <w:pPr>
              <w:ind w:right="141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18335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</w:t>
            </w:r>
            <w:r w:rsidRPr="00347DF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.</w:t>
            </w:r>
            <w:r w:rsidRPr="0018335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347DF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</w:t>
            </w:r>
            <w:r w:rsidRPr="0018335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еткізушіге қойылатын талаптар:</w:t>
            </w:r>
          </w:p>
          <w:p w:rsidR="00347DF1" w:rsidRPr="00347DF1" w:rsidRDefault="00347DF1" w:rsidP="00347DF1">
            <w:pPr>
              <w:ind w:right="141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8335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Адамдар болмаған жағдайда, тітіркендіргіш әсері бар және аллергиялық реакциялар тудыратын препараттармен тозаңдану, сүрту, суландыру (қарынсыз жүйесі бар электр генераторларын қолдана отырып);</w:t>
            </w:r>
          </w:p>
          <w:p w:rsidR="00347DF1" w:rsidRPr="00EA6F80" w:rsidRDefault="00347DF1" w:rsidP="00347DF1">
            <w:pPr>
              <w:ind w:right="141"/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 w:rsidRPr="00EA6F80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lastRenderedPageBreak/>
              <w:t xml:space="preserve">- </w:t>
            </w:r>
            <w:r w:rsidRPr="00EA6F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Дезинфекциялық жұмыстар</w:t>
            </w:r>
            <w:r w:rsidRPr="00EA6F80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 xml:space="preserve"> берілген өтінімге сәйкес а</w:t>
            </w:r>
            <w:r w:rsidR="00EA6F80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й сайын</w:t>
            </w:r>
            <w:r w:rsidRPr="00EA6F80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 xml:space="preserve"> 1-ден кем емес</w:t>
            </w:r>
            <w:r w:rsidR="00EA6F80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,</w:t>
            </w:r>
            <w:r w:rsidRPr="00EA6F80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 xml:space="preserve"> түнгі уақытта жүргізіледі,жұмысты тиімсіз жүргізген кезде Орындаушы бір ай ішінде қайтадан қайта өңдеуден өткізеді.</w:t>
            </w:r>
          </w:p>
          <w:p w:rsidR="009D25C0" w:rsidRPr="00EA6F80" w:rsidRDefault="00347DF1" w:rsidP="00347DF1">
            <w:pPr>
              <w:ind w:right="14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EA6F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Дезинфекциялау жұмыстарын жүргізгеннен кейін өнім беруші жұмыстарды жүргізу жөніндегі актіні (объектіні, алаңды, дезинфектордың Т. а. Ә., Тапсырыс беруші өкілінің Т. а. ә., пайдаланылатын дезқұралдардың атауы мен санын көрсету) ұсынуы тиіс.</w:t>
            </w:r>
          </w:p>
        </w:tc>
      </w:tr>
    </w:tbl>
    <w:p w:rsidR="00E858FC" w:rsidRDefault="00E858FC" w:rsidP="00D71CF9">
      <w:pPr>
        <w:rPr>
          <w:sz w:val="24"/>
          <w:szCs w:val="24"/>
          <w:lang w:val="kk-KZ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7"/>
        <w:gridCol w:w="3305"/>
        <w:gridCol w:w="1326"/>
        <w:gridCol w:w="1330"/>
        <w:gridCol w:w="1327"/>
        <w:gridCol w:w="1332"/>
        <w:gridCol w:w="1331"/>
      </w:tblGrid>
      <w:tr w:rsidR="006C7C06" w:rsidRPr="007355CD" w:rsidTr="00C16321">
        <w:tc>
          <w:tcPr>
            <w:tcW w:w="534" w:type="dxa"/>
          </w:tcPr>
          <w:p w:rsidR="006C7C06" w:rsidRPr="007355CD" w:rsidRDefault="006C7C06" w:rsidP="00C16321">
            <w:pPr>
              <w:rPr>
                <w:sz w:val="20"/>
                <w:szCs w:val="20"/>
              </w:rPr>
            </w:pPr>
            <w:r w:rsidRPr="007355CD">
              <w:rPr>
                <w:sz w:val="20"/>
                <w:szCs w:val="20"/>
              </w:rPr>
              <w:t>№</w:t>
            </w:r>
          </w:p>
        </w:tc>
        <w:tc>
          <w:tcPr>
            <w:tcW w:w="2200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  <w:r w:rsidRPr="007355CD">
              <w:rPr>
                <w:sz w:val="20"/>
                <w:szCs w:val="20"/>
                <w:lang w:val="kk-KZ"/>
              </w:rPr>
              <w:t>Залалсыздандыру жұмыстарының түрлері</w:t>
            </w:r>
          </w:p>
        </w:tc>
        <w:tc>
          <w:tcPr>
            <w:tcW w:w="1367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  <w:r w:rsidRPr="007355CD">
              <w:rPr>
                <w:sz w:val="20"/>
                <w:szCs w:val="20"/>
                <w:lang w:val="kk-KZ"/>
              </w:rPr>
              <w:t>көлемі</w:t>
            </w:r>
          </w:p>
        </w:tc>
        <w:tc>
          <w:tcPr>
            <w:tcW w:w="1367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  <w:r w:rsidRPr="007355CD">
              <w:rPr>
                <w:sz w:val="20"/>
                <w:szCs w:val="20"/>
                <w:lang w:val="kk-KZ"/>
              </w:rPr>
              <w:t>Таза аумағы</w:t>
            </w:r>
          </w:p>
        </w:tc>
        <w:tc>
          <w:tcPr>
            <w:tcW w:w="1367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  <w:r w:rsidRPr="007355CD">
              <w:rPr>
                <w:sz w:val="20"/>
                <w:szCs w:val="20"/>
                <w:lang w:val="kk-KZ"/>
              </w:rPr>
              <w:t>Бірлік бағасы</w:t>
            </w:r>
          </w:p>
        </w:tc>
        <w:tc>
          <w:tcPr>
            <w:tcW w:w="1368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  <w:r w:rsidRPr="007355CD">
              <w:rPr>
                <w:sz w:val="20"/>
                <w:szCs w:val="20"/>
                <w:lang w:val="kk-KZ"/>
              </w:rPr>
              <w:t>мерзімі</w:t>
            </w:r>
          </w:p>
        </w:tc>
        <w:tc>
          <w:tcPr>
            <w:tcW w:w="1368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  <w:r w:rsidRPr="007355CD">
              <w:rPr>
                <w:sz w:val="20"/>
                <w:szCs w:val="20"/>
                <w:lang w:val="kk-KZ"/>
              </w:rPr>
              <w:t>сомасы</w:t>
            </w:r>
          </w:p>
        </w:tc>
      </w:tr>
      <w:tr w:rsidR="006C7C06" w:rsidRPr="007355CD" w:rsidTr="00C16321">
        <w:tc>
          <w:tcPr>
            <w:tcW w:w="534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  <w:r w:rsidRPr="007355CD">
              <w:rPr>
                <w:sz w:val="20"/>
                <w:szCs w:val="20"/>
                <w:lang w:val="kk-KZ"/>
              </w:rPr>
              <w:t>1</w:t>
            </w:r>
          </w:p>
        </w:tc>
        <w:tc>
          <w:tcPr>
            <w:tcW w:w="2200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  <w:r w:rsidRPr="007355CD">
              <w:rPr>
                <w:sz w:val="20"/>
                <w:szCs w:val="20"/>
                <w:lang w:val="kk-KZ"/>
              </w:rPr>
              <w:t>Бөлмелерді дератизациялау</w:t>
            </w:r>
          </w:p>
        </w:tc>
        <w:tc>
          <w:tcPr>
            <w:tcW w:w="1367" w:type="dxa"/>
          </w:tcPr>
          <w:p w:rsidR="006C7C06" w:rsidRPr="007355CD" w:rsidRDefault="00C2364F" w:rsidP="00C16321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en-US"/>
              </w:rPr>
              <w:t xml:space="preserve">8069.8 </w:t>
            </w:r>
            <w:r>
              <w:rPr>
                <w:sz w:val="20"/>
                <w:szCs w:val="20"/>
                <w:lang w:val="kk-KZ"/>
              </w:rPr>
              <w:t>кв.м</w:t>
            </w:r>
          </w:p>
        </w:tc>
        <w:tc>
          <w:tcPr>
            <w:tcW w:w="1367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7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8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8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</w:tr>
      <w:tr w:rsidR="006C7C06" w:rsidRPr="007355CD" w:rsidTr="00C16321">
        <w:tc>
          <w:tcPr>
            <w:tcW w:w="534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  <w:r w:rsidRPr="007355CD">
              <w:rPr>
                <w:sz w:val="20"/>
                <w:szCs w:val="20"/>
                <w:lang w:val="kk-KZ"/>
              </w:rPr>
              <w:t>2</w:t>
            </w:r>
          </w:p>
        </w:tc>
        <w:tc>
          <w:tcPr>
            <w:tcW w:w="2200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  <w:r w:rsidRPr="007355CD">
              <w:rPr>
                <w:sz w:val="20"/>
                <w:szCs w:val="20"/>
                <w:lang w:val="kk-KZ"/>
              </w:rPr>
              <w:t>Тұрмыстық шыбын шіркейден бөлмені дәрілендіру</w:t>
            </w:r>
          </w:p>
        </w:tc>
        <w:tc>
          <w:tcPr>
            <w:tcW w:w="1367" w:type="dxa"/>
          </w:tcPr>
          <w:p w:rsidR="006C7C06" w:rsidRPr="007355CD" w:rsidRDefault="00C2364F" w:rsidP="00C16321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en-US"/>
              </w:rPr>
              <w:t xml:space="preserve">8069.8 </w:t>
            </w:r>
            <w:r>
              <w:rPr>
                <w:sz w:val="20"/>
                <w:szCs w:val="20"/>
                <w:lang w:val="kk-KZ"/>
              </w:rPr>
              <w:t>кв.м</w:t>
            </w:r>
          </w:p>
        </w:tc>
        <w:tc>
          <w:tcPr>
            <w:tcW w:w="1367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7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8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8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</w:tr>
      <w:tr w:rsidR="006C7C06" w:rsidRPr="007355CD" w:rsidTr="00C16321">
        <w:tc>
          <w:tcPr>
            <w:tcW w:w="534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  <w:r w:rsidRPr="007355CD">
              <w:rPr>
                <w:sz w:val="20"/>
                <w:szCs w:val="20"/>
                <w:lang w:val="kk-KZ"/>
              </w:rPr>
              <w:t>3</w:t>
            </w:r>
          </w:p>
        </w:tc>
        <w:tc>
          <w:tcPr>
            <w:tcW w:w="2200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  <w:r w:rsidRPr="007355CD">
              <w:rPr>
                <w:sz w:val="20"/>
                <w:szCs w:val="20"/>
                <w:lang w:val="kk-KZ"/>
              </w:rPr>
              <w:t>Шыбындардан(маусым)бөлмелерді дәрілендіру</w:t>
            </w:r>
          </w:p>
        </w:tc>
        <w:tc>
          <w:tcPr>
            <w:tcW w:w="1367" w:type="dxa"/>
          </w:tcPr>
          <w:p w:rsidR="006C7C06" w:rsidRPr="007355CD" w:rsidRDefault="00C2364F" w:rsidP="00C16321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en-US"/>
              </w:rPr>
              <w:t xml:space="preserve">8069.8 </w:t>
            </w:r>
            <w:r>
              <w:rPr>
                <w:sz w:val="20"/>
                <w:szCs w:val="20"/>
                <w:lang w:val="kk-KZ"/>
              </w:rPr>
              <w:t>кв.м</w:t>
            </w:r>
          </w:p>
        </w:tc>
        <w:tc>
          <w:tcPr>
            <w:tcW w:w="1367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7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8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8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</w:tr>
      <w:tr w:rsidR="006C7C06" w:rsidRPr="007355CD" w:rsidTr="00C16321">
        <w:tc>
          <w:tcPr>
            <w:tcW w:w="534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  <w:r w:rsidRPr="007355CD">
              <w:rPr>
                <w:sz w:val="20"/>
                <w:szCs w:val="20"/>
                <w:lang w:val="kk-KZ"/>
              </w:rPr>
              <w:t>4</w:t>
            </w:r>
          </w:p>
        </w:tc>
        <w:tc>
          <w:tcPr>
            <w:tcW w:w="2200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  <w:r w:rsidRPr="007355CD">
              <w:rPr>
                <w:sz w:val="20"/>
                <w:szCs w:val="20"/>
                <w:lang w:val="kk-KZ"/>
              </w:rPr>
              <w:t>СНУ  және қоқыс  жәшіктерін  дәрілендіру</w:t>
            </w:r>
          </w:p>
        </w:tc>
        <w:tc>
          <w:tcPr>
            <w:tcW w:w="1367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  <w:r w:rsidRPr="007355CD">
              <w:rPr>
                <w:sz w:val="20"/>
                <w:szCs w:val="20"/>
                <w:lang w:val="kk-KZ"/>
              </w:rPr>
              <w:t>саны</w:t>
            </w:r>
          </w:p>
        </w:tc>
        <w:tc>
          <w:tcPr>
            <w:tcW w:w="1367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7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8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8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</w:tr>
      <w:tr w:rsidR="006C7C06" w:rsidRPr="007355CD" w:rsidTr="00C16321">
        <w:trPr>
          <w:trHeight w:val="388"/>
        </w:trPr>
        <w:tc>
          <w:tcPr>
            <w:tcW w:w="534" w:type="dxa"/>
            <w:tcBorders>
              <w:bottom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  <w:r w:rsidRPr="007355CD">
              <w:rPr>
                <w:sz w:val="20"/>
                <w:szCs w:val="20"/>
                <w:lang w:val="kk-KZ"/>
              </w:rPr>
              <w:t>5</w:t>
            </w:r>
          </w:p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2200" w:type="dxa"/>
            <w:tcBorders>
              <w:bottom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  <w:r w:rsidRPr="007355CD">
              <w:rPr>
                <w:sz w:val="20"/>
                <w:szCs w:val="20"/>
                <w:lang w:val="kk-KZ"/>
              </w:rPr>
              <w:t>Улы жәндіктерді дәрілеу(бөлмелерді)</w:t>
            </w:r>
          </w:p>
        </w:tc>
        <w:tc>
          <w:tcPr>
            <w:tcW w:w="1367" w:type="dxa"/>
            <w:tcBorders>
              <w:bottom w:val="single" w:sz="4" w:space="0" w:color="auto"/>
            </w:tcBorders>
          </w:tcPr>
          <w:p w:rsidR="006C7C06" w:rsidRPr="007355CD" w:rsidRDefault="00C2364F" w:rsidP="00C16321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en-US"/>
              </w:rPr>
              <w:t xml:space="preserve">8069.8 </w:t>
            </w:r>
            <w:r>
              <w:rPr>
                <w:sz w:val="20"/>
                <w:szCs w:val="20"/>
                <w:lang w:val="kk-KZ"/>
              </w:rPr>
              <w:t>кв.м</w:t>
            </w:r>
          </w:p>
        </w:tc>
        <w:tc>
          <w:tcPr>
            <w:tcW w:w="1367" w:type="dxa"/>
            <w:tcBorders>
              <w:bottom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7" w:type="dxa"/>
            <w:tcBorders>
              <w:bottom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</w:tr>
      <w:tr w:rsidR="006C7C06" w:rsidRPr="007355CD" w:rsidTr="00C16321">
        <w:trPr>
          <w:trHeight w:val="713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  <w:p w:rsidR="006C7C06" w:rsidRDefault="006C7C06" w:rsidP="00C16321">
            <w:pPr>
              <w:rPr>
                <w:sz w:val="20"/>
                <w:szCs w:val="20"/>
                <w:lang w:val="kk-KZ"/>
              </w:rPr>
            </w:pPr>
            <w:r w:rsidRPr="007355CD">
              <w:rPr>
                <w:sz w:val="20"/>
                <w:szCs w:val="20"/>
                <w:lang w:val="kk-KZ"/>
              </w:rPr>
              <w:t>6</w:t>
            </w:r>
          </w:p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2200" w:type="dxa"/>
            <w:tcBorders>
              <w:top w:val="single" w:sz="4" w:space="0" w:color="auto"/>
              <w:bottom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  <w:r w:rsidRPr="007355CD">
              <w:rPr>
                <w:sz w:val="20"/>
                <w:szCs w:val="20"/>
                <w:lang w:val="kk-KZ"/>
              </w:rPr>
              <w:t>улы жәндіктерге қарсы дәрілеу</w:t>
            </w:r>
          </w:p>
        </w:tc>
        <w:tc>
          <w:tcPr>
            <w:tcW w:w="1367" w:type="dxa"/>
            <w:tcBorders>
              <w:top w:val="single" w:sz="4" w:space="0" w:color="auto"/>
              <w:bottom w:val="single" w:sz="4" w:space="0" w:color="auto"/>
            </w:tcBorders>
          </w:tcPr>
          <w:p w:rsidR="006C7C06" w:rsidRPr="007355CD" w:rsidRDefault="00C2364F" w:rsidP="00C16321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en-US"/>
              </w:rPr>
              <w:t xml:space="preserve">8069.8 </w:t>
            </w:r>
            <w:r>
              <w:rPr>
                <w:sz w:val="20"/>
                <w:szCs w:val="20"/>
                <w:lang w:val="kk-KZ"/>
              </w:rPr>
              <w:t>кв.м</w:t>
            </w:r>
          </w:p>
        </w:tc>
        <w:tc>
          <w:tcPr>
            <w:tcW w:w="1367" w:type="dxa"/>
            <w:tcBorders>
              <w:top w:val="single" w:sz="4" w:space="0" w:color="auto"/>
              <w:bottom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7" w:type="dxa"/>
            <w:tcBorders>
              <w:top w:val="single" w:sz="4" w:space="0" w:color="auto"/>
              <w:bottom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</w:tr>
      <w:tr w:rsidR="006C7C06" w:rsidRPr="007355CD" w:rsidTr="00C16321">
        <w:trPr>
          <w:trHeight w:val="331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6C7C06" w:rsidRDefault="006C7C06" w:rsidP="00C16321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7</w:t>
            </w:r>
          </w:p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2200" w:type="dxa"/>
            <w:tcBorders>
              <w:top w:val="single" w:sz="4" w:space="0" w:color="auto"/>
              <w:bottom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Резервуарлар мен су құбырларын хлорлау ,залалсыздандыру</w:t>
            </w:r>
          </w:p>
        </w:tc>
        <w:tc>
          <w:tcPr>
            <w:tcW w:w="1367" w:type="dxa"/>
            <w:tcBorders>
              <w:top w:val="single" w:sz="4" w:space="0" w:color="auto"/>
              <w:bottom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кубм</w:t>
            </w:r>
          </w:p>
        </w:tc>
        <w:tc>
          <w:tcPr>
            <w:tcW w:w="1367" w:type="dxa"/>
            <w:tcBorders>
              <w:top w:val="single" w:sz="4" w:space="0" w:color="auto"/>
              <w:bottom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7" w:type="dxa"/>
            <w:tcBorders>
              <w:top w:val="single" w:sz="4" w:space="0" w:color="auto"/>
              <w:bottom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</w:tr>
      <w:tr w:rsidR="006C7C06" w:rsidRPr="007355CD" w:rsidTr="00C16321">
        <w:trPr>
          <w:trHeight w:val="576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6C7C06" w:rsidRDefault="006C7C06" w:rsidP="00C16321">
            <w:pPr>
              <w:rPr>
                <w:sz w:val="20"/>
                <w:szCs w:val="20"/>
                <w:lang w:val="kk-KZ"/>
              </w:rPr>
            </w:pPr>
          </w:p>
          <w:p w:rsidR="006C7C06" w:rsidRDefault="006C7C06" w:rsidP="00C16321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8</w:t>
            </w:r>
          </w:p>
        </w:tc>
        <w:tc>
          <w:tcPr>
            <w:tcW w:w="2200" w:type="dxa"/>
            <w:tcBorders>
              <w:top w:val="single" w:sz="4" w:space="0" w:color="auto"/>
              <w:bottom w:val="single" w:sz="4" w:space="0" w:color="auto"/>
            </w:tcBorders>
          </w:tcPr>
          <w:p w:rsidR="006C7C06" w:rsidRPr="001D742E" w:rsidRDefault="001D742E" w:rsidP="00C16321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Тышқандарды дәрілендіру</w:t>
            </w:r>
          </w:p>
        </w:tc>
        <w:tc>
          <w:tcPr>
            <w:tcW w:w="1367" w:type="dxa"/>
            <w:tcBorders>
              <w:top w:val="single" w:sz="4" w:space="0" w:color="auto"/>
              <w:bottom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7" w:type="dxa"/>
            <w:tcBorders>
              <w:top w:val="single" w:sz="4" w:space="0" w:color="auto"/>
              <w:bottom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7" w:type="dxa"/>
            <w:tcBorders>
              <w:top w:val="single" w:sz="4" w:space="0" w:color="auto"/>
              <w:bottom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</w:tr>
      <w:tr w:rsidR="006C7C06" w:rsidRPr="007355CD" w:rsidTr="00C16321">
        <w:trPr>
          <w:trHeight w:val="431"/>
        </w:trPr>
        <w:tc>
          <w:tcPr>
            <w:tcW w:w="534" w:type="dxa"/>
            <w:tcBorders>
              <w:top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2200" w:type="dxa"/>
            <w:tcBorders>
              <w:top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  <w:r w:rsidRPr="007355CD">
              <w:rPr>
                <w:sz w:val="20"/>
                <w:szCs w:val="20"/>
                <w:lang w:val="kk-KZ"/>
              </w:rPr>
              <w:t>жиыны</w:t>
            </w:r>
          </w:p>
        </w:tc>
        <w:tc>
          <w:tcPr>
            <w:tcW w:w="1367" w:type="dxa"/>
            <w:tcBorders>
              <w:top w:val="single" w:sz="4" w:space="0" w:color="auto"/>
            </w:tcBorders>
          </w:tcPr>
          <w:p w:rsidR="006C7C06" w:rsidRPr="00BA3C13" w:rsidRDefault="00C2364F" w:rsidP="00C16321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en-US"/>
              </w:rPr>
              <w:t xml:space="preserve">8069.8 </w:t>
            </w:r>
            <w:r>
              <w:rPr>
                <w:sz w:val="20"/>
                <w:szCs w:val="20"/>
                <w:lang w:val="kk-KZ"/>
              </w:rPr>
              <w:t>кв.м</w:t>
            </w:r>
          </w:p>
        </w:tc>
        <w:tc>
          <w:tcPr>
            <w:tcW w:w="1367" w:type="dxa"/>
            <w:tcBorders>
              <w:top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7" w:type="dxa"/>
            <w:tcBorders>
              <w:top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8" w:type="dxa"/>
            <w:tcBorders>
              <w:top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8" w:type="dxa"/>
            <w:tcBorders>
              <w:top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</w:tr>
    </w:tbl>
    <w:p w:rsidR="00EA6F80" w:rsidRDefault="00EA6F80" w:rsidP="00D71CF9">
      <w:pPr>
        <w:rPr>
          <w:sz w:val="24"/>
          <w:szCs w:val="24"/>
          <w:lang w:val="kk-KZ"/>
        </w:rPr>
      </w:pPr>
    </w:p>
    <w:p w:rsidR="00EA6F80" w:rsidRDefault="00EA6F80" w:rsidP="00D71CF9">
      <w:pPr>
        <w:rPr>
          <w:sz w:val="24"/>
          <w:szCs w:val="24"/>
          <w:lang w:val="kk-KZ"/>
        </w:rPr>
      </w:pPr>
    </w:p>
    <w:p w:rsidR="00EA6F80" w:rsidRDefault="00EA6F80" w:rsidP="00D71CF9">
      <w:pPr>
        <w:rPr>
          <w:sz w:val="24"/>
          <w:szCs w:val="24"/>
          <w:lang w:val="kk-KZ"/>
        </w:rPr>
      </w:pPr>
    </w:p>
    <w:p w:rsidR="00EA6F80" w:rsidRDefault="00EA6F80" w:rsidP="00D71CF9">
      <w:pPr>
        <w:rPr>
          <w:sz w:val="24"/>
          <w:szCs w:val="24"/>
          <w:lang w:val="kk-KZ"/>
        </w:rPr>
      </w:pPr>
    </w:p>
    <w:p w:rsidR="00EA6F80" w:rsidRDefault="00EA6F80" w:rsidP="00D71CF9">
      <w:pPr>
        <w:rPr>
          <w:sz w:val="24"/>
          <w:szCs w:val="24"/>
          <w:lang w:val="kk-KZ"/>
        </w:rPr>
      </w:pPr>
    </w:p>
    <w:p w:rsidR="00EA6F80" w:rsidRDefault="00EA6F80" w:rsidP="00D71CF9">
      <w:pPr>
        <w:rPr>
          <w:sz w:val="24"/>
          <w:szCs w:val="24"/>
          <w:lang w:val="kk-KZ"/>
        </w:rPr>
      </w:pPr>
    </w:p>
    <w:p w:rsidR="00EA6F80" w:rsidRDefault="00EA6F80" w:rsidP="00D71CF9">
      <w:pPr>
        <w:rPr>
          <w:sz w:val="24"/>
          <w:szCs w:val="24"/>
          <w:lang w:val="kk-KZ"/>
        </w:rPr>
      </w:pPr>
    </w:p>
    <w:p w:rsidR="00EA6F80" w:rsidRDefault="00EA6F80" w:rsidP="00D71CF9">
      <w:pPr>
        <w:rPr>
          <w:sz w:val="24"/>
          <w:szCs w:val="24"/>
          <w:lang w:val="kk-KZ"/>
        </w:rPr>
      </w:pPr>
    </w:p>
    <w:p w:rsidR="00EA6F80" w:rsidRDefault="00EA6F80" w:rsidP="00D71CF9">
      <w:pPr>
        <w:rPr>
          <w:sz w:val="24"/>
          <w:szCs w:val="24"/>
          <w:lang w:val="kk-KZ"/>
        </w:rPr>
      </w:pPr>
    </w:p>
    <w:p w:rsidR="00EA6F80" w:rsidRDefault="00EA6F80" w:rsidP="00D71CF9">
      <w:pPr>
        <w:rPr>
          <w:sz w:val="24"/>
          <w:szCs w:val="24"/>
          <w:lang w:val="kk-KZ"/>
        </w:rPr>
      </w:pPr>
    </w:p>
    <w:p w:rsidR="00EA6F80" w:rsidRDefault="00EA6F80" w:rsidP="00D71CF9">
      <w:pPr>
        <w:rPr>
          <w:sz w:val="24"/>
          <w:szCs w:val="24"/>
          <w:lang w:val="kk-KZ"/>
        </w:rPr>
      </w:pPr>
    </w:p>
    <w:p w:rsidR="00EA6F80" w:rsidRPr="006C7C06" w:rsidRDefault="00EA6F80" w:rsidP="00D71CF9">
      <w:pPr>
        <w:rPr>
          <w:sz w:val="24"/>
          <w:szCs w:val="24"/>
          <w:lang w:val="en-US"/>
        </w:rPr>
      </w:pPr>
    </w:p>
    <w:p w:rsidR="00EA6F80" w:rsidRDefault="00EA6F80" w:rsidP="00EA6F80">
      <w:pPr>
        <w:spacing w:after="0" w:line="240" w:lineRule="auto"/>
        <w:rPr>
          <w:sz w:val="24"/>
          <w:szCs w:val="24"/>
          <w:lang w:val="kk-KZ"/>
        </w:rPr>
      </w:pPr>
    </w:p>
    <w:p w:rsidR="00EA6F80" w:rsidRPr="004C0A7D" w:rsidRDefault="00EA6F80" w:rsidP="00EA6F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C0A7D">
        <w:rPr>
          <w:rFonts w:ascii="Times New Roman" w:eastAsia="Calibri" w:hAnsi="Times New Roman" w:cs="Times New Roman"/>
          <w:b/>
          <w:sz w:val="24"/>
          <w:szCs w:val="24"/>
        </w:rPr>
        <w:lastRenderedPageBreak/>
        <w:t>Техническая спецификация закупаемых услуг</w:t>
      </w:r>
    </w:p>
    <w:p w:rsidR="00EA6F80" w:rsidRPr="004C0A7D" w:rsidRDefault="00EA6F80" w:rsidP="00EA6F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A6F80" w:rsidRPr="00706599" w:rsidRDefault="00EA6F80" w:rsidP="00EA6F80">
      <w:pPr>
        <w:pStyle w:val="a5"/>
        <w:numPr>
          <w:ilvl w:val="0"/>
          <w:numId w:val="18"/>
        </w:numPr>
        <w:suppressAutoHyphens w:val="0"/>
        <w:jc w:val="both"/>
      </w:pPr>
      <w:r w:rsidRPr="00706599">
        <w:t>Настоящая техническая спецификация  устанавливает требуемые технические и   качественные характеристики  предоставляемых Потенциальным поставщиком услуг (далее - услуги):</w:t>
      </w:r>
    </w:p>
    <w:p w:rsidR="00EA6F80" w:rsidRPr="00706599" w:rsidRDefault="00EA6F80" w:rsidP="00EA6F80">
      <w:pPr>
        <w:pStyle w:val="Default"/>
        <w:numPr>
          <w:ilvl w:val="0"/>
          <w:numId w:val="18"/>
        </w:numPr>
        <w:jc w:val="both"/>
        <w:rPr>
          <w:lang w:val="kk-KZ"/>
        </w:rPr>
      </w:pPr>
      <w:r w:rsidRPr="00706599">
        <w:t>Оказания услуг осуществляется в соответствии с требованиями Приложение №1 и настоящей технической спецификации, на основании Заявок Заказчика, содержащих условия о наименовании, количество услуг, цену за единицу и общей стоимости, адрес с указанием срока оказания услуг в соответствии с утвержденным планом закупок на текущий год (далее - Заявка).</w:t>
      </w:r>
    </w:p>
    <w:p w:rsidR="00EA6F80" w:rsidRPr="00706599" w:rsidRDefault="00EA6F80" w:rsidP="00EA6F80">
      <w:pPr>
        <w:pStyle w:val="a5"/>
        <w:numPr>
          <w:ilvl w:val="0"/>
          <w:numId w:val="18"/>
        </w:numPr>
        <w:suppressAutoHyphens w:val="0"/>
        <w:jc w:val="both"/>
      </w:pPr>
      <w:r w:rsidRPr="00706599">
        <w:t xml:space="preserve">Поставщик обязан </w:t>
      </w:r>
      <w:r>
        <w:t>оказать услугу</w:t>
      </w:r>
      <w:r w:rsidRPr="00EA6F80">
        <w:t xml:space="preserve"> со дня вступления в </w:t>
      </w:r>
      <w:r w:rsidR="00406216">
        <w:t>силу Договора по 31 декабря 202</w:t>
      </w:r>
      <w:r w:rsidR="0018335A">
        <w:t>6</w:t>
      </w:r>
      <w:r w:rsidRPr="00EA6F80">
        <w:t xml:space="preserve"> года</w:t>
      </w:r>
      <w:r w:rsidRPr="00706599">
        <w:t>. При этом срок начала исполнения обязательств Поставщика исчисляется с момента получения им первой Заявки не зависимо от формы ее подачи (электронная, на бумажном носителе);</w:t>
      </w:r>
    </w:p>
    <w:p w:rsidR="00EA6F80" w:rsidRPr="0092717F" w:rsidRDefault="00EA6F80" w:rsidP="00EA6F80">
      <w:pPr>
        <w:pStyle w:val="a5"/>
        <w:numPr>
          <w:ilvl w:val="0"/>
          <w:numId w:val="18"/>
        </w:numPr>
        <w:jc w:val="both"/>
      </w:pPr>
      <w:r>
        <w:t>Заявки на поставку товара направляются Заказчиком в адрес Поставщика в двух экземплярах (после подписания один экземпляр возвращается Заказчику) в соответствии с его почтовыми реквизитами, либо по факсу или по адресу электронной почты Поставщика. Заявка так же может быть направлена Заказчиком посредством веб-портала (Государственных закупок Республики Казахстан) через вкладку «Согласование», в виде уведомления содержащий текст заявки. Подтверждение о доставке уведомления на веб-портале, понимается и признается сторонами как получение и подписание Заявки Поставщиком;</w:t>
      </w:r>
    </w:p>
    <w:p w:rsidR="00EA6F80" w:rsidRPr="003C4C0A" w:rsidRDefault="00EA6F80" w:rsidP="00EA6F80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4C0A">
        <w:rPr>
          <w:rFonts w:ascii="Times New Roman" w:hAnsi="Times New Roman" w:cs="Times New Roman"/>
          <w:sz w:val="24"/>
          <w:szCs w:val="24"/>
        </w:rPr>
        <w:t>Договор по закупкам будет заключен по мере утверждения бюджета по Предприятию и Годового плана зак</w:t>
      </w:r>
      <w:r w:rsidR="00406216">
        <w:rPr>
          <w:rFonts w:ascii="Times New Roman" w:hAnsi="Times New Roman" w:cs="Times New Roman"/>
          <w:sz w:val="24"/>
          <w:szCs w:val="24"/>
        </w:rPr>
        <w:t>упок на 202</w:t>
      </w:r>
      <w:r w:rsidR="0018335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год;</w:t>
      </w:r>
      <w:r w:rsidRPr="003C4C0A">
        <w:rPr>
          <w:rFonts w:ascii="Times New Roman" w:hAnsi="Times New Roman" w:cs="Times New Roman"/>
          <w:sz w:val="24"/>
          <w:szCs w:val="24"/>
        </w:rPr>
        <w:t> </w:t>
      </w:r>
    </w:p>
    <w:p w:rsidR="00EA6F80" w:rsidRDefault="00EA6F80" w:rsidP="00EA6F80">
      <w:pPr>
        <w:pStyle w:val="Default"/>
        <w:numPr>
          <w:ilvl w:val="0"/>
          <w:numId w:val="18"/>
        </w:numPr>
        <w:jc w:val="both"/>
        <w:rPr>
          <w:lang w:val="kk-KZ"/>
        </w:rPr>
      </w:pPr>
      <w:r w:rsidRPr="0087345E">
        <w:t>Поставщик выполняет данный вид услуги на</w:t>
      </w:r>
      <w:r>
        <w:rPr>
          <w:lang w:val="kk-KZ"/>
        </w:rPr>
        <w:t xml:space="preserve"> основании:</w:t>
      </w:r>
    </w:p>
    <w:p w:rsidR="00EA6F80" w:rsidRPr="0092717F" w:rsidRDefault="00EA6F80" w:rsidP="00EA6F80">
      <w:pPr>
        <w:pStyle w:val="a3"/>
        <w:numPr>
          <w:ilvl w:val="0"/>
          <w:numId w:val="17"/>
        </w:numPr>
        <w:autoSpaceDE w:val="0"/>
        <w:autoSpaceDN w:val="0"/>
        <w:adjustRightInd w:val="0"/>
        <w:ind w:left="0" w:firstLine="357"/>
        <w:jc w:val="both"/>
        <w:rPr>
          <w:rStyle w:val="s0"/>
          <w:color w:val="auto"/>
          <w:sz w:val="24"/>
          <w:szCs w:val="24"/>
        </w:rPr>
      </w:pPr>
      <w:r w:rsidRPr="00C82DD0">
        <w:rPr>
          <w:rStyle w:val="s0"/>
          <w:sz w:val="24"/>
          <w:szCs w:val="24"/>
        </w:rPr>
        <w:t>санитарно-</w:t>
      </w:r>
      <w:proofErr w:type="spellStart"/>
      <w:r w:rsidRPr="00C82DD0">
        <w:rPr>
          <w:rStyle w:val="s0"/>
          <w:sz w:val="24"/>
          <w:szCs w:val="24"/>
        </w:rPr>
        <w:t>гигиеническо</w:t>
      </w:r>
      <w:proofErr w:type="spellEnd"/>
      <w:r>
        <w:rPr>
          <w:rStyle w:val="s0"/>
          <w:sz w:val="24"/>
          <w:szCs w:val="24"/>
          <w:lang w:val="kk-KZ"/>
        </w:rPr>
        <w:t>го</w:t>
      </w:r>
      <w:r w:rsidR="006C7C06" w:rsidRPr="006C7C06">
        <w:rPr>
          <w:rStyle w:val="s0"/>
          <w:sz w:val="24"/>
          <w:szCs w:val="24"/>
        </w:rPr>
        <w:t xml:space="preserve"> </w:t>
      </w:r>
      <w:proofErr w:type="spellStart"/>
      <w:r>
        <w:rPr>
          <w:rStyle w:val="s0"/>
          <w:sz w:val="24"/>
          <w:szCs w:val="24"/>
        </w:rPr>
        <w:t>заключени</w:t>
      </w:r>
      <w:proofErr w:type="spellEnd"/>
      <w:r>
        <w:rPr>
          <w:rStyle w:val="s0"/>
          <w:sz w:val="24"/>
          <w:szCs w:val="24"/>
          <w:lang w:val="kk-KZ"/>
        </w:rPr>
        <w:t>я</w:t>
      </w:r>
      <w:r w:rsidRPr="00C82DD0">
        <w:rPr>
          <w:rStyle w:val="s0"/>
          <w:sz w:val="24"/>
          <w:szCs w:val="24"/>
        </w:rPr>
        <w:t xml:space="preserve"> на хранение и использование</w:t>
      </w:r>
      <w:r w:rsidR="006C7C06" w:rsidRPr="006C7C06">
        <w:rPr>
          <w:rStyle w:val="s0"/>
          <w:sz w:val="24"/>
          <w:szCs w:val="24"/>
        </w:rPr>
        <w:t xml:space="preserve"> </w:t>
      </w:r>
      <w:proofErr w:type="spellStart"/>
      <w:r w:rsidRPr="0092717F">
        <w:rPr>
          <w:rStyle w:val="s0"/>
          <w:sz w:val="24"/>
          <w:szCs w:val="24"/>
        </w:rPr>
        <w:t>дезин</w:t>
      </w:r>
      <w:proofErr w:type="spellEnd"/>
      <w:r w:rsidRPr="0092717F">
        <w:rPr>
          <w:rStyle w:val="s0"/>
          <w:sz w:val="24"/>
          <w:szCs w:val="24"/>
          <w:lang w:val="kk-KZ"/>
        </w:rPr>
        <w:t>ф</w:t>
      </w:r>
      <w:proofErr w:type="spellStart"/>
      <w:r w:rsidRPr="0092717F">
        <w:rPr>
          <w:rStyle w:val="s0"/>
          <w:sz w:val="24"/>
          <w:szCs w:val="24"/>
        </w:rPr>
        <w:t>екционных</w:t>
      </w:r>
      <w:proofErr w:type="spellEnd"/>
    </w:p>
    <w:p w:rsidR="00EA6F80" w:rsidRPr="0092717F" w:rsidRDefault="00EA6F80" w:rsidP="00EA6F80">
      <w:pPr>
        <w:pStyle w:val="a3"/>
        <w:autoSpaceDE w:val="0"/>
        <w:autoSpaceDN w:val="0"/>
        <w:adjustRightInd w:val="0"/>
        <w:ind w:left="357"/>
        <w:jc w:val="both"/>
        <w:rPr>
          <w:rStyle w:val="s0"/>
          <w:color w:val="auto"/>
          <w:sz w:val="24"/>
          <w:szCs w:val="24"/>
        </w:rPr>
      </w:pPr>
      <w:r w:rsidRPr="0092717F">
        <w:rPr>
          <w:rStyle w:val="s0"/>
          <w:sz w:val="24"/>
          <w:szCs w:val="24"/>
        </w:rPr>
        <w:t>средств;</w:t>
      </w:r>
    </w:p>
    <w:p w:rsidR="00EA6F80" w:rsidRPr="0092717F" w:rsidRDefault="00EA6F80" w:rsidP="00EA6F80">
      <w:pPr>
        <w:pStyle w:val="a3"/>
        <w:numPr>
          <w:ilvl w:val="0"/>
          <w:numId w:val="17"/>
        </w:numPr>
        <w:autoSpaceDE w:val="0"/>
        <w:autoSpaceDN w:val="0"/>
        <w:adjustRightInd w:val="0"/>
        <w:ind w:left="0" w:firstLine="357"/>
        <w:jc w:val="both"/>
        <w:rPr>
          <w:rStyle w:val="s0"/>
          <w:color w:val="auto"/>
          <w:sz w:val="24"/>
          <w:szCs w:val="24"/>
        </w:rPr>
      </w:pPr>
      <w:r w:rsidRPr="00C82DD0">
        <w:rPr>
          <w:rStyle w:val="s0"/>
          <w:sz w:val="24"/>
          <w:szCs w:val="24"/>
        </w:rPr>
        <w:t xml:space="preserve">для проведения </w:t>
      </w:r>
      <w:proofErr w:type="spellStart"/>
      <w:r w:rsidRPr="00C82DD0">
        <w:rPr>
          <w:rStyle w:val="s0"/>
          <w:sz w:val="24"/>
          <w:szCs w:val="24"/>
        </w:rPr>
        <w:t>дезин</w:t>
      </w:r>
      <w:proofErr w:type="spellEnd"/>
      <w:r>
        <w:rPr>
          <w:rStyle w:val="s0"/>
          <w:sz w:val="24"/>
          <w:szCs w:val="24"/>
          <w:lang w:val="kk-KZ"/>
        </w:rPr>
        <w:t>ф</w:t>
      </w:r>
      <w:proofErr w:type="spellStart"/>
      <w:r w:rsidRPr="00C82DD0">
        <w:rPr>
          <w:rStyle w:val="s0"/>
          <w:sz w:val="24"/>
          <w:szCs w:val="24"/>
        </w:rPr>
        <w:t>екции</w:t>
      </w:r>
      <w:proofErr w:type="spellEnd"/>
      <w:r w:rsidRPr="00C82DD0">
        <w:rPr>
          <w:rStyle w:val="s0"/>
          <w:sz w:val="24"/>
          <w:szCs w:val="24"/>
        </w:rPr>
        <w:t xml:space="preserve"> примен</w:t>
      </w:r>
      <w:r>
        <w:rPr>
          <w:rStyle w:val="s0"/>
          <w:sz w:val="24"/>
          <w:szCs w:val="24"/>
        </w:rPr>
        <w:t xml:space="preserve">яются </w:t>
      </w:r>
      <w:proofErr w:type="spellStart"/>
      <w:r>
        <w:rPr>
          <w:rStyle w:val="s0"/>
          <w:sz w:val="24"/>
          <w:szCs w:val="24"/>
        </w:rPr>
        <w:t>дезсредства</w:t>
      </w:r>
      <w:proofErr w:type="spellEnd"/>
      <w:r>
        <w:rPr>
          <w:rStyle w:val="s0"/>
          <w:sz w:val="24"/>
          <w:szCs w:val="24"/>
        </w:rPr>
        <w:t xml:space="preserve">, разрешенные к </w:t>
      </w:r>
      <w:r w:rsidRPr="0092717F">
        <w:rPr>
          <w:rStyle w:val="s0"/>
          <w:sz w:val="24"/>
          <w:szCs w:val="24"/>
        </w:rPr>
        <w:t>применению на</w:t>
      </w:r>
    </w:p>
    <w:p w:rsidR="00EA6F80" w:rsidRPr="0087345E" w:rsidRDefault="00EA6F80" w:rsidP="00EA6F80">
      <w:pPr>
        <w:pStyle w:val="a3"/>
        <w:autoSpaceDE w:val="0"/>
        <w:autoSpaceDN w:val="0"/>
        <w:adjustRightInd w:val="0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92717F">
        <w:rPr>
          <w:rStyle w:val="s0"/>
          <w:sz w:val="24"/>
          <w:szCs w:val="24"/>
        </w:rPr>
        <w:t>территории Республики Казахстан и государств-</w:t>
      </w:r>
      <w:proofErr w:type="spellStart"/>
      <w:r w:rsidRPr="0092717F">
        <w:rPr>
          <w:rStyle w:val="s0"/>
          <w:sz w:val="24"/>
          <w:szCs w:val="24"/>
        </w:rPr>
        <w:t>участников</w:t>
      </w:r>
      <w:r>
        <w:rPr>
          <w:rStyle w:val="s0"/>
          <w:sz w:val="24"/>
          <w:szCs w:val="24"/>
        </w:rPr>
        <w:t>Таможенного</w:t>
      </w:r>
      <w:proofErr w:type="spellEnd"/>
      <w:r>
        <w:rPr>
          <w:rStyle w:val="s0"/>
          <w:sz w:val="24"/>
          <w:szCs w:val="24"/>
        </w:rPr>
        <w:t xml:space="preserve"> союза.</w:t>
      </w:r>
    </w:p>
    <w:p w:rsidR="00EA6F80" w:rsidRPr="00860D90" w:rsidRDefault="00EA6F80" w:rsidP="00EA6F80">
      <w:pPr>
        <w:pStyle w:val="Default"/>
        <w:numPr>
          <w:ilvl w:val="0"/>
          <w:numId w:val="18"/>
        </w:numPr>
        <w:jc w:val="both"/>
        <w:rPr>
          <w:lang w:val="kk-KZ"/>
        </w:rPr>
      </w:pPr>
      <w:r w:rsidRPr="00706599">
        <w:t xml:space="preserve">Поставщик обязан в день оказания услуги направить посредством веб-портала Заказчику утвержденный электронно-цифровой подписью акт выполненных работ, по форме согласно </w:t>
      </w:r>
      <w:hyperlink r:id="rId6" w:tooltip="Приказ Министра финансов Республики Казахстан от 11 декабря 2015 года № 648 " w:history="1">
        <w:r w:rsidRPr="00706599">
          <w:t xml:space="preserve">приложению 22-3 </w:t>
        </w:r>
      </w:hyperlink>
      <w:r w:rsidRPr="00706599">
        <w:t>к Правилам осуществления государственных закупок, с заполнением сведений об услугах;</w:t>
      </w:r>
    </w:p>
    <w:p w:rsidR="00EA6F80" w:rsidRPr="00347DF1" w:rsidRDefault="00EA6F80" w:rsidP="00EA6F80">
      <w:pPr>
        <w:pStyle w:val="a5"/>
        <w:numPr>
          <w:ilvl w:val="0"/>
          <w:numId w:val="18"/>
        </w:numPr>
        <w:tabs>
          <w:tab w:val="left" w:pos="851"/>
        </w:tabs>
        <w:suppressAutoHyphens w:val="0"/>
        <w:jc w:val="both"/>
        <w:rPr>
          <w:rFonts w:eastAsia="Calibri"/>
        </w:rPr>
      </w:pPr>
      <w:r w:rsidRPr="00706599">
        <w:t xml:space="preserve">Место оказания услуг: на территории </w:t>
      </w:r>
      <w:r>
        <w:t>Заказчика</w:t>
      </w:r>
      <w:r w:rsidRPr="00706599">
        <w:t xml:space="preserve">. </w:t>
      </w:r>
    </w:p>
    <w:p w:rsidR="00EA6F80" w:rsidRDefault="00EA6F80" w:rsidP="00EA6F80">
      <w:pPr>
        <w:pStyle w:val="a5"/>
        <w:tabs>
          <w:tab w:val="left" w:pos="851"/>
        </w:tabs>
        <w:suppressAutoHyphens w:val="0"/>
        <w:ind w:left="360"/>
        <w:jc w:val="both"/>
        <w:rPr>
          <w:lang w:val="kk-KZ"/>
        </w:rPr>
      </w:pPr>
    </w:p>
    <w:p w:rsidR="00EA6F80" w:rsidRPr="00706599" w:rsidRDefault="00EA6F80" w:rsidP="00EA6F80">
      <w:pPr>
        <w:pStyle w:val="a5"/>
        <w:tabs>
          <w:tab w:val="left" w:pos="851"/>
        </w:tabs>
        <w:suppressAutoHyphens w:val="0"/>
        <w:ind w:left="360"/>
        <w:jc w:val="both"/>
        <w:rPr>
          <w:rFonts w:eastAsia="Calibri"/>
        </w:rPr>
      </w:pPr>
    </w:p>
    <w:p w:rsidR="00EA6F80" w:rsidRPr="004C0A7D" w:rsidRDefault="00EA6F80" w:rsidP="00EA6F80">
      <w:pPr>
        <w:pStyle w:val="a3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1063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6"/>
        <w:gridCol w:w="1843"/>
        <w:gridCol w:w="992"/>
        <w:gridCol w:w="709"/>
        <w:gridCol w:w="6662"/>
      </w:tblGrid>
      <w:tr w:rsidR="00EA6F80" w:rsidRPr="004C0A7D" w:rsidTr="007577A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F80" w:rsidRPr="004C0A7D" w:rsidRDefault="00EA6F80" w:rsidP="007577A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A7D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F80" w:rsidRPr="004C0A7D" w:rsidRDefault="00EA6F80" w:rsidP="007577A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A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F80" w:rsidRPr="004C0A7D" w:rsidRDefault="00EA6F80" w:rsidP="007577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A7D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F80" w:rsidRPr="004C0A7D" w:rsidRDefault="00EA6F80" w:rsidP="007577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A7D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F80" w:rsidRPr="004C0A7D" w:rsidRDefault="00EA6F80" w:rsidP="007577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A7D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Технические характеристики</w:t>
            </w:r>
          </w:p>
        </w:tc>
      </w:tr>
      <w:tr w:rsidR="00EA6F80" w:rsidRPr="004C0A7D" w:rsidTr="007577A5">
        <w:trPr>
          <w:trHeight w:val="81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F80" w:rsidRPr="004C0A7D" w:rsidRDefault="00EA6F80" w:rsidP="007577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A7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F80" w:rsidRDefault="00EA6F80" w:rsidP="007577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2DD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Услуги санитарные (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дезинфекция,</w:t>
            </w:r>
          </w:p>
          <w:p w:rsidR="00EA6F80" w:rsidRPr="004C0A7D" w:rsidRDefault="00EA6F80" w:rsidP="007577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2DD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дезинсекция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дератизация и аналогичные</w:t>
            </w:r>
            <w:r w:rsidRPr="00C82DD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F80" w:rsidRPr="004C0A7D" w:rsidRDefault="00EA6F80" w:rsidP="007577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0A7D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F80" w:rsidRPr="004C0A7D" w:rsidRDefault="00EA6F80" w:rsidP="007577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0A7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F80" w:rsidRPr="004C0A7D" w:rsidRDefault="00EA6F80" w:rsidP="007577A5">
            <w:pPr>
              <w:ind w:right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4C0A7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.</w:t>
            </w:r>
            <w:r w:rsidRPr="004C0A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Назначение услуги</w:t>
            </w:r>
          </w:p>
          <w:p w:rsidR="00EA6F80" w:rsidRPr="004C0A7D" w:rsidRDefault="00EA6F80" w:rsidP="007577A5">
            <w:pPr>
              <w:ind w:right="141"/>
              <w:jc w:val="both"/>
              <w:rPr>
                <w:rStyle w:val="s0"/>
                <w:sz w:val="24"/>
                <w:szCs w:val="24"/>
              </w:rPr>
            </w:pPr>
            <w:r w:rsidRPr="0092499C">
              <w:rPr>
                <w:rStyle w:val="s0"/>
                <w:sz w:val="24"/>
                <w:szCs w:val="24"/>
              </w:rPr>
              <w:t>Дезинфекция твердых поверхностей</w:t>
            </w:r>
            <w:r w:rsidRPr="004C0A7D">
              <w:rPr>
                <w:rStyle w:val="s0"/>
                <w:sz w:val="24"/>
                <w:szCs w:val="24"/>
              </w:rPr>
              <w:t xml:space="preserve">- комплекс мероприятий по </w:t>
            </w:r>
            <w:proofErr w:type="gramStart"/>
            <w:r w:rsidRPr="004C0A7D">
              <w:rPr>
                <w:rStyle w:val="s0"/>
                <w:sz w:val="24"/>
                <w:szCs w:val="24"/>
              </w:rPr>
              <w:t>уничтожению  возбудителей</w:t>
            </w:r>
            <w:proofErr w:type="gramEnd"/>
            <w:r w:rsidRPr="004C0A7D">
              <w:rPr>
                <w:rStyle w:val="s0"/>
                <w:sz w:val="24"/>
                <w:szCs w:val="24"/>
              </w:rPr>
              <w:t xml:space="preserve"> инфекционных заболеваний и разрушение токсинов на объектах внешней среды  (далее - Услуга). </w:t>
            </w:r>
          </w:p>
          <w:p w:rsidR="00EA6F80" w:rsidRDefault="00EA6F80" w:rsidP="007577A5">
            <w:pPr>
              <w:jc w:val="both"/>
              <w:rPr>
                <w:rStyle w:val="s0"/>
                <w:sz w:val="24"/>
                <w:szCs w:val="24"/>
                <w:lang w:val="kk-KZ"/>
              </w:rPr>
            </w:pPr>
            <w:r w:rsidRPr="003214CE">
              <w:rPr>
                <w:rStyle w:val="s0"/>
                <w:sz w:val="24"/>
                <w:szCs w:val="24"/>
              </w:rPr>
              <w:t>Услуга проводится на основании санитарных правил «Санитарно-эпидемиологические требования к организации и проведению дезинфекции, дезинсекции и дератизации», утвержденные Приказом Министра здравоохранения Республики Казахстан от 28 августа 2018 года № ҚР ДСМ-</w:t>
            </w:r>
          </w:p>
          <w:p w:rsidR="00EA6F80" w:rsidRPr="00347DF1" w:rsidRDefault="00EA6F80" w:rsidP="007577A5">
            <w:pPr>
              <w:jc w:val="both"/>
              <w:rPr>
                <w:rStyle w:val="s0"/>
                <w:sz w:val="24"/>
                <w:szCs w:val="24"/>
                <w:lang w:val="kk-KZ"/>
              </w:rPr>
            </w:pPr>
          </w:p>
          <w:p w:rsidR="00EA6F80" w:rsidRPr="004C0A7D" w:rsidRDefault="00EA6F80" w:rsidP="007577A5">
            <w:pPr>
              <w:ind w:right="141"/>
              <w:rPr>
                <w:rStyle w:val="s0"/>
                <w:b/>
                <w:sz w:val="24"/>
                <w:szCs w:val="24"/>
              </w:rPr>
            </w:pPr>
            <w:r w:rsidRPr="004C0A7D">
              <w:rPr>
                <w:rStyle w:val="s0"/>
                <w:b/>
                <w:sz w:val="24"/>
                <w:szCs w:val="24"/>
              </w:rPr>
              <w:t>2</w:t>
            </w:r>
            <w:r>
              <w:rPr>
                <w:rStyle w:val="s0"/>
                <w:b/>
                <w:sz w:val="24"/>
                <w:szCs w:val="24"/>
                <w:lang w:val="kk-KZ"/>
              </w:rPr>
              <w:t>.</w:t>
            </w:r>
            <w:r w:rsidRPr="004C0A7D">
              <w:rPr>
                <w:rStyle w:val="s0"/>
                <w:b/>
                <w:sz w:val="24"/>
                <w:szCs w:val="24"/>
              </w:rPr>
              <w:t xml:space="preserve"> Требования к поставщику:</w:t>
            </w:r>
          </w:p>
          <w:p w:rsidR="00EA6F80" w:rsidRPr="004C0A7D" w:rsidRDefault="00EA6F80" w:rsidP="007577A5">
            <w:pPr>
              <w:ind w:right="141"/>
              <w:jc w:val="both"/>
              <w:rPr>
                <w:rStyle w:val="s0"/>
                <w:sz w:val="24"/>
                <w:szCs w:val="24"/>
              </w:rPr>
            </w:pPr>
            <w:r w:rsidRPr="004C0A7D">
              <w:rPr>
                <w:rStyle w:val="s0"/>
                <w:sz w:val="24"/>
                <w:szCs w:val="24"/>
              </w:rPr>
              <w:t>- Дезинфекцию проводят</w:t>
            </w:r>
            <w:r w:rsidR="006C7C06" w:rsidRPr="006C7C06">
              <w:rPr>
                <w:rStyle w:val="s0"/>
                <w:sz w:val="24"/>
                <w:szCs w:val="24"/>
              </w:rPr>
              <w:t xml:space="preserve"> </w:t>
            </w:r>
            <w:r w:rsidRPr="004C0A7D">
              <w:rPr>
                <w:rStyle w:val="s0"/>
                <w:sz w:val="24"/>
                <w:szCs w:val="24"/>
              </w:rPr>
              <w:t>методами орошения</w:t>
            </w:r>
            <w:r w:rsidRPr="004C0A7D">
              <w:rPr>
                <w:rStyle w:val="s0"/>
                <w:sz w:val="24"/>
                <w:szCs w:val="24"/>
                <w:lang w:val="kk-KZ"/>
              </w:rPr>
              <w:t xml:space="preserve"> (</w:t>
            </w:r>
            <w:r w:rsidRPr="004C0A7D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proofErr w:type="gramStart"/>
            <w:r w:rsidRPr="004C0A7D">
              <w:rPr>
                <w:rFonts w:ascii="Times New Roman" w:hAnsi="Times New Roman"/>
                <w:sz w:val="24"/>
                <w:szCs w:val="24"/>
              </w:rPr>
              <w:t>применением  электрических</w:t>
            </w:r>
            <w:proofErr w:type="gramEnd"/>
            <w:r w:rsidRPr="004C0A7D">
              <w:rPr>
                <w:rFonts w:ascii="Times New Roman" w:hAnsi="Times New Roman"/>
                <w:sz w:val="24"/>
                <w:szCs w:val="24"/>
              </w:rPr>
              <w:t xml:space="preserve"> генераторов с без</w:t>
            </w:r>
            <w:r w:rsidR="006C7C06" w:rsidRPr="006C7C0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C0A7D">
              <w:rPr>
                <w:rFonts w:ascii="Times New Roman" w:hAnsi="Times New Roman"/>
                <w:sz w:val="24"/>
                <w:szCs w:val="24"/>
              </w:rPr>
              <w:t>выхлопной системой</w:t>
            </w:r>
            <w:r w:rsidRPr="004C0A7D">
              <w:rPr>
                <w:rStyle w:val="s0"/>
                <w:sz w:val="24"/>
                <w:szCs w:val="24"/>
                <w:lang w:val="kk-KZ"/>
              </w:rPr>
              <w:t>)</w:t>
            </w:r>
            <w:r w:rsidRPr="004C0A7D">
              <w:rPr>
                <w:rStyle w:val="s0"/>
                <w:sz w:val="24"/>
                <w:szCs w:val="24"/>
              </w:rPr>
              <w:t>, опыливания, протирания препаратами, обладающими раздражающим действием и вызывающими аллергические реакции, при отсутствии людей;</w:t>
            </w:r>
          </w:p>
          <w:p w:rsidR="00EA6F80" w:rsidRPr="00347DF1" w:rsidRDefault="00EA6F80" w:rsidP="007577A5">
            <w:pPr>
              <w:ind w:right="141"/>
              <w:jc w:val="both"/>
              <w:rPr>
                <w:rStyle w:val="s0"/>
                <w:sz w:val="24"/>
                <w:szCs w:val="24"/>
              </w:rPr>
            </w:pPr>
            <w:r w:rsidRPr="004C0A7D">
              <w:rPr>
                <w:rStyle w:val="s0"/>
                <w:sz w:val="24"/>
                <w:szCs w:val="24"/>
              </w:rPr>
              <w:t>-   Дезинфекционные   работы</w:t>
            </w:r>
            <w:r w:rsidR="006C7C06" w:rsidRPr="006C7C06">
              <w:rPr>
                <w:rStyle w:val="s0"/>
                <w:sz w:val="24"/>
                <w:szCs w:val="24"/>
              </w:rPr>
              <w:t xml:space="preserve"> </w:t>
            </w:r>
            <w:r>
              <w:rPr>
                <w:rStyle w:val="s0"/>
                <w:sz w:val="24"/>
                <w:szCs w:val="24"/>
              </w:rPr>
              <w:t xml:space="preserve">проводятся </w:t>
            </w:r>
            <w:r>
              <w:rPr>
                <w:rStyle w:val="s0"/>
                <w:i/>
                <w:sz w:val="24"/>
                <w:szCs w:val="24"/>
              </w:rPr>
              <w:t>ежемесячно не менее 1</w:t>
            </w:r>
            <w:r>
              <w:rPr>
                <w:rStyle w:val="s0"/>
                <w:i/>
                <w:sz w:val="24"/>
                <w:szCs w:val="24"/>
                <w:lang w:val="kk-KZ"/>
              </w:rPr>
              <w:t xml:space="preserve"> раза,</w:t>
            </w:r>
            <w:r w:rsidRPr="00347DF1">
              <w:rPr>
                <w:rStyle w:val="s0"/>
                <w:i/>
                <w:sz w:val="24"/>
                <w:szCs w:val="24"/>
              </w:rPr>
              <w:t xml:space="preserve"> в ночное время согласно, поданной заявки,</w:t>
            </w:r>
            <w:r w:rsidR="006C7C06" w:rsidRPr="006C7C06">
              <w:rPr>
                <w:rStyle w:val="s0"/>
                <w:i/>
                <w:sz w:val="24"/>
                <w:szCs w:val="24"/>
              </w:rPr>
              <w:t xml:space="preserve"> </w:t>
            </w:r>
            <w:r w:rsidRPr="00347DF1">
              <w:rPr>
                <w:rStyle w:val="s0"/>
                <w:i/>
                <w:sz w:val="24"/>
                <w:szCs w:val="24"/>
              </w:rPr>
              <w:t xml:space="preserve">при неэффективном проведении работ в течении месяца </w:t>
            </w:r>
            <w:r w:rsidRPr="00347DF1">
              <w:rPr>
                <w:rStyle w:val="s0"/>
                <w:i/>
                <w:sz w:val="24"/>
                <w:szCs w:val="24"/>
              </w:rPr>
              <w:lastRenderedPageBreak/>
              <w:t xml:space="preserve">Исполнитель вновь проводит повторную обработку на основании повторной Заявки. </w:t>
            </w:r>
          </w:p>
          <w:p w:rsidR="00EA6F80" w:rsidRPr="004C0A7D" w:rsidRDefault="00EA6F80" w:rsidP="007577A5">
            <w:pPr>
              <w:ind w:right="14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0A7D">
              <w:rPr>
                <w:rStyle w:val="s0"/>
                <w:sz w:val="24"/>
                <w:szCs w:val="24"/>
              </w:rPr>
              <w:t>- После проведения дезинфицирующих  работ поставщик должен предоставить акт по проведению работ (указать объект, площадь, Ф.И.О. дезинфектора, Ф.И.О. представителя Заказчика</w:t>
            </w:r>
            <w:r>
              <w:rPr>
                <w:rStyle w:val="s0"/>
                <w:sz w:val="24"/>
                <w:szCs w:val="24"/>
                <w:lang w:val="kk-KZ"/>
              </w:rPr>
              <w:t>, наименование и колличество используемого дезсредства</w:t>
            </w:r>
            <w:r w:rsidRPr="004C0A7D">
              <w:rPr>
                <w:rStyle w:val="s0"/>
                <w:sz w:val="24"/>
                <w:szCs w:val="24"/>
              </w:rPr>
              <w:t>).</w:t>
            </w:r>
          </w:p>
        </w:tc>
      </w:tr>
    </w:tbl>
    <w:p w:rsidR="00EA6F80" w:rsidRPr="00EA6F80" w:rsidRDefault="00EA6F80" w:rsidP="00D71CF9">
      <w:pPr>
        <w:rPr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2200"/>
        <w:gridCol w:w="1367"/>
        <w:gridCol w:w="1367"/>
        <w:gridCol w:w="1367"/>
        <w:gridCol w:w="1368"/>
        <w:gridCol w:w="1368"/>
      </w:tblGrid>
      <w:tr w:rsidR="006C7C06" w:rsidRPr="007355CD" w:rsidTr="00C16321">
        <w:tc>
          <w:tcPr>
            <w:tcW w:w="534" w:type="dxa"/>
          </w:tcPr>
          <w:p w:rsidR="006C7C06" w:rsidRPr="007355CD" w:rsidRDefault="006C7C06" w:rsidP="00C16321">
            <w:pPr>
              <w:rPr>
                <w:sz w:val="20"/>
                <w:szCs w:val="20"/>
              </w:rPr>
            </w:pPr>
            <w:r w:rsidRPr="007355CD">
              <w:rPr>
                <w:sz w:val="20"/>
                <w:szCs w:val="20"/>
              </w:rPr>
              <w:t>№</w:t>
            </w:r>
          </w:p>
        </w:tc>
        <w:tc>
          <w:tcPr>
            <w:tcW w:w="2200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  <w:r w:rsidRPr="006C7C06">
              <w:rPr>
                <w:sz w:val="20"/>
                <w:szCs w:val="20"/>
                <w:lang w:val="kk-KZ"/>
              </w:rPr>
              <w:t>Виды дезинфекционных работ</w:t>
            </w:r>
          </w:p>
        </w:tc>
        <w:tc>
          <w:tcPr>
            <w:tcW w:w="1367" w:type="dxa"/>
          </w:tcPr>
          <w:p w:rsidR="006C7C06" w:rsidRPr="007355CD" w:rsidRDefault="000A4BB1" w:rsidP="00C16321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объем</w:t>
            </w:r>
          </w:p>
        </w:tc>
        <w:tc>
          <w:tcPr>
            <w:tcW w:w="1367" w:type="dxa"/>
          </w:tcPr>
          <w:p w:rsidR="006C7C06" w:rsidRPr="007355CD" w:rsidRDefault="000A4BB1" w:rsidP="00C16321">
            <w:pPr>
              <w:rPr>
                <w:sz w:val="20"/>
                <w:szCs w:val="20"/>
                <w:lang w:val="kk-KZ"/>
              </w:rPr>
            </w:pPr>
            <w:r w:rsidRPr="000A4BB1">
              <w:rPr>
                <w:sz w:val="20"/>
                <w:szCs w:val="20"/>
                <w:lang w:val="kk-KZ"/>
              </w:rPr>
              <w:t>Чистая территория</w:t>
            </w:r>
          </w:p>
        </w:tc>
        <w:tc>
          <w:tcPr>
            <w:tcW w:w="1367" w:type="dxa"/>
          </w:tcPr>
          <w:p w:rsidR="006C7C06" w:rsidRPr="007355CD" w:rsidRDefault="000A4BB1" w:rsidP="00C16321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Ед. измерения</w:t>
            </w:r>
          </w:p>
        </w:tc>
        <w:tc>
          <w:tcPr>
            <w:tcW w:w="1368" w:type="dxa"/>
          </w:tcPr>
          <w:p w:rsidR="006C7C06" w:rsidRPr="007355CD" w:rsidRDefault="000A4BB1" w:rsidP="00C16321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срок</w:t>
            </w:r>
          </w:p>
        </w:tc>
        <w:tc>
          <w:tcPr>
            <w:tcW w:w="1368" w:type="dxa"/>
          </w:tcPr>
          <w:p w:rsidR="006C7C06" w:rsidRPr="007355CD" w:rsidRDefault="000A4BB1" w:rsidP="00C16321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сумма</w:t>
            </w:r>
          </w:p>
        </w:tc>
      </w:tr>
      <w:tr w:rsidR="006C7C06" w:rsidRPr="007355CD" w:rsidTr="00C16321">
        <w:tc>
          <w:tcPr>
            <w:tcW w:w="534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  <w:r w:rsidRPr="007355CD">
              <w:rPr>
                <w:sz w:val="20"/>
                <w:szCs w:val="20"/>
                <w:lang w:val="kk-KZ"/>
              </w:rPr>
              <w:t>1</w:t>
            </w:r>
          </w:p>
        </w:tc>
        <w:tc>
          <w:tcPr>
            <w:tcW w:w="2200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  <w:r w:rsidRPr="006C7C06">
              <w:rPr>
                <w:sz w:val="20"/>
                <w:szCs w:val="20"/>
                <w:lang w:val="kk-KZ"/>
              </w:rPr>
              <w:t>Дератизация помещений</w:t>
            </w:r>
          </w:p>
        </w:tc>
        <w:tc>
          <w:tcPr>
            <w:tcW w:w="1367" w:type="dxa"/>
          </w:tcPr>
          <w:p w:rsidR="006C7C06" w:rsidRPr="007355CD" w:rsidRDefault="00C2364F" w:rsidP="00C16321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en-US"/>
              </w:rPr>
              <w:t xml:space="preserve">8069.8 </w:t>
            </w:r>
            <w:r>
              <w:rPr>
                <w:sz w:val="20"/>
                <w:szCs w:val="20"/>
                <w:lang w:val="kk-KZ"/>
              </w:rPr>
              <w:t>кв.м</w:t>
            </w:r>
          </w:p>
        </w:tc>
        <w:tc>
          <w:tcPr>
            <w:tcW w:w="1367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7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8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8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</w:tr>
      <w:tr w:rsidR="006C7C06" w:rsidRPr="007355CD" w:rsidTr="00C16321">
        <w:tc>
          <w:tcPr>
            <w:tcW w:w="534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  <w:r w:rsidRPr="007355CD">
              <w:rPr>
                <w:sz w:val="20"/>
                <w:szCs w:val="20"/>
                <w:lang w:val="kk-KZ"/>
              </w:rPr>
              <w:t>2</w:t>
            </w:r>
          </w:p>
        </w:tc>
        <w:tc>
          <w:tcPr>
            <w:tcW w:w="2200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  <w:r w:rsidRPr="006C7C06">
              <w:rPr>
                <w:sz w:val="20"/>
                <w:szCs w:val="20"/>
                <w:lang w:val="kk-KZ"/>
              </w:rPr>
              <w:t>Протравливание помещения от бытовой мухи</w:t>
            </w:r>
          </w:p>
        </w:tc>
        <w:tc>
          <w:tcPr>
            <w:tcW w:w="1367" w:type="dxa"/>
          </w:tcPr>
          <w:p w:rsidR="006C7C06" w:rsidRPr="007355CD" w:rsidRDefault="00C2364F" w:rsidP="00C16321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en-US"/>
              </w:rPr>
              <w:t xml:space="preserve">8069.8 </w:t>
            </w:r>
            <w:r>
              <w:rPr>
                <w:sz w:val="20"/>
                <w:szCs w:val="20"/>
                <w:lang w:val="kk-KZ"/>
              </w:rPr>
              <w:t>кв.м</w:t>
            </w:r>
          </w:p>
        </w:tc>
        <w:tc>
          <w:tcPr>
            <w:tcW w:w="1367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7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8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8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</w:tr>
      <w:tr w:rsidR="006C7C06" w:rsidRPr="007355CD" w:rsidTr="00C16321">
        <w:tc>
          <w:tcPr>
            <w:tcW w:w="534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  <w:r w:rsidRPr="007355CD">
              <w:rPr>
                <w:sz w:val="20"/>
                <w:szCs w:val="20"/>
                <w:lang w:val="kk-KZ"/>
              </w:rPr>
              <w:t>3</w:t>
            </w:r>
          </w:p>
        </w:tc>
        <w:tc>
          <w:tcPr>
            <w:tcW w:w="2200" w:type="dxa"/>
          </w:tcPr>
          <w:p w:rsidR="006C7C06" w:rsidRPr="006C7C06" w:rsidRDefault="006C7C06" w:rsidP="00C16321">
            <w:pPr>
              <w:rPr>
                <w:sz w:val="20"/>
                <w:szCs w:val="20"/>
                <w:lang w:val="en-US"/>
              </w:rPr>
            </w:pPr>
            <w:r w:rsidRPr="006C7C06">
              <w:rPr>
                <w:sz w:val="20"/>
                <w:szCs w:val="20"/>
                <w:lang w:val="kk-KZ"/>
              </w:rPr>
              <w:t xml:space="preserve">Протравливание помещений от мух </w:t>
            </w:r>
          </w:p>
        </w:tc>
        <w:tc>
          <w:tcPr>
            <w:tcW w:w="1367" w:type="dxa"/>
          </w:tcPr>
          <w:p w:rsidR="006C7C06" w:rsidRPr="007355CD" w:rsidRDefault="00C2364F" w:rsidP="00C16321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en-US"/>
              </w:rPr>
              <w:t xml:space="preserve">8069.8 </w:t>
            </w:r>
            <w:r>
              <w:rPr>
                <w:sz w:val="20"/>
                <w:szCs w:val="20"/>
                <w:lang w:val="kk-KZ"/>
              </w:rPr>
              <w:t>кв.м</w:t>
            </w:r>
          </w:p>
        </w:tc>
        <w:tc>
          <w:tcPr>
            <w:tcW w:w="1367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7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8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8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</w:tr>
      <w:tr w:rsidR="006C7C06" w:rsidRPr="007355CD" w:rsidTr="00C16321">
        <w:tc>
          <w:tcPr>
            <w:tcW w:w="534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  <w:r w:rsidRPr="007355CD">
              <w:rPr>
                <w:sz w:val="20"/>
                <w:szCs w:val="20"/>
                <w:lang w:val="kk-KZ"/>
              </w:rPr>
              <w:t>4</w:t>
            </w:r>
          </w:p>
        </w:tc>
        <w:tc>
          <w:tcPr>
            <w:tcW w:w="2200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  <w:r w:rsidRPr="006C7C06">
              <w:rPr>
                <w:sz w:val="20"/>
                <w:szCs w:val="20"/>
                <w:lang w:val="kk-KZ"/>
              </w:rPr>
              <w:t>Протравливание СНУ и урн</w:t>
            </w:r>
          </w:p>
        </w:tc>
        <w:tc>
          <w:tcPr>
            <w:tcW w:w="1367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  <w:r w:rsidRPr="007355CD">
              <w:rPr>
                <w:sz w:val="20"/>
                <w:szCs w:val="20"/>
                <w:lang w:val="kk-KZ"/>
              </w:rPr>
              <w:t>саны</w:t>
            </w:r>
          </w:p>
        </w:tc>
        <w:tc>
          <w:tcPr>
            <w:tcW w:w="1367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7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8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8" w:type="dxa"/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</w:tr>
      <w:tr w:rsidR="006C7C06" w:rsidRPr="007355CD" w:rsidTr="00C16321">
        <w:trPr>
          <w:trHeight w:val="388"/>
        </w:trPr>
        <w:tc>
          <w:tcPr>
            <w:tcW w:w="534" w:type="dxa"/>
            <w:tcBorders>
              <w:bottom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  <w:r w:rsidRPr="007355CD">
              <w:rPr>
                <w:sz w:val="20"/>
                <w:szCs w:val="20"/>
                <w:lang w:val="kk-KZ"/>
              </w:rPr>
              <w:t>5</w:t>
            </w:r>
          </w:p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2200" w:type="dxa"/>
            <w:tcBorders>
              <w:bottom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  <w:r w:rsidRPr="006C7C06">
              <w:rPr>
                <w:sz w:val="20"/>
                <w:szCs w:val="20"/>
                <w:lang w:val="kk-KZ"/>
              </w:rPr>
              <w:t>Протравливание ядовитых насекомых(комнат)</w:t>
            </w:r>
          </w:p>
        </w:tc>
        <w:tc>
          <w:tcPr>
            <w:tcW w:w="1367" w:type="dxa"/>
            <w:tcBorders>
              <w:bottom w:val="single" w:sz="4" w:space="0" w:color="auto"/>
            </w:tcBorders>
          </w:tcPr>
          <w:p w:rsidR="006C7C06" w:rsidRPr="007355CD" w:rsidRDefault="00C2364F" w:rsidP="00C16321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en-US"/>
              </w:rPr>
              <w:t xml:space="preserve">8069.8 </w:t>
            </w:r>
            <w:r>
              <w:rPr>
                <w:sz w:val="20"/>
                <w:szCs w:val="20"/>
                <w:lang w:val="kk-KZ"/>
              </w:rPr>
              <w:t>кв.м</w:t>
            </w:r>
          </w:p>
        </w:tc>
        <w:tc>
          <w:tcPr>
            <w:tcW w:w="1367" w:type="dxa"/>
            <w:tcBorders>
              <w:bottom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7" w:type="dxa"/>
            <w:tcBorders>
              <w:bottom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</w:tr>
      <w:tr w:rsidR="006C7C06" w:rsidRPr="007355CD" w:rsidTr="00C16321">
        <w:trPr>
          <w:trHeight w:val="713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  <w:p w:rsidR="006C7C06" w:rsidRDefault="006C7C06" w:rsidP="00C16321">
            <w:pPr>
              <w:rPr>
                <w:sz w:val="20"/>
                <w:szCs w:val="20"/>
                <w:lang w:val="kk-KZ"/>
              </w:rPr>
            </w:pPr>
            <w:r w:rsidRPr="007355CD">
              <w:rPr>
                <w:sz w:val="20"/>
                <w:szCs w:val="20"/>
                <w:lang w:val="kk-KZ"/>
              </w:rPr>
              <w:t>6</w:t>
            </w:r>
          </w:p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2200" w:type="dxa"/>
            <w:tcBorders>
              <w:top w:val="single" w:sz="4" w:space="0" w:color="auto"/>
              <w:bottom w:val="single" w:sz="4" w:space="0" w:color="auto"/>
            </w:tcBorders>
          </w:tcPr>
          <w:p w:rsidR="006C7C06" w:rsidRPr="007355CD" w:rsidRDefault="000A4BB1" w:rsidP="001D742E">
            <w:pPr>
              <w:rPr>
                <w:sz w:val="20"/>
                <w:szCs w:val="20"/>
                <w:lang w:val="kk-KZ"/>
              </w:rPr>
            </w:pPr>
            <w:r w:rsidRPr="000A4BB1">
              <w:rPr>
                <w:sz w:val="20"/>
                <w:szCs w:val="20"/>
                <w:lang w:val="kk-KZ"/>
              </w:rPr>
              <w:t>Протравливание против ядовитых насекомых</w:t>
            </w:r>
          </w:p>
        </w:tc>
        <w:tc>
          <w:tcPr>
            <w:tcW w:w="1367" w:type="dxa"/>
            <w:tcBorders>
              <w:top w:val="single" w:sz="4" w:space="0" w:color="auto"/>
              <w:bottom w:val="single" w:sz="4" w:space="0" w:color="auto"/>
            </w:tcBorders>
          </w:tcPr>
          <w:p w:rsidR="006C7C06" w:rsidRPr="007355CD" w:rsidRDefault="00C2364F" w:rsidP="00C16321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en-US"/>
              </w:rPr>
              <w:t xml:space="preserve">8069.8 </w:t>
            </w:r>
            <w:r>
              <w:rPr>
                <w:sz w:val="20"/>
                <w:szCs w:val="20"/>
                <w:lang w:val="kk-KZ"/>
              </w:rPr>
              <w:t>кв.м</w:t>
            </w:r>
          </w:p>
        </w:tc>
        <w:tc>
          <w:tcPr>
            <w:tcW w:w="1367" w:type="dxa"/>
            <w:tcBorders>
              <w:top w:val="single" w:sz="4" w:space="0" w:color="auto"/>
              <w:bottom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7" w:type="dxa"/>
            <w:tcBorders>
              <w:top w:val="single" w:sz="4" w:space="0" w:color="auto"/>
              <w:bottom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</w:tr>
      <w:tr w:rsidR="006C7C06" w:rsidRPr="007355CD" w:rsidTr="00C16321">
        <w:trPr>
          <w:trHeight w:val="331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6C7C06" w:rsidRDefault="006C7C06" w:rsidP="00C16321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7</w:t>
            </w:r>
          </w:p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2200" w:type="dxa"/>
            <w:tcBorders>
              <w:top w:val="single" w:sz="4" w:space="0" w:color="auto"/>
              <w:bottom w:val="single" w:sz="4" w:space="0" w:color="auto"/>
            </w:tcBorders>
          </w:tcPr>
          <w:p w:rsidR="006C7C06" w:rsidRPr="007355CD" w:rsidRDefault="000A4BB1" w:rsidP="00C16321">
            <w:pPr>
              <w:rPr>
                <w:sz w:val="20"/>
                <w:szCs w:val="20"/>
                <w:lang w:val="kk-KZ"/>
              </w:rPr>
            </w:pPr>
            <w:r w:rsidRPr="000A4BB1">
              <w:rPr>
                <w:sz w:val="20"/>
                <w:szCs w:val="20"/>
                <w:lang w:val="kk-KZ"/>
              </w:rPr>
              <w:t>Хлорирование ,обеззараживание резервуаров и водопроводов</w:t>
            </w:r>
          </w:p>
        </w:tc>
        <w:tc>
          <w:tcPr>
            <w:tcW w:w="1367" w:type="dxa"/>
            <w:tcBorders>
              <w:top w:val="single" w:sz="4" w:space="0" w:color="auto"/>
              <w:bottom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кубм</w:t>
            </w:r>
          </w:p>
        </w:tc>
        <w:tc>
          <w:tcPr>
            <w:tcW w:w="1367" w:type="dxa"/>
            <w:tcBorders>
              <w:top w:val="single" w:sz="4" w:space="0" w:color="auto"/>
              <w:bottom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7" w:type="dxa"/>
            <w:tcBorders>
              <w:top w:val="single" w:sz="4" w:space="0" w:color="auto"/>
              <w:bottom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</w:tr>
      <w:tr w:rsidR="006C7C06" w:rsidRPr="007355CD" w:rsidTr="00C16321">
        <w:trPr>
          <w:trHeight w:val="576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6C7C06" w:rsidRDefault="006C7C06" w:rsidP="00C16321">
            <w:pPr>
              <w:rPr>
                <w:sz w:val="20"/>
                <w:szCs w:val="20"/>
                <w:lang w:val="kk-KZ"/>
              </w:rPr>
            </w:pPr>
          </w:p>
          <w:p w:rsidR="006C7C06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2200" w:type="dxa"/>
            <w:tcBorders>
              <w:top w:val="single" w:sz="4" w:space="0" w:color="auto"/>
              <w:bottom w:val="single" w:sz="4" w:space="0" w:color="auto"/>
            </w:tcBorders>
          </w:tcPr>
          <w:p w:rsidR="006C7C06" w:rsidRPr="007355CD" w:rsidRDefault="001D742E" w:rsidP="00C16321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Уничтожение грызунов дератизация</w:t>
            </w:r>
          </w:p>
        </w:tc>
        <w:tc>
          <w:tcPr>
            <w:tcW w:w="1367" w:type="dxa"/>
            <w:tcBorders>
              <w:top w:val="single" w:sz="4" w:space="0" w:color="auto"/>
              <w:bottom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7" w:type="dxa"/>
            <w:tcBorders>
              <w:top w:val="single" w:sz="4" w:space="0" w:color="auto"/>
              <w:bottom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7" w:type="dxa"/>
            <w:tcBorders>
              <w:top w:val="single" w:sz="4" w:space="0" w:color="auto"/>
              <w:bottom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</w:tr>
      <w:tr w:rsidR="006C7C06" w:rsidRPr="007355CD" w:rsidTr="00C16321">
        <w:trPr>
          <w:trHeight w:val="431"/>
        </w:trPr>
        <w:tc>
          <w:tcPr>
            <w:tcW w:w="534" w:type="dxa"/>
            <w:tcBorders>
              <w:top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2200" w:type="dxa"/>
            <w:tcBorders>
              <w:top w:val="single" w:sz="4" w:space="0" w:color="auto"/>
            </w:tcBorders>
          </w:tcPr>
          <w:p w:rsidR="006C7C06" w:rsidRPr="000A4BB1" w:rsidRDefault="000A4BB1" w:rsidP="00C163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итого</w:t>
            </w:r>
            <w:proofErr w:type="spellEnd"/>
          </w:p>
        </w:tc>
        <w:tc>
          <w:tcPr>
            <w:tcW w:w="1367" w:type="dxa"/>
            <w:tcBorders>
              <w:top w:val="single" w:sz="4" w:space="0" w:color="auto"/>
            </w:tcBorders>
          </w:tcPr>
          <w:p w:rsidR="006C7C06" w:rsidRPr="00C2364F" w:rsidRDefault="00BA3C13" w:rsidP="00C2364F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en-US"/>
              </w:rPr>
              <w:t xml:space="preserve">8069.8 </w:t>
            </w:r>
            <w:r w:rsidR="00C2364F">
              <w:rPr>
                <w:sz w:val="20"/>
                <w:szCs w:val="20"/>
                <w:lang w:val="kk-KZ"/>
              </w:rPr>
              <w:t>кв.м</w:t>
            </w:r>
          </w:p>
        </w:tc>
        <w:tc>
          <w:tcPr>
            <w:tcW w:w="1367" w:type="dxa"/>
            <w:tcBorders>
              <w:top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7" w:type="dxa"/>
            <w:tcBorders>
              <w:top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8" w:type="dxa"/>
            <w:tcBorders>
              <w:top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1368" w:type="dxa"/>
            <w:tcBorders>
              <w:top w:val="single" w:sz="4" w:space="0" w:color="auto"/>
            </w:tcBorders>
          </w:tcPr>
          <w:p w:rsidR="006C7C06" w:rsidRPr="007355CD" w:rsidRDefault="006C7C06" w:rsidP="00C16321">
            <w:pPr>
              <w:rPr>
                <w:sz w:val="20"/>
                <w:szCs w:val="20"/>
                <w:lang w:val="kk-KZ"/>
              </w:rPr>
            </w:pPr>
          </w:p>
        </w:tc>
      </w:tr>
    </w:tbl>
    <w:p w:rsidR="00EA6F80" w:rsidRPr="00EA6F80" w:rsidRDefault="00EA6F80" w:rsidP="00D71CF9">
      <w:pPr>
        <w:rPr>
          <w:sz w:val="24"/>
          <w:szCs w:val="24"/>
          <w:lang w:val="kk-KZ"/>
        </w:rPr>
      </w:pPr>
      <w:bookmarkStart w:id="0" w:name="_GoBack"/>
      <w:bookmarkEnd w:id="0"/>
    </w:p>
    <w:sectPr w:rsidR="00EA6F80" w:rsidRPr="00EA6F80" w:rsidSect="00EA6F80">
      <w:pgSz w:w="11906" w:h="16838"/>
      <w:pgMar w:top="993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C8B6620E"/>
    <w:lvl w:ilvl="0">
      <w:numFmt w:val="bullet"/>
      <w:lvlText w:val="*"/>
      <w:lvlJc w:val="left"/>
    </w:lvl>
  </w:abstractNum>
  <w:abstractNum w:abstractNumId="1" w15:restartNumberingAfterBreak="0">
    <w:nsid w:val="08E3296F"/>
    <w:multiLevelType w:val="hybridMultilevel"/>
    <w:tmpl w:val="EE1C55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0435EE"/>
    <w:multiLevelType w:val="hybridMultilevel"/>
    <w:tmpl w:val="0B9014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4E1A27"/>
    <w:multiLevelType w:val="hybridMultilevel"/>
    <w:tmpl w:val="2736B3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8733A7"/>
    <w:multiLevelType w:val="hybridMultilevel"/>
    <w:tmpl w:val="9416A774"/>
    <w:lvl w:ilvl="0" w:tplc="41C2294C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0A58C8"/>
    <w:multiLevelType w:val="hybridMultilevel"/>
    <w:tmpl w:val="D598A8E6"/>
    <w:lvl w:ilvl="0" w:tplc="D4E29B28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 w15:restartNumberingAfterBreak="0">
    <w:nsid w:val="214B7E5C"/>
    <w:multiLevelType w:val="hybridMultilevel"/>
    <w:tmpl w:val="9D4CF3B0"/>
    <w:lvl w:ilvl="0" w:tplc="0419000F">
      <w:start w:val="1"/>
      <w:numFmt w:val="decimal"/>
      <w:lvlText w:val="%1."/>
      <w:lvlJc w:val="left"/>
      <w:pPr>
        <w:ind w:left="774" w:hanging="360"/>
      </w:p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7" w15:restartNumberingAfterBreak="0">
    <w:nsid w:val="2BB15257"/>
    <w:multiLevelType w:val="hybridMultilevel"/>
    <w:tmpl w:val="0E00780E"/>
    <w:lvl w:ilvl="0" w:tplc="885E165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2E6286"/>
    <w:multiLevelType w:val="hybridMultilevel"/>
    <w:tmpl w:val="9416A774"/>
    <w:lvl w:ilvl="0" w:tplc="41C2294C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872444"/>
    <w:multiLevelType w:val="hybridMultilevel"/>
    <w:tmpl w:val="EAC29E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B51245"/>
    <w:multiLevelType w:val="hybridMultilevel"/>
    <w:tmpl w:val="858839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C177FD"/>
    <w:multiLevelType w:val="hybridMultilevel"/>
    <w:tmpl w:val="F820A6C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6D85F1F"/>
    <w:multiLevelType w:val="hybridMultilevel"/>
    <w:tmpl w:val="A38A90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852C1F"/>
    <w:multiLevelType w:val="hybridMultilevel"/>
    <w:tmpl w:val="B8089A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87243E"/>
    <w:multiLevelType w:val="hybridMultilevel"/>
    <w:tmpl w:val="214845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6A6CEC"/>
    <w:multiLevelType w:val="hybridMultilevel"/>
    <w:tmpl w:val="F274D27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1D9527F"/>
    <w:multiLevelType w:val="hybridMultilevel"/>
    <w:tmpl w:val="592EBA2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C42054"/>
    <w:multiLevelType w:val="hybridMultilevel"/>
    <w:tmpl w:val="8766C7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4"/>
  </w:num>
  <w:num w:numId="4">
    <w:abstractNumId w:val="15"/>
  </w:num>
  <w:num w:numId="5">
    <w:abstractNumId w:val="2"/>
  </w:num>
  <w:num w:numId="6">
    <w:abstractNumId w:val="9"/>
  </w:num>
  <w:num w:numId="7">
    <w:abstractNumId w:val="11"/>
  </w:num>
  <w:num w:numId="8">
    <w:abstractNumId w:val="13"/>
  </w:num>
  <w:num w:numId="9">
    <w:abstractNumId w:val="17"/>
  </w:num>
  <w:num w:numId="10">
    <w:abstractNumId w:val="10"/>
  </w:num>
  <w:num w:numId="11">
    <w:abstractNumId w:val="1"/>
  </w:num>
  <w:num w:numId="12">
    <w:abstractNumId w:val="7"/>
  </w:num>
  <w:num w:numId="13">
    <w:abstractNumId w:val="6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8"/>
  </w:num>
  <w:num w:numId="17">
    <w:abstractNumId w:val="5"/>
  </w:num>
  <w:num w:numId="18">
    <w:abstractNumId w:val="16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4CB"/>
    <w:rsid w:val="00014116"/>
    <w:rsid w:val="00067CF6"/>
    <w:rsid w:val="000858D0"/>
    <w:rsid w:val="00086AA1"/>
    <w:rsid w:val="000A4BB1"/>
    <w:rsid w:val="000A74B1"/>
    <w:rsid w:val="000E649E"/>
    <w:rsid w:val="001168B8"/>
    <w:rsid w:val="00154B5D"/>
    <w:rsid w:val="001666F9"/>
    <w:rsid w:val="0018335A"/>
    <w:rsid w:val="001941C6"/>
    <w:rsid w:val="001C217D"/>
    <w:rsid w:val="001C616C"/>
    <w:rsid w:val="001D742E"/>
    <w:rsid w:val="00201F43"/>
    <w:rsid w:val="00233221"/>
    <w:rsid w:val="00254E86"/>
    <w:rsid w:val="00257262"/>
    <w:rsid w:val="00261D3F"/>
    <w:rsid w:val="00292790"/>
    <w:rsid w:val="00295ABC"/>
    <w:rsid w:val="002A18D2"/>
    <w:rsid w:val="002A5F4B"/>
    <w:rsid w:val="002E09F0"/>
    <w:rsid w:val="002E13E4"/>
    <w:rsid w:val="002F56F9"/>
    <w:rsid w:val="003071E9"/>
    <w:rsid w:val="00314FB4"/>
    <w:rsid w:val="00317E8A"/>
    <w:rsid w:val="003214CE"/>
    <w:rsid w:val="00337D66"/>
    <w:rsid w:val="003409CA"/>
    <w:rsid w:val="00347DF1"/>
    <w:rsid w:val="0035126C"/>
    <w:rsid w:val="003B0CDB"/>
    <w:rsid w:val="003C0913"/>
    <w:rsid w:val="003D3B4F"/>
    <w:rsid w:val="003E327B"/>
    <w:rsid w:val="00406216"/>
    <w:rsid w:val="004159CF"/>
    <w:rsid w:val="004273D7"/>
    <w:rsid w:val="004546DA"/>
    <w:rsid w:val="00455046"/>
    <w:rsid w:val="00455290"/>
    <w:rsid w:val="00472193"/>
    <w:rsid w:val="004820B5"/>
    <w:rsid w:val="00482E87"/>
    <w:rsid w:val="004A1FC5"/>
    <w:rsid w:val="004A24CB"/>
    <w:rsid w:val="004C0A7D"/>
    <w:rsid w:val="004C7144"/>
    <w:rsid w:val="004D48B1"/>
    <w:rsid w:val="004E1712"/>
    <w:rsid w:val="004E6FEB"/>
    <w:rsid w:val="004F04C7"/>
    <w:rsid w:val="004F0B83"/>
    <w:rsid w:val="004F38D2"/>
    <w:rsid w:val="004F666E"/>
    <w:rsid w:val="00512416"/>
    <w:rsid w:val="00523B98"/>
    <w:rsid w:val="00534255"/>
    <w:rsid w:val="00535424"/>
    <w:rsid w:val="00573A58"/>
    <w:rsid w:val="005B5CFD"/>
    <w:rsid w:val="005D6929"/>
    <w:rsid w:val="005E02B3"/>
    <w:rsid w:val="00625F57"/>
    <w:rsid w:val="00626255"/>
    <w:rsid w:val="006300AE"/>
    <w:rsid w:val="0063373F"/>
    <w:rsid w:val="00647162"/>
    <w:rsid w:val="006478DC"/>
    <w:rsid w:val="00653328"/>
    <w:rsid w:val="0067229C"/>
    <w:rsid w:val="00691F33"/>
    <w:rsid w:val="006C3506"/>
    <w:rsid w:val="006C7C06"/>
    <w:rsid w:val="006F5172"/>
    <w:rsid w:val="00730788"/>
    <w:rsid w:val="00731E88"/>
    <w:rsid w:val="007461FF"/>
    <w:rsid w:val="007617DC"/>
    <w:rsid w:val="00785749"/>
    <w:rsid w:val="007859F4"/>
    <w:rsid w:val="00795718"/>
    <w:rsid w:val="007A388A"/>
    <w:rsid w:val="007F24E4"/>
    <w:rsid w:val="0080393D"/>
    <w:rsid w:val="00812F2F"/>
    <w:rsid w:val="00831C26"/>
    <w:rsid w:val="0083282C"/>
    <w:rsid w:val="00874451"/>
    <w:rsid w:val="008B19AA"/>
    <w:rsid w:val="008E04BF"/>
    <w:rsid w:val="008F020C"/>
    <w:rsid w:val="008F04B7"/>
    <w:rsid w:val="008F59BA"/>
    <w:rsid w:val="0092499C"/>
    <w:rsid w:val="009268A2"/>
    <w:rsid w:val="00927046"/>
    <w:rsid w:val="0092717F"/>
    <w:rsid w:val="009419E8"/>
    <w:rsid w:val="009600C3"/>
    <w:rsid w:val="0096162C"/>
    <w:rsid w:val="00973D12"/>
    <w:rsid w:val="009A2DA1"/>
    <w:rsid w:val="009D25C0"/>
    <w:rsid w:val="00A423C6"/>
    <w:rsid w:val="00A64AFF"/>
    <w:rsid w:val="00AC1EFC"/>
    <w:rsid w:val="00AC4F46"/>
    <w:rsid w:val="00AD636B"/>
    <w:rsid w:val="00B36638"/>
    <w:rsid w:val="00B97EE8"/>
    <w:rsid w:val="00BA3C13"/>
    <w:rsid w:val="00BB0F7B"/>
    <w:rsid w:val="00BB3400"/>
    <w:rsid w:val="00BF24C9"/>
    <w:rsid w:val="00C0440C"/>
    <w:rsid w:val="00C070F2"/>
    <w:rsid w:val="00C10EAF"/>
    <w:rsid w:val="00C22B91"/>
    <w:rsid w:val="00C234C1"/>
    <w:rsid w:val="00C2364F"/>
    <w:rsid w:val="00C30B69"/>
    <w:rsid w:val="00C46644"/>
    <w:rsid w:val="00C85474"/>
    <w:rsid w:val="00C97790"/>
    <w:rsid w:val="00CC0D4F"/>
    <w:rsid w:val="00CD23C6"/>
    <w:rsid w:val="00CD511F"/>
    <w:rsid w:val="00CE27AB"/>
    <w:rsid w:val="00CE6E7A"/>
    <w:rsid w:val="00CF1F60"/>
    <w:rsid w:val="00CF2753"/>
    <w:rsid w:val="00D103CC"/>
    <w:rsid w:val="00D341DA"/>
    <w:rsid w:val="00D50C46"/>
    <w:rsid w:val="00D6770A"/>
    <w:rsid w:val="00D71CF9"/>
    <w:rsid w:val="00DC5E11"/>
    <w:rsid w:val="00E169B2"/>
    <w:rsid w:val="00E52440"/>
    <w:rsid w:val="00E765FC"/>
    <w:rsid w:val="00E858FC"/>
    <w:rsid w:val="00E96848"/>
    <w:rsid w:val="00EA6F80"/>
    <w:rsid w:val="00EF73F1"/>
    <w:rsid w:val="00F1138C"/>
    <w:rsid w:val="00F11DFE"/>
    <w:rsid w:val="00F735F7"/>
    <w:rsid w:val="00F83934"/>
    <w:rsid w:val="00FA15A2"/>
    <w:rsid w:val="00FA2A30"/>
    <w:rsid w:val="00FE2C29"/>
    <w:rsid w:val="00FE7C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FA6CE"/>
  <w15:docId w15:val="{071015B9-1511-41BA-AFE4-7E46B0D73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1C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C1EFC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AC1EFC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6">
    <w:name w:val="Table Grid"/>
    <w:basedOn w:val="a1"/>
    <w:uiPriority w:val="59"/>
    <w:rsid w:val="00AC1E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067C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7CF6"/>
    <w:rPr>
      <w:rFonts w:ascii="Tahoma" w:hAnsi="Tahoma" w:cs="Tahoma"/>
      <w:sz w:val="16"/>
      <w:szCs w:val="16"/>
    </w:rPr>
  </w:style>
  <w:style w:type="character" w:styleId="a9">
    <w:name w:val="Hyperlink"/>
    <w:uiPriority w:val="99"/>
    <w:semiHidden/>
    <w:unhideWhenUsed/>
    <w:rsid w:val="00C22B91"/>
    <w:rPr>
      <w:rFonts w:ascii="Times New Roman" w:hAnsi="Times New Roman" w:cs="Times New Roman" w:hint="default"/>
      <w:b/>
      <w:bCs/>
      <w:i w:val="0"/>
      <w:iCs w:val="0"/>
      <w:color w:val="000080"/>
      <w:sz w:val="20"/>
      <w:szCs w:val="20"/>
      <w:u w:val="single"/>
    </w:rPr>
  </w:style>
  <w:style w:type="character" w:customStyle="1" w:styleId="s0">
    <w:name w:val="s0"/>
    <w:rsid w:val="008F59BA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customStyle="1" w:styleId="a4">
    <w:name w:val="Без интервала Знак"/>
    <w:link w:val="a3"/>
    <w:uiPriority w:val="1"/>
    <w:locked/>
    <w:rsid w:val="000E649E"/>
  </w:style>
  <w:style w:type="character" w:customStyle="1" w:styleId="s1">
    <w:name w:val="s1"/>
    <w:rsid w:val="00FA15A2"/>
    <w:rPr>
      <w:rFonts w:ascii="Times New Roman" w:hAnsi="Times New Roman" w:cs="Times New Roman" w:hint="default"/>
      <w:b/>
      <w:bCs/>
      <w:color w:val="000000"/>
    </w:rPr>
  </w:style>
  <w:style w:type="paragraph" w:customStyle="1" w:styleId="Default">
    <w:name w:val="Default"/>
    <w:rsid w:val="0092499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5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9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3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jl:34515777.221.1005484109_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583D17-1B6A-4A24-AF00-F7626BA4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1270</Words>
  <Characters>7245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Абылкасимов Таутас</dc:creator>
  <cp:lastModifiedBy>User</cp:lastModifiedBy>
  <cp:revision>2</cp:revision>
  <cp:lastPrinted>2017-01-05T09:51:00Z</cp:lastPrinted>
  <dcterms:created xsi:type="dcterms:W3CDTF">2026-10-27T05:28:00Z</dcterms:created>
  <dcterms:modified xsi:type="dcterms:W3CDTF">2026-10-27T05:28:00Z</dcterms:modified>
</cp:coreProperties>
</file>