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492" w:rsidRPr="00AD04DA"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tbl>
      <w:tblPr>
        <w:tblW w:w="9513" w:type="dxa"/>
        <w:tblInd w:w="93" w:type="dxa"/>
        <w:tblLook w:val="04A0" w:firstRow="1" w:lastRow="0" w:firstColumn="1" w:lastColumn="0" w:noHBand="0" w:noVBand="1"/>
      </w:tblPr>
      <w:tblGrid>
        <w:gridCol w:w="9513"/>
      </w:tblGrid>
      <w:tr w:rsidR="00833D54" w:rsidRPr="007959EC" w:rsidTr="00E53460">
        <w:trPr>
          <w:trHeight w:val="315"/>
        </w:trPr>
        <w:tc>
          <w:tcPr>
            <w:tcW w:w="9513" w:type="dxa"/>
            <w:tcBorders>
              <w:top w:val="nil"/>
              <w:left w:val="nil"/>
              <w:bottom w:val="nil"/>
              <w:right w:val="nil"/>
            </w:tcBorders>
            <w:shd w:val="clear" w:color="auto" w:fill="auto"/>
            <w:noWrap/>
            <w:vAlign w:val="bottom"/>
            <w:hideMark/>
          </w:tcPr>
          <w:p w:rsidR="00833D54" w:rsidRPr="007959EC" w:rsidRDefault="00833D54" w:rsidP="00E53460">
            <w:pPr>
              <w:spacing w:after="0" w:line="240" w:lineRule="auto"/>
              <w:jc w:val="right"/>
              <w:rPr>
                <w:rFonts w:ascii="Times New Roman" w:eastAsia="Times New Roman" w:hAnsi="Times New Roman" w:cs="Times New Roman"/>
                <w:b/>
                <w:bCs/>
                <w:color w:val="000000"/>
                <w:sz w:val="24"/>
                <w:szCs w:val="24"/>
                <w:lang w:eastAsia="ru-RU"/>
              </w:rPr>
            </w:pPr>
            <w:proofErr w:type="spellStart"/>
            <w:r w:rsidRPr="007959EC">
              <w:rPr>
                <w:rFonts w:ascii="Times New Roman" w:eastAsia="Times New Roman" w:hAnsi="Times New Roman" w:cs="Times New Roman"/>
                <w:b/>
                <w:bCs/>
                <w:color w:val="000000"/>
                <w:sz w:val="24"/>
                <w:szCs w:val="24"/>
                <w:lang w:eastAsia="ru-RU"/>
              </w:rPr>
              <w:t>Бекітемі</w:t>
            </w:r>
            <w:proofErr w:type="gramStart"/>
            <w:r w:rsidRPr="007959EC">
              <w:rPr>
                <w:rFonts w:ascii="Times New Roman" w:eastAsia="Times New Roman" w:hAnsi="Times New Roman" w:cs="Times New Roman"/>
                <w:b/>
                <w:bCs/>
                <w:color w:val="000000"/>
                <w:sz w:val="24"/>
                <w:szCs w:val="24"/>
                <w:lang w:eastAsia="ru-RU"/>
              </w:rPr>
              <w:t>н</w:t>
            </w:r>
            <w:proofErr w:type="spellEnd"/>
            <w:proofErr w:type="gramEnd"/>
          </w:p>
        </w:tc>
      </w:tr>
      <w:tr w:rsidR="00833D54" w:rsidRPr="007959EC" w:rsidTr="00E53460">
        <w:trPr>
          <w:trHeight w:val="315"/>
        </w:trPr>
        <w:tc>
          <w:tcPr>
            <w:tcW w:w="9513" w:type="dxa"/>
            <w:tcBorders>
              <w:top w:val="nil"/>
              <w:left w:val="nil"/>
              <w:bottom w:val="nil"/>
              <w:right w:val="nil"/>
            </w:tcBorders>
            <w:shd w:val="clear" w:color="auto" w:fill="auto"/>
            <w:noWrap/>
            <w:vAlign w:val="bottom"/>
            <w:hideMark/>
          </w:tcPr>
          <w:p w:rsidR="00833D54" w:rsidRPr="007959EC" w:rsidRDefault="00833D54" w:rsidP="00E53460">
            <w:pPr>
              <w:spacing w:after="0" w:line="240" w:lineRule="auto"/>
              <w:jc w:val="right"/>
              <w:rPr>
                <w:rFonts w:ascii="Times New Roman" w:eastAsia="Times New Roman" w:hAnsi="Times New Roman" w:cs="Times New Roman"/>
                <w:b/>
                <w:bCs/>
                <w:sz w:val="24"/>
                <w:szCs w:val="24"/>
                <w:lang w:eastAsia="ru-RU"/>
              </w:rPr>
            </w:pPr>
            <w:proofErr w:type="spellStart"/>
            <w:proofErr w:type="gramStart"/>
            <w:r w:rsidRPr="007959EC">
              <w:rPr>
                <w:rFonts w:ascii="Times New Roman" w:eastAsia="Times New Roman" w:hAnsi="Times New Roman" w:cs="Times New Roman"/>
                <w:b/>
                <w:bCs/>
                <w:sz w:val="24"/>
                <w:szCs w:val="24"/>
                <w:lang w:eastAsia="ru-RU"/>
              </w:rPr>
              <w:t>Жа</w:t>
            </w:r>
            <w:proofErr w:type="gramEnd"/>
            <w:r w:rsidRPr="007959EC">
              <w:rPr>
                <w:rFonts w:ascii="Times New Roman" w:eastAsia="Times New Roman" w:hAnsi="Times New Roman" w:cs="Times New Roman"/>
                <w:b/>
                <w:bCs/>
                <w:sz w:val="24"/>
                <w:szCs w:val="24"/>
                <w:lang w:eastAsia="ru-RU"/>
              </w:rPr>
              <w:t>ңаөзен</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қалалық</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жұмыспен</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қамту</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және</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әлеуметтік</w:t>
            </w:r>
            <w:proofErr w:type="spellEnd"/>
          </w:p>
        </w:tc>
      </w:tr>
      <w:tr w:rsidR="00833D54" w:rsidRPr="007959EC" w:rsidTr="00E53460">
        <w:trPr>
          <w:trHeight w:val="315"/>
        </w:trPr>
        <w:tc>
          <w:tcPr>
            <w:tcW w:w="9513" w:type="dxa"/>
            <w:tcBorders>
              <w:top w:val="nil"/>
              <w:left w:val="nil"/>
              <w:bottom w:val="nil"/>
              <w:right w:val="nil"/>
            </w:tcBorders>
            <w:shd w:val="clear" w:color="auto" w:fill="auto"/>
            <w:noWrap/>
            <w:vAlign w:val="bottom"/>
            <w:hideMark/>
          </w:tcPr>
          <w:p w:rsidR="00833D54" w:rsidRPr="007959EC" w:rsidRDefault="00833D54" w:rsidP="00E53460">
            <w:pPr>
              <w:spacing w:after="0" w:line="240" w:lineRule="auto"/>
              <w:jc w:val="right"/>
              <w:rPr>
                <w:rFonts w:ascii="Times New Roman" w:eastAsia="Times New Roman" w:hAnsi="Times New Roman" w:cs="Times New Roman"/>
                <w:b/>
                <w:bCs/>
                <w:sz w:val="24"/>
                <w:szCs w:val="24"/>
                <w:lang w:eastAsia="ru-RU"/>
              </w:rPr>
            </w:pPr>
            <w:proofErr w:type="spellStart"/>
            <w:r w:rsidRPr="007959EC">
              <w:rPr>
                <w:rFonts w:ascii="Times New Roman" w:eastAsia="Times New Roman" w:hAnsi="Times New Roman" w:cs="Times New Roman"/>
                <w:b/>
                <w:bCs/>
                <w:sz w:val="24"/>
                <w:szCs w:val="24"/>
                <w:lang w:eastAsia="ru-RU"/>
              </w:rPr>
              <w:t>бағдарламалар</w:t>
            </w:r>
            <w:proofErr w:type="spellEnd"/>
            <w:r w:rsidRPr="007959EC">
              <w:rPr>
                <w:rFonts w:ascii="Times New Roman" w:eastAsia="Times New Roman" w:hAnsi="Times New Roman" w:cs="Times New Roman"/>
                <w:b/>
                <w:bCs/>
                <w:sz w:val="24"/>
                <w:szCs w:val="24"/>
                <w:lang w:eastAsia="ru-RU"/>
              </w:rPr>
              <w:t xml:space="preserve"> </w:t>
            </w:r>
            <w:proofErr w:type="spellStart"/>
            <w:r>
              <w:rPr>
                <w:rFonts w:ascii="Times New Roman" w:eastAsia="Times New Roman" w:hAnsi="Times New Roman" w:cs="Times New Roman"/>
                <w:b/>
                <w:bCs/>
                <w:sz w:val="24"/>
                <w:szCs w:val="24"/>
                <w:lang w:eastAsia="ru-RU"/>
              </w:rPr>
              <w:t>бө</w:t>
            </w:r>
            <w:proofErr w:type="gramStart"/>
            <w:r>
              <w:rPr>
                <w:rFonts w:ascii="Times New Roman" w:eastAsia="Times New Roman" w:hAnsi="Times New Roman" w:cs="Times New Roman"/>
                <w:b/>
                <w:bCs/>
                <w:sz w:val="24"/>
                <w:szCs w:val="24"/>
                <w:lang w:eastAsia="ru-RU"/>
              </w:rPr>
              <w:t>л</w:t>
            </w:r>
            <w:proofErr w:type="gramEnd"/>
            <w:r>
              <w:rPr>
                <w:rFonts w:ascii="Times New Roman" w:eastAsia="Times New Roman" w:hAnsi="Times New Roman" w:cs="Times New Roman"/>
                <w:b/>
                <w:bCs/>
                <w:sz w:val="24"/>
                <w:szCs w:val="24"/>
                <w:lang w:eastAsia="ru-RU"/>
              </w:rPr>
              <w:t>імі</w:t>
            </w:r>
            <w:proofErr w:type="spellEnd"/>
            <w:r w:rsidRPr="007959EC">
              <w:rPr>
                <w:rFonts w:ascii="Times New Roman" w:eastAsia="Times New Roman" w:hAnsi="Times New Roman" w:cs="Times New Roman"/>
                <w:b/>
                <w:bCs/>
                <w:sz w:val="24"/>
                <w:szCs w:val="24"/>
                <w:lang w:eastAsia="ru-RU"/>
              </w:rPr>
              <w:t xml:space="preserve"> ММ-</w:t>
            </w:r>
            <w:proofErr w:type="spellStart"/>
            <w:r w:rsidRPr="007959EC">
              <w:rPr>
                <w:rFonts w:ascii="Times New Roman" w:eastAsia="Times New Roman" w:hAnsi="Times New Roman" w:cs="Times New Roman"/>
                <w:b/>
                <w:bCs/>
                <w:sz w:val="24"/>
                <w:szCs w:val="24"/>
                <w:lang w:eastAsia="ru-RU"/>
              </w:rPr>
              <w:t>нің</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бөлім</w:t>
            </w:r>
            <w:proofErr w:type="spellEnd"/>
            <w:r w:rsidRPr="007959EC">
              <w:rPr>
                <w:rFonts w:ascii="Times New Roman" w:eastAsia="Times New Roman" w:hAnsi="Times New Roman" w:cs="Times New Roman"/>
                <w:b/>
                <w:bCs/>
                <w:sz w:val="24"/>
                <w:szCs w:val="24"/>
                <w:lang w:eastAsia="ru-RU"/>
              </w:rPr>
              <w:t xml:space="preserve"> </w:t>
            </w:r>
            <w:proofErr w:type="spellStart"/>
            <w:r w:rsidRPr="007959EC">
              <w:rPr>
                <w:rFonts w:ascii="Times New Roman" w:eastAsia="Times New Roman" w:hAnsi="Times New Roman" w:cs="Times New Roman"/>
                <w:b/>
                <w:bCs/>
                <w:sz w:val="24"/>
                <w:szCs w:val="24"/>
                <w:lang w:eastAsia="ru-RU"/>
              </w:rPr>
              <w:t>басшысы</w:t>
            </w:r>
            <w:proofErr w:type="spellEnd"/>
          </w:p>
        </w:tc>
      </w:tr>
      <w:tr w:rsidR="00833D54" w:rsidRPr="007959EC" w:rsidTr="00E53460">
        <w:trPr>
          <w:trHeight w:val="315"/>
        </w:trPr>
        <w:tc>
          <w:tcPr>
            <w:tcW w:w="9513" w:type="dxa"/>
            <w:tcBorders>
              <w:top w:val="nil"/>
              <w:left w:val="nil"/>
              <w:bottom w:val="nil"/>
              <w:right w:val="nil"/>
            </w:tcBorders>
            <w:shd w:val="clear" w:color="auto" w:fill="auto"/>
            <w:noWrap/>
            <w:vAlign w:val="bottom"/>
            <w:hideMark/>
          </w:tcPr>
          <w:p w:rsidR="00833D54" w:rsidRPr="007959EC" w:rsidRDefault="00833D54" w:rsidP="00E53460">
            <w:pPr>
              <w:spacing w:after="0" w:line="240" w:lineRule="auto"/>
              <w:jc w:val="right"/>
              <w:rPr>
                <w:rFonts w:ascii="Times New Roman" w:eastAsia="Times New Roman" w:hAnsi="Times New Roman" w:cs="Times New Roman"/>
                <w:b/>
                <w:bCs/>
                <w:sz w:val="24"/>
                <w:szCs w:val="24"/>
                <w:lang w:eastAsia="ru-RU"/>
              </w:rPr>
            </w:pPr>
            <w:r w:rsidRPr="007959EC">
              <w:rPr>
                <w:rFonts w:ascii="Times New Roman" w:eastAsia="Times New Roman" w:hAnsi="Times New Roman" w:cs="Times New Roman"/>
                <w:b/>
                <w:bCs/>
                <w:sz w:val="24"/>
                <w:szCs w:val="24"/>
                <w:lang w:eastAsia="ru-RU"/>
              </w:rPr>
              <w:t xml:space="preserve">_______________ </w:t>
            </w:r>
            <w:proofErr w:type="spellStart"/>
            <w:r w:rsidRPr="007959EC">
              <w:rPr>
                <w:rFonts w:ascii="Times New Roman" w:eastAsia="Times New Roman" w:hAnsi="Times New Roman" w:cs="Times New Roman"/>
                <w:b/>
                <w:bCs/>
                <w:sz w:val="24"/>
                <w:szCs w:val="24"/>
                <w:lang w:eastAsia="ru-RU"/>
              </w:rPr>
              <w:t>Шаудирбаев</w:t>
            </w:r>
            <w:proofErr w:type="spellEnd"/>
            <w:r w:rsidRPr="007959EC">
              <w:rPr>
                <w:rFonts w:ascii="Times New Roman" w:eastAsia="Times New Roman" w:hAnsi="Times New Roman" w:cs="Times New Roman"/>
                <w:b/>
                <w:bCs/>
                <w:sz w:val="24"/>
                <w:szCs w:val="24"/>
                <w:lang w:eastAsia="ru-RU"/>
              </w:rPr>
              <w:t xml:space="preserve"> Т.К</w:t>
            </w:r>
          </w:p>
        </w:tc>
      </w:tr>
    </w:tbl>
    <w:p w:rsidR="00833D54" w:rsidRDefault="00833D54" w:rsidP="00833D54">
      <w:pPr>
        <w:spacing w:before="240"/>
        <w:contextualSpacing/>
        <w:rPr>
          <w:rFonts w:ascii="Times New Roman" w:hAnsi="Times New Roman" w:cs="Times New Roman"/>
          <w:b/>
          <w:sz w:val="48"/>
          <w:szCs w:val="48"/>
          <w:lang w:val="kk-KZ"/>
        </w:rPr>
      </w:pPr>
    </w:p>
    <w:p w:rsidR="00833D54" w:rsidRPr="00433CEA" w:rsidRDefault="00833D54" w:rsidP="00833D54">
      <w:pPr>
        <w:spacing w:before="240"/>
        <w:contextualSpacing/>
        <w:rPr>
          <w:rFonts w:ascii="Times New Roman" w:hAnsi="Times New Roman" w:cs="Times New Roman"/>
          <w:b/>
          <w:sz w:val="48"/>
          <w:szCs w:val="48"/>
          <w:lang w:val="kk-KZ"/>
        </w:rPr>
      </w:pPr>
      <w:r w:rsidRPr="00433CEA">
        <w:rPr>
          <w:rFonts w:ascii="Times New Roman" w:hAnsi="Times New Roman" w:cs="Times New Roman"/>
          <w:b/>
          <w:sz w:val="48"/>
          <w:szCs w:val="48"/>
          <w:lang w:val="kk-KZ"/>
        </w:rPr>
        <w:t xml:space="preserve"> Тех</w:t>
      </w:r>
      <w:r>
        <w:rPr>
          <w:rFonts w:ascii="Times New Roman" w:hAnsi="Times New Roman" w:cs="Times New Roman"/>
          <w:b/>
          <w:sz w:val="48"/>
          <w:szCs w:val="48"/>
          <w:lang w:val="kk-KZ"/>
        </w:rPr>
        <w:t xml:space="preserve">никалық ерекшелігі </w:t>
      </w:r>
      <w:r w:rsidRPr="00433CEA">
        <w:rPr>
          <w:rFonts w:ascii="Times New Roman" w:hAnsi="Times New Roman" w:cs="Times New Roman"/>
          <w:b/>
          <w:sz w:val="48"/>
          <w:szCs w:val="48"/>
          <w:lang w:val="kk-KZ"/>
        </w:rPr>
        <w:t xml:space="preserve"> .</w:t>
      </w:r>
    </w:p>
    <w:p w:rsidR="00833D54" w:rsidRDefault="00833D54" w:rsidP="00833D54">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Default="00A41492" w:rsidP="0004652B">
      <w:pPr>
        <w:spacing w:before="240"/>
        <w:contextualSpacing/>
        <w:rPr>
          <w:rFonts w:ascii="Times New Roman" w:hAnsi="Times New Roman" w:cs="Times New Roman"/>
          <w:sz w:val="28"/>
          <w:szCs w:val="28"/>
          <w:lang w:val="kk-KZ"/>
        </w:rPr>
      </w:pP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"Белсенді ұзақ өмір сүру" жобасы бойынша іс-шараларды өткізу және ұйымдастыру Конкурсқа қатысу үшін үкіметтік емес ұйым (бұдан әрі – Өнім беруші) әлеуметтік бағдарламаларды іске асырудың тиімділігін арттыру қағидатына негізделген, мыналарды қамтитын жобаны ұсынуы тиіс: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1</w:t>
      </w:r>
      <w:r w:rsidRPr="00833D54">
        <w:rPr>
          <w:rFonts w:ascii="Times New Roman" w:hAnsi="Times New Roman" w:cs="Times New Roman"/>
          <w:b/>
          <w:sz w:val="28"/>
          <w:szCs w:val="28"/>
          <w:lang w:val="kk-KZ"/>
        </w:rPr>
        <w:t>. Жоба атауы</w:t>
      </w:r>
      <w:r w:rsidRPr="00A41492">
        <w:rPr>
          <w:rFonts w:ascii="Times New Roman" w:hAnsi="Times New Roman" w:cs="Times New Roman"/>
          <w:sz w:val="28"/>
          <w:szCs w:val="28"/>
          <w:lang w:val="kk-KZ"/>
        </w:rPr>
        <w:t xml:space="preserve">: "Белсенді ұзақ өмір сүру"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2. </w:t>
      </w:r>
      <w:r w:rsidRPr="00833D54">
        <w:rPr>
          <w:rFonts w:ascii="Times New Roman" w:hAnsi="Times New Roman" w:cs="Times New Roman"/>
          <w:b/>
          <w:sz w:val="28"/>
          <w:szCs w:val="28"/>
          <w:lang w:val="kk-KZ"/>
        </w:rPr>
        <w:t>Жоба мақсаты</w:t>
      </w:r>
      <w:r w:rsidRPr="00A41492">
        <w:rPr>
          <w:rFonts w:ascii="Times New Roman" w:hAnsi="Times New Roman" w:cs="Times New Roman"/>
          <w:sz w:val="28"/>
          <w:szCs w:val="28"/>
          <w:lang w:val="kk-KZ"/>
        </w:rPr>
        <w:t xml:space="preserve"> : "Белсенді ұзақ өмір сүру" жобасының қызметін ұйымдастыру тұжырымдамасы - үйде арнаулы әлеуметтік қызметтер алатын егде жастағы азаматтар мен 61 жастан асқан, сондай-ақ мүгедектігі бар адамдарды (бұдан әріқатысушылар) әлеуметтік бейімделу, өмір сүру сапасын және әлеуметтік белсенділікті жақсарту (бос уақытын әртараптандыру, ой – өрісін кеңейту, жаңа мүдделерді қалыптастыру және қарым-қатына</w:t>
      </w:r>
      <w:r>
        <w:rPr>
          <w:rFonts w:ascii="Times New Roman" w:hAnsi="Times New Roman" w:cs="Times New Roman"/>
          <w:sz w:val="28"/>
          <w:szCs w:val="28"/>
          <w:lang w:val="kk-KZ"/>
        </w:rPr>
        <w:t xml:space="preserve">с тапшылығын толтыру) кемінде 46 </w:t>
      </w:r>
      <w:r w:rsidRPr="00A41492">
        <w:rPr>
          <w:rFonts w:ascii="Times New Roman" w:hAnsi="Times New Roman" w:cs="Times New Roman"/>
          <w:sz w:val="28"/>
          <w:szCs w:val="28"/>
          <w:lang w:val="kk-KZ"/>
        </w:rPr>
        <w:t xml:space="preserve"> қарт.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3. </w:t>
      </w:r>
      <w:r w:rsidRPr="00833D54">
        <w:rPr>
          <w:rFonts w:ascii="Times New Roman" w:hAnsi="Times New Roman" w:cs="Times New Roman"/>
          <w:b/>
          <w:sz w:val="28"/>
          <w:szCs w:val="28"/>
          <w:lang w:val="kk-KZ"/>
        </w:rPr>
        <w:t>Мақсатты аудитория және қамту</w:t>
      </w:r>
      <w:r w:rsidRPr="00A41492">
        <w:rPr>
          <w:rFonts w:ascii="Times New Roman" w:hAnsi="Times New Roman" w:cs="Times New Roman"/>
          <w:sz w:val="28"/>
          <w:szCs w:val="28"/>
          <w:lang w:val="kk-KZ"/>
        </w:rPr>
        <w:t>: егде жастағы азаматтар (61 жастан бастап), сондай - ақ үйде арнаулы әлеуметтік қызметтер алатын мүг</w:t>
      </w:r>
      <w:r>
        <w:rPr>
          <w:rFonts w:ascii="Times New Roman" w:hAnsi="Times New Roman" w:cs="Times New Roman"/>
          <w:sz w:val="28"/>
          <w:szCs w:val="28"/>
          <w:lang w:val="kk-KZ"/>
        </w:rPr>
        <w:t xml:space="preserve">едектігі бар адамдар, кемінде 46 </w:t>
      </w:r>
      <w:r w:rsidRPr="00A41492">
        <w:rPr>
          <w:rFonts w:ascii="Times New Roman" w:hAnsi="Times New Roman" w:cs="Times New Roman"/>
          <w:sz w:val="28"/>
          <w:szCs w:val="28"/>
          <w:lang w:val="kk-KZ"/>
        </w:rPr>
        <w:t xml:space="preserve"> адам қамту. Үкіметтік емес ұйымдардың өкілдері, бастамашыл топтар. </w:t>
      </w:r>
    </w:p>
    <w:p w:rsid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4</w:t>
      </w:r>
      <w:r w:rsidRPr="00833D54">
        <w:rPr>
          <w:rFonts w:ascii="Times New Roman" w:hAnsi="Times New Roman" w:cs="Times New Roman"/>
          <w:b/>
          <w:sz w:val="28"/>
          <w:szCs w:val="28"/>
          <w:lang w:val="kk-KZ"/>
        </w:rPr>
        <w:t>. Жобаны іске асырудың негізіг міндеттері:</w:t>
      </w:r>
      <w:r w:rsidRPr="00A41492">
        <w:rPr>
          <w:rFonts w:ascii="Times New Roman" w:hAnsi="Times New Roman" w:cs="Times New Roman"/>
          <w:sz w:val="28"/>
          <w:szCs w:val="28"/>
          <w:lang w:val="kk-KZ"/>
        </w:rPr>
        <w:t xml:space="preserve"> - спорттық-сауықтыру іс-шараларын ұйымдастыру - скандинавиялық серуендеу, жаяу серуендеу,тыныс алу жаттығулары, жалпы дене шынықтыру дайындығы,йогамен айналысу және оқыту, сонымен қатар дойбы, шахмат; - мәдени-демалыс іс-шараларын ұйымдастыру- хор әні, би терапиясы, арт-терапиясы, дөңгелек үстелдер, тақырыптық ісшаралар; - шығармашылықты </w:t>
      </w:r>
      <w:r w:rsidRPr="00A41492">
        <w:rPr>
          <w:rFonts w:ascii="Times New Roman" w:hAnsi="Times New Roman" w:cs="Times New Roman"/>
          <w:sz w:val="28"/>
          <w:szCs w:val="28"/>
          <w:lang w:val="kk-KZ"/>
        </w:rPr>
        <w:lastRenderedPageBreak/>
        <w:t>дамытуға бағытталған іс-шараларды ұйымдастыру (сурет салу, ән айту, әртүрлі қолөнер, шеберлік сабақтары), сондай-ақ қатысушылардың бастамасы бойынша үйірмелер; - психологиялық жай күйін қалыпқа келтіру іс-шараларын өткізу-мақсатты пікірталастар, әлеуметтік-психологиялық тренингтер, рөлдік ойындарымен біріктірілген топтық сабақтар, психологпен сабақтар (жеке, топтық); - әл</w:t>
      </w:r>
      <w:r w:rsidR="00833D54">
        <w:rPr>
          <w:rFonts w:ascii="Times New Roman" w:hAnsi="Times New Roman" w:cs="Times New Roman"/>
          <w:sz w:val="28"/>
          <w:szCs w:val="28"/>
          <w:lang w:val="kk-KZ"/>
        </w:rPr>
        <w:t>еуметтік туризмді ұйымдастыру ,</w:t>
      </w:r>
      <w:r w:rsidRPr="00A41492">
        <w:rPr>
          <w:rFonts w:ascii="Times New Roman" w:hAnsi="Times New Roman" w:cs="Times New Roman"/>
          <w:sz w:val="28"/>
          <w:szCs w:val="28"/>
          <w:lang w:val="kk-KZ"/>
        </w:rPr>
        <w:t xml:space="preserve">экскурсиялар, музейге бару, концерттер мен кино-фильмдер көру ; - өткізілетін іс-шаралар мен ақпарат </w:t>
      </w:r>
      <w:r w:rsidRPr="00B80347">
        <w:rPr>
          <w:rFonts w:ascii="Times New Roman" w:hAnsi="Times New Roman" w:cs="Times New Roman"/>
          <w:sz w:val="28"/>
          <w:szCs w:val="28"/>
          <w:lang w:val="kk-KZ"/>
        </w:rPr>
        <w:t>"Жаңаөзен қалалық жұмыспен қамту және әлеуметтік бағдарламалар бөлімі" ММ-мен  келісу арқылы жасалады.</w:t>
      </w:r>
    </w:p>
    <w:p w:rsidR="00A41492" w:rsidRPr="00833D54" w:rsidRDefault="00A41492" w:rsidP="00A41492">
      <w:pPr>
        <w:spacing w:before="240"/>
        <w:contextualSpacing/>
        <w:rPr>
          <w:rFonts w:ascii="Times New Roman" w:hAnsi="Times New Roman" w:cs="Times New Roman"/>
          <w:b/>
          <w:sz w:val="28"/>
          <w:szCs w:val="28"/>
          <w:lang w:val="kk-KZ"/>
        </w:rPr>
      </w:pPr>
      <w:r w:rsidRPr="00A41492">
        <w:rPr>
          <w:rFonts w:ascii="Times New Roman" w:hAnsi="Times New Roman" w:cs="Times New Roman"/>
          <w:sz w:val="28"/>
          <w:szCs w:val="28"/>
          <w:lang w:val="kk-KZ"/>
        </w:rPr>
        <w:t xml:space="preserve">. </w:t>
      </w:r>
    </w:p>
    <w:p w:rsidR="00A41492" w:rsidRDefault="00A41492" w:rsidP="00A41492">
      <w:pPr>
        <w:spacing w:before="240"/>
        <w:contextualSpacing/>
        <w:rPr>
          <w:rFonts w:ascii="Times New Roman" w:hAnsi="Times New Roman" w:cs="Times New Roman"/>
          <w:sz w:val="28"/>
          <w:szCs w:val="28"/>
          <w:lang w:val="kk-KZ"/>
        </w:rPr>
      </w:pPr>
      <w:r w:rsidRPr="00833D54">
        <w:rPr>
          <w:rFonts w:ascii="Times New Roman" w:hAnsi="Times New Roman" w:cs="Times New Roman"/>
          <w:b/>
          <w:sz w:val="28"/>
          <w:szCs w:val="28"/>
          <w:lang w:val="kk-KZ"/>
        </w:rPr>
        <w:t>5. Жоба өткізілетін орын</w:t>
      </w:r>
      <w:r w:rsidRPr="00A41492">
        <w:rPr>
          <w:rFonts w:ascii="Times New Roman" w:hAnsi="Times New Roman" w:cs="Times New Roman"/>
          <w:sz w:val="28"/>
          <w:szCs w:val="28"/>
          <w:lang w:val="kk-KZ"/>
        </w:rPr>
        <w:t xml:space="preserve">: Маңғыстау облысы, </w:t>
      </w:r>
      <w:r>
        <w:rPr>
          <w:rFonts w:ascii="Times New Roman" w:hAnsi="Times New Roman" w:cs="Times New Roman"/>
          <w:sz w:val="28"/>
          <w:szCs w:val="28"/>
          <w:lang w:val="kk-KZ"/>
        </w:rPr>
        <w:t>Жанаөзен қаласы.</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6</w:t>
      </w:r>
      <w:r w:rsidRPr="00833D54">
        <w:rPr>
          <w:rFonts w:ascii="Times New Roman" w:hAnsi="Times New Roman" w:cs="Times New Roman"/>
          <w:b/>
          <w:sz w:val="28"/>
          <w:szCs w:val="28"/>
          <w:lang w:val="kk-KZ"/>
        </w:rPr>
        <w:t>. Жобаны іске асыру мерзімі</w:t>
      </w:r>
      <w:r w:rsidRPr="00A41492">
        <w:rPr>
          <w:rFonts w:ascii="Times New Roman" w:hAnsi="Times New Roman" w:cs="Times New Roman"/>
          <w:sz w:val="28"/>
          <w:szCs w:val="28"/>
          <w:lang w:val="kk-KZ"/>
        </w:rPr>
        <w:t xml:space="preserve">: Қазынашылық органдарында шарт тіркелген кезден бастап 2026 жылғы 31 желтоқсанға дейін (2026 жыл ішінде </w:t>
      </w:r>
      <w:r w:rsidR="001B4067">
        <w:rPr>
          <w:rFonts w:ascii="Times New Roman" w:hAnsi="Times New Roman" w:cs="Times New Roman"/>
          <w:sz w:val="28"/>
          <w:szCs w:val="28"/>
          <w:lang w:val="kk-KZ"/>
        </w:rPr>
        <w:t>өнім</w:t>
      </w:r>
      <w:r w:rsidR="00CC76B6">
        <w:rPr>
          <w:rFonts w:ascii="Times New Roman" w:hAnsi="Times New Roman" w:cs="Times New Roman"/>
          <w:sz w:val="28"/>
          <w:szCs w:val="28"/>
          <w:lang w:val="kk-KZ"/>
        </w:rPr>
        <w:t xml:space="preserve"> берушінің</w:t>
      </w:r>
      <w:r w:rsidRPr="00A41492">
        <w:rPr>
          <w:rFonts w:ascii="Times New Roman" w:hAnsi="Times New Roman" w:cs="Times New Roman"/>
          <w:sz w:val="28"/>
          <w:szCs w:val="28"/>
          <w:lang w:val="kk-KZ"/>
        </w:rPr>
        <w:t xml:space="preserve"> өтінімі бойынша). </w:t>
      </w:r>
    </w:p>
    <w:p w:rsidR="00A41492" w:rsidRPr="00A41492" w:rsidRDefault="00A41492" w:rsidP="00A41492">
      <w:pPr>
        <w:spacing w:before="240"/>
        <w:contextualSpacing/>
        <w:rPr>
          <w:rFonts w:ascii="Times New Roman" w:hAnsi="Times New Roman" w:cs="Times New Roman"/>
          <w:sz w:val="28"/>
          <w:szCs w:val="28"/>
          <w:lang w:val="kk-KZ"/>
        </w:rPr>
      </w:pPr>
      <w:r w:rsidRPr="00833D54">
        <w:rPr>
          <w:rFonts w:ascii="Times New Roman" w:hAnsi="Times New Roman" w:cs="Times New Roman"/>
          <w:b/>
          <w:sz w:val="28"/>
          <w:szCs w:val="28"/>
          <w:lang w:val="kk-KZ"/>
        </w:rPr>
        <w:t>7. Жобаның мақсатына жетуді және тапсырмаларды орындауды өлшеуге арналған мониторинг әдістері.</w:t>
      </w:r>
      <w:r w:rsidRPr="00A41492">
        <w:rPr>
          <w:rFonts w:ascii="Times New Roman" w:hAnsi="Times New Roman" w:cs="Times New Roman"/>
          <w:sz w:val="28"/>
          <w:szCs w:val="28"/>
          <w:lang w:val="kk-KZ"/>
        </w:rPr>
        <w:t xml:space="preserve"> - қатысушыларды (кемінде 15 адам) спорттық-сауықтыру іс-шараларымен қамту. Қатысушылардың құрамы олар таңдаған бағытына байланысты өзгеруі мүмкін. Бір топтағы адам саны - кемінде 5-6 адам. Аптасына кемінде 2 рет, ұзақтығы 1,5 сағат. Барлық сабақтар волонтер-дәрігердің қатысуымен өткізіледі (қысымды, температураны өлшеу). - қатысушыларды мәдени-демалыс іс-шараларымен қамту - </w:t>
      </w:r>
      <w:r>
        <w:rPr>
          <w:rFonts w:ascii="Times New Roman" w:hAnsi="Times New Roman" w:cs="Times New Roman"/>
          <w:sz w:val="28"/>
          <w:szCs w:val="28"/>
          <w:lang w:val="kk-KZ"/>
        </w:rPr>
        <w:t>46</w:t>
      </w:r>
      <w:r w:rsidRPr="00A41492">
        <w:rPr>
          <w:rFonts w:ascii="Times New Roman" w:hAnsi="Times New Roman" w:cs="Times New Roman"/>
          <w:sz w:val="28"/>
          <w:szCs w:val="28"/>
          <w:lang w:val="kk-KZ"/>
        </w:rPr>
        <w:t xml:space="preserve"> адам. Бір топтағы адам саны-кемінде 9-10 адам. Аптасына кемінде 1 рет, ұзақтығы 1,5 сағат. Іс-шараны атаулы күндер күнтізбесіне сәйкес өткізу. 1 қазан- "Халықаралық қарттар мен мүгедектер күні" мерекелеу күніне арналған шығармашылық кеш ұйымдастыру. - қатысушының шығармашылығын дамыту - </w:t>
      </w:r>
      <w:r>
        <w:rPr>
          <w:rFonts w:ascii="Times New Roman" w:hAnsi="Times New Roman" w:cs="Times New Roman"/>
          <w:sz w:val="28"/>
          <w:szCs w:val="28"/>
          <w:lang w:val="kk-KZ"/>
        </w:rPr>
        <w:t>46</w:t>
      </w:r>
      <w:r w:rsidRPr="00A41492">
        <w:rPr>
          <w:rFonts w:ascii="Times New Roman" w:hAnsi="Times New Roman" w:cs="Times New Roman"/>
          <w:sz w:val="28"/>
          <w:szCs w:val="28"/>
          <w:lang w:val="kk-KZ"/>
        </w:rPr>
        <w:t xml:space="preserve"> адам. Бір топтағы адам саны-кемінде 5 адам. Аптасына кемінде 2 рет (сабақтың ұзақтығы 40 минут ). Әр түрлі шығармашылық түрлері бойынша мамандардың шеберлік сабақтарын өткізу. Қатысушылардың жұмыстарын әлеуметтік желілерде көрсету. - қатысушыларды психологиялық жай күйін қалпына келтіру ісшарасымен қамту-10 адам. Бір топтың саны-кемінде 5-6 адам. Кемінде 2 әлеуметтік-психологиялық тренинг, рөлдік ойындармен 2 топтық сабақ, 3 мақсатты пікірталас өткізу. Психологтың кеңесін ұйымдастыру (қажет болған жағдайда); - Жобаның басында және соңында өмірге қанағаттанушылықты анықтау үшін сауалнама жүргізу. 12 адамнан кем емес қатысушыларды қамту; - қатысушыларды әлеуметтік туризммен қамту 20 адам. Бір топтағы адам саны - кемінде 10-15 адам. 3 экскурсия, музейге 2 жорық, жоба барысында театрға кемінде 4 рет топтық бару, 3 фильм көру. Жобаның </w:t>
      </w:r>
      <w:r w:rsidRPr="00A41492">
        <w:rPr>
          <w:rFonts w:ascii="Times New Roman" w:hAnsi="Times New Roman" w:cs="Times New Roman"/>
          <w:sz w:val="28"/>
          <w:szCs w:val="28"/>
          <w:lang w:val="kk-KZ"/>
        </w:rPr>
        <w:lastRenderedPageBreak/>
        <w:t xml:space="preserve">соңында қорытынды бейнероликтің болуы шартты (кемінде 10 минут) - қатысушылардан келіп түскен өтінімдердің кемінде 99% - орындау. </w:t>
      </w:r>
    </w:p>
    <w:p w:rsidR="00A41492" w:rsidRPr="00A41492" w:rsidRDefault="00A41492" w:rsidP="00A41492">
      <w:pPr>
        <w:spacing w:before="240"/>
        <w:contextualSpacing/>
        <w:rPr>
          <w:rFonts w:ascii="Times New Roman" w:hAnsi="Times New Roman" w:cs="Times New Roman"/>
          <w:sz w:val="28"/>
          <w:szCs w:val="28"/>
          <w:lang w:val="kk-KZ"/>
        </w:rPr>
      </w:pPr>
      <w:r w:rsidRPr="00833D54">
        <w:rPr>
          <w:rFonts w:ascii="Times New Roman" w:hAnsi="Times New Roman" w:cs="Times New Roman"/>
          <w:b/>
          <w:sz w:val="28"/>
          <w:szCs w:val="28"/>
          <w:lang w:val="kk-KZ"/>
        </w:rPr>
        <w:t>8. Жобаны жүзеге асыратын өнім беруші келесі сипаттамаларға сәйкес келуі керек;</w:t>
      </w:r>
      <w:r w:rsidRPr="00A41492">
        <w:rPr>
          <w:rFonts w:ascii="Times New Roman" w:hAnsi="Times New Roman" w:cs="Times New Roman"/>
          <w:sz w:val="28"/>
          <w:szCs w:val="28"/>
          <w:lang w:val="kk-KZ"/>
        </w:rPr>
        <w:t xml:space="preserve"> - жоба жетекшісінің болуы-1 бірлік; - жобаны сапалы іске асыру үшін, жобаға білікті мамандарды (кемінде 3 маман) оның ішінде психолог</w:t>
      </w:r>
      <w:r>
        <w:rPr>
          <w:rFonts w:ascii="Times New Roman" w:hAnsi="Times New Roman" w:cs="Times New Roman"/>
          <w:sz w:val="28"/>
          <w:szCs w:val="28"/>
          <w:lang w:val="kk-KZ"/>
        </w:rPr>
        <w:t>,дене шынықтыру маманы</w:t>
      </w:r>
      <w:r w:rsidRPr="00A41492">
        <w:rPr>
          <w:rFonts w:ascii="Times New Roman" w:hAnsi="Times New Roman" w:cs="Times New Roman"/>
          <w:sz w:val="28"/>
          <w:szCs w:val="28"/>
          <w:lang w:val="kk-KZ"/>
        </w:rPr>
        <w:t xml:space="preserve"> және әлеуметтік қызметкер болуын қамтамасыз ету. (ерекшелігіне сәйкес тиісті білімі мен біліктілігі, сертификаты болғаны жөн). - қызмет көрсететін бөлмелерде қызмет алушылар үшін жағдайлар жасалуы тиіс. - экскурсия кезінде автокөлікпен қамтасыз ету. Материалдықтехникалық базаның болуы (қызмет көрсетуді ұйымдастыруға арналған мәдени-демалыс іс-шараларын өткізуге арналған зал, үйірме бөлмесі, мәдени-демалыс бөлмесі. Ұйымдастыру техникасы (2 компьютер, принтер, теледидар, музыкалық аппаратура, музыкалық орталық, бейнемагнитофон). Кеңсе тауарлары (түрлі түсті бояулар, А4 қағаз, түрлі түсті қағаз, қыл қалам, түрлі түсті қарындаштар, гуашь, акварель бояулары).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9. </w:t>
      </w:r>
      <w:r w:rsidRPr="00833D54">
        <w:rPr>
          <w:rFonts w:ascii="Times New Roman" w:hAnsi="Times New Roman" w:cs="Times New Roman"/>
          <w:b/>
          <w:sz w:val="28"/>
          <w:szCs w:val="28"/>
          <w:lang w:val="kk-KZ"/>
        </w:rPr>
        <w:t>Жобаны іске асыратын өнім берушіде мынадай құжаттама болуы тиіс: - жұмыс жоспары</w:t>
      </w:r>
      <w:r w:rsidRPr="00A41492">
        <w:rPr>
          <w:rFonts w:ascii="Times New Roman" w:hAnsi="Times New Roman" w:cs="Times New Roman"/>
          <w:sz w:val="28"/>
          <w:szCs w:val="28"/>
          <w:lang w:val="kk-KZ"/>
        </w:rPr>
        <w:t xml:space="preserve">; - топ қатысушыларын есепке алу және тіркеу журналы (тігілген, нөмірленген, қолымен және мөрімен бекітілген); - шағымдар мен ұсыныстар кітабы. Мемлекеттік әлеуметтік тапсырысқа бөлінген қаражат іске асыруға байланысты ісшараларға ғана бағытталуға, шығыстардың мақсатын көрсете отырып, тиісті құжаттармен, орындалған қызметтер (қызметтер) актісімен, сапарларды есепке алу журналымен расталуға және қаржылық есепте көрсетілуге тиіс.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10. </w:t>
      </w:r>
      <w:r w:rsidRPr="00833D54">
        <w:rPr>
          <w:rFonts w:ascii="Times New Roman" w:hAnsi="Times New Roman" w:cs="Times New Roman"/>
          <w:b/>
          <w:sz w:val="28"/>
          <w:szCs w:val="28"/>
          <w:lang w:val="kk-KZ"/>
        </w:rPr>
        <w:t>Ақпараттық сүйемелдеу:</w:t>
      </w:r>
      <w:r w:rsidRPr="00A41492">
        <w:rPr>
          <w:rFonts w:ascii="Times New Roman" w:hAnsi="Times New Roman" w:cs="Times New Roman"/>
          <w:sz w:val="28"/>
          <w:szCs w:val="28"/>
          <w:lang w:val="kk-KZ"/>
        </w:rPr>
        <w:t xml:space="preserve"> Жоба шеңберінде өткізілетін іс-шаралар туралы алғашқы 3 (үш) айда айына 2 рет, келесі айларда айына 1 рет әлеуметтік желілерде, </w:t>
      </w:r>
      <w:r>
        <w:rPr>
          <w:rFonts w:ascii="Times New Roman" w:hAnsi="Times New Roman" w:cs="Times New Roman"/>
          <w:sz w:val="28"/>
          <w:szCs w:val="28"/>
          <w:lang w:val="kk-KZ"/>
        </w:rPr>
        <w:t xml:space="preserve">Жанаөзен қалалық </w:t>
      </w:r>
      <w:r w:rsidRPr="00A41492">
        <w:rPr>
          <w:rFonts w:ascii="Times New Roman" w:hAnsi="Times New Roman" w:cs="Times New Roman"/>
          <w:sz w:val="28"/>
          <w:szCs w:val="28"/>
          <w:lang w:val="kk-KZ"/>
        </w:rPr>
        <w:t>әкімдігінің интернет-ресурсында, бұқаралық ақпарат құралдарында жариялау. Сондай-ақ өткізілген іс-шаралар туралы ақпаратты, іс-шара өткізілгеннен кейінгі келесі күннен кешіктірмей сайтта және әлеуметтік желілерде орналастыру үшін фотосуреттерді мемлекеттік және орыс тілдерінде ұсыну.</w:t>
      </w:r>
    </w:p>
    <w:p w:rsidR="00A41492" w:rsidRPr="00A41492" w:rsidRDefault="00A41492" w:rsidP="00833D54">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11</w:t>
      </w:r>
      <w:r w:rsidRPr="00633F6F">
        <w:rPr>
          <w:rFonts w:ascii="Times New Roman" w:hAnsi="Times New Roman" w:cs="Times New Roman"/>
          <w:sz w:val="28"/>
          <w:szCs w:val="28"/>
          <w:highlight w:val="yellow"/>
          <w:lang w:val="kk-KZ"/>
        </w:rPr>
        <w:t xml:space="preserve">. </w:t>
      </w:r>
      <w:r w:rsidRPr="00633F6F">
        <w:rPr>
          <w:rFonts w:ascii="Times New Roman" w:hAnsi="Times New Roman" w:cs="Times New Roman"/>
          <w:b/>
          <w:sz w:val="28"/>
          <w:szCs w:val="28"/>
          <w:highlight w:val="yellow"/>
          <w:lang w:val="kk-KZ"/>
        </w:rPr>
        <w:t>Өнім беруші әр айдың 25-не дейін көрсетілетін қызметтерді</w:t>
      </w:r>
      <w:r w:rsidRPr="00633F6F">
        <w:rPr>
          <w:rFonts w:ascii="Times New Roman" w:hAnsi="Times New Roman" w:cs="Times New Roman"/>
          <w:sz w:val="28"/>
          <w:szCs w:val="28"/>
          <w:highlight w:val="yellow"/>
          <w:lang w:val="kk-KZ"/>
        </w:rPr>
        <w:t xml:space="preserve"> алушылардың қатысуын, есепке алу табелін, орындалған жұмыстардың (көрсетілетін қызметтердің) актілерін растайтын құжаттармен бірге ұсынады; есепті кезеңдегі жобаның қызметі туралы әлеуметтік желілерге сілтемелердің фото иллюстрацияларын қоса бере отырып, жобаны іске асыру бойынша 25-сі күнге дейінгі ай сайынғы есептер (бір айдағы жұмысқа шолу, айдың қорытындылары, жетістіктер туралы мәліметтер) ; жоба аяқталғаннан кейін 2026 жылдың 22 желтоқсанына дейін (Жобаның барлық кезеңіндегі жұмыстың толық шолуы, оның қорытындылары, жетістіктері туралы</w:t>
      </w:r>
      <w:r w:rsidRPr="00A41492">
        <w:rPr>
          <w:rFonts w:ascii="Times New Roman" w:hAnsi="Times New Roman" w:cs="Times New Roman"/>
          <w:sz w:val="28"/>
          <w:szCs w:val="28"/>
          <w:lang w:val="kk-KZ"/>
        </w:rPr>
        <w:t xml:space="preserve"> </w:t>
      </w:r>
      <w:r w:rsidRPr="00633F6F">
        <w:rPr>
          <w:rFonts w:ascii="Times New Roman" w:hAnsi="Times New Roman" w:cs="Times New Roman"/>
          <w:sz w:val="28"/>
          <w:szCs w:val="28"/>
          <w:highlight w:val="yellow"/>
          <w:lang w:val="kk-KZ"/>
        </w:rPr>
        <w:lastRenderedPageBreak/>
        <w:t>мәліметтер, нақты қорытынды ұсынымдар) фото иллюстрациялармен қоса қорытынды шығармашылық есеп ұсынылады. 13. Қаржылық есептілік – Қызмет көрсетуші, растайтын қаржылық құжаттарымен қоса, қызмет алушылардың келулері есебі табелін, орындалған жұмыстар (қызметтер) актісін, шот-фактурасын, есепті кезеңдегі</w:t>
      </w:r>
      <w:r w:rsidR="00833D54" w:rsidRPr="00633F6F">
        <w:rPr>
          <w:rFonts w:ascii="Times New Roman" w:hAnsi="Times New Roman" w:cs="Times New Roman"/>
          <w:sz w:val="28"/>
          <w:szCs w:val="28"/>
          <w:highlight w:val="yellow"/>
          <w:lang w:val="kk-KZ"/>
        </w:rPr>
        <w:t xml:space="preserve"> </w:t>
      </w:r>
      <w:r w:rsidRPr="00633F6F">
        <w:rPr>
          <w:rFonts w:ascii="Times New Roman" w:hAnsi="Times New Roman" w:cs="Times New Roman"/>
          <w:sz w:val="28"/>
          <w:szCs w:val="28"/>
          <w:highlight w:val="yellow"/>
          <w:lang w:val="kk-KZ"/>
        </w:rPr>
        <w:t>орталықтың қызметі туралы әлеуметтік желілерге сілтемелерін ай сайын өкілетті органға әр айдың 25 жұлдызына дейін беріп отыруы тиіс.</w:t>
      </w:r>
      <w:r w:rsidR="00833D54" w:rsidRPr="00833D54">
        <w:rPr>
          <w:lang w:val="kk-KZ"/>
        </w:rPr>
        <w:t xml:space="preserve"> </w:t>
      </w:r>
      <w:r w:rsidR="00833D54" w:rsidRPr="00833D54">
        <w:rPr>
          <w:rFonts w:ascii="Times New Roman" w:hAnsi="Times New Roman" w:cs="Times New Roman"/>
          <w:sz w:val="28"/>
          <w:szCs w:val="28"/>
          <w:lang w:val="kk-KZ"/>
        </w:rPr>
        <w:t>. Қ</w:t>
      </w:r>
      <w:r w:rsidR="00833D54">
        <w:rPr>
          <w:rFonts w:ascii="Times New Roman" w:hAnsi="Times New Roman" w:cs="Times New Roman"/>
          <w:sz w:val="28"/>
          <w:szCs w:val="28"/>
          <w:lang w:val="kk-KZ"/>
        </w:rPr>
        <w:t xml:space="preserve">аржылық есептілік, шығармашылық есеп және келушілер </w:t>
      </w:r>
      <w:r w:rsidR="00833D54" w:rsidRPr="00833D54">
        <w:rPr>
          <w:rFonts w:ascii="Times New Roman" w:hAnsi="Times New Roman" w:cs="Times New Roman"/>
          <w:sz w:val="28"/>
          <w:szCs w:val="28"/>
          <w:lang w:val="kk-KZ"/>
        </w:rPr>
        <w:t>туралы цифрлык есеп ай сайын, есеп</w:t>
      </w:r>
      <w:r w:rsidR="00833D54">
        <w:rPr>
          <w:rFonts w:ascii="Times New Roman" w:hAnsi="Times New Roman" w:cs="Times New Roman"/>
          <w:sz w:val="28"/>
          <w:szCs w:val="28"/>
          <w:lang w:val="kk-KZ"/>
        </w:rPr>
        <w:t xml:space="preserve">ті айдан кейінгі айдың 5-күніне </w:t>
      </w:r>
      <w:r w:rsidR="00833D54" w:rsidRPr="00833D54">
        <w:rPr>
          <w:rFonts w:ascii="Times New Roman" w:hAnsi="Times New Roman" w:cs="Times New Roman"/>
          <w:sz w:val="28"/>
          <w:szCs w:val="28"/>
          <w:lang w:val="kk-KZ"/>
        </w:rPr>
        <w:t>дейін ұсынылады. және</w:t>
      </w:r>
      <w:r w:rsidR="00833D54">
        <w:rPr>
          <w:rFonts w:ascii="Times New Roman" w:hAnsi="Times New Roman" w:cs="Times New Roman"/>
          <w:sz w:val="28"/>
          <w:szCs w:val="28"/>
          <w:lang w:val="kk-KZ"/>
        </w:rPr>
        <w:t xml:space="preserve"> барлық қызметтің суммаса нақты көрсетілетін </w:t>
      </w:r>
      <w:r w:rsidR="00833D54" w:rsidRPr="00833D54">
        <w:rPr>
          <w:rFonts w:ascii="Times New Roman" w:hAnsi="Times New Roman" w:cs="Times New Roman"/>
          <w:sz w:val="28"/>
          <w:szCs w:val="28"/>
          <w:lang w:val="kk-KZ"/>
        </w:rPr>
        <w:t>қызмет санына төленеді.</w:t>
      </w:r>
      <w:r w:rsidRPr="00A41492">
        <w:rPr>
          <w:rFonts w:ascii="Times New Roman" w:hAnsi="Times New Roman" w:cs="Times New Roman"/>
          <w:sz w:val="28"/>
          <w:szCs w:val="28"/>
          <w:lang w:val="kk-KZ"/>
        </w:rPr>
        <w:t xml:space="preserve"> Есептер тігілген, нөмірленген, мөрмен бекітілген түрде ұсынады. Тапсырыс берушінің есепті кезеңде Шартты орындау барысында мемлекеттік орган мамандарымен бірге, көрсетілетін қызметтердің сапасын тексеруге құқығы бар.</w:t>
      </w:r>
    </w:p>
    <w:p w:rsid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F911A3" w:rsidRPr="00B80347" w:rsidRDefault="00F911A3" w:rsidP="00F911A3">
      <w:pPr>
        <w:rPr>
          <w:rFonts w:ascii="Times New Roman" w:hAnsi="Times New Roman" w:cs="Times New Roman"/>
          <w:sz w:val="28"/>
          <w:szCs w:val="28"/>
          <w:lang w:val="kk-KZ"/>
        </w:rPr>
      </w:pPr>
      <w:r>
        <w:rPr>
          <w:rFonts w:ascii="Times New Roman" w:hAnsi="Times New Roman" w:cs="Times New Roman"/>
          <w:sz w:val="28"/>
          <w:szCs w:val="28"/>
          <w:lang w:val="kk-KZ"/>
        </w:rPr>
        <w:t>Келісемін_______________</w:t>
      </w:r>
      <w:r w:rsidRPr="00956CA1">
        <w:rPr>
          <w:rFonts w:ascii="Times New Roman" w:hAnsi="Times New Roman" w:cs="Times New Roman"/>
          <w:sz w:val="28"/>
          <w:szCs w:val="28"/>
        </w:rPr>
        <w:t>_____</w:t>
      </w:r>
      <w:r>
        <w:rPr>
          <w:rFonts w:ascii="Times New Roman" w:hAnsi="Times New Roman" w:cs="Times New Roman"/>
          <w:sz w:val="28"/>
          <w:szCs w:val="28"/>
          <w:lang w:val="kk-KZ"/>
        </w:rPr>
        <w:t>Маркашова Б.А</w:t>
      </w: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AD04DA" w:rsidRPr="007959EC" w:rsidRDefault="00AD04DA" w:rsidP="00AD04DA">
      <w:pPr>
        <w:spacing w:before="240"/>
        <w:contextualSpacing/>
        <w:jc w:val="right"/>
        <w:rPr>
          <w:rFonts w:ascii="Times New Roman" w:hAnsi="Times New Roman" w:cs="Times New Roman"/>
          <w:sz w:val="28"/>
          <w:szCs w:val="28"/>
          <w:lang w:val="kk-KZ"/>
        </w:rPr>
      </w:pPr>
      <w:r>
        <w:rPr>
          <w:rFonts w:ascii="Times New Roman" w:hAnsi="Times New Roman" w:cs="Times New Roman"/>
          <w:sz w:val="28"/>
          <w:szCs w:val="28"/>
          <w:lang w:val="kk-KZ"/>
        </w:rPr>
        <w:t>Утверждаю</w:t>
      </w:r>
    </w:p>
    <w:p w:rsidR="00AD04DA" w:rsidRPr="007959EC" w:rsidRDefault="00AD04DA" w:rsidP="00AD04DA">
      <w:pPr>
        <w:spacing w:before="240"/>
        <w:contextualSpacing/>
        <w:jc w:val="right"/>
        <w:rPr>
          <w:rFonts w:ascii="Times New Roman" w:hAnsi="Times New Roman" w:cs="Times New Roman"/>
          <w:sz w:val="28"/>
          <w:szCs w:val="28"/>
          <w:lang w:val="kk-KZ"/>
        </w:rPr>
      </w:pPr>
      <w:r>
        <w:rPr>
          <w:rFonts w:ascii="Times New Roman" w:hAnsi="Times New Roman" w:cs="Times New Roman"/>
          <w:sz w:val="28"/>
          <w:szCs w:val="28"/>
          <w:lang w:val="kk-KZ"/>
        </w:rPr>
        <w:t>Руководитель отдела</w:t>
      </w:r>
    </w:p>
    <w:p w:rsidR="00AD04DA" w:rsidRDefault="00AD04DA" w:rsidP="00AD04DA">
      <w:pPr>
        <w:spacing w:before="240"/>
        <w:contextualSpacing/>
        <w:jc w:val="right"/>
        <w:rPr>
          <w:rFonts w:ascii="Times New Roman" w:hAnsi="Times New Roman" w:cs="Times New Roman"/>
          <w:sz w:val="28"/>
          <w:szCs w:val="28"/>
          <w:lang w:val="kk-KZ"/>
        </w:rPr>
      </w:pPr>
      <w:r>
        <w:rPr>
          <w:rFonts w:ascii="Times New Roman" w:hAnsi="Times New Roman" w:cs="Times New Roman"/>
          <w:sz w:val="28"/>
          <w:szCs w:val="28"/>
          <w:lang w:val="kk-KZ"/>
        </w:rPr>
        <w:t>ГУ</w:t>
      </w:r>
      <w:r w:rsidRPr="007959EC">
        <w:rPr>
          <w:rFonts w:ascii="Times New Roman" w:hAnsi="Times New Roman" w:cs="Times New Roman"/>
          <w:sz w:val="28"/>
          <w:szCs w:val="28"/>
          <w:lang w:val="kk-KZ"/>
        </w:rPr>
        <w:t xml:space="preserve"> "Жанаозенский городской отдел занятости и социальных программ"- _______________ Шаудирбаев Т.К</w:t>
      </w:r>
    </w:p>
    <w:p w:rsidR="00AD04DA" w:rsidRDefault="00AD04DA" w:rsidP="00AD04DA">
      <w:pPr>
        <w:spacing w:before="240"/>
        <w:contextualSpacing/>
        <w:rPr>
          <w:rFonts w:ascii="Times New Roman" w:hAnsi="Times New Roman" w:cs="Times New Roman"/>
          <w:sz w:val="28"/>
          <w:szCs w:val="28"/>
          <w:lang w:val="kk-KZ"/>
        </w:rPr>
      </w:pPr>
    </w:p>
    <w:p w:rsidR="00833D54" w:rsidRDefault="00833D54"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p>
    <w:p w:rsidR="00A41492" w:rsidRPr="00A41492" w:rsidRDefault="00A41492" w:rsidP="00A41492">
      <w:pPr>
        <w:spacing w:before="240"/>
        <w:contextualSpacing/>
        <w:rPr>
          <w:rFonts w:ascii="Times New Roman" w:hAnsi="Times New Roman" w:cs="Times New Roman"/>
          <w:sz w:val="28"/>
          <w:szCs w:val="28"/>
          <w:lang w:val="kk-KZ"/>
        </w:rPr>
      </w:pPr>
    </w:p>
    <w:p w:rsidR="00A41492" w:rsidRDefault="00A41492" w:rsidP="00A41492">
      <w:pPr>
        <w:spacing w:before="240"/>
        <w:contextualSpacing/>
        <w:rPr>
          <w:rFonts w:ascii="Times New Roman" w:hAnsi="Times New Roman" w:cs="Times New Roman"/>
          <w:sz w:val="28"/>
          <w:szCs w:val="28"/>
          <w:lang w:val="kk-KZ"/>
        </w:rPr>
      </w:pPr>
      <w:bookmarkStart w:id="0" w:name="_GoBack"/>
      <w:r w:rsidRPr="00A41492">
        <w:rPr>
          <w:rFonts w:ascii="Times New Roman" w:hAnsi="Times New Roman" w:cs="Times New Roman"/>
          <w:sz w:val="28"/>
          <w:szCs w:val="28"/>
          <w:lang w:val="kk-KZ"/>
        </w:rPr>
        <w:t>Техническая спецификация закупаемых услуг</w:t>
      </w:r>
    </w:p>
    <w:p w:rsidR="00AD04DA" w:rsidRPr="00A41492" w:rsidRDefault="00AD04DA" w:rsidP="00A41492">
      <w:pPr>
        <w:spacing w:before="240"/>
        <w:contextualSpacing/>
        <w:rPr>
          <w:rFonts w:ascii="Times New Roman" w:hAnsi="Times New Roman" w:cs="Times New Roman"/>
          <w:sz w:val="28"/>
          <w:szCs w:val="28"/>
          <w:lang w:val="kk-KZ"/>
        </w:rPr>
      </w:pP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Проведение и организация мероприятий по проекту «Активное долголетие» Для участия в конкурсе неправительственной организацией (далее – Поставщик) должен быть представлен проект, основывающийся на принципе повышения эффективности реализации социальных программ, содержащий: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1. Название проекта: «Активное долголетие».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2. Цель проекта: концепция организации деятельности проекта «Активное долголетие» - социальная адаптация, улучшение качества жизни и социальной активности (разнообразить досуг, расширить кругозор, формировать новые интересы и восполнить дефицит общения) граждан пожилого возраста и лиц с инвалид</w:t>
      </w:r>
      <w:r w:rsidR="00AD04DA">
        <w:rPr>
          <w:rFonts w:ascii="Times New Roman" w:hAnsi="Times New Roman" w:cs="Times New Roman"/>
          <w:sz w:val="28"/>
          <w:szCs w:val="28"/>
          <w:lang w:val="kk-KZ"/>
        </w:rPr>
        <w:t xml:space="preserve">ностью в количестве не менее 46 </w:t>
      </w:r>
      <w:r w:rsidRPr="00A41492">
        <w:rPr>
          <w:rFonts w:ascii="Times New Roman" w:hAnsi="Times New Roman" w:cs="Times New Roman"/>
          <w:sz w:val="28"/>
          <w:szCs w:val="28"/>
          <w:lang w:val="kk-KZ"/>
        </w:rPr>
        <w:t xml:space="preserve">пожилых граждан старше 61 лет получающих специальные социальные услуги на дому (далее – участники).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3. Целевая аудитория и охват: граждане пожилого возраста (с 61 лет), а также лица с инвалидностью получающих специальные социальные услуги на дому, прямой охват - не менее </w:t>
      </w:r>
      <w:r w:rsidR="00AD04DA">
        <w:rPr>
          <w:rFonts w:ascii="Times New Roman" w:hAnsi="Times New Roman" w:cs="Times New Roman"/>
          <w:sz w:val="28"/>
          <w:szCs w:val="28"/>
          <w:lang w:val="kk-KZ"/>
        </w:rPr>
        <w:t xml:space="preserve">46 </w:t>
      </w:r>
      <w:r w:rsidRPr="00A41492">
        <w:rPr>
          <w:rFonts w:ascii="Times New Roman" w:hAnsi="Times New Roman" w:cs="Times New Roman"/>
          <w:sz w:val="28"/>
          <w:szCs w:val="28"/>
          <w:lang w:val="kk-KZ"/>
        </w:rPr>
        <w:t xml:space="preserve"> человек. Представители неправительственных организаций, инициативные группы.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4.Основные задачи реализации проекта: - организация спортивно-оздоровительных мероприятий - скандинавская ходьба, пешие прогулки, дыхательная гимнастика, общая физическая подготовка, занятие и обучение йоге, в том числе шашки, шахматы; - организация культурно-досуговых мероприятий – хоровое пение, танцевальная терапия, арт-терапия, круглые столы, тематические мероприятия; - организация мероприятий направленные на развитие творчества (рисование, пение, различные виды рукоделия, мастер-классы), а также кружки по инициативе участников; - проведение мероприятий психологической разгрузки - целевые дискуссии, социально-</w:t>
      </w:r>
      <w:r w:rsidRPr="00A41492">
        <w:rPr>
          <w:rFonts w:ascii="Times New Roman" w:hAnsi="Times New Roman" w:cs="Times New Roman"/>
          <w:sz w:val="28"/>
          <w:szCs w:val="28"/>
          <w:lang w:val="kk-KZ"/>
        </w:rPr>
        <w:lastRenderedPageBreak/>
        <w:t xml:space="preserve">психологические тренинги, групповые занятия с ролевыми играми, занятия с психологом (как индивидуально, так и в группах); - организация социального туризма – экскурсии по городу, походы в музей, посещение театра, просмотр фильмов; - взаимодействие и обмен информациями с </w:t>
      </w:r>
      <w:r w:rsidR="00AD04DA">
        <w:rPr>
          <w:rFonts w:ascii="Times New Roman" w:hAnsi="Times New Roman" w:cs="Times New Roman"/>
          <w:sz w:val="28"/>
          <w:szCs w:val="28"/>
          <w:lang w:val="kk-KZ"/>
        </w:rPr>
        <w:t xml:space="preserve"> ГУ</w:t>
      </w:r>
      <w:r w:rsidR="00AD04DA" w:rsidRPr="00AD04DA">
        <w:rPr>
          <w:rFonts w:ascii="Times New Roman" w:hAnsi="Times New Roman" w:cs="Times New Roman"/>
          <w:sz w:val="28"/>
          <w:szCs w:val="28"/>
          <w:lang w:val="kk-KZ"/>
        </w:rPr>
        <w:t xml:space="preserve"> "Жанаозенский городской отдел занятости и социальных программ"</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5. Место реализации проекта: Мангистауская область, </w:t>
      </w:r>
      <w:r w:rsidR="00AD04DA">
        <w:rPr>
          <w:rFonts w:ascii="Times New Roman" w:hAnsi="Times New Roman" w:cs="Times New Roman"/>
          <w:sz w:val="28"/>
          <w:szCs w:val="28"/>
          <w:lang w:val="kk-KZ"/>
        </w:rPr>
        <w:t>г.Жанаозен</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6. Сроки выполнения проекта: с момента регистрации договора в органах казначейства по 31 декабря 2026 года (По заявке заказчика в течение 2026 года).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7. Методы мониторинга для измерения достижения цели проекта и выполнения задач. - охват участников спортивно – оздоровительными мероприятиями не менее 15 человек. Количество постоянных участников может меняться в зависимости от направленности, которую они выбрали. Численность одной группы – не менее 5-6 человек. Не менее 2 раза в неделю, продолжительность 1,5 часа. Все занятия проводится в присутствии медика-волонтера (измерение давления, температуры). -охват участников культу</w:t>
      </w:r>
      <w:r w:rsidR="00AD04DA">
        <w:rPr>
          <w:rFonts w:ascii="Times New Roman" w:hAnsi="Times New Roman" w:cs="Times New Roman"/>
          <w:sz w:val="28"/>
          <w:szCs w:val="28"/>
          <w:lang w:val="kk-KZ"/>
        </w:rPr>
        <w:t xml:space="preserve">рно-досуговыми мероприятиями -46 </w:t>
      </w:r>
      <w:r w:rsidRPr="00A41492">
        <w:rPr>
          <w:rFonts w:ascii="Times New Roman" w:hAnsi="Times New Roman" w:cs="Times New Roman"/>
          <w:sz w:val="28"/>
          <w:szCs w:val="28"/>
          <w:lang w:val="kk-KZ"/>
        </w:rPr>
        <w:t xml:space="preserve"> человек. Численность одной группы – не менее 9-10 человек. Не менее 1 раз в неделю, продолжительность 1,5 часа. Проведение мероприятии в соответствии с календарем знаменательных дат. Организация творческого вечера ко дню празднования 1 октября «Международного дня пожилых людей и лиц с инвалидностью». - охват учас</w:t>
      </w:r>
      <w:r w:rsidR="00AD04DA">
        <w:rPr>
          <w:rFonts w:ascii="Times New Roman" w:hAnsi="Times New Roman" w:cs="Times New Roman"/>
          <w:sz w:val="28"/>
          <w:szCs w:val="28"/>
          <w:lang w:val="kk-KZ"/>
        </w:rPr>
        <w:t>тников на развитие творчества 46</w:t>
      </w:r>
      <w:r w:rsidRPr="00A41492">
        <w:rPr>
          <w:rFonts w:ascii="Times New Roman" w:hAnsi="Times New Roman" w:cs="Times New Roman"/>
          <w:sz w:val="28"/>
          <w:szCs w:val="28"/>
          <w:lang w:val="kk-KZ"/>
        </w:rPr>
        <w:t xml:space="preserve"> человек. Численность одной группы – не менее 5 человек. Не менее 2 раза в неделю (продолжительность занятии 40 минут ) проведение мастер – класса специалистов по разным видам творчества. Выставлять работы участников в социальных сетях. -охват участников мероприятия психологической разгрузки -10 человек. Численность одной группы – не менее 5-6 человек. Проведение не менее 2 социально-психологических тренингов, 2 групповых занятий с ролевыми играми, 3 целевых дискуссий. Предоставление консультация психолога (по необходимости); В начале и конце проекта провести анкетирование, для того чтобы выявить удовлетворенность жизнью. Охват участников не менее 12 человек; - охват участников социальным туризмом 20 человек. Численность одной группы – не менее 10-15 человек. Проведение 3 экскурсии по городу, 2 походов в музей, групповое посещение театра не менее 4 раза в течении проекта, просмотр 3 фильмов. Наличие итогового видеоролика в конце проекта (не менее 10 минут) - выполнение не менее 99% поступивших от участников заявок.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8. Поставщик, реализующий проект, должен соответствовать следующим характеристикам; - иметь руководителя проекта – 1 единица; - обеспечить </w:t>
      </w:r>
      <w:r w:rsidRPr="00A41492">
        <w:rPr>
          <w:rFonts w:ascii="Times New Roman" w:hAnsi="Times New Roman" w:cs="Times New Roman"/>
          <w:sz w:val="28"/>
          <w:szCs w:val="28"/>
          <w:lang w:val="kk-KZ"/>
        </w:rPr>
        <w:lastRenderedPageBreak/>
        <w:t>привлечение в проект квалифицированных специалистов (не менее 3-х специалистов) (должны иметь соответствующее образование и квалификацию согласно специфике, желательно наличие сертификата) для качественной реализации проекта, в том числе психолога</w:t>
      </w:r>
      <w:r w:rsidR="00633F6F">
        <w:rPr>
          <w:rFonts w:ascii="Times New Roman" w:hAnsi="Times New Roman" w:cs="Times New Roman"/>
          <w:sz w:val="28"/>
          <w:szCs w:val="28"/>
          <w:lang w:val="kk-KZ"/>
        </w:rPr>
        <w:t>,</w:t>
      </w:r>
      <w:r w:rsidRPr="00A41492">
        <w:rPr>
          <w:rFonts w:ascii="Times New Roman" w:hAnsi="Times New Roman" w:cs="Times New Roman"/>
          <w:sz w:val="28"/>
          <w:szCs w:val="28"/>
          <w:lang w:val="kk-KZ"/>
        </w:rPr>
        <w:t xml:space="preserve"> </w:t>
      </w:r>
      <w:r w:rsidR="00633F6F">
        <w:rPr>
          <w:rFonts w:ascii="Times New Roman" w:hAnsi="Times New Roman" w:cs="Times New Roman"/>
          <w:sz w:val="28"/>
          <w:szCs w:val="28"/>
          <w:lang w:val="kk-KZ"/>
        </w:rPr>
        <w:t>с</w:t>
      </w:r>
      <w:r w:rsidR="00633F6F" w:rsidRPr="00633F6F">
        <w:rPr>
          <w:rFonts w:ascii="Times New Roman" w:hAnsi="Times New Roman" w:cs="Times New Roman"/>
          <w:sz w:val="28"/>
          <w:szCs w:val="28"/>
          <w:lang w:val="kk-KZ"/>
        </w:rPr>
        <w:t>пециалист по физическому воспитанию</w:t>
      </w:r>
      <w:r w:rsidR="00633F6F">
        <w:rPr>
          <w:rFonts w:ascii="Times New Roman" w:hAnsi="Times New Roman" w:cs="Times New Roman"/>
          <w:sz w:val="28"/>
          <w:szCs w:val="28"/>
          <w:lang w:val="kk-KZ"/>
        </w:rPr>
        <w:t xml:space="preserve"> </w:t>
      </w:r>
      <w:r w:rsidRPr="00A41492">
        <w:rPr>
          <w:rFonts w:ascii="Times New Roman" w:hAnsi="Times New Roman" w:cs="Times New Roman"/>
          <w:sz w:val="28"/>
          <w:szCs w:val="28"/>
          <w:lang w:val="kk-KZ"/>
        </w:rPr>
        <w:t xml:space="preserve">и социального работника. В помещении должны быть созданы условия для услугополучателей. - обеспечить транспортом во время экскурсии. Наличие материально-технической базы (помещение для организации оказания услуг - зал для проведения культурно-досуговых мероприятий, кружковая комната, культурно-досуговая комната). Оргтехника (2 компьютера, принтер, телевизор, музыкальная аппаратура, музыкальный центр, видеомагнитофон). Канцелярские товары (краски,бумаги А3, цветные бумаги, кисточки, разноцветные карандаши, гуашь, акварельные краски), необходимые для развития творчества, должно быть от потенциального поставщика.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9. Поставщик, реализующая проект должна иметь в наличии следующую документацию: - план работы; - журнал учета и регистрации участников групп (прошнурованного, пронумерованного, скрепленного подписью и печатью); - книга жалоб и предложений. Средства, выделенные на государственный социальный заказ, должны быть направлены только на мероприятия, связанные с реализацией услуги, подкреплены соответствующими документами, актом выполненных услуг (услуг) с указанием цели расходов, журналом учета посещений и отражены в финансовом отчете. </w:t>
      </w:r>
    </w:p>
    <w:p w:rsidR="00A41492" w:rsidRPr="00A41492" w:rsidRDefault="00A41492" w:rsidP="00A41492">
      <w:pPr>
        <w:spacing w:before="240"/>
        <w:contextualSpacing/>
        <w:rPr>
          <w:rFonts w:ascii="Times New Roman" w:hAnsi="Times New Roman" w:cs="Times New Roman"/>
          <w:sz w:val="28"/>
          <w:szCs w:val="28"/>
          <w:lang w:val="kk-KZ"/>
        </w:rPr>
      </w:pPr>
      <w:r w:rsidRPr="00A41492">
        <w:rPr>
          <w:rFonts w:ascii="Times New Roman" w:hAnsi="Times New Roman" w:cs="Times New Roman"/>
          <w:sz w:val="28"/>
          <w:szCs w:val="28"/>
          <w:lang w:val="kk-KZ"/>
        </w:rPr>
        <w:t xml:space="preserve">10. Информационное сопровождение: Освещение о проводимых мероприятиях в рамках проекта первые 3 (три) месяца 2 раз в месяц, следующие месяца 1 раз в месяц, в социальных сетях, на интернет-ресурсе акимата </w:t>
      </w:r>
      <w:r w:rsidR="00633F6F">
        <w:rPr>
          <w:rFonts w:ascii="Times New Roman" w:hAnsi="Times New Roman" w:cs="Times New Roman"/>
          <w:sz w:val="28"/>
          <w:szCs w:val="28"/>
          <w:lang w:val="kk-KZ"/>
        </w:rPr>
        <w:t>города Жанаозен</w:t>
      </w:r>
      <w:r w:rsidRPr="00A41492">
        <w:rPr>
          <w:rFonts w:ascii="Times New Roman" w:hAnsi="Times New Roman" w:cs="Times New Roman"/>
          <w:sz w:val="28"/>
          <w:szCs w:val="28"/>
          <w:lang w:val="kk-KZ"/>
        </w:rPr>
        <w:t>, в средствах массовой информации. Предоставлять на государственном и русском языках информацию о проведенных мероприятиях, а также фотографии для размещения на сайте и социальных сетях не позднее следующего дня после проведения мероприятия.</w:t>
      </w:r>
    </w:p>
    <w:p w:rsidR="00633F6F" w:rsidRDefault="00633F6F" w:rsidP="00A41492">
      <w:pPr>
        <w:spacing w:before="240"/>
        <w:contextualSpacing/>
        <w:rPr>
          <w:rFonts w:ascii="Times New Roman" w:hAnsi="Times New Roman" w:cs="Times New Roman"/>
          <w:sz w:val="28"/>
          <w:szCs w:val="28"/>
          <w:lang w:val="kk-KZ"/>
        </w:rPr>
      </w:pPr>
      <w:r>
        <w:rPr>
          <w:rFonts w:ascii="Times New Roman" w:hAnsi="Times New Roman" w:cs="Times New Roman"/>
          <w:sz w:val="28"/>
          <w:szCs w:val="28"/>
          <w:lang w:val="kk-KZ"/>
        </w:rPr>
        <w:t>11.</w:t>
      </w:r>
      <w:r w:rsidRPr="00633F6F">
        <w:rPr>
          <w:rFonts w:ascii="Times New Roman" w:hAnsi="Times New Roman" w:cs="Times New Roman"/>
          <w:sz w:val="28"/>
          <w:szCs w:val="28"/>
          <w:lang w:val="kk-KZ"/>
        </w:rPr>
        <w:t xml:space="preserve">Исполнитель обязан ежемесячно, не позднее 25-го числа, предоставлять документы, подтверждающие участие получателей услуг, ведомости учета посещаемости и акты сдачи-приемки выполненных работ (или оказанных услуг), а также ежемесячные отчеты о ходе реализации проекта за период по 25-е число (включающие обзор выполненной за месяц работы, результаты и сведения о достижениях, а также фотоматериалы и ссылки на публикации в социальных сетях, касающиеся деятельности в рамках проекта); кроме того, по завершении проекта — итоговый отчет (содержащий всесторонний обзор работ, выполненных за весь период реализации проекта, его результатов и </w:t>
      </w:r>
      <w:r w:rsidRPr="00633F6F">
        <w:rPr>
          <w:rFonts w:ascii="Times New Roman" w:hAnsi="Times New Roman" w:cs="Times New Roman"/>
          <w:sz w:val="28"/>
          <w:szCs w:val="28"/>
          <w:lang w:val="kk-KZ"/>
        </w:rPr>
        <w:lastRenderedPageBreak/>
        <w:t>достижений) в срок до 22 декабря 2026 года. конкретные выводы и рекомендации) и итоговый отчет в творческом формате с фотоиллюстрациями. 13. Финансовая отчетность — Исполнитель обязан ежемесячно, не позднее 25-го числа каждого месяца, представлять уполномоченному органу следующие документы: подтверждающие финансовые документы, журнал посещаемости получателей услуг, акт сдачи-приемки выполненных работ (оказанных услуг), счет на оплату, а также ссылки на публикации в социальных сетях, касающиеся деятельности Центра в отчетном периоде.</w:t>
      </w:r>
      <w:r w:rsidRPr="00633F6F">
        <w:t xml:space="preserve"> </w:t>
      </w:r>
      <w:r w:rsidRPr="00633F6F">
        <w:rPr>
          <w:rFonts w:ascii="Times New Roman" w:hAnsi="Times New Roman" w:cs="Times New Roman"/>
          <w:sz w:val="28"/>
          <w:szCs w:val="28"/>
          <w:lang w:val="kk-KZ"/>
        </w:rPr>
        <w:t xml:space="preserve">Финансовые отчеты, отчеты о деятельности и цифровые отчеты о численности посетителей должны представляться ежемесячно, не позднее 5-го числа месяца, следующего за отчетным; </w:t>
      </w:r>
    </w:p>
    <w:p w:rsidR="00A41492" w:rsidRDefault="00633F6F" w:rsidP="00A41492">
      <w:pPr>
        <w:spacing w:before="240"/>
        <w:contextualSpacing/>
        <w:rPr>
          <w:rFonts w:ascii="Times New Roman" w:hAnsi="Times New Roman" w:cs="Times New Roman"/>
          <w:sz w:val="28"/>
          <w:szCs w:val="28"/>
          <w:lang w:val="kk-KZ"/>
        </w:rPr>
      </w:pPr>
      <w:r>
        <w:rPr>
          <w:rFonts w:ascii="Times New Roman" w:hAnsi="Times New Roman" w:cs="Times New Roman"/>
          <w:sz w:val="28"/>
          <w:szCs w:val="28"/>
          <w:lang w:val="kk-KZ"/>
        </w:rPr>
        <w:t>14.</w:t>
      </w:r>
      <w:r w:rsidRPr="00633F6F">
        <w:rPr>
          <w:rFonts w:ascii="Times New Roman" w:hAnsi="Times New Roman" w:cs="Times New Roman"/>
          <w:b/>
          <w:sz w:val="28"/>
          <w:szCs w:val="28"/>
          <w:lang w:val="kk-KZ"/>
        </w:rPr>
        <w:t>Оплата производится исходя из фактического объема оказанных услуг.</w:t>
      </w:r>
      <w:r w:rsidRPr="00633F6F">
        <w:rPr>
          <w:rFonts w:ascii="Times New Roman" w:hAnsi="Times New Roman" w:cs="Times New Roman"/>
          <w:sz w:val="28"/>
          <w:szCs w:val="28"/>
          <w:lang w:val="kk-KZ"/>
        </w:rPr>
        <w:t xml:space="preserve"> Отчеты должны быть представлены в сброшюрованном виде, с пронумерованными страницами и заверенные печатью. В течение отчетного периода и срока действия Договора Заказчик вправе проверять качество оказываемых услуг совместно со специалистами соответствующего государственного органа.</w:t>
      </w:r>
    </w:p>
    <w:bookmarkEnd w:id="0"/>
    <w:p w:rsidR="00644E9C" w:rsidRDefault="00644E9C" w:rsidP="00A41492">
      <w:pPr>
        <w:spacing w:before="240"/>
        <w:contextualSpacing/>
        <w:rPr>
          <w:rFonts w:ascii="Times New Roman" w:hAnsi="Times New Roman" w:cs="Times New Roman"/>
          <w:sz w:val="28"/>
          <w:szCs w:val="28"/>
          <w:lang w:val="kk-KZ"/>
        </w:rPr>
      </w:pPr>
    </w:p>
    <w:p w:rsidR="00644E9C" w:rsidRDefault="00644E9C" w:rsidP="00A41492">
      <w:pPr>
        <w:spacing w:before="240"/>
        <w:contextualSpacing/>
        <w:rPr>
          <w:rFonts w:ascii="Times New Roman" w:hAnsi="Times New Roman" w:cs="Times New Roman"/>
          <w:sz w:val="28"/>
          <w:szCs w:val="28"/>
          <w:lang w:val="kk-KZ"/>
        </w:rPr>
      </w:pPr>
    </w:p>
    <w:p w:rsidR="00644E9C" w:rsidRPr="00A41492" w:rsidRDefault="00644E9C" w:rsidP="00A41492">
      <w:pPr>
        <w:spacing w:before="240"/>
        <w:contextualSpacing/>
        <w:rPr>
          <w:rFonts w:ascii="Times New Roman" w:hAnsi="Times New Roman" w:cs="Times New Roman"/>
          <w:sz w:val="28"/>
          <w:szCs w:val="28"/>
          <w:lang w:val="kk-KZ"/>
        </w:rPr>
      </w:pPr>
    </w:p>
    <w:p w:rsidR="00644E9C" w:rsidRDefault="00644E9C" w:rsidP="00644E9C">
      <w:pPr>
        <w:spacing w:before="240"/>
        <w:contextualSpacing/>
        <w:rPr>
          <w:rFonts w:ascii="Times New Roman" w:hAnsi="Times New Roman" w:cs="Times New Roman"/>
          <w:sz w:val="28"/>
          <w:szCs w:val="28"/>
          <w:lang w:val="en-US"/>
        </w:rPr>
      </w:pPr>
      <w:r>
        <w:rPr>
          <w:rFonts w:ascii="Times New Roman" w:hAnsi="Times New Roman" w:cs="Times New Roman"/>
          <w:sz w:val="28"/>
          <w:szCs w:val="28"/>
          <w:lang w:val="en-US"/>
        </w:rPr>
        <w:t>C</w:t>
      </w:r>
      <w:r>
        <w:rPr>
          <w:rFonts w:ascii="Times New Roman" w:hAnsi="Times New Roman" w:cs="Times New Roman"/>
          <w:sz w:val="28"/>
          <w:szCs w:val="28"/>
          <w:lang w:val="kk-KZ"/>
        </w:rPr>
        <w:t>огласовано</w:t>
      </w:r>
      <w:r>
        <w:rPr>
          <w:rFonts w:ascii="Times New Roman" w:hAnsi="Times New Roman" w:cs="Times New Roman"/>
          <w:sz w:val="28"/>
          <w:szCs w:val="28"/>
          <w:lang w:val="en-US"/>
        </w:rPr>
        <w:t>___________________</w:t>
      </w:r>
      <w:r>
        <w:rPr>
          <w:rFonts w:ascii="Times New Roman" w:hAnsi="Times New Roman" w:cs="Times New Roman"/>
          <w:sz w:val="28"/>
          <w:szCs w:val="28"/>
        </w:rPr>
        <w:t>_______</w:t>
      </w:r>
      <w:proofErr w:type="spellStart"/>
      <w:r w:rsidRPr="00B80347">
        <w:rPr>
          <w:rFonts w:ascii="Times New Roman" w:hAnsi="Times New Roman" w:cs="Times New Roman"/>
          <w:sz w:val="28"/>
          <w:szCs w:val="28"/>
          <w:lang w:val="en-US"/>
        </w:rPr>
        <w:t>Маркашова</w:t>
      </w:r>
      <w:proofErr w:type="spellEnd"/>
      <w:r w:rsidRPr="00B80347">
        <w:rPr>
          <w:rFonts w:ascii="Times New Roman" w:hAnsi="Times New Roman" w:cs="Times New Roman"/>
          <w:sz w:val="28"/>
          <w:szCs w:val="28"/>
          <w:lang w:val="en-US"/>
        </w:rPr>
        <w:t xml:space="preserve"> Б.А</w:t>
      </w:r>
    </w:p>
    <w:p w:rsidR="00A41492" w:rsidRPr="00A41492" w:rsidRDefault="00A41492" w:rsidP="0004652B">
      <w:pPr>
        <w:spacing w:before="240"/>
        <w:contextualSpacing/>
        <w:rPr>
          <w:rFonts w:ascii="Times New Roman" w:hAnsi="Times New Roman" w:cs="Times New Roman"/>
          <w:sz w:val="28"/>
          <w:szCs w:val="28"/>
          <w:lang w:val="kk-KZ"/>
        </w:rPr>
      </w:pPr>
    </w:p>
    <w:sectPr w:rsidR="00A41492" w:rsidRPr="00A414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6CF9"/>
    <w:multiLevelType w:val="multilevel"/>
    <w:tmpl w:val="A5F6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B35ED1"/>
    <w:multiLevelType w:val="multilevel"/>
    <w:tmpl w:val="67B2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04423D"/>
    <w:multiLevelType w:val="multilevel"/>
    <w:tmpl w:val="A314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103C4C"/>
    <w:multiLevelType w:val="multilevel"/>
    <w:tmpl w:val="F2DA4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6120DA"/>
    <w:multiLevelType w:val="multilevel"/>
    <w:tmpl w:val="05FE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842FB2"/>
    <w:multiLevelType w:val="multilevel"/>
    <w:tmpl w:val="DC96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111B34"/>
    <w:multiLevelType w:val="multilevel"/>
    <w:tmpl w:val="8EAA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451C0C"/>
    <w:multiLevelType w:val="multilevel"/>
    <w:tmpl w:val="42E2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503015C"/>
    <w:multiLevelType w:val="multilevel"/>
    <w:tmpl w:val="C510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BD039F"/>
    <w:multiLevelType w:val="multilevel"/>
    <w:tmpl w:val="483A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ED3118"/>
    <w:multiLevelType w:val="multilevel"/>
    <w:tmpl w:val="2C1A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001F8B"/>
    <w:multiLevelType w:val="multilevel"/>
    <w:tmpl w:val="A32C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1D2475"/>
    <w:multiLevelType w:val="multilevel"/>
    <w:tmpl w:val="8A30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B553CF0"/>
    <w:multiLevelType w:val="multilevel"/>
    <w:tmpl w:val="F86E48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D324A66"/>
    <w:multiLevelType w:val="multilevel"/>
    <w:tmpl w:val="C372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E154EB1"/>
    <w:multiLevelType w:val="multilevel"/>
    <w:tmpl w:val="4DA0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470C09"/>
    <w:multiLevelType w:val="multilevel"/>
    <w:tmpl w:val="CE78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9"/>
  </w:num>
  <w:num w:numId="4">
    <w:abstractNumId w:val="14"/>
  </w:num>
  <w:num w:numId="5">
    <w:abstractNumId w:val="5"/>
  </w:num>
  <w:num w:numId="6">
    <w:abstractNumId w:val="16"/>
  </w:num>
  <w:num w:numId="7">
    <w:abstractNumId w:val="0"/>
  </w:num>
  <w:num w:numId="8">
    <w:abstractNumId w:val="11"/>
  </w:num>
  <w:num w:numId="9">
    <w:abstractNumId w:val="10"/>
  </w:num>
  <w:num w:numId="10">
    <w:abstractNumId w:val="7"/>
  </w:num>
  <w:num w:numId="11">
    <w:abstractNumId w:val="3"/>
  </w:num>
  <w:num w:numId="12">
    <w:abstractNumId w:val="8"/>
  </w:num>
  <w:num w:numId="13">
    <w:abstractNumId w:val="13"/>
  </w:num>
  <w:num w:numId="14">
    <w:abstractNumId w:val="4"/>
  </w:num>
  <w:num w:numId="15">
    <w:abstractNumId w:val="1"/>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651"/>
    <w:rsid w:val="00006CFA"/>
    <w:rsid w:val="0004652B"/>
    <w:rsid w:val="00052435"/>
    <w:rsid w:val="000A4358"/>
    <w:rsid w:val="000C23F5"/>
    <w:rsid w:val="0011026F"/>
    <w:rsid w:val="001705AE"/>
    <w:rsid w:val="001B4067"/>
    <w:rsid w:val="001C5485"/>
    <w:rsid w:val="001F74D7"/>
    <w:rsid w:val="0025767C"/>
    <w:rsid w:val="003B38B7"/>
    <w:rsid w:val="00405F87"/>
    <w:rsid w:val="00433CEA"/>
    <w:rsid w:val="004534D8"/>
    <w:rsid w:val="004A379C"/>
    <w:rsid w:val="004D121F"/>
    <w:rsid w:val="00523ADD"/>
    <w:rsid w:val="00567859"/>
    <w:rsid w:val="005B2476"/>
    <w:rsid w:val="00633F6F"/>
    <w:rsid w:val="00644E9C"/>
    <w:rsid w:val="00664837"/>
    <w:rsid w:val="00705F35"/>
    <w:rsid w:val="00766C28"/>
    <w:rsid w:val="007959EC"/>
    <w:rsid w:val="007F186D"/>
    <w:rsid w:val="008073AD"/>
    <w:rsid w:val="00833D54"/>
    <w:rsid w:val="0087582C"/>
    <w:rsid w:val="00894B43"/>
    <w:rsid w:val="00A41492"/>
    <w:rsid w:val="00AD04DA"/>
    <w:rsid w:val="00AD3DC7"/>
    <w:rsid w:val="00B80347"/>
    <w:rsid w:val="00B92A39"/>
    <w:rsid w:val="00BD5651"/>
    <w:rsid w:val="00CA6EFB"/>
    <w:rsid w:val="00CC76B6"/>
    <w:rsid w:val="00CD44EE"/>
    <w:rsid w:val="00DB4755"/>
    <w:rsid w:val="00DE0F33"/>
    <w:rsid w:val="00DF6085"/>
    <w:rsid w:val="00EA7B9F"/>
    <w:rsid w:val="00EF18E6"/>
    <w:rsid w:val="00EF2E70"/>
    <w:rsid w:val="00F91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4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47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B4755"/>
    <w:rPr>
      <w:b/>
      <w:bCs/>
    </w:rPr>
  </w:style>
  <w:style w:type="paragraph" w:styleId="a5">
    <w:name w:val="Balloon Text"/>
    <w:basedOn w:val="a"/>
    <w:link w:val="a6"/>
    <w:uiPriority w:val="99"/>
    <w:semiHidden/>
    <w:unhideWhenUsed/>
    <w:rsid w:val="0066483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648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4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47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B4755"/>
    <w:rPr>
      <w:b/>
      <w:bCs/>
    </w:rPr>
  </w:style>
  <w:style w:type="paragraph" w:styleId="a5">
    <w:name w:val="Balloon Text"/>
    <w:basedOn w:val="a"/>
    <w:link w:val="a6"/>
    <w:uiPriority w:val="99"/>
    <w:semiHidden/>
    <w:unhideWhenUsed/>
    <w:rsid w:val="0066483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648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023404">
      <w:bodyDiv w:val="1"/>
      <w:marLeft w:val="0"/>
      <w:marRight w:val="0"/>
      <w:marTop w:val="0"/>
      <w:marBottom w:val="0"/>
      <w:divBdr>
        <w:top w:val="none" w:sz="0" w:space="0" w:color="auto"/>
        <w:left w:val="none" w:sz="0" w:space="0" w:color="auto"/>
        <w:bottom w:val="none" w:sz="0" w:space="0" w:color="auto"/>
        <w:right w:val="none" w:sz="0" w:space="0" w:color="auto"/>
      </w:divBdr>
    </w:div>
    <w:div w:id="1092163850">
      <w:bodyDiv w:val="1"/>
      <w:marLeft w:val="0"/>
      <w:marRight w:val="0"/>
      <w:marTop w:val="0"/>
      <w:marBottom w:val="0"/>
      <w:divBdr>
        <w:top w:val="none" w:sz="0" w:space="0" w:color="auto"/>
        <w:left w:val="none" w:sz="0" w:space="0" w:color="auto"/>
        <w:bottom w:val="none" w:sz="0" w:space="0" w:color="auto"/>
        <w:right w:val="none" w:sz="0" w:space="0" w:color="auto"/>
      </w:divBdr>
    </w:div>
    <w:div w:id="145163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2327</Words>
  <Characters>13268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GZ SOBES</cp:lastModifiedBy>
  <cp:revision>2</cp:revision>
  <cp:lastPrinted>2026-08-04T12:04:00Z</cp:lastPrinted>
  <dcterms:created xsi:type="dcterms:W3CDTF">2026-08-05T07:41:00Z</dcterms:created>
  <dcterms:modified xsi:type="dcterms:W3CDTF">2026-08-05T07:41:00Z</dcterms:modified>
</cp:coreProperties>
</file>