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CEB00" w14:textId="25E09C12" w:rsidR="00A1133D" w:rsidRDefault="00E079CA" w:rsidP="00390781">
      <w:pPr>
        <w:jc w:val="center"/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  <w:t>Т</w:t>
      </w:r>
      <w:r w:rsidR="00A1133D" w:rsidRPr="00A1133D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eastAsia="ru-RU"/>
        </w:rPr>
        <w:t xml:space="preserve">ехникалық </w:t>
      </w:r>
      <w:r w:rsidR="005917BB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  <w:t>ерекшелігі</w:t>
      </w:r>
    </w:p>
    <w:p w14:paraId="2CA0073D" w14:textId="756B630C" w:rsidR="00A1133D" w:rsidRDefault="00A1133D" w:rsidP="0093793A">
      <w:pPr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</w:pPr>
      <w:r w:rsidRPr="00A1133D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eastAsia="ru-RU"/>
        </w:rPr>
        <w:t>1. Жалпы мәліметтер</w:t>
      </w:r>
      <w:r w:rsidR="0093793A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  <w:t>:</w:t>
      </w:r>
    </w:p>
    <w:p w14:paraId="12427765" w14:textId="49323F71" w:rsidR="00A1133D" w:rsidRPr="0093793A" w:rsidRDefault="00A1133D" w:rsidP="005E66A5">
      <w:pPr>
        <w:pStyle w:val="a4"/>
        <w:numPr>
          <w:ilvl w:val="0"/>
          <w:numId w:val="1"/>
        </w:numPr>
        <w:tabs>
          <w:tab w:val="clear" w:pos="720"/>
          <w:tab w:val="left" w:pos="709"/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3793A">
        <w:rPr>
          <w:rFonts w:ascii="Times New Roman" w:hAnsi="Times New Roman" w:cs="Times New Roman"/>
          <w:b/>
          <w:bCs/>
          <w:sz w:val="24"/>
          <w:szCs w:val="24"/>
          <w:lang w:val="kk-KZ"/>
        </w:rPr>
        <w:t>Сатып алу атауы:</w:t>
      </w:r>
      <w:r w:rsidRPr="0093793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1133D">
        <w:rPr>
          <w:rFonts w:ascii="Times New Roman" w:hAnsi="Times New Roman" w:cs="Times New Roman"/>
          <w:sz w:val="24"/>
          <w:szCs w:val="24"/>
          <w:lang w:val="kk-KZ"/>
        </w:rPr>
        <w:t xml:space="preserve">Сәрсен Аманжолов </w:t>
      </w:r>
      <w:r w:rsidRPr="0093793A">
        <w:rPr>
          <w:rFonts w:ascii="Times New Roman" w:hAnsi="Times New Roman" w:cs="Times New Roman"/>
          <w:sz w:val="24"/>
          <w:szCs w:val="24"/>
          <w:lang w:val="kk-KZ"/>
        </w:rPr>
        <w:t>атындағы университеттің профессорлық-оқытушылық құрамының (ПОҚ) біліктілігін арттыру жөніндегі қызметтер.</w:t>
      </w:r>
    </w:p>
    <w:p w14:paraId="1AEB1511" w14:textId="7C2603AE" w:rsidR="00A1133D" w:rsidRPr="00CA7F18" w:rsidRDefault="00A1133D" w:rsidP="005E66A5">
      <w:pPr>
        <w:pStyle w:val="a4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A7F18">
        <w:rPr>
          <w:rFonts w:ascii="Times New Roman" w:hAnsi="Times New Roman" w:cs="Times New Roman"/>
          <w:b/>
          <w:bCs/>
          <w:sz w:val="24"/>
          <w:szCs w:val="24"/>
          <w:lang w:val="kk-KZ"/>
        </w:rPr>
        <w:t>Тапсырыс беруші</w:t>
      </w:r>
      <w:r w:rsidRPr="00CA7F18"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  <w:r w:rsidR="00DB2AF9" w:rsidRPr="00DB2AF9">
        <w:rPr>
          <w:rFonts w:ascii="Times New Roman" w:hAnsi="Times New Roman" w:cs="Times New Roman"/>
          <w:sz w:val="24"/>
          <w:szCs w:val="24"/>
          <w:lang w:val="kk-KZ"/>
        </w:rPr>
        <w:t xml:space="preserve">"Сәрсен Аманжолов атындағы Шығыс Қазақстан университеті" </w:t>
      </w:r>
      <w:r w:rsidR="00DB2AF9">
        <w:rPr>
          <w:rFonts w:ascii="Times New Roman" w:hAnsi="Times New Roman" w:cs="Times New Roman"/>
          <w:sz w:val="24"/>
          <w:szCs w:val="24"/>
          <w:lang w:val="kk-KZ"/>
        </w:rPr>
        <w:t>КЕ АҚ</w:t>
      </w:r>
    </w:p>
    <w:p w14:paraId="4793E991" w14:textId="6F29713C" w:rsidR="00A1133D" w:rsidRPr="00CA7F18" w:rsidRDefault="00A1133D" w:rsidP="00A1133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val="kk-KZ" w:eastAsia="ru-RU"/>
        </w:rPr>
      </w:pPr>
      <w:r w:rsidRPr="00CA7F18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  <w:t>Сатып алудың мақсаты</w:t>
      </w:r>
      <w:r w:rsidRPr="00A1133D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  <w:t>:</w:t>
      </w:r>
      <w:r w:rsidRPr="00CA7F18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val="kk-KZ" w:eastAsia="ru-RU"/>
        </w:rPr>
        <w:t xml:space="preserve"> Талдаудың физико-химиялық әдістері, </w:t>
      </w:r>
      <w:r w:rsidRPr="00A1133D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val="kk-KZ" w:eastAsia="ru-RU"/>
        </w:rPr>
        <w:t>Т</w:t>
      </w:r>
      <w:r w:rsidRPr="00CA7F18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val="kk-KZ" w:eastAsia="ru-RU"/>
        </w:rPr>
        <w:t xml:space="preserve">алдаудың хроматографиялық және гибридтік әдістері, </w:t>
      </w:r>
      <w:r w:rsidRPr="00A1133D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val="kk-KZ" w:eastAsia="ru-RU"/>
        </w:rPr>
        <w:t>Т</w:t>
      </w:r>
      <w:r w:rsidRPr="00CA7F18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val="kk-KZ" w:eastAsia="ru-RU"/>
        </w:rPr>
        <w:t xml:space="preserve">абиғи қосылыстар химиясы және </w:t>
      </w:r>
      <w:r w:rsidRPr="00A1133D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val="kk-KZ" w:eastAsia="ru-RU"/>
        </w:rPr>
        <w:t>А</w:t>
      </w:r>
      <w:r w:rsidRPr="00CA7F18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val="kk-KZ" w:eastAsia="ru-RU"/>
        </w:rPr>
        <w:t xml:space="preserve">спаптық химия пәндері бойынша профессорлық-оқытушылық құрамның кәсіби біліктілігін арттыру, оқу процесіне инновациялық және цифрлық шешімдерді енгізу, </w:t>
      </w:r>
      <w:r w:rsidR="007A7635" w:rsidRPr="00CA7F18">
        <w:rPr>
          <w:rFonts w:ascii="Times New Roman" w:hAnsi="Times New Roman" w:cs="Times New Roman"/>
          <w:sz w:val="24"/>
          <w:szCs w:val="24"/>
          <w:lang w:val="kk-KZ"/>
        </w:rPr>
        <w:t>soft skills</w:t>
      </w:r>
      <w:r w:rsidR="007A7635" w:rsidRPr="00CA7F18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val="kk-KZ" w:eastAsia="ru-RU"/>
        </w:rPr>
        <w:t xml:space="preserve"> </w:t>
      </w:r>
      <w:r w:rsidRPr="00CA7F18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val="kk-KZ" w:eastAsia="ru-RU"/>
        </w:rPr>
        <w:t>дамыту.</w:t>
      </w:r>
    </w:p>
    <w:p w14:paraId="107448F4" w14:textId="77777777" w:rsidR="00A1133D" w:rsidRPr="00A1133D" w:rsidRDefault="00A1133D" w:rsidP="00A1133D">
      <w:pPr>
        <w:shd w:val="clear" w:color="auto" w:fill="FFFFFF"/>
        <w:spacing w:after="0"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eastAsia="ru-RU"/>
        </w:rPr>
      </w:pPr>
      <w:r w:rsidRPr="00A1133D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eastAsia="ru-RU"/>
        </w:rPr>
        <w:t>2. Қызметтерге қойылатын талаптар:</w:t>
      </w:r>
    </w:p>
    <w:p w14:paraId="581F73FC" w14:textId="1CDEF68E" w:rsidR="00A1133D" w:rsidRPr="00A1133D" w:rsidRDefault="00A1133D" w:rsidP="005E66A5">
      <w:pPr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</w:pPr>
      <w:r w:rsidRPr="00A1133D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eastAsia="ru-RU"/>
        </w:rPr>
        <w:t>Оқыту формат</w:t>
      </w:r>
      <w:r w:rsidRPr="00A1133D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  <w:t>ы:</w:t>
      </w:r>
      <w:r w:rsidR="001F5CDB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  <w:t xml:space="preserve"> </w:t>
      </w:r>
      <w:r w:rsidR="001F5CDB" w:rsidRPr="001F5CDB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val="kk-KZ" w:eastAsia="ru-RU"/>
        </w:rPr>
        <w:t>(онлайн)</w:t>
      </w:r>
      <w:r w:rsidRPr="001F5CDB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  <w:t>.</w:t>
      </w:r>
    </w:p>
    <w:p w14:paraId="49B15EFE" w14:textId="77777777" w:rsidR="00A1133D" w:rsidRPr="00A1133D" w:rsidRDefault="00A1133D" w:rsidP="005E66A5">
      <w:pPr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</w:pPr>
      <w:r w:rsidRPr="00A1133D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eastAsia="ru-RU"/>
        </w:rPr>
        <w:t>Ұзақтығы:</w:t>
      </w:r>
      <w:r w:rsidRPr="00A1133D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  <w:t xml:space="preserve"> 72 академиялық сағат.</w:t>
      </w:r>
    </w:p>
    <w:p w14:paraId="349604F3" w14:textId="08600781" w:rsidR="00A1133D" w:rsidRPr="00204B84" w:rsidRDefault="00A1133D" w:rsidP="005E66A5">
      <w:pPr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</w:pPr>
      <w:r w:rsidRPr="00A1133D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eastAsia="ru-RU"/>
        </w:rPr>
        <w:t>Тыңдаушылар саны:</w:t>
      </w:r>
      <w:r w:rsidRPr="00A1133D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  <w:t xml:space="preserve"> 1</w:t>
      </w:r>
      <w:r w:rsidR="00204B84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val="kk-KZ" w:eastAsia="ru-RU"/>
        </w:rPr>
        <w:t>.</w:t>
      </w:r>
    </w:p>
    <w:p w14:paraId="013FD1CB" w14:textId="77777777" w:rsidR="00204B84" w:rsidRPr="00A1133D" w:rsidRDefault="00204B84" w:rsidP="00204B84">
      <w:pPr>
        <w:shd w:val="clear" w:color="auto" w:fill="FFFFFF"/>
        <w:tabs>
          <w:tab w:val="left" w:pos="993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</w:pPr>
    </w:p>
    <w:p w14:paraId="5133FAEF" w14:textId="02C952F3" w:rsidR="00A1133D" w:rsidRDefault="00612089" w:rsidP="003907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</w:pPr>
      <w:r w:rsidRPr="00204B84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val="kk-KZ" w:eastAsia="ru-RU"/>
        </w:rPr>
        <w:t>Б</w:t>
      </w:r>
      <w:r w:rsidR="00A1133D" w:rsidRPr="00204B84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  <w:t>ағдарлама</w:t>
      </w:r>
      <w:r w:rsidRPr="00204B84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val="kk-KZ" w:eastAsia="ru-RU"/>
        </w:rPr>
        <w:t>ның атау:</w:t>
      </w:r>
      <w:r w:rsidR="00204B84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  <w:t xml:space="preserve"> «</w:t>
      </w:r>
      <w:r w:rsidR="00A1133D" w:rsidRPr="00682CDC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  <w:t>Талдаудың физико-химиялық, хроматографиялық және гибридтік әдістері</w:t>
      </w:r>
      <w:r w:rsidR="00A1133D" w:rsidRPr="00A1133D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  <w:t>,</w:t>
      </w:r>
      <w:r w:rsidR="00A1133D" w:rsidRPr="00682CDC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  <w:t xml:space="preserve"> табиғи қосылыстар химиясы және аспаптық химия саласындағы заманауи психологиялық-педагогикалық үдерістер</w:t>
      </w:r>
      <w:r w:rsidR="00204B84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  <w:t>»</w:t>
      </w:r>
      <w:r w:rsidR="00A1133D" w:rsidRPr="00682CDC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  <w:t>.</w:t>
      </w:r>
    </w:p>
    <w:p w14:paraId="671128BF" w14:textId="77777777" w:rsidR="00204B84" w:rsidRPr="00682CDC" w:rsidRDefault="00204B84" w:rsidP="00204B8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val="kk-KZ" w:eastAsia="ru-RU"/>
        </w:rPr>
      </w:pPr>
    </w:p>
    <w:p w14:paraId="5DD5C764" w14:textId="7ED49CE5" w:rsidR="00A1133D" w:rsidRPr="00682CDC" w:rsidRDefault="00204B84" w:rsidP="00204B84">
      <w:pPr>
        <w:jc w:val="both"/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  <w:t xml:space="preserve">           </w:t>
      </w:r>
      <w:r w:rsidR="00A1133D" w:rsidRPr="00682CDC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  <w:t>Курс</w:t>
      </w:r>
      <w:r w:rsidR="00373CF3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  <w:t>тың</w:t>
      </w:r>
      <w:r w:rsidR="00A1133D" w:rsidRPr="00682CDC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  <w:t xml:space="preserve"> мақсаты:</w:t>
      </w:r>
      <w:r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  <w:t xml:space="preserve"> </w:t>
      </w:r>
      <w:r w:rsidR="00A1133D" w:rsidRPr="00682CDC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val="kk-KZ" w:eastAsia="ru-RU"/>
        </w:rPr>
        <w:t>Профессорлық-оқытушылық құрамды заманауи химия әдістерін тиімді оқытуға және ғылыми-педагогикалық жұмыста қолдануға дайындау.</w:t>
      </w:r>
    </w:p>
    <w:p w14:paraId="586FBCC4" w14:textId="6B54968A" w:rsidR="00A1133D" w:rsidRPr="00A1133D" w:rsidRDefault="00257B2F" w:rsidP="00547CA7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  <w:t>3</w:t>
      </w:r>
      <w:r w:rsidR="00A1133D" w:rsidRPr="00A1133D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eastAsia="ru-RU"/>
        </w:rPr>
        <w:t>. Бағалау құралдары:</w:t>
      </w:r>
    </w:p>
    <w:p w14:paraId="51A98A10" w14:textId="77777777" w:rsidR="00A1133D" w:rsidRPr="00A1133D" w:rsidRDefault="00A1133D" w:rsidP="00547CA7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</w:pPr>
      <w:r w:rsidRPr="00A1133D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  <w:t>Аралық және қорытынды тестілеу.</w:t>
      </w:r>
    </w:p>
    <w:p w14:paraId="70226000" w14:textId="77777777" w:rsidR="00A1133D" w:rsidRPr="00A1133D" w:rsidRDefault="00A1133D" w:rsidP="00547CA7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</w:pPr>
      <w:r w:rsidRPr="00A1133D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  <w:t>Зертханалық немесе жобалық тапсырмаларды қарастыру.</w:t>
      </w:r>
    </w:p>
    <w:p w14:paraId="71C9D82F" w14:textId="77777777" w:rsidR="00A1133D" w:rsidRPr="00A1133D" w:rsidRDefault="00A1133D" w:rsidP="00547CA7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</w:pPr>
      <w:r w:rsidRPr="00A1133D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  <w:t>Курс соңында қатысушыларға сауалнама жүргізу.</w:t>
      </w:r>
    </w:p>
    <w:p w14:paraId="67776A66" w14:textId="0DD1BF43" w:rsidR="00A1133D" w:rsidRPr="00390781" w:rsidRDefault="00A1133D" w:rsidP="00E1570B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</w:pPr>
      <w:r w:rsidRPr="009554D2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  <w:t>Белгіленген үлгі бойынша сертификат беру.</w:t>
      </w:r>
    </w:p>
    <w:p w14:paraId="288DE08E" w14:textId="77777777" w:rsidR="00390781" w:rsidRPr="009554D2" w:rsidRDefault="00390781" w:rsidP="00390781">
      <w:pPr>
        <w:shd w:val="clear" w:color="auto" w:fill="FFFFFF"/>
        <w:tabs>
          <w:tab w:val="left" w:pos="993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</w:pPr>
    </w:p>
    <w:p w14:paraId="6B39B779" w14:textId="165D877F" w:rsidR="00A1133D" w:rsidRPr="00A1133D" w:rsidRDefault="00257B2F" w:rsidP="00390781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  <w:t>4</w:t>
      </w:r>
      <w:r w:rsidR="00A1133D" w:rsidRPr="00A1133D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eastAsia="ru-RU"/>
        </w:rPr>
        <w:t>. Материалдық-техникалық қамтамасыз етуге қойылатын талаптар:</w:t>
      </w:r>
    </w:p>
    <w:p w14:paraId="204096CB" w14:textId="77777777" w:rsidR="00A1133D" w:rsidRPr="00390781" w:rsidRDefault="00A1133D" w:rsidP="00390781">
      <w:pPr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</w:pPr>
      <w:r w:rsidRPr="00A1133D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  <w:t>Мультимедиялық құрал-жабдықтары бар аудиториялар.</w:t>
      </w:r>
    </w:p>
    <w:p w14:paraId="210A9148" w14:textId="77777777" w:rsidR="00390781" w:rsidRPr="00A1133D" w:rsidRDefault="00390781" w:rsidP="00390781">
      <w:pPr>
        <w:shd w:val="clear" w:color="auto" w:fill="FFFFFF"/>
        <w:tabs>
          <w:tab w:val="left" w:pos="993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</w:pPr>
    </w:p>
    <w:p w14:paraId="4DD2CE1A" w14:textId="7FBB2FE3" w:rsidR="00A1133D" w:rsidRPr="00A1133D" w:rsidRDefault="00257B2F" w:rsidP="00A1133D">
      <w:pPr>
        <w:shd w:val="clear" w:color="auto" w:fill="FFFFFF"/>
        <w:spacing w:after="0"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  <w:t>5</w:t>
      </w:r>
      <w:r w:rsidR="00A1133D" w:rsidRPr="00A1133D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eastAsia="ru-RU"/>
        </w:rPr>
        <w:t>. Қызметтерді көрсету мерзімдері:</w:t>
      </w:r>
    </w:p>
    <w:p w14:paraId="52079127" w14:textId="7F654F30" w:rsidR="00DB2AF9" w:rsidRPr="00DB2AF9" w:rsidRDefault="00DB2AF9" w:rsidP="00DB2AF9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val="kk-KZ" w:eastAsia="ru-RU"/>
        </w:rPr>
        <w:t xml:space="preserve">   </w:t>
      </w:r>
      <w:r w:rsidRPr="00DB2AF9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  <w:t>Басталуы: шартқа қол қойылған күннен бастап.</w:t>
      </w:r>
    </w:p>
    <w:p w14:paraId="3531A738" w14:textId="77777777" w:rsidR="00DB2AF9" w:rsidRDefault="00DB2AF9" w:rsidP="00DB2AF9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val="kk-KZ" w:eastAsia="ru-RU"/>
        </w:rPr>
      </w:pPr>
      <w:r w:rsidRPr="00DB2AF9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  <w:t>• Аяқталуы: 2026 жылғы 30 қарашаға дейін.</w:t>
      </w:r>
    </w:p>
    <w:p w14:paraId="59213A36" w14:textId="0047866D" w:rsidR="00A1133D" w:rsidRPr="00A1133D" w:rsidRDefault="00257B2F" w:rsidP="00DB2AF9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val="kk-KZ" w:eastAsia="ru-RU"/>
        </w:rPr>
        <w:t>6</w:t>
      </w:r>
      <w:r w:rsidR="00A1133D" w:rsidRPr="00A1133D">
        <w:rPr>
          <w:rFonts w:ascii="Times New Roman" w:eastAsia="Times New Roman" w:hAnsi="Times New Roman" w:cs="Times New Roman"/>
          <w:b/>
          <w:bCs/>
          <w:color w:val="1F1F1F"/>
          <w:spacing w:val="-3"/>
          <w:sz w:val="24"/>
          <w:szCs w:val="24"/>
          <w:lang w:eastAsia="ru-RU"/>
        </w:rPr>
        <w:t>. Қаржылық шарттар:</w:t>
      </w:r>
    </w:p>
    <w:p w14:paraId="6AC307A6" w14:textId="77777777" w:rsidR="00A1133D" w:rsidRPr="00A1133D" w:rsidRDefault="00A1133D" w:rsidP="00547CA7">
      <w:pPr>
        <w:numPr>
          <w:ilvl w:val="0"/>
          <w:numId w:val="8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</w:pPr>
      <w:r w:rsidRPr="00A1133D">
        <w:rPr>
          <w:rFonts w:ascii="Times New Roman" w:eastAsia="Times New Roman" w:hAnsi="Times New Roman" w:cs="Times New Roman"/>
          <w:color w:val="1F1F1F"/>
          <w:spacing w:val="-3"/>
          <w:sz w:val="24"/>
          <w:szCs w:val="24"/>
          <w:lang w:eastAsia="ru-RU"/>
        </w:rPr>
        <w:t>Төлем қызмет көрсету фактісі бойынша жүргізіледі.</w:t>
      </w:r>
    </w:p>
    <w:p w14:paraId="4EF9B30F" w14:textId="77777777" w:rsidR="002F38BB" w:rsidRDefault="002F38BB" w:rsidP="00D6578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772B20E" w14:textId="77777777" w:rsidR="002F38BB" w:rsidRDefault="002F38BB" w:rsidP="00D6578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7F73055" w14:textId="77777777" w:rsidR="002F38BB" w:rsidRDefault="002F38BB" w:rsidP="00D6578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788AB3C" w14:textId="77777777" w:rsidR="002F38BB" w:rsidRDefault="002F38BB" w:rsidP="00D6578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3B43218" w14:textId="77777777" w:rsidR="002F38BB" w:rsidRDefault="002F38BB" w:rsidP="00D6578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3E80387" w14:textId="77777777" w:rsidR="002F38BB" w:rsidRDefault="002F38BB" w:rsidP="00D6578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B802153" w14:textId="77777777" w:rsidR="002F38BB" w:rsidRDefault="002F38BB" w:rsidP="00D6578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86D1AAB" w14:textId="77777777" w:rsidR="00CA7F18" w:rsidRDefault="00CA7F18" w:rsidP="00D6578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D845379" w14:textId="77777777" w:rsidR="00CA7F18" w:rsidRDefault="00CA7F18" w:rsidP="00D6578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6FADEE3" w14:textId="77777777" w:rsidR="00CA7F18" w:rsidRDefault="00CA7F18" w:rsidP="00D6578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5C015AE" w14:textId="77777777" w:rsidR="00CA7F18" w:rsidRDefault="00CA7F18" w:rsidP="00D6578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E8D18B3" w14:textId="77777777" w:rsidR="00204B84" w:rsidRDefault="00204B84" w:rsidP="00D6578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BADC9AD" w14:textId="77777777" w:rsidR="00204B84" w:rsidRDefault="00204B84" w:rsidP="00D6578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8B613D1" w14:textId="77777777" w:rsidR="00CA7F18" w:rsidRDefault="00CA7F18" w:rsidP="00D6578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F31CE9E" w14:textId="1EB33922" w:rsidR="00A1133D" w:rsidRPr="00682CDC" w:rsidRDefault="005917BB" w:rsidP="0039078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</w:t>
      </w:r>
      <w:r w:rsidRPr="00D65786">
        <w:rPr>
          <w:rFonts w:ascii="Times New Roman" w:hAnsi="Times New Roman" w:cs="Times New Roman"/>
          <w:b/>
          <w:sz w:val="24"/>
          <w:szCs w:val="24"/>
        </w:rPr>
        <w:t>ехническая спецификация</w:t>
      </w:r>
    </w:p>
    <w:p w14:paraId="20B6A629" w14:textId="77777777" w:rsidR="00682CDC" w:rsidRPr="00CA7F18" w:rsidRDefault="00682CDC" w:rsidP="00D6578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43D50E1" w14:textId="528359E1" w:rsidR="00A1133D" w:rsidRPr="0093793A" w:rsidRDefault="00A1133D" w:rsidP="0039078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96CB2">
        <w:rPr>
          <w:rFonts w:ascii="Times New Roman" w:hAnsi="Times New Roman" w:cs="Times New Roman"/>
          <w:b/>
          <w:bCs/>
          <w:sz w:val="24"/>
          <w:szCs w:val="24"/>
        </w:rPr>
        <w:t>1. Общие сведения</w:t>
      </w:r>
      <w:r w:rsidR="0093793A">
        <w:rPr>
          <w:rFonts w:ascii="Times New Roman" w:hAnsi="Times New Roman" w:cs="Times New Roman"/>
          <w:b/>
          <w:bCs/>
          <w:sz w:val="24"/>
          <w:szCs w:val="24"/>
          <w:lang w:val="kk-KZ"/>
        </w:rPr>
        <w:t>:</w:t>
      </w:r>
    </w:p>
    <w:p w14:paraId="00007753" w14:textId="218A5564" w:rsidR="00A1133D" w:rsidRPr="00533CE4" w:rsidRDefault="00A1133D" w:rsidP="00390781">
      <w:pPr>
        <w:pStyle w:val="a4"/>
        <w:numPr>
          <w:ilvl w:val="0"/>
          <w:numId w:val="8"/>
        </w:numPr>
        <w:tabs>
          <w:tab w:val="clear" w:pos="720"/>
          <w:tab w:val="num" w:pos="36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3CE4">
        <w:rPr>
          <w:rFonts w:ascii="Times New Roman" w:hAnsi="Times New Roman" w:cs="Times New Roman"/>
          <w:sz w:val="24"/>
          <w:szCs w:val="24"/>
        </w:rPr>
        <w:lastRenderedPageBreak/>
        <w:t>Наименование закупки: Услуги по повышению квалификации профессорско-преподавательского состава (ППС) университета имени Сарсена Аманжолова.</w:t>
      </w:r>
    </w:p>
    <w:p w14:paraId="2CEE64B3" w14:textId="07FE7A89" w:rsidR="00A1133D" w:rsidRPr="00533CE4" w:rsidRDefault="00A1133D" w:rsidP="00390781">
      <w:pPr>
        <w:pStyle w:val="a4"/>
        <w:numPr>
          <w:ilvl w:val="0"/>
          <w:numId w:val="8"/>
        </w:numPr>
        <w:tabs>
          <w:tab w:val="clear" w:pos="720"/>
          <w:tab w:val="num" w:pos="36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3CE4">
        <w:rPr>
          <w:rFonts w:ascii="Times New Roman" w:hAnsi="Times New Roman" w:cs="Times New Roman"/>
          <w:sz w:val="24"/>
          <w:szCs w:val="24"/>
        </w:rPr>
        <w:t>Заказчик: НАО «Восточно-Казахстанский университет имени Сарсена Аманжолова».</w:t>
      </w:r>
    </w:p>
    <w:p w14:paraId="3C404537" w14:textId="77777777" w:rsidR="00A1133D" w:rsidRPr="00D65786" w:rsidRDefault="00A1133D" w:rsidP="0039078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6CB2">
        <w:rPr>
          <w:rFonts w:ascii="Times New Roman" w:hAnsi="Times New Roman" w:cs="Times New Roman"/>
          <w:b/>
          <w:bCs/>
          <w:sz w:val="24"/>
          <w:szCs w:val="24"/>
        </w:rPr>
        <w:t>Цель закупки:</w:t>
      </w:r>
      <w:r w:rsidRPr="00D65786">
        <w:rPr>
          <w:rFonts w:ascii="Times New Roman" w:hAnsi="Times New Roman" w:cs="Times New Roman"/>
          <w:sz w:val="24"/>
          <w:szCs w:val="24"/>
        </w:rPr>
        <w:t xml:space="preserve"> повышение профессиональной квалификации профессорско-преподавательского состава по дисциплинам «Физико-химические методы анализа», «Хроматографические и гибридные методы анализа», «Химия природных соединений» и «Инструментальная химия», внедрение инновационных и цифровых решений в образовательный процесс, развитие мягких навыков (soft skills).</w:t>
      </w:r>
    </w:p>
    <w:p w14:paraId="4F2297E9" w14:textId="162D0521" w:rsidR="00A1133D" w:rsidRPr="00CA7F18" w:rsidRDefault="00A1133D" w:rsidP="0039078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533CE4">
        <w:rPr>
          <w:rFonts w:ascii="Times New Roman" w:hAnsi="Times New Roman" w:cs="Times New Roman"/>
          <w:b/>
          <w:bCs/>
          <w:sz w:val="24"/>
          <w:szCs w:val="24"/>
        </w:rPr>
        <w:t>2. Требования к услугам</w:t>
      </w:r>
      <w:r w:rsidR="00CA7F18">
        <w:rPr>
          <w:rFonts w:ascii="Times New Roman" w:hAnsi="Times New Roman" w:cs="Times New Roman"/>
          <w:b/>
          <w:bCs/>
          <w:sz w:val="24"/>
          <w:szCs w:val="24"/>
          <w:lang w:val="kk-KZ"/>
        </w:rPr>
        <w:t>:</w:t>
      </w:r>
    </w:p>
    <w:p w14:paraId="66CDAE5F" w14:textId="77F6DD0D" w:rsidR="00A1133D" w:rsidRPr="00533CE4" w:rsidRDefault="00A1133D" w:rsidP="00390781">
      <w:pPr>
        <w:pStyle w:val="a4"/>
        <w:numPr>
          <w:ilvl w:val="0"/>
          <w:numId w:val="10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CA7F18">
        <w:rPr>
          <w:rFonts w:ascii="Times New Roman" w:hAnsi="Times New Roman" w:cs="Times New Roman"/>
          <w:b/>
          <w:bCs/>
          <w:sz w:val="24"/>
          <w:szCs w:val="24"/>
        </w:rPr>
        <w:t>Формат обучения:</w:t>
      </w:r>
      <w:r w:rsidRPr="00533CE4">
        <w:rPr>
          <w:rFonts w:ascii="Times New Roman" w:hAnsi="Times New Roman" w:cs="Times New Roman"/>
          <w:sz w:val="24"/>
          <w:szCs w:val="24"/>
        </w:rPr>
        <w:t xml:space="preserve"> </w:t>
      </w:r>
      <w:r w:rsidR="00BB6349">
        <w:rPr>
          <w:rFonts w:ascii="Times New Roman" w:hAnsi="Times New Roman" w:cs="Times New Roman"/>
          <w:sz w:val="24"/>
          <w:szCs w:val="24"/>
          <w:lang w:val="kk-KZ"/>
        </w:rPr>
        <w:t>онлайн</w:t>
      </w:r>
      <w:r w:rsidRPr="00533CE4">
        <w:rPr>
          <w:rFonts w:ascii="Times New Roman" w:hAnsi="Times New Roman" w:cs="Times New Roman"/>
          <w:sz w:val="24"/>
          <w:szCs w:val="24"/>
        </w:rPr>
        <w:t>.</w:t>
      </w:r>
    </w:p>
    <w:p w14:paraId="7BA76D51" w14:textId="029C1615" w:rsidR="00A1133D" w:rsidRPr="00533CE4" w:rsidRDefault="00A1133D" w:rsidP="00390781">
      <w:pPr>
        <w:pStyle w:val="a4"/>
        <w:numPr>
          <w:ilvl w:val="0"/>
          <w:numId w:val="10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CA7F18">
        <w:rPr>
          <w:rFonts w:ascii="Times New Roman" w:hAnsi="Times New Roman" w:cs="Times New Roman"/>
          <w:b/>
          <w:bCs/>
          <w:sz w:val="24"/>
          <w:szCs w:val="24"/>
        </w:rPr>
        <w:t>Продолжительность:</w:t>
      </w:r>
      <w:r w:rsidRPr="00533CE4">
        <w:rPr>
          <w:rFonts w:ascii="Times New Roman" w:hAnsi="Times New Roman" w:cs="Times New Roman"/>
          <w:sz w:val="24"/>
          <w:szCs w:val="24"/>
        </w:rPr>
        <w:t xml:space="preserve"> 72 академических часа.</w:t>
      </w:r>
    </w:p>
    <w:p w14:paraId="6119B176" w14:textId="1315847F" w:rsidR="00A1133D" w:rsidRPr="00204B84" w:rsidRDefault="00A1133D" w:rsidP="00390781">
      <w:pPr>
        <w:pStyle w:val="a4"/>
        <w:numPr>
          <w:ilvl w:val="0"/>
          <w:numId w:val="10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CA7F18">
        <w:rPr>
          <w:rFonts w:ascii="Times New Roman" w:hAnsi="Times New Roman" w:cs="Times New Roman"/>
          <w:b/>
          <w:bCs/>
          <w:sz w:val="24"/>
          <w:szCs w:val="24"/>
        </w:rPr>
        <w:t>Количество слушателей:</w:t>
      </w:r>
      <w:r w:rsidRPr="00533CE4">
        <w:rPr>
          <w:rFonts w:ascii="Times New Roman" w:hAnsi="Times New Roman" w:cs="Times New Roman"/>
          <w:sz w:val="24"/>
          <w:szCs w:val="24"/>
        </w:rPr>
        <w:t xml:space="preserve"> 1 человек.</w:t>
      </w:r>
    </w:p>
    <w:p w14:paraId="14EB4645" w14:textId="77777777" w:rsidR="00204B84" w:rsidRPr="00533CE4" w:rsidRDefault="00204B84" w:rsidP="00390781">
      <w:pPr>
        <w:pStyle w:val="a4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68D75B90" w14:textId="6A773704" w:rsidR="00A1133D" w:rsidRDefault="00A1133D" w:rsidP="0039078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A7F18">
        <w:rPr>
          <w:rFonts w:ascii="Times New Roman" w:hAnsi="Times New Roman" w:cs="Times New Roman"/>
          <w:sz w:val="24"/>
          <w:szCs w:val="24"/>
        </w:rPr>
        <w:t>Программа курса:</w:t>
      </w:r>
      <w:r w:rsidR="00204B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3793A">
        <w:rPr>
          <w:rFonts w:ascii="Times New Roman" w:hAnsi="Times New Roman" w:cs="Times New Roman"/>
          <w:b/>
          <w:bCs/>
          <w:sz w:val="24"/>
          <w:szCs w:val="24"/>
        </w:rPr>
        <w:t>Современные психолого-педагогические процессы в области физико-химических, хроматографических и гибридных методов анализа, химии природных соединений и инструментальной химии</w:t>
      </w:r>
      <w:r w:rsidRPr="00D65786">
        <w:rPr>
          <w:rFonts w:ascii="Times New Roman" w:hAnsi="Times New Roman" w:cs="Times New Roman"/>
          <w:sz w:val="24"/>
          <w:szCs w:val="24"/>
        </w:rPr>
        <w:t>.</w:t>
      </w:r>
    </w:p>
    <w:p w14:paraId="2872D9FE" w14:textId="77777777" w:rsidR="00390781" w:rsidRPr="00390781" w:rsidRDefault="00390781" w:rsidP="00D6578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168D7A6" w14:textId="12EA6CFD" w:rsidR="00A1133D" w:rsidRDefault="00A1133D" w:rsidP="00D6578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33CE4">
        <w:rPr>
          <w:rFonts w:ascii="Times New Roman" w:hAnsi="Times New Roman" w:cs="Times New Roman"/>
          <w:b/>
          <w:bCs/>
          <w:sz w:val="24"/>
          <w:szCs w:val="24"/>
        </w:rPr>
        <w:t>Цель курса:</w:t>
      </w:r>
      <w:r w:rsidR="00204B84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D65786">
        <w:rPr>
          <w:rFonts w:ascii="Times New Roman" w:hAnsi="Times New Roman" w:cs="Times New Roman"/>
          <w:sz w:val="24"/>
          <w:szCs w:val="24"/>
        </w:rPr>
        <w:t>Подготовка профессорско-преподавательского состава</w:t>
      </w:r>
      <w:r w:rsidR="00390781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</w:t>
      </w:r>
      <w:r w:rsidRPr="00D65786">
        <w:rPr>
          <w:rFonts w:ascii="Times New Roman" w:hAnsi="Times New Roman" w:cs="Times New Roman"/>
          <w:sz w:val="24"/>
          <w:szCs w:val="24"/>
        </w:rPr>
        <w:t xml:space="preserve"> к эффективному преподаванию современных методов химического анализа и их применению в научно-педагогической деятельности.</w:t>
      </w:r>
    </w:p>
    <w:p w14:paraId="6769E05D" w14:textId="7892F986" w:rsidR="00A1133D" w:rsidRPr="00257B2F" w:rsidRDefault="00A1133D" w:rsidP="00257B2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F04F971" w14:textId="7B4E79E9" w:rsidR="00A1133D" w:rsidRPr="00CA7F18" w:rsidRDefault="00257B2F" w:rsidP="00D6578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="00A1133D" w:rsidRPr="00533CE4">
        <w:rPr>
          <w:rFonts w:ascii="Times New Roman" w:hAnsi="Times New Roman" w:cs="Times New Roman"/>
          <w:b/>
          <w:bCs/>
          <w:sz w:val="24"/>
          <w:szCs w:val="24"/>
        </w:rPr>
        <w:t>. Инструменты оценки</w:t>
      </w:r>
      <w:r w:rsidR="00CA7F18">
        <w:rPr>
          <w:rFonts w:ascii="Times New Roman" w:hAnsi="Times New Roman" w:cs="Times New Roman"/>
          <w:b/>
          <w:bCs/>
          <w:sz w:val="24"/>
          <w:szCs w:val="24"/>
          <w:lang w:val="kk-KZ"/>
        </w:rPr>
        <w:t>:</w:t>
      </w:r>
    </w:p>
    <w:p w14:paraId="043E2297" w14:textId="0D156133" w:rsidR="00A1133D" w:rsidRPr="00533CE4" w:rsidRDefault="00533CE4" w:rsidP="00533CE4">
      <w:pPr>
        <w:pStyle w:val="a4"/>
        <w:numPr>
          <w:ilvl w:val="0"/>
          <w:numId w:val="10"/>
        </w:numPr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1133D" w:rsidRPr="00533CE4">
        <w:rPr>
          <w:rFonts w:ascii="Times New Roman" w:hAnsi="Times New Roman" w:cs="Times New Roman"/>
          <w:sz w:val="24"/>
          <w:szCs w:val="24"/>
        </w:rPr>
        <w:t>Промежуточное и итоговое тестирование.</w:t>
      </w:r>
    </w:p>
    <w:p w14:paraId="5EC19C1F" w14:textId="083E89EB" w:rsidR="00A1133D" w:rsidRPr="00533CE4" w:rsidRDefault="00533CE4" w:rsidP="00533CE4">
      <w:pPr>
        <w:pStyle w:val="a4"/>
        <w:numPr>
          <w:ilvl w:val="0"/>
          <w:numId w:val="10"/>
        </w:numPr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1133D" w:rsidRPr="00533CE4">
        <w:rPr>
          <w:rFonts w:ascii="Times New Roman" w:hAnsi="Times New Roman" w:cs="Times New Roman"/>
          <w:sz w:val="24"/>
          <w:szCs w:val="24"/>
        </w:rPr>
        <w:t>Рассмотрение лабораторных или проектных заданий.</w:t>
      </w:r>
    </w:p>
    <w:p w14:paraId="448F43FA" w14:textId="623DAC2C" w:rsidR="00A1133D" w:rsidRPr="00533CE4" w:rsidRDefault="00533CE4" w:rsidP="00533CE4">
      <w:pPr>
        <w:pStyle w:val="a4"/>
        <w:numPr>
          <w:ilvl w:val="0"/>
          <w:numId w:val="10"/>
        </w:numPr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1133D" w:rsidRPr="00533CE4">
        <w:rPr>
          <w:rFonts w:ascii="Times New Roman" w:hAnsi="Times New Roman" w:cs="Times New Roman"/>
          <w:sz w:val="24"/>
          <w:szCs w:val="24"/>
        </w:rPr>
        <w:t>Проведение анкетирования участников по окончании курса.</w:t>
      </w:r>
    </w:p>
    <w:p w14:paraId="472FAB2E" w14:textId="78EC1FE0" w:rsidR="00A1133D" w:rsidRPr="00533CE4" w:rsidRDefault="00533CE4" w:rsidP="00533CE4">
      <w:pPr>
        <w:pStyle w:val="a4"/>
        <w:numPr>
          <w:ilvl w:val="0"/>
          <w:numId w:val="10"/>
        </w:numPr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1133D" w:rsidRPr="00533CE4">
        <w:rPr>
          <w:rFonts w:ascii="Times New Roman" w:hAnsi="Times New Roman" w:cs="Times New Roman"/>
          <w:sz w:val="24"/>
          <w:szCs w:val="24"/>
        </w:rPr>
        <w:t>Выдача сертифика</w:t>
      </w:r>
      <w:r w:rsidR="009554D2">
        <w:rPr>
          <w:rFonts w:ascii="Times New Roman" w:hAnsi="Times New Roman" w:cs="Times New Roman"/>
          <w:sz w:val="24"/>
          <w:szCs w:val="24"/>
          <w:lang w:val="kk-KZ"/>
        </w:rPr>
        <w:t>та</w:t>
      </w:r>
      <w:r w:rsidR="00A1133D" w:rsidRPr="00533CE4">
        <w:rPr>
          <w:rFonts w:ascii="Times New Roman" w:hAnsi="Times New Roman" w:cs="Times New Roman"/>
          <w:sz w:val="24"/>
          <w:szCs w:val="24"/>
        </w:rPr>
        <w:t xml:space="preserve"> установленного образца.</w:t>
      </w:r>
    </w:p>
    <w:p w14:paraId="0D0D9194" w14:textId="77777777" w:rsidR="0093793A" w:rsidRDefault="0093793A" w:rsidP="00D6578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C0B666E" w14:textId="2131C356" w:rsidR="00A1133D" w:rsidRPr="005617F0" w:rsidRDefault="00257B2F" w:rsidP="00D6578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="00A1133D" w:rsidRPr="005617F0">
        <w:rPr>
          <w:rFonts w:ascii="Times New Roman" w:hAnsi="Times New Roman" w:cs="Times New Roman"/>
          <w:b/>
          <w:bCs/>
          <w:sz w:val="24"/>
          <w:szCs w:val="24"/>
        </w:rPr>
        <w:t>. Требования к материально-техническому обеспечению</w:t>
      </w:r>
    </w:p>
    <w:p w14:paraId="7ED1BC58" w14:textId="77777777" w:rsidR="005617F0" w:rsidRPr="005617F0" w:rsidRDefault="005617F0" w:rsidP="005617F0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17F0">
        <w:rPr>
          <w:rFonts w:ascii="Times New Roman" w:eastAsia="Times New Roman" w:hAnsi="Times New Roman" w:cs="Times New Roman"/>
          <w:sz w:val="24"/>
          <w:szCs w:val="24"/>
        </w:rPr>
        <w:t>Аудитория, оборудованная мультимедийной техникой и доступом к сети Интернет.</w:t>
      </w:r>
    </w:p>
    <w:p w14:paraId="12F6D4A8" w14:textId="0DBD6F9C" w:rsidR="00A1133D" w:rsidRPr="005F3714" w:rsidRDefault="00257B2F" w:rsidP="00D6578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A1133D" w:rsidRPr="008C52FF">
        <w:rPr>
          <w:rFonts w:ascii="Times New Roman" w:hAnsi="Times New Roman" w:cs="Times New Roman"/>
          <w:b/>
          <w:bCs/>
          <w:sz w:val="24"/>
          <w:szCs w:val="24"/>
        </w:rPr>
        <w:t>. Сроки оказания услуг</w:t>
      </w:r>
      <w:r w:rsidR="005F3714">
        <w:rPr>
          <w:rFonts w:ascii="Times New Roman" w:hAnsi="Times New Roman" w:cs="Times New Roman"/>
          <w:b/>
          <w:bCs/>
          <w:sz w:val="24"/>
          <w:szCs w:val="24"/>
          <w:lang w:val="kk-KZ"/>
        </w:rPr>
        <w:t>:</w:t>
      </w:r>
    </w:p>
    <w:p w14:paraId="654D148A" w14:textId="2147F4C8" w:rsidR="00A1133D" w:rsidRPr="00533CE4" w:rsidRDefault="00533CE4" w:rsidP="00533CE4">
      <w:pPr>
        <w:pStyle w:val="a4"/>
        <w:numPr>
          <w:ilvl w:val="0"/>
          <w:numId w:val="15"/>
        </w:numPr>
        <w:tabs>
          <w:tab w:val="left" w:pos="99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1133D" w:rsidRPr="00533CE4">
        <w:rPr>
          <w:rFonts w:ascii="Times New Roman" w:hAnsi="Times New Roman" w:cs="Times New Roman"/>
          <w:sz w:val="24"/>
          <w:szCs w:val="24"/>
        </w:rPr>
        <w:t>Начало: со дня подписания договора.</w:t>
      </w:r>
    </w:p>
    <w:p w14:paraId="5919D171" w14:textId="46F47026" w:rsidR="00A1133D" w:rsidRPr="00533CE4" w:rsidRDefault="00533CE4" w:rsidP="00533CE4">
      <w:pPr>
        <w:pStyle w:val="a4"/>
        <w:numPr>
          <w:ilvl w:val="0"/>
          <w:numId w:val="15"/>
        </w:numPr>
        <w:tabs>
          <w:tab w:val="left" w:pos="993"/>
        </w:tabs>
        <w:spacing w:after="0" w:line="240" w:lineRule="auto"/>
        <w:ind w:left="851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1133D" w:rsidRPr="00533CE4">
        <w:rPr>
          <w:rFonts w:ascii="Times New Roman" w:hAnsi="Times New Roman" w:cs="Times New Roman"/>
          <w:sz w:val="24"/>
          <w:szCs w:val="24"/>
        </w:rPr>
        <w:t xml:space="preserve">Окончание: до </w:t>
      </w:r>
      <w:r w:rsidR="008C52FF">
        <w:rPr>
          <w:rFonts w:ascii="Times New Roman" w:hAnsi="Times New Roman" w:cs="Times New Roman"/>
          <w:sz w:val="24"/>
          <w:szCs w:val="24"/>
          <w:lang w:val="kk-KZ"/>
        </w:rPr>
        <w:t>30</w:t>
      </w:r>
      <w:r w:rsidR="00A1133D" w:rsidRPr="00533CE4">
        <w:rPr>
          <w:rFonts w:ascii="Times New Roman" w:hAnsi="Times New Roman" w:cs="Times New Roman"/>
          <w:sz w:val="24"/>
          <w:szCs w:val="24"/>
        </w:rPr>
        <w:t xml:space="preserve"> ноября 202</w:t>
      </w:r>
      <w:r w:rsidR="008C52FF">
        <w:rPr>
          <w:rFonts w:ascii="Times New Roman" w:hAnsi="Times New Roman" w:cs="Times New Roman"/>
          <w:sz w:val="24"/>
          <w:szCs w:val="24"/>
          <w:lang w:val="kk-KZ"/>
        </w:rPr>
        <w:t>6</w:t>
      </w:r>
      <w:r w:rsidR="00A1133D" w:rsidRPr="00533CE4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5487BA65" w14:textId="46FD582D" w:rsidR="00A1133D" w:rsidRPr="005F3714" w:rsidRDefault="00257B2F" w:rsidP="00D6578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6</w:t>
      </w:r>
      <w:r w:rsidR="00A1133D" w:rsidRPr="008C52FF">
        <w:rPr>
          <w:rFonts w:ascii="Times New Roman" w:hAnsi="Times New Roman" w:cs="Times New Roman"/>
          <w:b/>
          <w:bCs/>
          <w:sz w:val="24"/>
          <w:szCs w:val="24"/>
        </w:rPr>
        <w:t>. Финансовые условия</w:t>
      </w:r>
      <w:r w:rsidR="005F3714">
        <w:rPr>
          <w:rFonts w:ascii="Times New Roman" w:hAnsi="Times New Roman" w:cs="Times New Roman"/>
          <w:b/>
          <w:bCs/>
          <w:sz w:val="24"/>
          <w:szCs w:val="24"/>
          <w:lang w:val="kk-KZ"/>
        </w:rPr>
        <w:t>:</w:t>
      </w:r>
    </w:p>
    <w:p w14:paraId="76F26DEB" w14:textId="59C950D6" w:rsidR="00BB3A9D" w:rsidRPr="00533CE4" w:rsidRDefault="00A1133D" w:rsidP="00533CE4">
      <w:pPr>
        <w:pStyle w:val="a4"/>
        <w:numPr>
          <w:ilvl w:val="0"/>
          <w:numId w:val="16"/>
        </w:numPr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</w:rPr>
      </w:pPr>
      <w:r w:rsidRPr="00533CE4">
        <w:rPr>
          <w:rFonts w:ascii="Times New Roman" w:hAnsi="Times New Roman" w:cs="Times New Roman"/>
          <w:sz w:val="24"/>
          <w:szCs w:val="24"/>
        </w:rPr>
        <w:t>Оплата производится по факту оказания услуг.</w:t>
      </w:r>
    </w:p>
    <w:p w14:paraId="4D6FBAB2" w14:textId="77777777" w:rsidR="00D65786" w:rsidRPr="00D65786" w:rsidRDefault="00D65786" w:rsidP="00D6578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D65786" w:rsidRPr="00D65786" w:rsidSect="005F3714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05923"/>
    <w:multiLevelType w:val="multilevel"/>
    <w:tmpl w:val="C4D0E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AF7857"/>
    <w:multiLevelType w:val="hybridMultilevel"/>
    <w:tmpl w:val="D03E908C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EA2719"/>
    <w:multiLevelType w:val="hybridMultilevel"/>
    <w:tmpl w:val="690A25E4"/>
    <w:lvl w:ilvl="0" w:tplc="2000000F">
      <w:start w:val="1"/>
      <w:numFmt w:val="decimal"/>
      <w:lvlText w:val="%1."/>
      <w:lvlJc w:val="left"/>
      <w:pPr>
        <w:ind w:left="1429" w:hanging="360"/>
      </w:p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A865BFA"/>
    <w:multiLevelType w:val="multilevel"/>
    <w:tmpl w:val="C3AA0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8F7909"/>
    <w:multiLevelType w:val="multilevel"/>
    <w:tmpl w:val="59521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1044110"/>
    <w:multiLevelType w:val="multilevel"/>
    <w:tmpl w:val="9C227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7BA3BFE"/>
    <w:multiLevelType w:val="hybridMultilevel"/>
    <w:tmpl w:val="7388A550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9B71343"/>
    <w:multiLevelType w:val="hybridMultilevel"/>
    <w:tmpl w:val="52BEAE16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0241337"/>
    <w:multiLevelType w:val="multilevel"/>
    <w:tmpl w:val="AE0EC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2AB78A3"/>
    <w:multiLevelType w:val="multilevel"/>
    <w:tmpl w:val="9684B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9336255"/>
    <w:multiLevelType w:val="multilevel"/>
    <w:tmpl w:val="26F4B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47252A6"/>
    <w:multiLevelType w:val="multilevel"/>
    <w:tmpl w:val="C554D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290DCD"/>
    <w:multiLevelType w:val="hybridMultilevel"/>
    <w:tmpl w:val="442CDB0C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00904FF"/>
    <w:multiLevelType w:val="multilevel"/>
    <w:tmpl w:val="9B9E9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BCE0931"/>
    <w:multiLevelType w:val="hybridMultilevel"/>
    <w:tmpl w:val="85A8E11E"/>
    <w:lvl w:ilvl="0" w:tplc="2000000F">
      <w:start w:val="1"/>
      <w:numFmt w:val="decimal"/>
      <w:lvlText w:val="%1."/>
      <w:lvlJc w:val="left"/>
      <w:pPr>
        <w:ind w:left="1429" w:hanging="360"/>
      </w:p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9E808DA"/>
    <w:multiLevelType w:val="hybridMultilevel"/>
    <w:tmpl w:val="6E8A2CB0"/>
    <w:lvl w:ilvl="0" w:tplc="2000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6" w15:restartNumberingAfterBreak="0">
    <w:nsid w:val="7EFB3B61"/>
    <w:multiLevelType w:val="hybridMultilevel"/>
    <w:tmpl w:val="B13494D2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772744248">
    <w:abstractNumId w:val="10"/>
  </w:num>
  <w:num w:numId="2" w16cid:durableId="622737424">
    <w:abstractNumId w:val="13"/>
  </w:num>
  <w:num w:numId="3" w16cid:durableId="228812717">
    <w:abstractNumId w:val="3"/>
  </w:num>
  <w:num w:numId="4" w16cid:durableId="841312983">
    <w:abstractNumId w:val="4"/>
  </w:num>
  <w:num w:numId="5" w16cid:durableId="998113351">
    <w:abstractNumId w:val="9"/>
  </w:num>
  <w:num w:numId="6" w16cid:durableId="1989356447">
    <w:abstractNumId w:val="0"/>
  </w:num>
  <w:num w:numId="7" w16cid:durableId="275253448">
    <w:abstractNumId w:val="8"/>
  </w:num>
  <w:num w:numId="8" w16cid:durableId="1958487556">
    <w:abstractNumId w:val="5"/>
  </w:num>
  <w:num w:numId="9" w16cid:durableId="261836565">
    <w:abstractNumId w:val="6"/>
  </w:num>
  <w:num w:numId="10" w16cid:durableId="385496173">
    <w:abstractNumId w:val="16"/>
  </w:num>
  <w:num w:numId="11" w16cid:durableId="1463695885">
    <w:abstractNumId w:val="12"/>
  </w:num>
  <w:num w:numId="12" w16cid:durableId="2041465731">
    <w:abstractNumId w:val="7"/>
  </w:num>
  <w:num w:numId="13" w16cid:durableId="1304238177">
    <w:abstractNumId w:val="14"/>
  </w:num>
  <w:num w:numId="14" w16cid:durableId="924191610">
    <w:abstractNumId w:val="2"/>
  </w:num>
  <w:num w:numId="15" w16cid:durableId="2112893624">
    <w:abstractNumId w:val="1"/>
  </w:num>
  <w:num w:numId="16" w16cid:durableId="1562785181">
    <w:abstractNumId w:val="15"/>
  </w:num>
  <w:num w:numId="17" w16cid:durableId="15762106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A9D"/>
    <w:rsid w:val="00064167"/>
    <w:rsid w:val="000A3824"/>
    <w:rsid w:val="000F2806"/>
    <w:rsid w:val="0017314F"/>
    <w:rsid w:val="001C1E02"/>
    <w:rsid w:val="001F5CDB"/>
    <w:rsid w:val="00204B84"/>
    <w:rsid w:val="00257B2F"/>
    <w:rsid w:val="00274D77"/>
    <w:rsid w:val="002D244A"/>
    <w:rsid w:val="002F38BB"/>
    <w:rsid w:val="0031534C"/>
    <w:rsid w:val="00373CF3"/>
    <w:rsid w:val="00390781"/>
    <w:rsid w:val="00406290"/>
    <w:rsid w:val="004C02C2"/>
    <w:rsid w:val="00510533"/>
    <w:rsid w:val="00533CE4"/>
    <w:rsid w:val="00547CA7"/>
    <w:rsid w:val="005617F0"/>
    <w:rsid w:val="005917BB"/>
    <w:rsid w:val="005E66A5"/>
    <w:rsid w:val="005F3714"/>
    <w:rsid w:val="005F6816"/>
    <w:rsid w:val="00612089"/>
    <w:rsid w:val="00682CDC"/>
    <w:rsid w:val="006A17A8"/>
    <w:rsid w:val="007A7635"/>
    <w:rsid w:val="007D7D23"/>
    <w:rsid w:val="008C52FF"/>
    <w:rsid w:val="0093793A"/>
    <w:rsid w:val="009554D2"/>
    <w:rsid w:val="00A1133D"/>
    <w:rsid w:val="00AE77B2"/>
    <w:rsid w:val="00B03C83"/>
    <w:rsid w:val="00BB3A9D"/>
    <w:rsid w:val="00BB6349"/>
    <w:rsid w:val="00BC64C0"/>
    <w:rsid w:val="00C3643F"/>
    <w:rsid w:val="00CA7F18"/>
    <w:rsid w:val="00D05D66"/>
    <w:rsid w:val="00D65786"/>
    <w:rsid w:val="00DB2AF9"/>
    <w:rsid w:val="00E079CA"/>
    <w:rsid w:val="00E07F10"/>
    <w:rsid w:val="00E35A99"/>
    <w:rsid w:val="00EA7D52"/>
    <w:rsid w:val="00EF2353"/>
    <w:rsid w:val="00F14760"/>
    <w:rsid w:val="00F24D4C"/>
    <w:rsid w:val="00F84F98"/>
    <w:rsid w:val="00F9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31528"/>
  <w15:chartTrackingRefBased/>
  <w15:docId w15:val="{48E90FAC-D738-4CC2-9E95-F6EFC1195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113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A1133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1133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1133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1133D"/>
    <w:rPr>
      <w:b/>
      <w:bCs/>
    </w:rPr>
  </w:style>
  <w:style w:type="paragraph" w:customStyle="1" w:styleId="text-static-background-inverse-base">
    <w:name w:val="text-static-background-inverse-base"/>
    <w:basedOn w:val="a"/>
    <w:rsid w:val="00A11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113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1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cp:lastPrinted>2026-10-12T10:08:00Z</cp:lastPrinted>
  <dcterms:created xsi:type="dcterms:W3CDTF">2026-10-15T12:02:00Z</dcterms:created>
  <dcterms:modified xsi:type="dcterms:W3CDTF">2026-10-15T12:34:00Z</dcterms:modified>
</cp:coreProperties>
</file>