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FE8CB3" w14:textId="25895AC2" w:rsidR="00281313" w:rsidRPr="00A414AB" w:rsidRDefault="00A414AB" w:rsidP="00A414A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414AB">
        <w:rPr>
          <w:rFonts w:ascii="Times New Roman" w:hAnsi="Times New Roman" w:cs="Times New Roman"/>
          <w:b/>
          <w:bCs/>
          <w:sz w:val="24"/>
          <w:szCs w:val="24"/>
          <w:lang w:val="ru-RU"/>
        </w:rPr>
        <w:t>Техническая спецификация</w:t>
      </w:r>
    </w:p>
    <w:p w14:paraId="4056A3A3" w14:textId="2321523B" w:rsidR="00A414AB" w:rsidRPr="00A414AB" w:rsidRDefault="00A414AB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414AB">
        <w:rPr>
          <w:rFonts w:ascii="Times New Roman" w:hAnsi="Times New Roman" w:cs="Times New Roman"/>
          <w:b/>
          <w:bCs/>
          <w:sz w:val="24"/>
          <w:szCs w:val="24"/>
          <w:lang w:val="ru-RU"/>
        </w:rPr>
        <w:t>Замена стеклопакетов входной группе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учебный корпус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A414AB" w:rsidRPr="00A414AB" w14:paraId="0D474D6A" w14:textId="77777777" w:rsidTr="00420E7C">
        <w:tc>
          <w:tcPr>
            <w:tcW w:w="1869" w:type="dxa"/>
            <w:vMerge w:val="restart"/>
          </w:tcPr>
          <w:p w14:paraId="164E5159" w14:textId="0DC032F8" w:rsidR="00A414AB" w:rsidRPr="00A414AB" w:rsidRDefault="00A414A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14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Параметры см</w:t>
            </w:r>
          </w:p>
        </w:tc>
        <w:tc>
          <w:tcPr>
            <w:tcW w:w="7476" w:type="dxa"/>
            <w:gridSpan w:val="4"/>
          </w:tcPr>
          <w:p w14:paraId="60C1FE58" w14:textId="7E66A0DD" w:rsidR="00A414AB" w:rsidRPr="00A414AB" w:rsidRDefault="00A414AB" w:rsidP="00A414A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14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Требуется стеклопакетов штука</w:t>
            </w:r>
          </w:p>
        </w:tc>
      </w:tr>
      <w:tr w:rsidR="00A414AB" w:rsidRPr="00A414AB" w14:paraId="7094FE84" w14:textId="77777777" w:rsidTr="00A414AB">
        <w:tc>
          <w:tcPr>
            <w:tcW w:w="1869" w:type="dxa"/>
            <w:vMerge/>
          </w:tcPr>
          <w:p w14:paraId="03718E03" w14:textId="77777777" w:rsidR="00A414AB" w:rsidRPr="00A414AB" w:rsidRDefault="00A414A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69" w:type="dxa"/>
          </w:tcPr>
          <w:p w14:paraId="3661CCE7" w14:textId="55EC3AED" w:rsidR="00A414AB" w:rsidRPr="00A414AB" w:rsidRDefault="00A414AB" w:rsidP="00A414A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14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869" w:type="dxa"/>
          </w:tcPr>
          <w:p w14:paraId="60FE7C27" w14:textId="629D7EEC" w:rsidR="00A414AB" w:rsidRPr="00A414AB" w:rsidRDefault="00A414AB" w:rsidP="00A414A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14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869" w:type="dxa"/>
          </w:tcPr>
          <w:p w14:paraId="1DEDD3E3" w14:textId="4F1B01FE" w:rsidR="00A414AB" w:rsidRPr="00A414AB" w:rsidRDefault="00A414AB" w:rsidP="00A414A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14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869" w:type="dxa"/>
          </w:tcPr>
          <w:p w14:paraId="47E67EA3" w14:textId="5A285A71" w:rsidR="00A414AB" w:rsidRPr="00A414AB" w:rsidRDefault="00A414AB" w:rsidP="00A414A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14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A414AB" w:rsidRPr="00A414AB" w14:paraId="6F8910A5" w14:textId="77777777" w:rsidTr="00A414AB">
        <w:tc>
          <w:tcPr>
            <w:tcW w:w="1869" w:type="dxa"/>
          </w:tcPr>
          <w:p w14:paraId="1EF4FCD9" w14:textId="20AAF419" w:rsidR="00A414AB" w:rsidRPr="00A414AB" w:rsidRDefault="00A414A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14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Высота</w:t>
            </w:r>
          </w:p>
        </w:tc>
        <w:tc>
          <w:tcPr>
            <w:tcW w:w="1869" w:type="dxa"/>
          </w:tcPr>
          <w:p w14:paraId="3794E414" w14:textId="1E8E8370" w:rsidR="00A414AB" w:rsidRPr="00A414AB" w:rsidRDefault="00A414AB" w:rsidP="00A414A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14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98</w:t>
            </w:r>
          </w:p>
        </w:tc>
        <w:tc>
          <w:tcPr>
            <w:tcW w:w="1869" w:type="dxa"/>
          </w:tcPr>
          <w:p w14:paraId="65FEA589" w14:textId="480C1593" w:rsidR="00A414AB" w:rsidRPr="00A414AB" w:rsidRDefault="00A414AB" w:rsidP="00A414A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14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89</w:t>
            </w:r>
          </w:p>
        </w:tc>
        <w:tc>
          <w:tcPr>
            <w:tcW w:w="1869" w:type="dxa"/>
          </w:tcPr>
          <w:p w14:paraId="7521638A" w14:textId="4C8431ED" w:rsidR="00A414AB" w:rsidRPr="00A414AB" w:rsidRDefault="00A414AB" w:rsidP="00A414A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14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85</w:t>
            </w:r>
          </w:p>
        </w:tc>
        <w:tc>
          <w:tcPr>
            <w:tcW w:w="1869" w:type="dxa"/>
          </w:tcPr>
          <w:p w14:paraId="1CF49F1E" w14:textId="67148D80" w:rsidR="00A414AB" w:rsidRPr="00A414AB" w:rsidRDefault="00A414AB" w:rsidP="00A414A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14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64</w:t>
            </w:r>
          </w:p>
        </w:tc>
      </w:tr>
      <w:tr w:rsidR="00A414AB" w:rsidRPr="00A414AB" w14:paraId="07F31B6C" w14:textId="77777777" w:rsidTr="00A414AB">
        <w:tc>
          <w:tcPr>
            <w:tcW w:w="1869" w:type="dxa"/>
          </w:tcPr>
          <w:p w14:paraId="2A4618A4" w14:textId="64C60D9B" w:rsidR="00A414AB" w:rsidRPr="00A414AB" w:rsidRDefault="00A414A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14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Ширина</w:t>
            </w:r>
          </w:p>
        </w:tc>
        <w:tc>
          <w:tcPr>
            <w:tcW w:w="1869" w:type="dxa"/>
          </w:tcPr>
          <w:p w14:paraId="5E2C0978" w14:textId="2DC44FDE" w:rsidR="00A414AB" w:rsidRPr="00A414AB" w:rsidRDefault="00A414AB" w:rsidP="00A414A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14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134</w:t>
            </w:r>
          </w:p>
        </w:tc>
        <w:tc>
          <w:tcPr>
            <w:tcW w:w="1869" w:type="dxa"/>
          </w:tcPr>
          <w:p w14:paraId="5A741BC8" w14:textId="11542A2F" w:rsidR="00A414AB" w:rsidRPr="00A414AB" w:rsidRDefault="00A414AB" w:rsidP="00A414A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14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154</w:t>
            </w:r>
          </w:p>
        </w:tc>
        <w:tc>
          <w:tcPr>
            <w:tcW w:w="1869" w:type="dxa"/>
          </w:tcPr>
          <w:p w14:paraId="335AA3AB" w14:textId="4BC43084" w:rsidR="00A414AB" w:rsidRPr="00A414AB" w:rsidRDefault="00A414AB" w:rsidP="00A414A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14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154</w:t>
            </w:r>
          </w:p>
        </w:tc>
        <w:tc>
          <w:tcPr>
            <w:tcW w:w="1869" w:type="dxa"/>
          </w:tcPr>
          <w:p w14:paraId="3745B30F" w14:textId="64A604CC" w:rsidR="00A414AB" w:rsidRPr="00A414AB" w:rsidRDefault="00A414AB" w:rsidP="00A414A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14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117</w:t>
            </w:r>
          </w:p>
        </w:tc>
      </w:tr>
    </w:tbl>
    <w:p w14:paraId="74616A07" w14:textId="77777777" w:rsidR="00A414AB" w:rsidRPr="00A414AB" w:rsidRDefault="00A414AB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27B53B79" w14:textId="50B7B5F2" w:rsidR="00A414AB" w:rsidRPr="00A414AB" w:rsidRDefault="00A414AB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414AB">
        <w:rPr>
          <w:rFonts w:ascii="Times New Roman" w:hAnsi="Times New Roman" w:cs="Times New Roman"/>
          <w:b/>
          <w:bCs/>
          <w:sz w:val="24"/>
          <w:szCs w:val="24"/>
          <w:lang w:val="ru-RU"/>
        </w:rPr>
        <w:t>Общежитие входная группа</w:t>
      </w:r>
    </w:p>
    <w:p w14:paraId="32CBF2C3" w14:textId="06794389" w:rsidR="00A414AB" w:rsidRPr="00A414AB" w:rsidRDefault="00A414A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414AB">
        <w:rPr>
          <w:rFonts w:ascii="Times New Roman" w:hAnsi="Times New Roman" w:cs="Times New Roman"/>
          <w:sz w:val="24"/>
          <w:szCs w:val="24"/>
          <w:lang w:val="ru-RU"/>
        </w:rPr>
        <w:t xml:space="preserve">Изготовление и установка металлопластиковой двустворчатой входной двери с усилением </w:t>
      </w:r>
      <w:proofErr w:type="spellStart"/>
      <w:r w:rsidRPr="00A414AB">
        <w:rPr>
          <w:rFonts w:ascii="Times New Roman" w:hAnsi="Times New Roman" w:cs="Times New Roman"/>
          <w:sz w:val="24"/>
          <w:szCs w:val="24"/>
          <w:lang w:val="ru-RU"/>
        </w:rPr>
        <w:t>профтрубой</w:t>
      </w:r>
      <w:proofErr w:type="spellEnd"/>
      <w:r w:rsidRPr="00A414AB">
        <w:rPr>
          <w:rFonts w:ascii="Times New Roman" w:hAnsi="Times New Roman" w:cs="Times New Roman"/>
          <w:sz w:val="24"/>
          <w:szCs w:val="24"/>
          <w:lang w:val="ru-RU"/>
        </w:rPr>
        <w:t xml:space="preserve"> – 1 штука.</w:t>
      </w:r>
    </w:p>
    <w:p w14:paraId="3411440D" w14:textId="73D38E48" w:rsidR="00A414AB" w:rsidRPr="00A414AB" w:rsidRDefault="00A414A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414AB">
        <w:rPr>
          <w:rFonts w:ascii="Times New Roman" w:hAnsi="Times New Roman" w:cs="Times New Roman"/>
          <w:sz w:val="24"/>
          <w:szCs w:val="24"/>
          <w:lang w:val="ru-RU"/>
        </w:rPr>
        <w:t>Высота 407 см.</w:t>
      </w:r>
    </w:p>
    <w:p w14:paraId="32C4C454" w14:textId="34019483" w:rsidR="00A414AB" w:rsidRDefault="00A414A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414AB">
        <w:rPr>
          <w:rFonts w:ascii="Times New Roman" w:hAnsi="Times New Roman" w:cs="Times New Roman"/>
          <w:sz w:val="24"/>
          <w:szCs w:val="24"/>
          <w:lang w:val="ru-RU"/>
        </w:rPr>
        <w:t>Ширина 132 см.</w:t>
      </w:r>
    </w:p>
    <w:p w14:paraId="3BAB481F" w14:textId="216A7D56" w:rsidR="00DC4BC9" w:rsidRDefault="00DC4BC9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Перед началом работ Поставщик обязан самостоятельно снять замеры.</w:t>
      </w:r>
    </w:p>
    <w:p w14:paraId="00772B75" w14:textId="76CAC77F" w:rsidR="00A414AB" w:rsidRDefault="00A414AB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5C54427B" w14:textId="34403895" w:rsidR="00A414AB" w:rsidRPr="00A414AB" w:rsidRDefault="00A414AB" w:rsidP="00A414A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proofErr w:type="spellStart"/>
      <w:r w:rsidRPr="00A414AB">
        <w:rPr>
          <w:rFonts w:ascii="Times New Roman" w:hAnsi="Times New Roman" w:cs="Times New Roman"/>
          <w:b/>
          <w:bCs/>
          <w:sz w:val="24"/>
          <w:szCs w:val="24"/>
          <w:lang w:val="ru-RU"/>
        </w:rPr>
        <w:t>Техникалық</w:t>
      </w:r>
      <w:proofErr w:type="spellEnd"/>
      <w:r w:rsidRPr="00A414AB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A414AB">
        <w:rPr>
          <w:rFonts w:ascii="Times New Roman" w:hAnsi="Times New Roman" w:cs="Times New Roman"/>
          <w:b/>
          <w:bCs/>
          <w:sz w:val="24"/>
          <w:szCs w:val="24"/>
          <w:lang w:val="ru-RU"/>
        </w:rPr>
        <w:t>сипаттама</w:t>
      </w:r>
      <w:proofErr w:type="spellEnd"/>
    </w:p>
    <w:p w14:paraId="0C51D1DF" w14:textId="017D532C" w:rsidR="00A414AB" w:rsidRPr="00A414AB" w:rsidRDefault="00A414AB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proofErr w:type="spellStart"/>
      <w:r w:rsidRPr="00A414AB">
        <w:rPr>
          <w:rFonts w:ascii="Times New Roman" w:hAnsi="Times New Roman" w:cs="Times New Roman"/>
          <w:b/>
          <w:bCs/>
          <w:sz w:val="24"/>
          <w:szCs w:val="24"/>
          <w:lang w:val="ru-RU"/>
        </w:rPr>
        <w:t>Екі</w:t>
      </w:r>
      <w:proofErr w:type="spellEnd"/>
      <w:r w:rsidRPr="00A414AB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A414AB">
        <w:rPr>
          <w:rFonts w:ascii="Times New Roman" w:hAnsi="Times New Roman" w:cs="Times New Roman"/>
          <w:b/>
          <w:bCs/>
          <w:sz w:val="24"/>
          <w:szCs w:val="24"/>
          <w:lang w:val="ru-RU"/>
        </w:rPr>
        <w:t>қабатты</w:t>
      </w:r>
      <w:proofErr w:type="spellEnd"/>
      <w:r w:rsidRPr="00A414AB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A414AB">
        <w:rPr>
          <w:rFonts w:ascii="Times New Roman" w:hAnsi="Times New Roman" w:cs="Times New Roman"/>
          <w:b/>
          <w:bCs/>
          <w:sz w:val="24"/>
          <w:szCs w:val="24"/>
          <w:lang w:val="ru-RU"/>
        </w:rPr>
        <w:t>терезелерді</w:t>
      </w:r>
      <w:proofErr w:type="spellEnd"/>
      <w:r w:rsidRPr="00A414AB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A414AB">
        <w:rPr>
          <w:rFonts w:ascii="Times New Roman" w:hAnsi="Times New Roman" w:cs="Times New Roman"/>
          <w:b/>
          <w:bCs/>
          <w:sz w:val="24"/>
          <w:szCs w:val="24"/>
          <w:lang w:val="ru-RU"/>
        </w:rPr>
        <w:t>оқу</w:t>
      </w:r>
      <w:proofErr w:type="spellEnd"/>
      <w:r w:rsidRPr="00A414AB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A414AB">
        <w:rPr>
          <w:rFonts w:ascii="Times New Roman" w:hAnsi="Times New Roman" w:cs="Times New Roman"/>
          <w:b/>
          <w:bCs/>
          <w:sz w:val="24"/>
          <w:szCs w:val="24"/>
          <w:lang w:val="ru-RU"/>
        </w:rPr>
        <w:t>корпусының</w:t>
      </w:r>
      <w:proofErr w:type="spellEnd"/>
      <w:r w:rsidRPr="00A414AB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A414AB">
        <w:rPr>
          <w:rFonts w:ascii="Times New Roman" w:hAnsi="Times New Roman" w:cs="Times New Roman"/>
          <w:b/>
          <w:bCs/>
          <w:sz w:val="24"/>
          <w:szCs w:val="24"/>
          <w:lang w:val="ru-RU"/>
        </w:rPr>
        <w:t>кіру</w:t>
      </w:r>
      <w:proofErr w:type="spellEnd"/>
      <w:r w:rsidRPr="00A414AB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A414AB">
        <w:rPr>
          <w:rFonts w:ascii="Times New Roman" w:hAnsi="Times New Roman" w:cs="Times New Roman"/>
          <w:b/>
          <w:bCs/>
          <w:sz w:val="24"/>
          <w:szCs w:val="24"/>
          <w:lang w:val="ru-RU"/>
        </w:rPr>
        <w:t>тобына</w:t>
      </w:r>
      <w:proofErr w:type="spellEnd"/>
      <w:r w:rsidRPr="00A414AB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A414AB">
        <w:rPr>
          <w:rFonts w:ascii="Times New Roman" w:hAnsi="Times New Roman" w:cs="Times New Roman"/>
          <w:b/>
          <w:bCs/>
          <w:sz w:val="24"/>
          <w:szCs w:val="24"/>
          <w:lang w:val="ru-RU"/>
        </w:rPr>
        <w:t>ауыстыру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A414AB" w:rsidRPr="00A414AB" w14:paraId="08C404EA" w14:textId="77777777" w:rsidTr="00335A71">
        <w:tc>
          <w:tcPr>
            <w:tcW w:w="1869" w:type="dxa"/>
            <w:vMerge w:val="restart"/>
          </w:tcPr>
          <w:p w14:paraId="6F33207A" w14:textId="5F9329FB" w:rsidR="00A414AB" w:rsidRPr="00A414AB" w:rsidRDefault="00A414AB" w:rsidP="00335A7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A414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Параметрлер</w:t>
            </w:r>
            <w:proofErr w:type="spellEnd"/>
            <w:r w:rsidRPr="00A414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414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қараңыз</w:t>
            </w:r>
            <w:proofErr w:type="spellEnd"/>
          </w:p>
        </w:tc>
        <w:tc>
          <w:tcPr>
            <w:tcW w:w="7476" w:type="dxa"/>
            <w:gridSpan w:val="4"/>
          </w:tcPr>
          <w:p w14:paraId="1771EDFF" w14:textId="6465E4A6" w:rsidR="00A414AB" w:rsidRPr="00A414AB" w:rsidRDefault="00DC4BC9" w:rsidP="00335A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DC4B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Екі</w:t>
            </w:r>
            <w:proofErr w:type="spellEnd"/>
            <w:r w:rsidRPr="00DC4B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C4B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қабатты</w:t>
            </w:r>
            <w:proofErr w:type="spellEnd"/>
            <w:r w:rsidRPr="00DC4B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C4B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терезелер</w:t>
            </w:r>
            <w:proofErr w:type="spellEnd"/>
            <w:r w:rsidRPr="00DC4B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C4B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қажет</w:t>
            </w:r>
            <w:proofErr w:type="spellEnd"/>
          </w:p>
        </w:tc>
      </w:tr>
      <w:tr w:rsidR="00A414AB" w:rsidRPr="00A414AB" w14:paraId="0D81E9F0" w14:textId="77777777" w:rsidTr="00335A71">
        <w:tc>
          <w:tcPr>
            <w:tcW w:w="1869" w:type="dxa"/>
            <w:vMerge/>
          </w:tcPr>
          <w:p w14:paraId="62FD3E1A" w14:textId="77777777" w:rsidR="00A414AB" w:rsidRPr="00A414AB" w:rsidRDefault="00A414AB" w:rsidP="00335A7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69" w:type="dxa"/>
          </w:tcPr>
          <w:p w14:paraId="28445505" w14:textId="77777777" w:rsidR="00A414AB" w:rsidRPr="00A414AB" w:rsidRDefault="00A414AB" w:rsidP="00335A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14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869" w:type="dxa"/>
          </w:tcPr>
          <w:p w14:paraId="607E7808" w14:textId="77777777" w:rsidR="00A414AB" w:rsidRPr="00A414AB" w:rsidRDefault="00A414AB" w:rsidP="00335A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14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869" w:type="dxa"/>
          </w:tcPr>
          <w:p w14:paraId="6ECFB53A" w14:textId="77777777" w:rsidR="00A414AB" w:rsidRPr="00A414AB" w:rsidRDefault="00A414AB" w:rsidP="00335A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14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869" w:type="dxa"/>
          </w:tcPr>
          <w:p w14:paraId="3168689C" w14:textId="77777777" w:rsidR="00A414AB" w:rsidRPr="00A414AB" w:rsidRDefault="00A414AB" w:rsidP="00335A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14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A414AB" w:rsidRPr="00A414AB" w14:paraId="1F088461" w14:textId="77777777" w:rsidTr="00335A71">
        <w:tc>
          <w:tcPr>
            <w:tcW w:w="1869" w:type="dxa"/>
          </w:tcPr>
          <w:p w14:paraId="4BF857AE" w14:textId="03405301" w:rsidR="00A414AB" w:rsidRPr="00A414AB" w:rsidRDefault="00A414AB" w:rsidP="00335A7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A414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Биіктігі</w:t>
            </w:r>
            <w:proofErr w:type="spellEnd"/>
          </w:p>
        </w:tc>
        <w:tc>
          <w:tcPr>
            <w:tcW w:w="1869" w:type="dxa"/>
          </w:tcPr>
          <w:p w14:paraId="11489098" w14:textId="77777777" w:rsidR="00A414AB" w:rsidRPr="00A414AB" w:rsidRDefault="00A414AB" w:rsidP="00335A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14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98</w:t>
            </w:r>
          </w:p>
        </w:tc>
        <w:tc>
          <w:tcPr>
            <w:tcW w:w="1869" w:type="dxa"/>
          </w:tcPr>
          <w:p w14:paraId="27DFDDA7" w14:textId="77777777" w:rsidR="00A414AB" w:rsidRPr="00A414AB" w:rsidRDefault="00A414AB" w:rsidP="00335A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14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89</w:t>
            </w:r>
          </w:p>
        </w:tc>
        <w:tc>
          <w:tcPr>
            <w:tcW w:w="1869" w:type="dxa"/>
          </w:tcPr>
          <w:p w14:paraId="52471F9E" w14:textId="77777777" w:rsidR="00A414AB" w:rsidRPr="00A414AB" w:rsidRDefault="00A414AB" w:rsidP="00335A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14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85</w:t>
            </w:r>
          </w:p>
        </w:tc>
        <w:tc>
          <w:tcPr>
            <w:tcW w:w="1869" w:type="dxa"/>
          </w:tcPr>
          <w:p w14:paraId="0D94C2F9" w14:textId="77777777" w:rsidR="00A414AB" w:rsidRPr="00A414AB" w:rsidRDefault="00A414AB" w:rsidP="00335A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14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64</w:t>
            </w:r>
          </w:p>
        </w:tc>
      </w:tr>
      <w:tr w:rsidR="00A414AB" w:rsidRPr="00A414AB" w14:paraId="541D11DE" w14:textId="77777777" w:rsidTr="00335A71">
        <w:tc>
          <w:tcPr>
            <w:tcW w:w="1869" w:type="dxa"/>
          </w:tcPr>
          <w:p w14:paraId="24CB4060" w14:textId="161165E7" w:rsidR="00A414AB" w:rsidRPr="00A414AB" w:rsidRDefault="00A414AB" w:rsidP="00335A7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A414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Ені</w:t>
            </w:r>
            <w:proofErr w:type="spellEnd"/>
          </w:p>
        </w:tc>
        <w:tc>
          <w:tcPr>
            <w:tcW w:w="1869" w:type="dxa"/>
          </w:tcPr>
          <w:p w14:paraId="24717320" w14:textId="77777777" w:rsidR="00A414AB" w:rsidRPr="00A414AB" w:rsidRDefault="00A414AB" w:rsidP="00335A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14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134</w:t>
            </w:r>
          </w:p>
        </w:tc>
        <w:tc>
          <w:tcPr>
            <w:tcW w:w="1869" w:type="dxa"/>
          </w:tcPr>
          <w:p w14:paraId="2F5A5AB5" w14:textId="77777777" w:rsidR="00A414AB" w:rsidRPr="00A414AB" w:rsidRDefault="00A414AB" w:rsidP="00335A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14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154</w:t>
            </w:r>
          </w:p>
        </w:tc>
        <w:tc>
          <w:tcPr>
            <w:tcW w:w="1869" w:type="dxa"/>
          </w:tcPr>
          <w:p w14:paraId="3856A18E" w14:textId="77777777" w:rsidR="00A414AB" w:rsidRPr="00A414AB" w:rsidRDefault="00A414AB" w:rsidP="00335A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14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154</w:t>
            </w:r>
          </w:p>
        </w:tc>
        <w:tc>
          <w:tcPr>
            <w:tcW w:w="1869" w:type="dxa"/>
          </w:tcPr>
          <w:p w14:paraId="6E808938" w14:textId="77777777" w:rsidR="00A414AB" w:rsidRPr="00A414AB" w:rsidRDefault="00A414AB" w:rsidP="00335A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14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117</w:t>
            </w:r>
          </w:p>
        </w:tc>
      </w:tr>
    </w:tbl>
    <w:p w14:paraId="3FEC818F" w14:textId="74F9507A" w:rsidR="00A414AB" w:rsidRDefault="00A414AB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2624D784" w14:textId="77777777" w:rsidR="00A414AB" w:rsidRPr="00A414AB" w:rsidRDefault="00A414AB" w:rsidP="00A414AB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proofErr w:type="spellStart"/>
      <w:r w:rsidRPr="00A414AB">
        <w:rPr>
          <w:rFonts w:ascii="Times New Roman" w:hAnsi="Times New Roman" w:cs="Times New Roman"/>
          <w:b/>
          <w:bCs/>
          <w:sz w:val="24"/>
          <w:szCs w:val="24"/>
          <w:lang w:val="ru-RU"/>
        </w:rPr>
        <w:t>Жатақхана</w:t>
      </w:r>
      <w:proofErr w:type="spellEnd"/>
      <w:r w:rsidRPr="00A414AB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A414AB">
        <w:rPr>
          <w:rFonts w:ascii="Times New Roman" w:hAnsi="Times New Roman" w:cs="Times New Roman"/>
          <w:b/>
          <w:bCs/>
          <w:sz w:val="24"/>
          <w:szCs w:val="24"/>
          <w:lang w:val="ru-RU"/>
        </w:rPr>
        <w:t>кіру</w:t>
      </w:r>
      <w:proofErr w:type="spellEnd"/>
      <w:r w:rsidRPr="00A414AB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A414AB">
        <w:rPr>
          <w:rFonts w:ascii="Times New Roman" w:hAnsi="Times New Roman" w:cs="Times New Roman"/>
          <w:b/>
          <w:bCs/>
          <w:sz w:val="24"/>
          <w:szCs w:val="24"/>
          <w:lang w:val="ru-RU"/>
        </w:rPr>
        <w:t>тобы</w:t>
      </w:r>
      <w:proofErr w:type="spellEnd"/>
    </w:p>
    <w:p w14:paraId="6E6CB0BA" w14:textId="77777777" w:rsidR="00A414AB" w:rsidRPr="00A414AB" w:rsidRDefault="00A414AB" w:rsidP="00A414AB">
      <w:p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A414AB">
        <w:rPr>
          <w:rFonts w:ascii="Times New Roman" w:hAnsi="Times New Roman" w:cs="Times New Roman"/>
          <w:sz w:val="24"/>
          <w:szCs w:val="24"/>
          <w:lang w:val="ru-RU"/>
        </w:rPr>
        <w:t>Кәсіби</w:t>
      </w:r>
      <w:proofErr w:type="spellEnd"/>
      <w:r w:rsidRPr="00A414A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A414AB">
        <w:rPr>
          <w:rFonts w:ascii="Times New Roman" w:hAnsi="Times New Roman" w:cs="Times New Roman"/>
          <w:sz w:val="24"/>
          <w:szCs w:val="24"/>
          <w:lang w:val="ru-RU"/>
        </w:rPr>
        <w:t>құбырмен</w:t>
      </w:r>
      <w:proofErr w:type="spellEnd"/>
      <w:r w:rsidRPr="00A414A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A414AB">
        <w:rPr>
          <w:rFonts w:ascii="Times New Roman" w:hAnsi="Times New Roman" w:cs="Times New Roman"/>
          <w:sz w:val="24"/>
          <w:szCs w:val="24"/>
          <w:lang w:val="ru-RU"/>
        </w:rPr>
        <w:t>нығайтылған</w:t>
      </w:r>
      <w:proofErr w:type="spellEnd"/>
      <w:r w:rsidRPr="00A414AB">
        <w:rPr>
          <w:rFonts w:ascii="Times New Roman" w:hAnsi="Times New Roman" w:cs="Times New Roman"/>
          <w:sz w:val="24"/>
          <w:szCs w:val="24"/>
          <w:lang w:val="ru-RU"/>
        </w:rPr>
        <w:t xml:space="preserve"> металл – </w:t>
      </w:r>
      <w:proofErr w:type="spellStart"/>
      <w:r w:rsidRPr="00A414AB">
        <w:rPr>
          <w:rFonts w:ascii="Times New Roman" w:hAnsi="Times New Roman" w:cs="Times New Roman"/>
          <w:sz w:val="24"/>
          <w:szCs w:val="24"/>
          <w:lang w:val="ru-RU"/>
        </w:rPr>
        <w:t>пластиктен</w:t>
      </w:r>
      <w:proofErr w:type="spellEnd"/>
      <w:r w:rsidRPr="00A414A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A414AB">
        <w:rPr>
          <w:rFonts w:ascii="Times New Roman" w:hAnsi="Times New Roman" w:cs="Times New Roman"/>
          <w:sz w:val="24"/>
          <w:szCs w:val="24"/>
          <w:lang w:val="ru-RU"/>
        </w:rPr>
        <w:t>жасалған</w:t>
      </w:r>
      <w:proofErr w:type="spellEnd"/>
      <w:r w:rsidRPr="00A414A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A414AB">
        <w:rPr>
          <w:rFonts w:ascii="Times New Roman" w:hAnsi="Times New Roman" w:cs="Times New Roman"/>
          <w:sz w:val="24"/>
          <w:szCs w:val="24"/>
          <w:lang w:val="ru-RU"/>
        </w:rPr>
        <w:t>қос</w:t>
      </w:r>
      <w:proofErr w:type="spellEnd"/>
      <w:r w:rsidRPr="00A414A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A414AB">
        <w:rPr>
          <w:rFonts w:ascii="Times New Roman" w:hAnsi="Times New Roman" w:cs="Times New Roman"/>
          <w:sz w:val="24"/>
          <w:szCs w:val="24"/>
          <w:lang w:val="ru-RU"/>
        </w:rPr>
        <w:t>жармалы</w:t>
      </w:r>
      <w:proofErr w:type="spellEnd"/>
      <w:r w:rsidRPr="00A414A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A414AB">
        <w:rPr>
          <w:rFonts w:ascii="Times New Roman" w:hAnsi="Times New Roman" w:cs="Times New Roman"/>
          <w:sz w:val="24"/>
          <w:szCs w:val="24"/>
          <w:lang w:val="ru-RU"/>
        </w:rPr>
        <w:t>кіреберіс</w:t>
      </w:r>
      <w:proofErr w:type="spellEnd"/>
      <w:r w:rsidRPr="00A414A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A414AB">
        <w:rPr>
          <w:rFonts w:ascii="Times New Roman" w:hAnsi="Times New Roman" w:cs="Times New Roman"/>
          <w:sz w:val="24"/>
          <w:szCs w:val="24"/>
          <w:lang w:val="ru-RU"/>
        </w:rPr>
        <w:t>есікті</w:t>
      </w:r>
      <w:proofErr w:type="spellEnd"/>
      <w:r w:rsidRPr="00A414A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A414AB">
        <w:rPr>
          <w:rFonts w:ascii="Times New Roman" w:hAnsi="Times New Roman" w:cs="Times New Roman"/>
          <w:sz w:val="24"/>
          <w:szCs w:val="24"/>
          <w:lang w:val="ru-RU"/>
        </w:rPr>
        <w:t>дайындау</w:t>
      </w:r>
      <w:proofErr w:type="spellEnd"/>
      <w:r w:rsidRPr="00A414A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A414AB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A414AB">
        <w:rPr>
          <w:rFonts w:ascii="Times New Roman" w:hAnsi="Times New Roman" w:cs="Times New Roman"/>
          <w:sz w:val="24"/>
          <w:szCs w:val="24"/>
          <w:lang w:val="ru-RU"/>
        </w:rPr>
        <w:t xml:space="preserve"> орнату-1 дана.</w:t>
      </w:r>
    </w:p>
    <w:p w14:paraId="5AC4BE3D" w14:textId="77777777" w:rsidR="00A414AB" w:rsidRPr="00A414AB" w:rsidRDefault="00A414AB" w:rsidP="00A414AB">
      <w:p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A414AB">
        <w:rPr>
          <w:rFonts w:ascii="Times New Roman" w:hAnsi="Times New Roman" w:cs="Times New Roman"/>
          <w:sz w:val="24"/>
          <w:szCs w:val="24"/>
          <w:lang w:val="ru-RU"/>
        </w:rPr>
        <w:t>Биіктігі</w:t>
      </w:r>
      <w:proofErr w:type="spellEnd"/>
      <w:r w:rsidRPr="00A414AB">
        <w:rPr>
          <w:rFonts w:ascii="Times New Roman" w:hAnsi="Times New Roman" w:cs="Times New Roman"/>
          <w:sz w:val="24"/>
          <w:szCs w:val="24"/>
          <w:lang w:val="ru-RU"/>
        </w:rPr>
        <w:t xml:space="preserve"> 407 см.</w:t>
      </w:r>
    </w:p>
    <w:p w14:paraId="1B91493D" w14:textId="467EC4BD" w:rsidR="00A414AB" w:rsidRDefault="00A414AB" w:rsidP="00A414AB">
      <w:p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A414AB">
        <w:rPr>
          <w:rFonts w:ascii="Times New Roman" w:hAnsi="Times New Roman" w:cs="Times New Roman"/>
          <w:sz w:val="24"/>
          <w:szCs w:val="24"/>
          <w:lang w:val="ru-RU"/>
        </w:rPr>
        <w:t>Ені</w:t>
      </w:r>
      <w:proofErr w:type="spellEnd"/>
      <w:r w:rsidRPr="00A414AB">
        <w:rPr>
          <w:rFonts w:ascii="Times New Roman" w:hAnsi="Times New Roman" w:cs="Times New Roman"/>
          <w:sz w:val="24"/>
          <w:szCs w:val="24"/>
          <w:lang w:val="ru-RU"/>
        </w:rPr>
        <w:t xml:space="preserve"> 132 см.</w:t>
      </w:r>
    </w:p>
    <w:p w14:paraId="084E6AD8" w14:textId="2A11E649" w:rsidR="00DC4BC9" w:rsidRPr="00A414AB" w:rsidRDefault="00DC4BC9" w:rsidP="00A414AB">
      <w:p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DC4BC9">
        <w:rPr>
          <w:rFonts w:ascii="Times New Roman" w:hAnsi="Times New Roman" w:cs="Times New Roman"/>
          <w:sz w:val="24"/>
          <w:szCs w:val="24"/>
          <w:lang w:val="ru-RU"/>
        </w:rPr>
        <w:t>Жұмыс</w:t>
      </w:r>
      <w:proofErr w:type="spellEnd"/>
      <w:r w:rsidRPr="00DC4BC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C4BC9">
        <w:rPr>
          <w:rFonts w:ascii="Times New Roman" w:hAnsi="Times New Roman" w:cs="Times New Roman"/>
          <w:sz w:val="24"/>
          <w:szCs w:val="24"/>
          <w:lang w:val="ru-RU"/>
        </w:rPr>
        <w:t>басталар</w:t>
      </w:r>
      <w:proofErr w:type="spellEnd"/>
      <w:r w:rsidRPr="00DC4BC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C4BC9">
        <w:rPr>
          <w:rFonts w:ascii="Times New Roman" w:hAnsi="Times New Roman" w:cs="Times New Roman"/>
          <w:sz w:val="24"/>
          <w:szCs w:val="24"/>
          <w:lang w:val="ru-RU"/>
        </w:rPr>
        <w:t>алдында</w:t>
      </w:r>
      <w:proofErr w:type="spellEnd"/>
      <w:r w:rsidRPr="00DC4BC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C4BC9">
        <w:rPr>
          <w:rFonts w:ascii="Times New Roman" w:hAnsi="Times New Roman" w:cs="Times New Roman"/>
          <w:sz w:val="24"/>
          <w:szCs w:val="24"/>
          <w:lang w:val="ru-RU"/>
        </w:rPr>
        <w:t>өнім</w:t>
      </w:r>
      <w:proofErr w:type="spellEnd"/>
      <w:r w:rsidRPr="00DC4BC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C4BC9">
        <w:rPr>
          <w:rFonts w:ascii="Times New Roman" w:hAnsi="Times New Roman" w:cs="Times New Roman"/>
          <w:sz w:val="24"/>
          <w:szCs w:val="24"/>
          <w:lang w:val="ru-RU"/>
        </w:rPr>
        <w:t>беруші</w:t>
      </w:r>
      <w:proofErr w:type="spellEnd"/>
      <w:r w:rsidRPr="00DC4BC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C4BC9">
        <w:rPr>
          <w:rFonts w:ascii="Times New Roman" w:hAnsi="Times New Roman" w:cs="Times New Roman"/>
          <w:sz w:val="24"/>
          <w:szCs w:val="24"/>
          <w:lang w:val="ru-RU"/>
        </w:rPr>
        <w:t>өлшеулерді</w:t>
      </w:r>
      <w:proofErr w:type="spellEnd"/>
      <w:r w:rsidRPr="00DC4BC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C4BC9">
        <w:rPr>
          <w:rFonts w:ascii="Times New Roman" w:hAnsi="Times New Roman" w:cs="Times New Roman"/>
          <w:sz w:val="24"/>
          <w:szCs w:val="24"/>
          <w:lang w:val="ru-RU"/>
        </w:rPr>
        <w:t>өз</w:t>
      </w:r>
      <w:proofErr w:type="spellEnd"/>
      <w:r w:rsidRPr="00DC4BC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C4BC9">
        <w:rPr>
          <w:rFonts w:ascii="Times New Roman" w:hAnsi="Times New Roman" w:cs="Times New Roman"/>
          <w:sz w:val="24"/>
          <w:szCs w:val="24"/>
          <w:lang w:val="ru-RU"/>
        </w:rPr>
        <w:t>бетінше</w:t>
      </w:r>
      <w:proofErr w:type="spellEnd"/>
      <w:r w:rsidRPr="00DC4BC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C4BC9">
        <w:rPr>
          <w:rFonts w:ascii="Times New Roman" w:hAnsi="Times New Roman" w:cs="Times New Roman"/>
          <w:sz w:val="24"/>
          <w:szCs w:val="24"/>
          <w:lang w:val="ru-RU"/>
        </w:rPr>
        <w:t>алып</w:t>
      </w:r>
      <w:proofErr w:type="spellEnd"/>
      <w:r w:rsidRPr="00DC4BC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C4BC9">
        <w:rPr>
          <w:rFonts w:ascii="Times New Roman" w:hAnsi="Times New Roman" w:cs="Times New Roman"/>
          <w:sz w:val="24"/>
          <w:szCs w:val="24"/>
          <w:lang w:val="ru-RU"/>
        </w:rPr>
        <w:t>тастауға</w:t>
      </w:r>
      <w:proofErr w:type="spellEnd"/>
      <w:r w:rsidRPr="00DC4BC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C4BC9">
        <w:rPr>
          <w:rFonts w:ascii="Times New Roman" w:hAnsi="Times New Roman" w:cs="Times New Roman"/>
          <w:sz w:val="24"/>
          <w:szCs w:val="24"/>
          <w:lang w:val="ru-RU"/>
        </w:rPr>
        <w:t>міндетті</w:t>
      </w:r>
      <w:proofErr w:type="spellEnd"/>
      <w:r w:rsidRPr="00DC4BC9">
        <w:rPr>
          <w:rFonts w:ascii="Times New Roman" w:hAnsi="Times New Roman" w:cs="Times New Roman"/>
          <w:sz w:val="24"/>
          <w:szCs w:val="24"/>
          <w:lang w:val="ru-RU"/>
        </w:rPr>
        <w:t>.</w:t>
      </w:r>
    </w:p>
    <w:sectPr w:rsidR="00DC4BC9" w:rsidRPr="00A414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E20"/>
    <w:rsid w:val="00281313"/>
    <w:rsid w:val="00686E20"/>
    <w:rsid w:val="00A414AB"/>
    <w:rsid w:val="00DC4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B5808"/>
  <w15:chartTrackingRefBased/>
  <w15:docId w15:val="{56F08A52-E772-491B-A4FD-0E2D4D78E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414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</dc:creator>
  <cp:keywords/>
  <dc:description/>
  <cp:lastModifiedBy>asd</cp:lastModifiedBy>
  <cp:revision>2</cp:revision>
  <dcterms:created xsi:type="dcterms:W3CDTF">2026-10-08T10:18:00Z</dcterms:created>
  <dcterms:modified xsi:type="dcterms:W3CDTF">2026-10-08T10:31:00Z</dcterms:modified>
</cp:coreProperties>
</file>