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374CF" w:rsidRDefault="004374CF" w:rsidP="004374CF">
      <w:pPr>
        <w:ind w:left="6946"/>
        <w:jc w:val="both"/>
        <w:rPr>
          <w:sz w:val="26"/>
          <w:szCs w:val="26"/>
          <w:lang w:val="kk-KZ"/>
        </w:rPr>
      </w:pPr>
    </w:p>
    <w:p w:rsidR="00F8723F" w:rsidRDefault="00F8723F" w:rsidP="00F8723F">
      <w:pPr>
        <w:ind w:left="6237"/>
        <w:jc w:val="both"/>
        <w:rPr>
          <w:sz w:val="24"/>
          <w:szCs w:val="24"/>
          <w:lang w:val="kk-KZ"/>
        </w:rPr>
      </w:pPr>
    </w:p>
    <w:p w:rsidR="004374CF" w:rsidRPr="006A615C" w:rsidRDefault="004374CF" w:rsidP="00D514CA">
      <w:pPr>
        <w:rPr>
          <w:b/>
          <w:sz w:val="16"/>
          <w:szCs w:val="16"/>
          <w:lang w:val="kk-KZ"/>
        </w:rPr>
      </w:pPr>
      <w:r>
        <w:rPr>
          <w:sz w:val="24"/>
          <w:szCs w:val="24"/>
          <w:lang w:val="kk-KZ"/>
        </w:rPr>
        <w:t xml:space="preserve"> </w:t>
      </w:r>
      <w:bookmarkStart w:id="0" w:name="_GoBack"/>
      <w:bookmarkEnd w:id="0"/>
    </w:p>
    <w:p w:rsidR="004374CF" w:rsidRDefault="004374CF" w:rsidP="004374CF">
      <w:pPr>
        <w:ind w:left="709" w:firstLine="709"/>
        <w:jc w:val="center"/>
        <w:rPr>
          <w:b/>
          <w:sz w:val="24"/>
          <w:szCs w:val="24"/>
          <w:lang w:val="kk-KZ"/>
        </w:rPr>
      </w:pPr>
      <w:r>
        <w:rPr>
          <w:b/>
          <w:sz w:val="24"/>
          <w:szCs w:val="24"/>
          <w:lang w:val="kk-KZ"/>
        </w:rPr>
        <w:t>Техническая спецификация</w:t>
      </w:r>
    </w:p>
    <w:p w:rsidR="004374CF" w:rsidRDefault="004374CF" w:rsidP="004374CF">
      <w:pPr>
        <w:ind w:left="709" w:firstLine="709"/>
        <w:jc w:val="center"/>
        <w:rPr>
          <w:b/>
          <w:sz w:val="24"/>
          <w:szCs w:val="24"/>
          <w:lang w:val="kk-KZ"/>
        </w:rPr>
      </w:pPr>
      <w:r w:rsidRPr="00766132">
        <w:rPr>
          <w:b/>
          <w:sz w:val="24"/>
          <w:szCs w:val="24"/>
          <w:lang w:val="kk-KZ"/>
        </w:rPr>
        <w:t>по   закупаемым</w:t>
      </w:r>
      <w:r w:rsidRPr="00766132">
        <w:rPr>
          <w:b/>
          <w:sz w:val="24"/>
          <w:szCs w:val="24"/>
        </w:rPr>
        <w:t xml:space="preserve"> товаров   для</w:t>
      </w:r>
      <w:r w:rsidRPr="00766132">
        <w:rPr>
          <w:b/>
          <w:sz w:val="24"/>
          <w:szCs w:val="24"/>
          <w:lang w:val="kk-KZ"/>
        </w:rPr>
        <w:t xml:space="preserve">  НАО </w:t>
      </w:r>
      <w:r w:rsidRPr="00766132">
        <w:rPr>
          <w:b/>
          <w:sz w:val="24"/>
          <w:szCs w:val="24"/>
        </w:rPr>
        <w:t>«Западно-Казахстанский аграрно-технический</w:t>
      </w:r>
      <w:r w:rsidRPr="00766132">
        <w:rPr>
          <w:b/>
          <w:sz w:val="24"/>
          <w:szCs w:val="24"/>
          <w:lang w:val="kk-KZ"/>
        </w:rPr>
        <w:t xml:space="preserve"> </w:t>
      </w:r>
      <w:r w:rsidRPr="00766132">
        <w:rPr>
          <w:b/>
          <w:sz w:val="24"/>
          <w:szCs w:val="24"/>
        </w:rPr>
        <w:t xml:space="preserve"> университет </w:t>
      </w:r>
      <w:r w:rsidRPr="00766132">
        <w:rPr>
          <w:b/>
          <w:sz w:val="24"/>
          <w:szCs w:val="24"/>
          <w:lang w:val="kk-KZ"/>
        </w:rPr>
        <w:t xml:space="preserve"> </w:t>
      </w:r>
      <w:proofErr w:type="spellStart"/>
      <w:r w:rsidRPr="00766132">
        <w:rPr>
          <w:b/>
          <w:sz w:val="24"/>
          <w:szCs w:val="24"/>
        </w:rPr>
        <w:t>Жангир</w:t>
      </w:r>
      <w:proofErr w:type="spellEnd"/>
      <w:r w:rsidRPr="00766132">
        <w:rPr>
          <w:b/>
          <w:sz w:val="24"/>
          <w:szCs w:val="24"/>
        </w:rPr>
        <w:t xml:space="preserve"> хана» </w:t>
      </w:r>
      <w:r w:rsidRPr="00766132">
        <w:rPr>
          <w:b/>
          <w:sz w:val="24"/>
          <w:szCs w:val="24"/>
          <w:lang w:val="kk-KZ"/>
        </w:rPr>
        <w:t xml:space="preserve">   </w:t>
      </w:r>
    </w:p>
    <w:p w:rsidR="004374CF" w:rsidRDefault="004374CF" w:rsidP="00F8723F">
      <w:pPr>
        <w:ind w:left="709" w:firstLine="709"/>
        <w:jc w:val="center"/>
        <w:rPr>
          <w:b/>
          <w:sz w:val="24"/>
          <w:szCs w:val="24"/>
        </w:rPr>
      </w:pPr>
      <w:r w:rsidRPr="0095433E">
        <w:rPr>
          <w:b/>
          <w:sz w:val="24"/>
          <w:szCs w:val="24"/>
          <w:lang w:val="kk-KZ"/>
        </w:rPr>
        <w:t>Техникалық</w:t>
      </w:r>
      <w:r>
        <w:rPr>
          <w:b/>
          <w:sz w:val="24"/>
          <w:szCs w:val="24"/>
          <w:lang w:val="kk-KZ"/>
        </w:rPr>
        <w:t xml:space="preserve"> спецификация</w:t>
      </w:r>
      <w:r w:rsidR="00F8723F">
        <w:rPr>
          <w:b/>
          <w:sz w:val="24"/>
          <w:szCs w:val="24"/>
          <w:lang w:val="kk-KZ"/>
        </w:rPr>
        <w:t xml:space="preserve"> </w:t>
      </w:r>
      <w:r w:rsidRPr="0095433E">
        <w:rPr>
          <w:b/>
          <w:sz w:val="24"/>
          <w:szCs w:val="24"/>
          <w:lang w:val="kk-KZ"/>
        </w:rPr>
        <w:t>(сатып алынатын тауарлар бойынша)</w:t>
      </w:r>
      <w:r w:rsidRPr="003C4B79">
        <w:rPr>
          <w:b/>
          <w:sz w:val="24"/>
          <w:szCs w:val="24"/>
        </w:rPr>
        <w:t xml:space="preserve"> </w:t>
      </w:r>
      <w:r w:rsidRPr="00D007E8">
        <w:rPr>
          <w:b/>
          <w:sz w:val="24"/>
          <w:szCs w:val="24"/>
        </w:rPr>
        <w:t>»</w:t>
      </w:r>
    </w:p>
    <w:p w:rsidR="00F41795" w:rsidRPr="000A2AD9" w:rsidRDefault="00F41795" w:rsidP="00F8723F">
      <w:pPr>
        <w:ind w:left="709" w:firstLine="709"/>
        <w:jc w:val="center"/>
        <w:rPr>
          <w:b/>
          <w:sz w:val="24"/>
          <w:szCs w:val="24"/>
          <w:lang w:val="kk-KZ"/>
        </w:rPr>
      </w:pPr>
    </w:p>
    <w:tbl>
      <w:tblPr>
        <w:tblW w:w="15310" w:type="dxa"/>
        <w:tblInd w:w="312" w:type="dxa"/>
        <w:tblLayout w:type="fixed"/>
        <w:tblCellMar>
          <w:top w:w="28" w:type="dxa"/>
          <w:left w:w="28" w:type="dxa"/>
          <w:bottom w:w="28" w:type="dxa"/>
          <w:right w:w="28" w:type="dxa"/>
        </w:tblCellMar>
        <w:tblLook w:val="01E0" w:firstRow="1" w:lastRow="1" w:firstColumn="1" w:lastColumn="1" w:noHBand="0" w:noVBand="0"/>
      </w:tblPr>
      <w:tblGrid>
        <w:gridCol w:w="1418"/>
        <w:gridCol w:w="1417"/>
        <w:gridCol w:w="4961"/>
        <w:gridCol w:w="851"/>
        <w:gridCol w:w="567"/>
        <w:gridCol w:w="992"/>
        <w:gridCol w:w="1134"/>
        <w:gridCol w:w="992"/>
        <w:gridCol w:w="1276"/>
        <w:gridCol w:w="1702"/>
      </w:tblGrid>
      <w:tr w:rsidR="004374CF" w:rsidRPr="00F8723F" w:rsidTr="00F41795">
        <w:trPr>
          <w:trHeight w:val="394"/>
        </w:trPr>
        <w:tc>
          <w:tcPr>
            <w:tcW w:w="1418" w:type="dxa"/>
            <w:tcBorders>
              <w:top w:val="single" w:sz="4" w:space="0" w:color="auto"/>
              <w:left w:val="single" w:sz="4" w:space="0" w:color="auto"/>
              <w:bottom w:val="single" w:sz="4" w:space="0" w:color="auto"/>
              <w:right w:val="single" w:sz="4" w:space="0" w:color="auto"/>
            </w:tcBorders>
          </w:tcPr>
          <w:p w:rsidR="004374CF" w:rsidRPr="00F8723F" w:rsidRDefault="004374CF" w:rsidP="00F8723F">
            <w:pPr>
              <w:tabs>
                <w:tab w:val="left" w:pos="12420"/>
              </w:tabs>
              <w:ind w:right="-14656"/>
              <w:jc w:val="center"/>
              <w:rPr>
                <w:b/>
                <w:sz w:val="22"/>
                <w:szCs w:val="22"/>
                <w:lang w:val="kk-KZ"/>
              </w:rPr>
            </w:pPr>
            <w:r w:rsidRPr="00F8723F">
              <w:rPr>
                <w:b/>
                <w:sz w:val="22"/>
                <w:szCs w:val="22"/>
                <w:lang w:val="kk-KZ"/>
              </w:rPr>
              <w:t>Код товара</w:t>
            </w:r>
          </w:p>
          <w:p w:rsidR="004374CF" w:rsidRPr="00F8723F" w:rsidRDefault="004374CF" w:rsidP="00F8723F">
            <w:pPr>
              <w:tabs>
                <w:tab w:val="left" w:pos="12420"/>
              </w:tabs>
              <w:ind w:right="-1616"/>
              <w:jc w:val="center"/>
              <w:rPr>
                <w:b/>
                <w:sz w:val="22"/>
                <w:szCs w:val="22"/>
                <w:lang w:val="kk-KZ"/>
              </w:rPr>
            </w:pPr>
            <w:r w:rsidRPr="00F8723F">
              <w:rPr>
                <w:b/>
                <w:sz w:val="22"/>
                <w:szCs w:val="22"/>
              </w:rPr>
              <w:t xml:space="preserve">(по </w:t>
            </w:r>
            <w:r w:rsidRPr="00F8723F">
              <w:rPr>
                <w:b/>
                <w:sz w:val="22"/>
                <w:szCs w:val="22"/>
                <w:lang w:val="kk-KZ"/>
              </w:rPr>
              <w:t xml:space="preserve"> ЕНСтру)</w:t>
            </w:r>
          </w:p>
        </w:tc>
        <w:tc>
          <w:tcPr>
            <w:tcW w:w="1417" w:type="dxa"/>
            <w:tcBorders>
              <w:top w:val="single" w:sz="4" w:space="0" w:color="auto"/>
              <w:left w:val="single" w:sz="4" w:space="0" w:color="auto"/>
              <w:bottom w:val="single" w:sz="4" w:space="0" w:color="auto"/>
              <w:right w:val="single" w:sz="4" w:space="0" w:color="auto"/>
            </w:tcBorders>
          </w:tcPr>
          <w:p w:rsidR="004374CF" w:rsidRPr="00F8723F" w:rsidRDefault="004374CF" w:rsidP="00F8723F">
            <w:pPr>
              <w:tabs>
                <w:tab w:val="left" w:pos="12420"/>
              </w:tabs>
              <w:jc w:val="center"/>
              <w:rPr>
                <w:b/>
                <w:sz w:val="22"/>
                <w:szCs w:val="22"/>
              </w:rPr>
            </w:pPr>
            <w:r w:rsidRPr="00F8723F">
              <w:rPr>
                <w:b/>
                <w:sz w:val="22"/>
                <w:szCs w:val="22"/>
                <w:lang w:val="kk-KZ"/>
              </w:rPr>
              <w:t>Наименование товара по ЕНСтру</w:t>
            </w:r>
          </w:p>
        </w:tc>
        <w:tc>
          <w:tcPr>
            <w:tcW w:w="4961" w:type="dxa"/>
            <w:tcBorders>
              <w:top w:val="single" w:sz="4" w:space="0" w:color="auto"/>
              <w:left w:val="single" w:sz="4" w:space="0" w:color="auto"/>
              <w:bottom w:val="single" w:sz="4" w:space="0" w:color="auto"/>
              <w:right w:val="single" w:sz="4" w:space="0" w:color="auto"/>
            </w:tcBorders>
          </w:tcPr>
          <w:p w:rsidR="004374CF" w:rsidRPr="00F8723F" w:rsidRDefault="004374CF" w:rsidP="00F8723F">
            <w:pPr>
              <w:tabs>
                <w:tab w:val="left" w:pos="12420"/>
              </w:tabs>
              <w:jc w:val="center"/>
              <w:rPr>
                <w:b/>
                <w:sz w:val="22"/>
                <w:szCs w:val="22"/>
              </w:rPr>
            </w:pPr>
            <w:r w:rsidRPr="00F8723F">
              <w:rPr>
                <w:b/>
                <w:sz w:val="22"/>
                <w:szCs w:val="22"/>
              </w:rPr>
              <w:t>Дополнительная характеристика товара</w:t>
            </w:r>
          </w:p>
        </w:tc>
        <w:tc>
          <w:tcPr>
            <w:tcW w:w="851" w:type="dxa"/>
            <w:tcBorders>
              <w:top w:val="single" w:sz="4" w:space="0" w:color="auto"/>
              <w:left w:val="single" w:sz="4" w:space="0" w:color="auto"/>
              <w:bottom w:val="single" w:sz="4" w:space="0" w:color="auto"/>
              <w:right w:val="single" w:sz="4" w:space="0" w:color="auto"/>
            </w:tcBorders>
          </w:tcPr>
          <w:p w:rsidR="004374CF" w:rsidRPr="00F8723F" w:rsidRDefault="004374CF" w:rsidP="00F8723F">
            <w:pPr>
              <w:tabs>
                <w:tab w:val="left" w:pos="12420"/>
              </w:tabs>
              <w:jc w:val="center"/>
              <w:rPr>
                <w:b/>
                <w:sz w:val="22"/>
                <w:szCs w:val="22"/>
              </w:rPr>
            </w:pPr>
            <w:r w:rsidRPr="00F8723F">
              <w:rPr>
                <w:b/>
                <w:sz w:val="22"/>
                <w:szCs w:val="22"/>
              </w:rPr>
              <w:t>Ед.</w:t>
            </w:r>
          </w:p>
          <w:p w:rsidR="004374CF" w:rsidRPr="00F8723F" w:rsidRDefault="004374CF" w:rsidP="00F8723F">
            <w:pPr>
              <w:tabs>
                <w:tab w:val="left" w:pos="12420"/>
              </w:tabs>
              <w:jc w:val="center"/>
              <w:rPr>
                <w:b/>
                <w:sz w:val="22"/>
                <w:szCs w:val="22"/>
              </w:rPr>
            </w:pPr>
            <w:proofErr w:type="spellStart"/>
            <w:r w:rsidRPr="00F8723F">
              <w:rPr>
                <w:b/>
                <w:sz w:val="22"/>
                <w:szCs w:val="22"/>
              </w:rPr>
              <w:t>изм</w:t>
            </w:r>
            <w:proofErr w:type="spellEnd"/>
          </w:p>
          <w:p w:rsidR="004374CF" w:rsidRPr="00F8723F" w:rsidRDefault="004374CF" w:rsidP="00F8723F">
            <w:pPr>
              <w:tabs>
                <w:tab w:val="left" w:pos="12420"/>
              </w:tabs>
              <w:jc w:val="center"/>
              <w:rPr>
                <w:b/>
                <w:sz w:val="22"/>
                <w:szCs w:val="22"/>
              </w:rPr>
            </w:pPr>
          </w:p>
        </w:tc>
        <w:tc>
          <w:tcPr>
            <w:tcW w:w="567" w:type="dxa"/>
            <w:tcBorders>
              <w:top w:val="single" w:sz="4" w:space="0" w:color="auto"/>
              <w:left w:val="single" w:sz="4" w:space="0" w:color="auto"/>
              <w:bottom w:val="single" w:sz="4" w:space="0" w:color="auto"/>
              <w:right w:val="single" w:sz="4" w:space="0" w:color="auto"/>
            </w:tcBorders>
          </w:tcPr>
          <w:p w:rsidR="004374CF" w:rsidRPr="00F8723F" w:rsidRDefault="004374CF" w:rsidP="00F8723F">
            <w:pPr>
              <w:tabs>
                <w:tab w:val="left" w:pos="12420"/>
              </w:tabs>
              <w:jc w:val="center"/>
              <w:rPr>
                <w:b/>
                <w:sz w:val="22"/>
                <w:szCs w:val="22"/>
              </w:rPr>
            </w:pPr>
            <w:r w:rsidRPr="00F8723F">
              <w:rPr>
                <w:b/>
                <w:sz w:val="22"/>
                <w:szCs w:val="22"/>
              </w:rPr>
              <w:t>Кол-во,</w:t>
            </w:r>
          </w:p>
          <w:p w:rsidR="004374CF" w:rsidRPr="00F8723F" w:rsidRDefault="004374CF" w:rsidP="00F8723F">
            <w:pPr>
              <w:tabs>
                <w:tab w:val="left" w:pos="12420"/>
              </w:tabs>
              <w:jc w:val="center"/>
              <w:rPr>
                <w:b/>
                <w:sz w:val="22"/>
                <w:szCs w:val="22"/>
              </w:rPr>
            </w:pPr>
            <w:r w:rsidRPr="00F8723F">
              <w:rPr>
                <w:b/>
                <w:sz w:val="22"/>
                <w:szCs w:val="22"/>
              </w:rPr>
              <w:t>Объем</w:t>
            </w:r>
          </w:p>
        </w:tc>
        <w:tc>
          <w:tcPr>
            <w:tcW w:w="992" w:type="dxa"/>
            <w:tcBorders>
              <w:top w:val="single" w:sz="4" w:space="0" w:color="auto"/>
              <w:left w:val="single" w:sz="4" w:space="0" w:color="auto"/>
              <w:bottom w:val="single" w:sz="4" w:space="0" w:color="auto"/>
              <w:right w:val="single" w:sz="4" w:space="0" w:color="auto"/>
            </w:tcBorders>
          </w:tcPr>
          <w:p w:rsidR="004374CF" w:rsidRPr="00F8723F" w:rsidRDefault="004374CF" w:rsidP="00F8723F">
            <w:pPr>
              <w:tabs>
                <w:tab w:val="left" w:pos="12420"/>
              </w:tabs>
              <w:jc w:val="center"/>
              <w:rPr>
                <w:b/>
                <w:sz w:val="22"/>
                <w:szCs w:val="22"/>
                <w:lang w:val="kk-KZ"/>
              </w:rPr>
            </w:pPr>
            <w:r w:rsidRPr="00F8723F">
              <w:rPr>
                <w:b/>
                <w:sz w:val="22"/>
                <w:szCs w:val="22"/>
                <w:lang w:val="kk-KZ"/>
              </w:rPr>
              <w:t>Цена за 1 ед. , тенге</w:t>
            </w:r>
          </w:p>
          <w:p w:rsidR="004374CF" w:rsidRPr="00F8723F" w:rsidRDefault="004374CF" w:rsidP="00F8723F">
            <w:pPr>
              <w:tabs>
                <w:tab w:val="left" w:pos="12420"/>
              </w:tabs>
              <w:jc w:val="center"/>
              <w:rPr>
                <w:b/>
                <w:sz w:val="22"/>
                <w:szCs w:val="22"/>
                <w:lang w:val="kk-KZ"/>
              </w:rPr>
            </w:pPr>
            <w:r w:rsidRPr="00F8723F">
              <w:rPr>
                <w:b/>
                <w:sz w:val="22"/>
                <w:szCs w:val="22"/>
                <w:lang w:val="kk-KZ"/>
              </w:rPr>
              <w:t>(без НДС)</w:t>
            </w:r>
          </w:p>
        </w:tc>
        <w:tc>
          <w:tcPr>
            <w:tcW w:w="1134" w:type="dxa"/>
            <w:tcBorders>
              <w:top w:val="single" w:sz="4" w:space="0" w:color="auto"/>
              <w:left w:val="single" w:sz="4" w:space="0" w:color="auto"/>
              <w:bottom w:val="single" w:sz="4" w:space="0" w:color="auto"/>
              <w:right w:val="single" w:sz="4" w:space="0" w:color="auto"/>
            </w:tcBorders>
          </w:tcPr>
          <w:p w:rsidR="004374CF" w:rsidRPr="00F8723F" w:rsidRDefault="004374CF" w:rsidP="00F8723F">
            <w:pPr>
              <w:tabs>
                <w:tab w:val="left" w:pos="12420"/>
              </w:tabs>
              <w:jc w:val="center"/>
              <w:rPr>
                <w:b/>
                <w:sz w:val="22"/>
                <w:szCs w:val="22"/>
                <w:lang w:val="kk-KZ"/>
              </w:rPr>
            </w:pPr>
            <w:proofErr w:type="gramStart"/>
            <w:r w:rsidRPr="00F8723F">
              <w:rPr>
                <w:b/>
                <w:sz w:val="22"/>
                <w:szCs w:val="22"/>
              </w:rPr>
              <w:t xml:space="preserve">Сумма </w:t>
            </w:r>
            <w:r w:rsidRPr="00F8723F">
              <w:rPr>
                <w:b/>
                <w:sz w:val="22"/>
                <w:szCs w:val="22"/>
                <w:lang w:val="kk-KZ"/>
              </w:rPr>
              <w:t>,</w:t>
            </w:r>
            <w:proofErr w:type="gramEnd"/>
          </w:p>
          <w:p w:rsidR="004374CF" w:rsidRPr="00F8723F" w:rsidRDefault="004374CF" w:rsidP="00F8723F">
            <w:pPr>
              <w:tabs>
                <w:tab w:val="left" w:pos="12420"/>
              </w:tabs>
              <w:jc w:val="center"/>
              <w:rPr>
                <w:b/>
                <w:sz w:val="22"/>
                <w:szCs w:val="22"/>
              </w:rPr>
            </w:pPr>
            <w:r w:rsidRPr="00F8723F">
              <w:rPr>
                <w:b/>
                <w:sz w:val="22"/>
                <w:szCs w:val="22"/>
              </w:rPr>
              <w:t>тенге</w:t>
            </w:r>
          </w:p>
          <w:p w:rsidR="004374CF" w:rsidRPr="00F8723F" w:rsidRDefault="004374CF" w:rsidP="00F8723F">
            <w:pPr>
              <w:tabs>
                <w:tab w:val="left" w:pos="12420"/>
              </w:tabs>
              <w:jc w:val="center"/>
              <w:rPr>
                <w:b/>
                <w:sz w:val="22"/>
                <w:szCs w:val="22"/>
              </w:rPr>
            </w:pPr>
            <w:r w:rsidRPr="00F8723F">
              <w:rPr>
                <w:b/>
                <w:sz w:val="22"/>
                <w:szCs w:val="22"/>
              </w:rPr>
              <w:t>(без НДС)</w:t>
            </w:r>
          </w:p>
        </w:tc>
        <w:tc>
          <w:tcPr>
            <w:tcW w:w="992" w:type="dxa"/>
            <w:tcBorders>
              <w:top w:val="single" w:sz="4" w:space="0" w:color="auto"/>
              <w:left w:val="single" w:sz="4" w:space="0" w:color="auto"/>
              <w:bottom w:val="single" w:sz="4" w:space="0" w:color="auto"/>
              <w:right w:val="single" w:sz="4" w:space="0" w:color="auto"/>
            </w:tcBorders>
          </w:tcPr>
          <w:p w:rsidR="004374CF" w:rsidRPr="00F8723F" w:rsidRDefault="004374CF" w:rsidP="00F8723F">
            <w:pPr>
              <w:tabs>
                <w:tab w:val="left" w:pos="12420"/>
              </w:tabs>
              <w:jc w:val="center"/>
              <w:rPr>
                <w:b/>
                <w:sz w:val="22"/>
                <w:szCs w:val="22"/>
                <w:lang w:val="kk-KZ"/>
              </w:rPr>
            </w:pPr>
            <w:r w:rsidRPr="00F8723F">
              <w:rPr>
                <w:b/>
                <w:sz w:val="22"/>
                <w:szCs w:val="22"/>
                <w:lang w:val="kk-KZ"/>
              </w:rPr>
              <w:t>С</w:t>
            </w:r>
            <w:r w:rsidRPr="00F8723F">
              <w:rPr>
                <w:b/>
                <w:sz w:val="22"/>
                <w:szCs w:val="22"/>
              </w:rPr>
              <w:t xml:space="preserve">рок  </w:t>
            </w:r>
            <w:r w:rsidRPr="00F8723F">
              <w:rPr>
                <w:b/>
                <w:sz w:val="22"/>
                <w:szCs w:val="22"/>
                <w:lang w:val="kk-KZ"/>
              </w:rPr>
              <w:t>ГЗ</w:t>
            </w:r>
          </w:p>
          <w:p w:rsidR="004374CF" w:rsidRPr="00F8723F" w:rsidRDefault="004374CF" w:rsidP="00F8723F">
            <w:pPr>
              <w:tabs>
                <w:tab w:val="left" w:pos="12420"/>
              </w:tabs>
              <w:jc w:val="center"/>
              <w:rPr>
                <w:b/>
                <w:sz w:val="22"/>
                <w:szCs w:val="22"/>
              </w:rPr>
            </w:pPr>
            <w:r w:rsidRPr="00F8723F">
              <w:rPr>
                <w:b/>
                <w:sz w:val="22"/>
                <w:szCs w:val="22"/>
              </w:rPr>
              <w:t>(месяц)</w:t>
            </w:r>
          </w:p>
        </w:tc>
        <w:tc>
          <w:tcPr>
            <w:tcW w:w="1276" w:type="dxa"/>
            <w:tcBorders>
              <w:top w:val="single" w:sz="4" w:space="0" w:color="auto"/>
              <w:left w:val="single" w:sz="4" w:space="0" w:color="auto"/>
              <w:bottom w:val="single" w:sz="4" w:space="0" w:color="auto"/>
              <w:right w:val="single" w:sz="4" w:space="0" w:color="auto"/>
            </w:tcBorders>
          </w:tcPr>
          <w:p w:rsidR="004374CF" w:rsidRPr="00F8723F" w:rsidRDefault="004374CF" w:rsidP="00F8723F">
            <w:pPr>
              <w:tabs>
                <w:tab w:val="left" w:pos="12420"/>
              </w:tabs>
              <w:jc w:val="center"/>
              <w:rPr>
                <w:b/>
                <w:sz w:val="22"/>
                <w:szCs w:val="22"/>
              </w:rPr>
            </w:pPr>
            <w:r w:rsidRPr="00F8723F">
              <w:rPr>
                <w:b/>
                <w:sz w:val="22"/>
                <w:szCs w:val="22"/>
              </w:rPr>
              <w:t>Срок  поставки товара</w:t>
            </w:r>
          </w:p>
        </w:tc>
        <w:tc>
          <w:tcPr>
            <w:tcW w:w="1702" w:type="dxa"/>
            <w:tcBorders>
              <w:top w:val="single" w:sz="4" w:space="0" w:color="auto"/>
              <w:left w:val="single" w:sz="4" w:space="0" w:color="auto"/>
              <w:bottom w:val="single" w:sz="4" w:space="0" w:color="auto"/>
              <w:right w:val="single" w:sz="4" w:space="0" w:color="auto"/>
            </w:tcBorders>
          </w:tcPr>
          <w:p w:rsidR="004374CF" w:rsidRPr="00F8723F" w:rsidRDefault="004374CF" w:rsidP="00F8723F">
            <w:pPr>
              <w:tabs>
                <w:tab w:val="left" w:pos="12420"/>
              </w:tabs>
              <w:ind w:right="-198"/>
              <w:jc w:val="center"/>
              <w:rPr>
                <w:b/>
                <w:sz w:val="22"/>
                <w:szCs w:val="22"/>
              </w:rPr>
            </w:pPr>
            <w:r w:rsidRPr="00F8723F">
              <w:rPr>
                <w:b/>
                <w:sz w:val="22"/>
                <w:szCs w:val="22"/>
              </w:rPr>
              <w:t>Место поставки</w:t>
            </w:r>
          </w:p>
        </w:tc>
      </w:tr>
      <w:tr w:rsidR="004374CF" w:rsidRPr="00F8723F" w:rsidTr="00F41795">
        <w:trPr>
          <w:trHeight w:val="138"/>
        </w:trPr>
        <w:tc>
          <w:tcPr>
            <w:tcW w:w="1418" w:type="dxa"/>
            <w:tcBorders>
              <w:top w:val="single" w:sz="4" w:space="0" w:color="auto"/>
              <w:left w:val="single" w:sz="4" w:space="0" w:color="auto"/>
              <w:bottom w:val="single" w:sz="4" w:space="0" w:color="auto"/>
              <w:right w:val="single" w:sz="4" w:space="0" w:color="auto"/>
            </w:tcBorders>
          </w:tcPr>
          <w:p w:rsidR="004374CF" w:rsidRPr="00F8723F" w:rsidRDefault="004374CF" w:rsidP="00CE2EB6">
            <w:pPr>
              <w:jc w:val="center"/>
              <w:rPr>
                <w:b/>
                <w:sz w:val="22"/>
                <w:szCs w:val="22"/>
                <w:lang w:val="kk-KZ"/>
              </w:rPr>
            </w:pPr>
            <w:r w:rsidRPr="00F8723F">
              <w:rPr>
                <w:b/>
                <w:sz w:val="22"/>
                <w:szCs w:val="22"/>
                <w:lang w:val="kk-KZ"/>
              </w:rPr>
              <w:t>1</w:t>
            </w:r>
          </w:p>
        </w:tc>
        <w:tc>
          <w:tcPr>
            <w:tcW w:w="1417" w:type="dxa"/>
            <w:tcBorders>
              <w:top w:val="single" w:sz="4" w:space="0" w:color="auto"/>
              <w:left w:val="single" w:sz="4" w:space="0" w:color="auto"/>
              <w:bottom w:val="single" w:sz="4" w:space="0" w:color="auto"/>
              <w:right w:val="single" w:sz="4" w:space="0" w:color="auto"/>
            </w:tcBorders>
          </w:tcPr>
          <w:p w:rsidR="004374CF" w:rsidRPr="00F8723F" w:rsidRDefault="004374CF" w:rsidP="00CE2EB6">
            <w:pPr>
              <w:jc w:val="center"/>
              <w:rPr>
                <w:b/>
                <w:sz w:val="22"/>
                <w:szCs w:val="22"/>
                <w:lang w:val="kk-KZ"/>
              </w:rPr>
            </w:pPr>
            <w:r w:rsidRPr="00F8723F">
              <w:rPr>
                <w:b/>
                <w:sz w:val="22"/>
                <w:szCs w:val="22"/>
                <w:lang w:val="kk-KZ"/>
              </w:rPr>
              <w:t>2</w:t>
            </w:r>
          </w:p>
        </w:tc>
        <w:tc>
          <w:tcPr>
            <w:tcW w:w="4961" w:type="dxa"/>
            <w:tcBorders>
              <w:top w:val="single" w:sz="4" w:space="0" w:color="auto"/>
              <w:left w:val="single" w:sz="4" w:space="0" w:color="auto"/>
              <w:bottom w:val="single" w:sz="4" w:space="0" w:color="auto"/>
              <w:right w:val="single" w:sz="4" w:space="0" w:color="auto"/>
            </w:tcBorders>
          </w:tcPr>
          <w:p w:rsidR="004374CF" w:rsidRPr="00F8723F" w:rsidRDefault="004374CF" w:rsidP="00CE2EB6">
            <w:pPr>
              <w:jc w:val="center"/>
              <w:rPr>
                <w:b/>
                <w:sz w:val="22"/>
                <w:szCs w:val="22"/>
                <w:lang w:val="kk-KZ"/>
              </w:rPr>
            </w:pPr>
            <w:r w:rsidRPr="00F8723F">
              <w:rPr>
                <w:b/>
                <w:sz w:val="22"/>
                <w:szCs w:val="22"/>
                <w:lang w:val="kk-KZ"/>
              </w:rPr>
              <w:t>3</w:t>
            </w:r>
          </w:p>
        </w:tc>
        <w:tc>
          <w:tcPr>
            <w:tcW w:w="851" w:type="dxa"/>
            <w:tcBorders>
              <w:top w:val="single" w:sz="4" w:space="0" w:color="auto"/>
              <w:left w:val="single" w:sz="4" w:space="0" w:color="auto"/>
              <w:bottom w:val="single" w:sz="4" w:space="0" w:color="auto"/>
              <w:right w:val="single" w:sz="4" w:space="0" w:color="auto"/>
            </w:tcBorders>
          </w:tcPr>
          <w:p w:rsidR="004374CF" w:rsidRPr="00F8723F" w:rsidRDefault="004374CF" w:rsidP="00CE2EB6">
            <w:pPr>
              <w:jc w:val="center"/>
              <w:rPr>
                <w:b/>
                <w:sz w:val="22"/>
                <w:szCs w:val="22"/>
                <w:lang w:val="kk-KZ"/>
              </w:rPr>
            </w:pPr>
            <w:r w:rsidRPr="00F8723F">
              <w:rPr>
                <w:b/>
                <w:sz w:val="22"/>
                <w:szCs w:val="22"/>
                <w:lang w:val="kk-KZ"/>
              </w:rPr>
              <w:t>4</w:t>
            </w:r>
          </w:p>
        </w:tc>
        <w:tc>
          <w:tcPr>
            <w:tcW w:w="567" w:type="dxa"/>
            <w:tcBorders>
              <w:top w:val="single" w:sz="4" w:space="0" w:color="auto"/>
              <w:left w:val="single" w:sz="4" w:space="0" w:color="auto"/>
              <w:bottom w:val="single" w:sz="4" w:space="0" w:color="auto"/>
              <w:right w:val="single" w:sz="4" w:space="0" w:color="auto"/>
            </w:tcBorders>
          </w:tcPr>
          <w:p w:rsidR="004374CF" w:rsidRPr="00F8723F" w:rsidRDefault="004374CF" w:rsidP="00CE2EB6">
            <w:pPr>
              <w:jc w:val="center"/>
              <w:rPr>
                <w:b/>
                <w:sz w:val="22"/>
                <w:szCs w:val="22"/>
                <w:lang w:val="kk-KZ"/>
              </w:rPr>
            </w:pPr>
            <w:r w:rsidRPr="00F8723F">
              <w:rPr>
                <w:b/>
                <w:sz w:val="22"/>
                <w:szCs w:val="22"/>
                <w:lang w:val="kk-KZ"/>
              </w:rPr>
              <w:t>5</w:t>
            </w:r>
          </w:p>
        </w:tc>
        <w:tc>
          <w:tcPr>
            <w:tcW w:w="992" w:type="dxa"/>
            <w:tcBorders>
              <w:top w:val="single" w:sz="4" w:space="0" w:color="auto"/>
              <w:left w:val="single" w:sz="4" w:space="0" w:color="auto"/>
              <w:bottom w:val="single" w:sz="4" w:space="0" w:color="auto"/>
              <w:right w:val="single" w:sz="4" w:space="0" w:color="auto"/>
            </w:tcBorders>
          </w:tcPr>
          <w:p w:rsidR="004374CF" w:rsidRPr="00F8723F" w:rsidRDefault="004374CF" w:rsidP="00CE2EB6">
            <w:pPr>
              <w:jc w:val="center"/>
              <w:rPr>
                <w:b/>
                <w:sz w:val="22"/>
                <w:szCs w:val="22"/>
                <w:lang w:val="kk-KZ"/>
              </w:rPr>
            </w:pPr>
            <w:r w:rsidRPr="00F8723F">
              <w:rPr>
                <w:b/>
                <w:sz w:val="22"/>
                <w:szCs w:val="22"/>
                <w:lang w:val="kk-KZ"/>
              </w:rPr>
              <w:t>6</w:t>
            </w:r>
          </w:p>
        </w:tc>
        <w:tc>
          <w:tcPr>
            <w:tcW w:w="1134" w:type="dxa"/>
            <w:tcBorders>
              <w:top w:val="single" w:sz="4" w:space="0" w:color="auto"/>
              <w:left w:val="single" w:sz="4" w:space="0" w:color="auto"/>
              <w:bottom w:val="single" w:sz="4" w:space="0" w:color="auto"/>
              <w:right w:val="single" w:sz="4" w:space="0" w:color="auto"/>
            </w:tcBorders>
          </w:tcPr>
          <w:p w:rsidR="004374CF" w:rsidRPr="00F8723F" w:rsidRDefault="004374CF" w:rsidP="00CE2EB6">
            <w:pPr>
              <w:rPr>
                <w:b/>
                <w:sz w:val="22"/>
                <w:szCs w:val="22"/>
                <w:lang w:val="kk-KZ"/>
              </w:rPr>
            </w:pPr>
            <w:r w:rsidRPr="00F8723F">
              <w:rPr>
                <w:b/>
                <w:sz w:val="22"/>
                <w:szCs w:val="22"/>
                <w:lang w:val="kk-KZ"/>
              </w:rPr>
              <w:t>7</w:t>
            </w:r>
          </w:p>
        </w:tc>
        <w:tc>
          <w:tcPr>
            <w:tcW w:w="992" w:type="dxa"/>
            <w:tcBorders>
              <w:top w:val="single" w:sz="4" w:space="0" w:color="auto"/>
              <w:left w:val="single" w:sz="4" w:space="0" w:color="auto"/>
              <w:bottom w:val="single" w:sz="4" w:space="0" w:color="auto"/>
              <w:right w:val="single" w:sz="4" w:space="0" w:color="auto"/>
            </w:tcBorders>
          </w:tcPr>
          <w:p w:rsidR="004374CF" w:rsidRPr="00F8723F" w:rsidRDefault="004374CF" w:rsidP="00CE2EB6">
            <w:pPr>
              <w:jc w:val="center"/>
              <w:rPr>
                <w:b/>
                <w:sz w:val="22"/>
                <w:szCs w:val="22"/>
                <w:lang w:val="kk-KZ"/>
              </w:rPr>
            </w:pPr>
            <w:r w:rsidRPr="00F8723F">
              <w:rPr>
                <w:b/>
                <w:sz w:val="22"/>
                <w:szCs w:val="22"/>
                <w:lang w:val="kk-KZ"/>
              </w:rPr>
              <w:t>8</w:t>
            </w:r>
          </w:p>
        </w:tc>
        <w:tc>
          <w:tcPr>
            <w:tcW w:w="1276" w:type="dxa"/>
            <w:tcBorders>
              <w:top w:val="single" w:sz="4" w:space="0" w:color="auto"/>
              <w:left w:val="single" w:sz="4" w:space="0" w:color="auto"/>
              <w:bottom w:val="single" w:sz="4" w:space="0" w:color="auto"/>
              <w:right w:val="single" w:sz="4" w:space="0" w:color="auto"/>
            </w:tcBorders>
          </w:tcPr>
          <w:p w:rsidR="004374CF" w:rsidRPr="00F8723F" w:rsidRDefault="004374CF" w:rsidP="00CE2EB6">
            <w:pPr>
              <w:jc w:val="center"/>
              <w:rPr>
                <w:b/>
                <w:sz w:val="22"/>
                <w:szCs w:val="22"/>
                <w:lang w:val="kk-KZ"/>
              </w:rPr>
            </w:pPr>
            <w:r w:rsidRPr="00F8723F">
              <w:rPr>
                <w:b/>
                <w:sz w:val="22"/>
                <w:szCs w:val="22"/>
                <w:lang w:val="kk-KZ"/>
              </w:rPr>
              <w:t>9</w:t>
            </w:r>
          </w:p>
        </w:tc>
        <w:tc>
          <w:tcPr>
            <w:tcW w:w="1702" w:type="dxa"/>
            <w:tcBorders>
              <w:top w:val="single" w:sz="4" w:space="0" w:color="auto"/>
              <w:left w:val="single" w:sz="4" w:space="0" w:color="auto"/>
              <w:bottom w:val="single" w:sz="4" w:space="0" w:color="auto"/>
              <w:right w:val="single" w:sz="4" w:space="0" w:color="auto"/>
            </w:tcBorders>
          </w:tcPr>
          <w:p w:rsidR="004374CF" w:rsidRPr="00F8723F" w:rsidRDefault="004374CF" w:rsidP="00CE2EB6">
            <w:pPr>
              <w:jc w:val="center"/>
              <w:rPr>
                <w:b/>
                <w:sz w:val="22"/>
                <w:szCs w:val="22"/>
                <w:lang w:val="kk-KZ"/>
              </w:rPr>
            </w:pPr>
            <w:r w:rsidRPr="00F8723F">
              <w:rPr>
                <w:b/>
                <w:sz w:val="22"/>
                <w:szCs w:val="22"/>
                <w:lang w:val="kk-KZ"/>
              </w:rPr>
              <w:t>10</w:t>
            </w:r>
          </w:p>
        </w:tc>
      </w:tr>
      <w:tr w:rsidR="004374CF" w:rsidRPr="00F8723F" w:rsidTr="00F41795">
        <w:trPr>
          <w:trHeight w:val="233"/>
        </w:trPr>
        <w:tc>
          <w:tcPr>
            <w:tcW w:w="1418" w:type="dxa"/>
            <w:tcBorders>
              <w:top w:val="single" w:sz="4" w:space="0" w:color="auto"/>
              <w:left w:val="single" w:sz="4" w:space="0" w:color="auto"/>
              <w:right w:val="single" w:sz="4" w:space="0" w:color="auto"/>
            </w:tcBorders>
            <w:shd w:val="clear" w:color="auto" w:fill="auto"/>
          </w:tcPr>
          <w:p w:rsidR="004374CF" w:rsidRPr="00F8723F" w:rsidRDefault="00F41795" w:rsidP="00CE2EB6">
            <w:pPr>
              <w:ind w:left="57" w:right="57"/>
              <w:rPr>
                <w:rStyle w:val="a5"/>
                <w:i w:val="0"/>
                <w:sz w:val="22"/>
                <w:szCs w:val="22"/>
              </w:rPr>
            </w:pPr>
            <w:r>
              <w:rPr>
                <w:sz w:val="22"/>
                <w:szCs w:val="22"/>
              </w:rPr>
              <w:t>292040.100.000000</w:t>
            </w:r>
          </w:p>
        </w:tc>
        <w:tc>
          <w:tcPr>
            <w:tcW w:w="1417" w:type="dxa"/>
            <w:tcBorders>
              <w:top w:val="single" w:sz="4" w:space="0" w:color="auto"/>
              <w:left w:val="single" w:sz="4" w:space="0" w:color="auto"/>
              <w:right w:val="single" w:sz="4" w:space="0" w:color="auto"/>
            </w:tcBorders>
            <w:shd w:val="clear" w:color="auto" w:fill="FFFFFF"/>
          </w:tcPr>
          <w:p w:rsidR="004374CF" w:rsidRPr="00F8723F" w:rsidRDefault="002711C1" w:rsidP="00CE2EB6">
            <w:pPr>
              <w:ind w:left="57" w:right="57"/>
              <w:rPr>
                <w:sz w:val="22"/>
                <w:szCs w:val="22"/>
                <w:shd w:val="clear" w:color="auto" w:fill="C1F0FF"/>
                <w:lang w:val="kk-KZ"/>
              </w:rPr>
            </w:pPr>
            <w:r w:rsidRPr="00F8723F">
              <w:rPr>
                <w:sz w:val="22"/>
                <w:szCs w:val="22"/>
              </w:rPr>
              <w:t xml:space="preserve">Ремонт </w:t>
            </w:r>
            <w:r w:rsidRPr="00F8723F">
              <w:rPr>
                <w:sz w:val="22"/>
                <w:szCs w:val="22"/>
                <w:lang w:val="kk-KZ"/>
              </w:rPr>
              <w:t>ходовой части автомашины</w:t>
            </w:r>
            <w:r w:rsidR="004374CF" w:rsidRPr="00F8723F">
              <w:rPr>
                <w:sz w:val="22"/>
                <w:szCs w:val="22"/>
              </w:rPr>
              <w:t xml:space="preserve"> </w:t>
            </w:r>
            <w:r w:rsidR="00D033D1" w:rsidRPr="00F8723F">
              <w:rPr>
                <w:sz w:val="22"/>
                <w:szCs w:val="22"/>
              </w:rPr>
              <w:t xml:space="preserve">КИА </w:t>
            </w:r>
            <w:proofErr w:type="spellStart"/>
            <w:r w:rsidR="00D033D1" w:rsidRPr="00F8723F">
              <w:rPr>
                <w:sz w:val="22"/>
                <w:szCs w:val="22"/>
              </w:rPr>
              <w:t>Соренто</w:t>
            </w:r>
            <w:proofErr w:type="spellEnd"/>
            <w:r w:rsidR="00D033D1" w:rsidRPr="00F8723F">
              <w:rPr>
                <w:sz w:val="22"/>
                <w:szCs w:val="22"/>
              </w:rPr>
              <w:t xml:space="preserve"> 2019 </w:t>
            </w:r>
            <w:proofErr w:type="spellStart"/>
            <w:r w:rsidR="00D033D1" w:rsidRPr="00F8723F">
              <w:rPr>
                <w:sz w:val="22"/>
                <w:szCs w:val="22"/>
              </w:rPr>
              <w:t>г.в</w:t>
            </w:r>
            <w:proofErr w:type="spellEnd"/>
            <w:r w:rsidR="00D033D1" w:rsidRPr="00F8723F">
              <w:rPr>
                <w:sz w:val="22"/>
                <w:szCs w:val="22"/>
              </w:rPr>
              <w:t>.</w:t>
            </w:r>
          </w:p>
        </w:tc>
        <w:tc>
          <w:tcPr>
            <w:tcW w:w="4961" w:type="dxa"/>
            <w:tcBorders>
              <w:top w:val="single" w:sz="4" w:space="0" w:color="auto"/>
              <w:left w:val="single" w:sz="4" w:space="0" w:color="auto"/>
              <w:bottom w:val="single" w:sz="4" w:space="0" w:color="auto"/>
              <w:right w:val="single" w:sz="4" w:space="0" w:color="auto"/>
            </w:tcBorders>
          </w:tcPr>
          <w:p w:rsidR="002711C1" w:rsidRPr="00F8723F" w:rsidRDefault="002711C1" w:rsidP="00F8723F">
            <w:pPr>
              <w:suppressAutoHyphens/>
              <w:rPr>
                <w:b/>
                <w:bCs/>
                <w:sz w:val="22"/>
                <w:szCs w:val="22"/>
                <w:lang w:val="kk-KZ" w:eastAsia="ar-SA"/>
              </w:rPr>
            </w:pPr>
            <w:r w:rsidRPr="00F8723F">
              <w:rPr>
                <w:b/>
                <w:bCs/>
                <w:sz w:val="22"/>
                <w:szCs w:val="22"/>
                <w:lang w:val="kk-KZ" w:eastAsia="ar-SA"/>
              </w:rPr>
              <w:t>Техническая спецификация.</w:t>
            </w:r>
          </w:p>
          <w:p w:rsidR="002711C1" w:rsidRPr="00F8723F" w:rsidRDefault="002711C1" w:rsidP="002711C1">
            <w:pPr>
              <w:tabs>
                <w:tab w:val="left" w:pos="0"/>
              </w:tabs>
              <w:suppressAutoHyphens/>
              <w:jc w:val="both"/>
              <w:rPr>
                <w:rFonts w:eastAsia="Calibri"/>
                <w:sz w:val="22"/>
                <w:szCs w:val="22"/>
              </w:rPr>
            </w:pPr>
            <w:r w:rsidRPr="00F8723F">
              <w:rPr>
                <w:rFonts w:eastAsia="Calibri"/>
                <w:b/>
                <w:sz w:val="22"/>
                <w:szCs w:val="22"/>
                <w:lang w:val="kk-KZ"/>
              </w:rPr>
              <w:t>Автобмобиль:</w:t>
            </w:r>
            <w:r w:rsidRPr="00F8723F">
              <w:rPr>
                <w:rFonts w:eastAsia="Calibri"/>
                <w:sz w:val="22"/>
                <w:szCs w:val="22"/>
                <w:lang w:val="kk-KZ"/>
              </w:rPr>
              <w:t xml:space="preserve"> KIA Soren</w:t>
            </w:r>
            <w:r w:rsidR="00005CB8" w:rsidRPr="00F8723F">
              <w:rPr>
                <w:rFonts w:eastAsia="Calibri"/>
                <w:sz w:val="22"/>
                <w:szCs w:val="22"/>
                <w:lang w:val="kk-KZ"/>
              </w:rPr>
              <w:t>to 2019 года объем двигателя 3,5</w:t>
            </w:r>
            <w:r w:rsidRPr="00F8723F">
              <w:rPr>
                <w:rFonts w:eastAsia="Calibri"/>
                <w:sz w:val="22"/>
                <w:szCs w:val="22"/>
                <w:lang w:val="kk-KZ"/>
              </w:rPr>
              <w:t>. VIN XWWPH815</w:t>
            </w:r>
            <w:r w:rsidRPr="00F8723F">
              <w:rPr>
                <w:rFonts w:eastAsia="Calibri"/>
                <w:sz w:val="22"/>
                <w:szCs w:val="22"/>
                <w:lang w:val="en-US"/>
              </w:rPr>
              <w:t>DL</w:t>
            </w:r>
            <w:r w:rsidRPr="00F8723F">
              <w:rPr>
                <w:rFonts w:eastAsia="Calibri"/>
                <w:sz w:val="22"/>
                <w:szCs w:val="22"/>
              </w:rPr>
              <w:t>0005885</w:t>
            </w:r>
            <w:r w:rsidRPr="00F8723F">
              <w:rPr>
                <w:rFonts w:eastAsia="Calibri"/>
                <w:sz w:val="22"/>
                <w:szCs w:val="22"/>
                <w:lang w:val="kk-KZ"/>
              </w:rPr>
              <w:t xml:space="preserve"> по тех паспорту, VIN</w:t>
            </w:r>
            <w:r w:rsidRPr="00F8723F">
              <w:rPr>
                <w:sz w:val="22"/>
                <w:szCs w:val="22"/>
                <w:lang w:val="kk-KZ"/>
              </w:rPr>
              <w:t xml:space="preserve"> </w:t>
            </w:r>
            <w:r w:rsidRPr="00F8723F">
              <w:rPr>
                <w:rFonts w:eastAsia="Calibri"/>
                <w:sz w:val="22"/>
                <w:szCs w:val="22"/>
                <w:lang w:val="kk-KZ"/>
              </w:rPr>
              <w:t>KNAPH81</w:t>
            </w:r>
            <w:r w:rsidRPr="00F8723F">
              <w:rPr>
                <w:rFonts w:eastAsia="Calibri"/>
                <w:sz w:val="22"/>
                <w:szCs w:val="22"/>
              </w:rPr>
              <w:t>5</w:t>
            </w:r>
            <w:r w:rsidRPr="00F8723F">
              <w:rPr>
                <w:rFonts w:eastAsia="Calibri"/>
                <w:sz w:val="22"/>
                <w:szCs w:val="22"/>
                <w:lang w:val="en-US"/>
              </w:rPr>
              <w:t>DL</w:t>
            </w:r>
            <w:r w:rsidRPr="00F8723F">
              <w:rPr>
                <w:rFonts w:eastAsia="Calibri"/>
                <w:sz w:val="22"/>
                <w:szCs w:val="22"/>
              </w:rPr>
              <w:t>5593214</w:t>
            </w:r>
            <w:r w:rsidRPr="00F8723F">
              <w:rPr>
                <w:rFonts w:eastAsia="Calibri"/>
                <w:sz w:val="22"/>
                <w:szCs w:val="22"/>
                <w:lang w:val="kk-KZ"/>
              </w:rPr>
              <w:t xml:space="preserve"> – кузов</w:t>
            </w:r>
            <w:r w:rsidRPr="00F8723F">
              <w:rPr>
                <w:rFonts w:eastAsia="Calibri"/>
                <w:sz w:val="22"/>
                <w:szCs w:val="22"/>
              </w:rPr>
              <w:t>.</w:t>
            </w:r>
          </w:p>
          <w:p w:rsidR="002711C1" w:rsidRPr="00F8723F" w:rsidRDefault="002711C1" w:rsidP="002711C1">
            <w:pPr>
              <w:tabs>
                <w:tab w:val="left" w:pos="0"/>
              </w:tabs>
              <w:suppressAutoHyphens/>
              <w:jc w:val="both"/>
              <w:rPr>
                <w:rFonts w:eastAsia="Calibri"/>
                <w:b/>
                <w:bCs/>
                <w:sz w:val="22"/>
                <w:szCs w:val="22"/>
                <w:lang w:val="kk-KZ"/>
              </w:rPr>
            </w:pPr>
            <w:r w:rsidRPr="00F8723F">
              <w:rPr>
                <w:rFonts w:eastAsia="Calibri"/>
                <w:b/>
                <w:bCs/>
                <w:sz w:val="22"/>
                <w:szCs w:val="22"/>
              </w:rPr>
              <w:t xml:space="preserve">Произвести </w:t>
            </w:r>
            <w:r w:rsidRPr="00F8723F">
              <w:rPr>
                <w:rFonts w:eastAsia="Calibri"/>
                <w:b/>
                <w:bCs/>
                <w:sz w:val="22"/>
                <w:szCs w:val="22"/>
                <w:lang w:val="kk-KZ"/>
              </w:rPr>
              <w:t>замену запасных частей</w:t>
            </w:r>
            <w:r w:rsidRPr="00F8723F">
              <w:rPr>
                <w:rFonts w:eastAsia="Calibri"/>
                <w:b/>
                <w:bCs/>
                <w:sz w:val="22"/>
                <w:szCs w:val="22"/>
              </w:rPr>
              <w:t xml:space="preserve"> в автомобиле </w:t>
            </w:r>
            <w:r w:rsidRPr="00F8723F">
              <w:rPr>
                <w:rFonts w:eastAsia="Calibri"/>
                <w:b/>
                <w:bCs/>
                <w:sz w:val="22"/>
                <w:szCs w:val="22"/>
                <w:lang w:val="kk-KZ"/>
              </w:rPr>
              <w:t>KIA Sorento 2019 года:</w:t>
            </w:r>
          </w:p>
          <w:p w:rsidR="002711C1" w:rsidRPr="00F8723F" w:rsidRDefault="002711C1" w:rsidP="002711C1">
            <w:pPr>
              <w:pStyle w:val="a6"/>
              <w:numPr>
                <w:ilvl w:val="0"/>
                <w:numId w:val="1"/>
              </w:numPr>
              <w:tabs>
                <w:tab w:val="left" w:pos="0"/>
              </w:tabs>
              <w:suppressAutoHyphens/>
              <w:spacing w:after="0" w:line="240" w:lineRule="auto"/>
              <w:jc w:val="both"/>
              <w:rPr>
                <w:rFonts w:ascii="Times New Roman" w:eastAsia="Calibri" w:hAnsi="Times New Roman" w:cs="Times New Roman"/>
              </w:rPr>
            </w:pPr>
            <w:r w:rsidRPr="00F8723F">
              <w:rPr>
                <w:rFonts w:ascii="Times New Roman" w:eastAsia="Calibri" w:hAnsi="Times New Roman" w:cs="Times New Roman"/>
              </w:rPr>
              <w:t>Замена  амортизаторов передних 2 штуки.</w:t>
            </w:r>
          </w:p>
          <w:p w:rsidR="002711C1" w:rsidRPr="00F8723F" w:rsidRDefault="002711C1" w:rsidP="002711C1">
            <w:pPr>
              <w:pStyle w:val="a6"/>
              <w:numPr>
                <w:ilvl w:val="0"/>
                <w:numId w:val="1"/>
              </w:numPr>
              <w:spacing w:line="240" w:lineRule="auto"/>
              <w:jc w:val="both"/>
              <w:rPr>
                <w:rFonts w:ascii="Times New Roman" w:eastAsia="Calibri" w:hAnsi="Times New Roman" w:cs="Times New Roman"/>
              </w:rPr>
            </w:pPr>
            <w:r w:rsidRPr="00F8723F">
              <w:rPr>
                <w:rFonts w:ascii="Times New Roman" w:eastAsia="Calibri" w:hAnsi="Times New Roman" w:cs="Times New Roman"/>
              </w:rPr>
              <w:t>Замена  амортизаторов задние 2 штуки.</w:t>
            </w:r>
          </w:p>
          <w:p w:rsidR="002711C1" w:rsidRPr="00F8723F" w:rsidRDefault="002711C1" w:rsidP="002711C1">
            <w:pPr>
              <w:pStyle w:val="a6"/>
              <w:numPr>
                <w:ilvl w:val="0"/>
                <w:numId w:val="1"/>
              </w:numPr>
              <w:tabs>
                <w:tab w:val="left" w:pos="0"/>
              </w:tabs>
              <w:suppressAutoHyphens/>
              <w:spacing w:after="0" w:line="240" w:lineRule="auto"/>
              <w:jc w:val="both"/>
              <w:rPr>
                <w:rFonts w:ascii="Times New Roman" w:eastAsia="Calibri" w:hAnsi="Times New Roman" w:cs="Times New Roman"/>
              </w:rPr>
            </w:pPr>
            <w:r w:rsidRPr="00F8723F">
              <w:rPr>
                <w:rFonts w:ascii="Times New Roman" w:eastAsia="Calibri" w:hAnsi="Times New Roman" w:cs="Times New Roman"/>
              </w:rPr>
              <w:t>Замена опоры амортизаторов передних 2 штуки.</w:t>
            </w:r>
          </w:p>
          <w:p w:rsidR="002711C1" w:rsidRPr="00F8723F" w:rsidRDefault="002711C1" w:rsidP="002711C1">
            <w:pPr>
              <w:pStyle w:val="a6"/>
              <w:numPr>
                <w:ilvl w:val="0"/>
                <w:numId w:val="1"/>
              </w:numPr>
              <w:spacing w:line="240" w:lineRule="auto"/>
              <w:jc w:val="both"/>
              <w:rPr>
                <w:rFonts w:ascii="Times New Roman" w:eastAsia="Calibri" w:hAnsi="Times New Roman" w:cs="Times New Roman"/>
              </w:rPr>
            </w:pPr>
            <w:r w:rsidRPr="00F8723F">
              <w:rPr>
                <w:rFonts w:ascii="Times New Roman" w:eastAsia="Calibri" w:hAnsi="Times New Roman" w:cs="Times New Roman"/>
              </w:rPr>
              <w:t>Замена опор амортизаторов задние 2 штуки.</w:t>
            </w:r>
          </w:p>
          <w:p w:rsidR="002711C1" w:rsidRPr="00F8723F" w:rsidRDefault="002711C1" w:rsidP="002711C1">
            <w:pPr>
              <w:pStyle w:val="a6"/>
              <w:numPr>
                <w:ilvl w:val="0"/>
                <w:numId w:val="1"/>
              </w:numPr>
              <w:tabs>
                <w:tab w:val="left" w:pos="0"/>
              </w:tabs>
              <w:suppressAutoHyphens/>
              <w:spacing w:after="0" w:line="240" w:lineRule="auto"/>
              <w:jc w:val="both"/>
              <w:rPr>
                <w:rFonts w:ascii="Times New Roman" w:eastAsia="Calibri" w:hAnsi="Times New Roman" w:cs="Times New Roman"/>
              </w:rPr>
            </w:pPr>
            <w:r w:rsidRPr="00F8723F">
              <w:rPr>
                <w:rFonts w:ascii="Times New Roman" w:eastAsia="Calibri" w:hAnsi="Times New Roman" w:cs="Times New Roman"/>
              </w:rPr>
              <w:t xml:space="preserve">Замена </w:t>
            </w:r>
            <w:proofErr w:type="spellStart"/>
            <w:r w:rsidRPr="00F8723F">
              <w:rPr>
                <w:rFonts w:ascii="Times New Roman" w:eastAsia="Calibri" w:hAnsi="Times New Roman" w:cs="Times New Roman"/>
              </w:rPr>
              <w:t>сайлентблоков</w:t>
            </w:r>
            <w:proofErr w:type="spellEnd"/>
            <w:r w:rsidRPr="00F8723F">
              <w:rPr>
                <w:rFonts w:ascii="Times New Roman" w:eastAsia="Calibri" w:hAnsi="Times New Roman" w:cs="Times New Roman"/>
              </w:rPr>
              <w:t xml:space="preserve"> </w:t>
            </w:r>
            <w:proofErr w:type="spellStart"/>
            <w:r w:rsidRPr="00F8723F">
              <w:rPr>
                <w:rFonts w:ascii="Times New Roman" w:eastAsia="Calibri" w:hAnsi="Times New Roman" w:cs="Times New Roman"/>
              </w:rPr>
              <w:t>прп</w:t>
            </w:r>
            <w:proofErr w:type="spellEnd"/>
            <w:r w:rsidRPr="00F8723F">
              <w:rPr>
                <w:rFonts w:ascii="Times New Roman" w:eastAsia="Calibri" w:hAnsi="Times New Roman" w:cs="Times New Roman"/>
              </w:rPr>
              <w:t xml:space="preserve"> 4 штуки.</w:t>
            </w:r>
          </w:p>
          <w:p w:rsidR="002711C1" w:rsidRPr="00F8723F" w:rsidRDefault="002711C1" w:rsidP="002711C1">
            <w:pPr>
              <w:pStyle w:val="a6"/>
              <w:numPr>
                <w:ilvl w:val="0"/>
                <w:numId w:val="1"/>
              </w:numPr>
              <w:spacing w:line="240" w:lineRule="auto"/>
              <w:jc w:val="both"/>
              <w:rPr>
                <w:rFonts w:ascii="Times New Roman" w:eastAsia="Calibri" w:hAnsi="Times New Roman" w:cs="Times New Roman"/>
              </w:rPr>
            </w:pPr>
            <w:r w:rsidRPr="00F8723F">
              <w:rPr>
                <w:rFonts w:ascii="Times New Roman" w:eastAsia="Calibri" w:hAnsi="Times New Roman" w:cs="Times New Roman"/>
              </w:rPr>
              <w:t xml:space="preserve">Замена </w:t>
            </w:r>
            <w:bookmarkStart w:id="1" w:name="_Hlk189643226"/>
            <w:proofErr w:type="spellStart"/>
            <w:r w:rsidRPr="00F8723F">
              <w:rPr>
                <w:rFonts w:ascii="Times New Roman" w:eastAsia="Calibri" w:hAnsi="Times New Roman" w:cs="Times New Roman"/>
              </w:rPr>
              <w:t>сайлентблоков</w:t>
            </w:r>
            <w:proofErr w:type="spellEnd"/>
            <w:r w:rsidRPr="00F8723F">
              <w:rPr>
                <w:rFonts w:ascii="Times New Roman" w:eastAsia="Calibri" w:hAnsi="Times New Roman" w:cs="Times New Roman"/>
              </w:rPr>
              <w:t xml:space="preserve"> </w:t>
            </w:r>
            <w:proofErr w:type="spellStart"/>
            <w:r w:rsidRPr="00F8723F">
              <w:rPr>
                <w:rFonts w:ascii="Times New Roman" w:eastAsia="Calibri" w:hAnsi="Times New Roman" w:cs="Times New Roman"/>
              </w:rPr>
              <w:t>прз</w:t>
            </w:r>
            <w:bookmarkEnd w:id="1"/>
            <w:proofErr w:type="spellEnd"/>
            <w:r w:rsidRPr="00F8723F">
              <w:rPr>
                <w:rFonts w:ascii="Times New Roman" w:eastAsia="Calibri" w:hAnsi="Times New Roman" w:cs="Times New Roman"/>
              </w:rPr>
              <w:t xml:space="preserve"> 4 штуки.</w:t>
            </w:r>
          </w:p>
          <w:p w:rsidR="002711C1" w:rsidRPr="00F8723F" w:rsidRDefault="002711C1" w:rsidP="002711C1">
            <w:pPr>
              <w:pStyle w:val="a6"/>
              <w:numPr>
                <w:ilvl w:val="0"/>
                <w:numId w:val="1"/>
              </w:numPr>
              <w:spacing w:line="240" w:lineRule="auto"/>
              <w:jc w:val="both"/>
              <w:rPr>
                <w:rFonts w:ascii="Times New Roman" w:eastAsia="Calibri" w:hAnsi="Times New Roman" w:cs="Times New Roman"/>
              </w:rPr>
            </w:pPr>
            <w:r w:rsidRPr="00F8723F">
              <w:rPr>
                <w:rFonts w:ascii="Times New Roman" w:eastAsia="Calibri" w:hAnsi="Times New Roman" w:cs="Times New Roman"/>
              </w:rPr>
              <w:t xml:space="preserve">Замена </w:t>
            </w:r>
            <w:proofErr w:type="spellStart"/>
            <w:r w:rsidRPr="00F8723F">
              <w:rPr>
                <w:rFonts w:ascii="Times New Roman" w:eastAsia="Calibri" w:hAnsi="Times New Roman" w:cs="Times New Roman"/>
              </w:rPr>
              <w:t>сайлентблоков</w:t>
            </w:r>
            <w:proofErr w:type="spellEnd"/>
            <w:r w:rsidRPr="00F8723F">
              <w:rPr>
                <w:rFonts w:ascii="Times New Roman" w:eastAsia="Calibri" w:hAnsi="Times New Roman" w:cs="Times New Roman"/>
              </w:rPr>
              <w:t xml:space="preserve"> рычага задние продольные 4 штуки.</w:t>
            </w:r>
          </w:p>
          <w:p w:rsidR="002711C1" w:rsidRPr="00F8723F" w:rsidRDefault="002711C1" w:rsidP="002711C1">
            <w:pPr>
              <w:pStyle w:val="a6"/>
              <w:numPr>
                <w:ilvl w:val="0"/>
                <w:numId w:val="1"/>
              </w:numPr>
              <w:tabs>
                <w:tab w:val="left" w:pos="0"/>
              </w:tabs>
              <w:suppressAutoHyphens/>
              <w:spacing w:after="0" w:line="240" w:lineRule="auto"/>
              <w:jc w:val="both"/>
              <w:rPr>
                <w:rFonts w:ascii="Times New Roman" w:eastAsia="Calibri" w:hAnsi="Times New Roman" w:cs="Times New Roman"/>
              </w:rPr>
            </w:pPr>
            <w:r w:rsidRPr="00F8723F">
              <w:rPr>
                <w:rFonts w:ascii="Times New Roman" w:eastAsia="Calibri" w:hAnsi="Times New Roman" w:cs="Times New Roman"/>
              </w:rPr>
              <w:t>Замена шаровых 2 штуки.</w:t>
            </w:r>
          </w:p>
          <w:p w:rsidR="002711C1" w:rsidRPr="00F8723F" w:rsidRDefault="002711C1" w:rsidP="002711C1">
            <w:pPr>
              <w:pStyle w:val="a6"/>
              <w:numPr>
                <w:ilvl w:val="0"/>
                <w:numId w:val="1"/>
              </w:numPr>
              <w:tabs>
                <w:tab w:val="left" w:pos="0"/>
              </w:tabs>
              <w:suppressAutoHyphens/>
              <w:spacing w:after="0" w:line="240" w:lineRule="auto"/>
              <w:jc w:val="both"/>
              <w:rPr>
                <w:rFonts w:ascii="Times New Roman" w:eastAsia="Calibri" w:hAnsi="Times New Roman" w:cs="Times New Roman"/>
              </w:rPr>
            </w:pPr>
            <w:r w:rsidRPr="00F8723F">
              <w:rPr>
                <w:rFonts w:ascii="Times New Roman" w:eastAsia="Calibri" w:hAnsi="Times New Roman" w:cs="Times New Roman"/>
              </w:rPr>
              <w:t>Замена втулок стабилизаторов передних 2 штуки.</w:t>
            </w:r>
          </w:p>
          <w:p w:rsidR="002711C1" w:rsidRPr="00F8723F" w:rsidRDefault="002711C1" w:rsidP="002711C1">
            <w:pPr>
              <w:pStyle w:val="a6"/>
              <w:numPr>
                <w:ilvl w:val="0"/>
                <w:numId w:val="1"/>
              </w:numPr>
              <w:spacing w:line="240" w:lineRule="auto"/>
              <w:jc w:val="both"/>
              <w:rPr>
                <w:rFonts w:ascii="Times New Roman" w:eastAsia="Calibri" w:hAnsi="Times New Roman" w:cs="Times New Roman"/>
              </w:rPr>
            </w:pPr>
            <w:r w:rsidRPr="00F8723F">
              <w:rPr>
                <w:rFonts w:ascii="Times New Roman" w:eastAsia="Calibri" w:hAnsi="Times New Roman" w:cs="Times New Roman"/>
              </w:rPr>
              <w:t>Замена втулок стабилизаторов задних 2 штуки.</w:t>
            </w:r>
          </w:p>
          <w:p w:rsidR="002711C1" w:rsidRPr="00F8723F" w:rsidRDefault="002711C1" w:rsidP="002711C1">
            <w:pPr>
              <w:pStyle w:val="a6"/>
              <w:numPr>
                <w:ilvl w:val="0"/>
                <w:numId w:val="1"/>
              </w:numPr>
              <w:spacing w:line="240" w:lineRule="auto"/>
              <w:jc w:val="both"/>
              <w:rPr>
                <w:rFonts w:ascii="Times New Roman" w:eastAsia="Calibri" w:hAnsi="Times New Roman" w:cs="Times New Roman"/>
              </w:rPr>
            </w:pPr>
            <w:r w:rsidRPr="00F8723F">
              <w:rPr>
                <w:rFonts w:ascii="Times New Roman" w:eastAsia="Calibri" w:hAnsi="Times New Roman" w:cs="Times New Roman"/>
              </w:rPr>
              <w:t>Замена рулевых тяг в комплекте 2 штуки.</w:t>
            </w:r>
          </w:p>
          <w:p w:rsidR="002711C1" w:rsidRPr="00F8723F" w:rsidRDefault="002711C1" w:rsidP="002711C1">
            <w:pPr>
              <w:pStyle w:val="a6"/>
              <w:numPr>
                <w:ilvl w:val="0"/>
                <w:numId w:val="1"/>
              </w:numPr>
              <w:spacing w:line="240" w:lineRule="auto"/>
              <w:jc w:val="both"/>
              <w:rPr>
                <w:rFonts w:ascii="Times New Roman" w:eastAsia="Calibri" w:hAnsi="Times New Roman" w:cs="Times New Roman"/>
              </w:rPr>
            </w:pPr>
            <w:r w:rsidRPr="00F8723F">
              <w:rPr>
                <w:rFonts w:ascii="Times New Roman" w:eastAsia="Calibri" w:hAnsi="Times New Roman" w:cs="Times New Roman"/>
              </w:rPr>
              <w:t>Замена подушек ДВС передних 1 штука.</w:t>
            </w:r>
          </w:p>
          <w:p w:rsidR="002711C1" w:rsidRPr="00F8723F" w:rsidRDefault="002711C1" w:rsidP="002711C1">
            <w:pPr>
              <w:pStyle w:val="a6"/>
              <w:numPr>
                <w:ilvl w:val="0"/>
                <w:numId w:val="1"/>
              </w:numPr>
              <w:spacing w:line="240" w:lineRule="auto"/>
              <w:jc w:val="both"/>
              <w:rPr>
                <w:rFonts w:ascii="Times New Roman" w:eastAsia="Calibri" w:hAnsi="Times New Roman" w:cs="Times New Roman"/>
              </w:rPr>
            </w:pPr>
            <w:r w:rsidRPr="00F8723F">
              <w:rPr>
                <w:rFonts w:ascii="Times New Roman" w:eastAsia="Calibri" w:hAnsi="Times New Roman" w:cs="Times New Roman"/>
              </w:rPr>
              <w:t>Замена подушек ДВС задних 1 штука.</w:t>
            </w:r>
          </w:p>
          <w:p w:rsidR="002711C1" w:rsidRPr="00F8723F" w:rsidRDefault="002711C1" w:rsidP="002711C1">
            <w:pPr>
              <w:pStyle w:val="a6"/>
              <w:numPr>
                <w:ilvl w:val="0"/>
                <w:numId w:val="1"/>
              </w:numPr>
              <w:spacing w:line="240" w:lineRule="auto"/>
              <w:jc w:val="both"/>
              <w:rPr>
                <w:rFonts w:ascii="Times New Roman" w:eastAsia="Calibri" w:hAnsi="Times New Roman" w:cs="Times New Roman"/>
              </w:rPr>
            </w:pPr>
            <w:r w:rsidRPr="00F8723F">
              <w:rPr>
                <w:rFonts w:ascii="Times New Roman" w:eastAsia="Calibri" w:hAnsi="Times New Roman" w:cs="Times New Roman"/>
              </w:rPr>
              <w:t>Замена ступичных подшипников 4 штука.</w:t>
            </w:r>
          </w:p>
          <w:p w:rsidR="002711C1" w:rsidRPr="00F8723F" w:rsidRDefault="002711C1" w:rsidP="002711C1">
            <w:pPr>
              <w:pStyle w:val="a6"/>
              <w:numPr>
                <w:ilvl w:val="0"/>
                <w:numId w:val="1"/>
              </w:numPr>
              <w:spacing w:line="240" w:lineRule="auto"/>
              <w:jc w:val="both"/>
              <w:rPr>
                <w:rFonts w:ascii="Times New Roman" w:eastAsia="Calibri" w:hAnsi="Times New Roman" w:cs="Times New Roman"/>
              </w:rPr>
            </w:pPr>
            <w:r w:rsidRPr="00F8723F">
              <w:rPr>
                <w:rFonts w:ascii="Times New Roman" w:eastAsia="Calibri" w:hAnsi="Times New Roman" w:cs="Times New Roman"/>
              </w:rPr>
              <w:t>Замена развальных тяг 2 штуки.</w:t>
            </w:r>
          </w:p>
          <w:p w:rsidR="002711C1" w:rsidRPr="00F8723F" w:rsidRDefault="002711C1" w:rsidP="002711C1">
            <w:pPr>
              <w:pStyle w:val="a6"/>
              <w:numPr>
                <w:ilvl w:val="0"/>
                <w:numId w:val="1"/>
              </w:numPr>
              <w:spacing w:line="240" w:lineRule="auto"/>
              <w:jc w:val="both"/>
              <w:rPr>
                <w:rFonts w:ascii="Times New Roman" w:eastAsia="Calibri" w:hAnsi="Times New Roman" w:cs="Times New Roman"/>
              </w:rPr>
            </w:pPr>
            <w:r w:rsidRPr="00F8723F">
              <w:rPr>
                <w:rFonts w:ascii="Times New Roman" w:eastAsia="Calibri" w:hAnsi="Times New Roman" w:cs="Times New Roman"/>
              </w:rPr>
              <w:t>Замена тормозных дисков передних и колодок передних 4 штуки.</w:t>
            </w:r>
          </w:p>
          <w:p w:rsidR="002711C1" w:rsidRPr="00F8723F" w:rsidRDefault="002711C1" w:rsidP="002711C1">
            <w:pPr>
              <w:pStyle w:val="a6"/>
              <w:numPr>
                <w:ilvl w:val="0"/>
                <w:numId w:val="1"/>
              </w:numPr>
              <w:spacing w:line="240" w:lineRule="auto"/>
              <w:jc w:val="both"/>
              <w:rPr>
                <w:rFonts w:ascii="Times New Roman" w:eastAsia="Calibri" w:hAnsi="Times New Roman" w:cs="Times New Roman"/>
              </w:rPr>
            </w:pPr>
            <w:r w:rsidRPr="00F8723F">
              <w:rPr>
                <w:rFonts w:ascii="Times New Roman" w:eastAsia="Calibri" w:hAnsi="Times New Roman" w:cs="Times New Roman"/>
              </w:rPr>
              <w:t xml:space="preserve">Замена тормозных дисков передних и колодок </w:t>
            </w:r>
            <w:r w:rsidRPr="00F8723F">
              <w:rPr>
                <w:rFonts w:ascii="Times New Roman" w:eastAsia="Calibri" w:hAnsi="Times New Roman" w:cs="Times New Roman"/>
              </w:rPr>
              <w:lastRenderedPageBreak/>
              <w:t>задних 4 штуки.</w:t>
            </w:r>
          </w:p>
          <w:p w:rsidR="002711C1" w:rsidRPr="00F8723F" w:rsidRDefault="002711C1" w:rsidP="002711C1">
            <w:pPr>
              <w:pStyle w:val="a6"/>
              <w:numPr>
                <w:ilvl w:val="0"/>
                <w:numId w:val="1"/>
              </w:numPr>
              <w:spacing w:line="240" w:lineRule="auto"/>
              <w:jc w:val="both"/>
              <w:rPr>
                <w:rFonts w:ascii="Times New Roman" w:eastAsia="Calibri" w:hAnsi="Times New Roman" w:cs="Times New Roman"/>
              </w:rPr>
            </w:pPr>
            <w:r w:rsidRPr="00F8723F">
              <w:rPr>
                <w:rFonts w:ascii="Times New Roman" w:eastAsia="Calibri" w:hAnsi="Times New Roman" w:cs="Times New Roman"/>
              </w:rPr>
              <w:t>Замена масло коробки с адаптаций.</w:t>
            </w:r>
          </w:p>
          <w:p w:rsidR="002711C1" w:rsidRPr="00F8723F" w:rsidRDefault="002711C1" w:rsidP="002711C1">
            <w:pPr>
              <w:pStyle w:val="a6"/>
              <w:numPr>
                <w:ilvl w:val="0"/>
                <w:numId w:val="1"/>
              </w:numPr>
              <w:spacing w:line="240" w:lineRule="auto"/>
              <w:jc w:val="both"/>
              <w:rPr>
                <w:rFonts w:ascii="Times New Roman" w:eastAsia="Calibri" w:hAnsi="Times New Roman" w:cs="Times New Roman"/>
              </w:rPr>
            </w:pPr>
            <w:r w:rsidRPr="00F8723F">
              <w:rPr>
                <w:rFonts w:ascii="Times New Roman" w:eastAsia="Calibri" w:hAnsi="Times New Roman" w:cs="Times New Roman"/>
              </w:rPr>
              <w:t>Замена свечи и свечных проводов 6 шт.</w:t>
            </w:r>
          </w:p>
          <w:p w:rsidR="002711C1" w:rsidRPr="00CE2EB6" w:rsidRDefault="002711C1" w:rsidP="002711C1">
            <w:pPr>
              <w:pStyle w:val="a6"/>
              <w:numPr>
                <w:ilvl w:val="0"/>
                <w:numId w:val="1"/>
              </w:numPr>
              <w:spacing w:after="0" w:line="240" w:lineRule="auto"/>
              <w:jc w:val="both"/>
              <w:rPr>
                <w:rFonts w:ascii="Times New Roman" w:eastAsia="Calibri" w:hAnsi="Times New Roman" w:cs="Times New Roman"/>
              </w:rPr>
            </w:pPr>
            <w:r w:rsidRPr="00F8723F">
              <w:rPr>
                <w:rFonts w:ascii="Times New Roman" w:eastAsia="Calibri" w:hAnsi="Times New Roman" w:cs="Times New Roman"/>
              </w:rPr>
              <w:t>Геометрия колес.</w:t>
            </w:r>
          </w:p>
          <w:p w:rsidR="00CE2EB6" w:rsidRPr="00CE2EB6" w:rsidRDefault="00CE2EB6" w:rsidP="002711C1">
            <w:pPr>
              <w:pStyle w:val="a6"/>
              <w:numPr>
                <w:ilvl w:val="0"/>
                <w:numId w:val="1"/>
              </w:numPr>
              <w:spacing w:after="0" w:line="240" w:lineRule="auto"/>
              <w:jc w:val="both"/>
              <w:rPr>
                <w:rFonts w:ascii="Times New Roman" w:eastAsia="Calibri" w:hAnsi="Times New Roman" w:cs="Times New Roman"/>
              </w:rPr>
            </w:pPr>
            <w:r>
              <w:rPr>
                <w:rFonts w:ascii="Times New Roman" w:eastAsia="Calibri" w:hAnsi="Times New Roman" w:cs="Times New Roman"/>
                <w:lang w:val="kk-KZ"/>
              </w:rPr>
              <w:t>Замена цепи ГРМ в сборе.</w:t>
            </w:r>
          </w:p>
          <w:p w:rsidR="00CE2EB6" w:rsidRPr="00CE2EB6" w:rsidRDefault="00CE2EB6" w:rsidP="002711C1">
            <w:pPr>
              <w:pStyle w:val="a6"/>
              <w:numPr>
                <w:ilvl w:val="0"/>
                <w:numId w:val="1"/>
              </w:numPr>
              <w:spacing w:after="0" w:line="240" w:lineRule="auto"/>
              <w:jc w:val="both"/>
              <w:rPr>
                <w:rFonts w:ascii="Times New Roman" w:eastAsia="Calibri" w:hAnsi="Times New Roman" w:cs="Times New Roman"/>
              </w:rPr>
            </w:pPr>
            <w:r>
              <w:rPr>
                <w:rFonts w:ascii="Times New Roman" w:eastAsia="Calibri" w:hAnsi="Times New Roman" w:cs="Times New Roman"/>
                <w:lang w:val="kk-KZ"/>
              </w:rPr>
              <w:t>Замена распределительных валов.</w:t>
            </w:r>
          </w:p>
          <w:p w:rsidR="00CE2EB6" w:rsidRPr="00F8723F" w:rsidRDefault="00CE2EB6" w:rsidP="002711C1">
            <w:pPr>
              <w:pStyle w:val="a6"/>
              <w:numPr>
                <w:ilvl w:val="0"/>
                <w:numId w:val="1"/>
              </w:numPr>
              <w:spacing w:after="0" w:line="240" w:lineRule="auto"/>
              <w:jc w:val="both"/>
              <w:rPr>
                <w:rFonts w:ascii="Times New Roman" w:eastAsia="Calibri" w:hAnsi="Times New Roman" w:cs="Times New Roman"/>
              </w:rPr>
            </w:pPr>
            <w:r>
              <w:rPr>
                <w:rFonts w:ascii="Times New Roman" w:eastAsia="Calibri" w:hAnsi="Times New Roman" w:cs="Times New Roman"/>
                <w:lang w:val="kk-KZ"/>
              </w:rPr>
              <w:t>Замена сальника коленвала задний и передних крышки.</w:t>
            </w:r>
          </w:p>
          <w:p w:rsidR="002711C1" w:rsidRPr="00F8723F" w:rsidRDefault="002711C1" w:rsidP="00F8723F">
            <w:pPr>
              <w:jc w:val="both"/>
              <w:rPr>
                <w:rFonts w:eastAsia="Calibri"/>
                <w:sz w:val="22"/>
                <w:szCs w:val="22"/>
              </w:rPr>
            </w:pPr>
            <w:r w:rsidRPr="00F8723F">
              <w:rPr>
                <w:rFonts w:eastAsia="Calibri"/>
                <w:sz w:val="22"/>
                <w:szCs w:val="22"/>
              </w:rPr>
              <w:t xml:space="preserve">Гарантийный срок на ремонт автомашины составляет не менее 12 месяцев со дня подписания акта выполненных работ. </w:t>
            </w:r>
          </w:p>
          <w:p w:rsidR="002711C1" w:rsidRPr="00F8723F" w:rsidRDefault="002711C1" w:rsidP="00F8723F">
            <w:pPr>
              <w:jc w:val="both"/>
              <w:rPr>
                <w:rFonts w:eastAsia="Calibri"/>
                <w:sz w:val="22"/>
                <w:szCs w:val="22"/>
              </w:rPr>
            </w:pPr>
            <w:r w:rsidRPr="00F8723F">
              <w:rPr>
                <w:rFonts w:eastAsia="Calibri"/>
                <w:sz w:val="22"/>
                <w:szCs w:val="22"/>
              </w:rPr>
              <w:t>Гарантийный срок эксплуатации:</w:t>
            </w:r>
          </w:p>
          <w:p w:rsidR="002711C1" w:rsidRPr="00F8723F" w:rsidRDefault="002711C1" w:rsidP="002711C1">
            <w:pPr>
              <w:tabs>
                <w:tab w:val="left" w:pos="0"/>
              </w:tabs>
              <w:suppressAutoHyphens/>
              <w:jc w:val="both"/>
              <w:rPr>
                <w:rFonts w:eastAsia="Calibri"/>
                <w:sz w:val="22"/>
                <w:szCs w:val="22"/>
              </w:rPr>
            </w:pPr>
            <w:r w:rsidRPr="00F8723F">
              <w:rPr>
                <w:rFonts w:eastAsia="Calibri"/>
                <w:sz w:val="22"/>
                <w:szCs w:val="22"/>
              </w:rPr>
              <w:t>- на новые детали, узлы и агрегаты – не менее 12 месяцев;</w:t>
            </w:r>
          </w:p>
          <w:p w:rsidR="002711C1" w:rsidRPr="00F8723F" w:rsidRDefault="002711C1" w:rsidP="002711C1">
            <w:pPr>
              <w:tabs>
                <w:tab w:val="left" w:pos="0"/>
              </w:tabs>
              <w:suppressAutoHyphens/>
              <w:jc w:val="both"/>
              <w:rPr>
                <w:rFonts w:eastAsia="Calibri"/>
                <w:sz w:val="22"/>
                <w:szCs w:val="22"/>
              </w:rPr>
            </w:pPr>
            <w:r w:rsidRPr="00F8723F">
              <w:rPr>
                <w:rFonts w:eastAsia="Calibri"/>
                <w:sz w:val="22"/>
                <w:szCs w:val="22"/>
              </w:rPr>
              <w:t>- на отремонтированные узлы и агрегаты - не менее 12 месяцев;</w:t>
            </w:r>
          </w:p>
          <w:p w:rsidR="002711C1" w:rsidRPr="00F8723F" w:rsidRDefault="002711C1" w:rsidP="002711C1">
            <w:pPr>
              <w:tabs>
                <w:tab w:val="left" w:pos="0"/>
              </w:tabs>
              <w:suppressAutoHyphens/>
              <w:jc w:val="both"/>
              <w:rPr>
                <w:rFonts w:eastAsia="Calibri"/>
                <w:sz w:val="22"/>
                <w:szCs w:val="22"/>
              </w:rPr>
            </w:pPr>
            <w:r w:rsidRPr="00F8723F">
              <w:rPr>
                <w:rFonts w:eastAsia="Calibri"/>
                <w:sz w:val="22"/>
                <w:szCs w:val="22"/>
              </w:rPr>
              <w:t>- на запасные части (материалы) устанавливаемые Поставщиком – не менее 12 месяцев.</w:t>
            </w:r>
          </w:p>
          <w:p w:rsidR="002711C1" w:rsidRPr="00F8723F" w:rsidRDefault="002711C1" w:rsidP="002711C1">
            <w:pPr>
              <w:tabs>
                <w:tab w:val="left" w:pos="0"/>
              </w:tabs>
              <w:suppressAutoHyphens/>
              <w:jc w:val="both"/>
              <w:rPr>
                <w:rFonts w:eastAsia="Calibri"/>
                <w:sz w:val="22"/>
                <w:szCs w:val="22"/>
              </w:rPr>
            </w:pPr>
            <w:r w:rsidRPr="00F8723F">
              <w:rPr>
                <w:rFonts w:eastAsia="Calibri"/>
                <w:sz w:val="22"/>
                <w:szCs w:val="22"/>
              </w:rPr>
              <w:t>В случае возникновения гарантийного случая устранение и замена дефектной детали производится в течении 5(пять) календарных дней.</w:t>
            </w:r>
          </w:p>
          <w:p w:rsidR="002711C1" w:rsidRPr="00F8723F" w:rsidRDefault="002711C1" w:rsidP="002711C1">
            <w:pPr>
              <w:tabs>
                <w:tab w:val="left" w:pos="0"/>
              </w:tabs>
              <w:suppressAutoHyphens/>
              <w:jc w:val="both"/>
              <w:rPr>
                <w:rFonts w:eastAsia="Calibri"/>
                <w:sz w:val="22"/>
                <w:szCs w:val="22"/>
              </w:rPr>
            </w:pPr>
            <w:r w:rsidRPr="00F8723F">
              <w:rPr>
                <w:rFonts w:eastAsia="Calibri"/>
                <w:sz w:val="22"/>
                <w:szCs w:val="22"/>
              </w:rPr>
              <w:t xml:space="preserve">Поставщик обязан заменить деталь (агрегат, узел, механизм и другое оборудование) за свой счет и подбор запасных части должен </w:t>
            </w:r>
            <w:proofErr w:type="gramStart"/>
            <w:r w:rsidRPr="00F8723F">
              <w:rPr>
                <w:rFonts w:eastAsia="Calibri"/>
                <w:sz w:val="22"/>
                <w:szCs w:val="22"/>
              </w:rPr>
              <w:t>по вин</w:t>
            </w:r>
            <w:proofErr w:type="gramEnd"/>
            <w:r w:rsidRPr="00F8723F">
              <w:rPr>
                <w:rFonts w:eastAsia="Calibri"/>
                <w:sz w:val="22"/>
                <w:szCs w:val="22"/>
              </w:rPr>
              <w:t xml:space="preserve"> коду, без дополнительных затрат со стороны Заказчика.</w:t>
            </w:r>
          </w:p>
          <w:p w:rsidR="002711C1" w:rsidRPr="00F8723F" w:rsidRDefault="002711C1" w:rsidP="002711C1">
            <w:pPr>
              <w:tabs>
                <w:tab w:val="left" w:pos="0"/>
              </w:tabs>
              <w:suppressAutoHyphens/>
              <w:jc w:val="both"/>
              <w:rPr>
                <w:rFonts w:eastAsia="Calibri"/>
                <w:sz w:val="22"/>
                <w:szCs w:val="22"/>
              </w:rPr>
            </w:pPr>
            <w:r w:rsidRPr="00F8723F">
              <w:rPr>
                <w:rFonts w:eastAsia="Calibri"/>
                <w:sz w:val="22"/>
                <w:szCs w:val="22"/>
              </w:rPr>
              <w:t xml:space="preserve">Сроки выполнения работ по техническому обслуживанию и ремонту автотранспорта Заказчика после заезда в СТО не должны превышать 5 рабочих дней (в зависимости от сложности ремонта) со дня поступления заявки от Заказчика. </w:t>
            </w:r>
          </w:p>
          <w:p w:rsidR="002711C1" w:rsidRPr="00F8723F" w:rsidRDefault="002711C1" w:rsidP="002711C1">
            <w:pPr>
              <w:tabs>
                <w:tab w:val="left" w:pos="0"/>
              </w:tabs>
              <w:suppressAutoHyphens/>
              <w:jc w:val="both"/>
              <w:rPr>
                <w:rFonts w:eastAsia="Calibri"/>
                <w:sz w:val="22"/>
                <w:szCs w:val="22"/>
              </w:rPr>
            </w:pPr>
            <w:r w:rsidRPr="00F8723F">
              <w:rPr>
                <w:rFonts w:eastAsia="Calibri"/>
                <w:sz w:val="22"/>
                <w:szCs w:val="22"/>
              </w:rPr>
              <w:t>Поставщик обязан выдать соответствующий акт с подписью и печатью установки новых запчастей и гарантию на установленные запасные части.</w:t>
            </w:r>
          </w:p>
          <w:p w:rsidR="002711C1" w:rsidRPr="00F8723F" w:rsidRDefault="002711C1" w:rsidP="002711C1">
            <w:pPr>
              <w:tabs>
                <w:tab w:val="left" w:pos="0"/>
              </w:tabs>
              <w:suppressAutoHyphens/>
              <w:jc w:val="both"/>
              <w:rPr>
                <w:rFonts w:eastAsia="Calibri"/>
                <w:sz w:val="22"/>
                <w:szCs w:val="22"/>
              </w:rPr>
            </w:pPr>
            <w:r w:rsidRPr="00F8723F">
              <w:rPr>
                <w:rFonts w:eastAsia="Calibri"/>
                <w:sz w:val="22"/>
                <w:szCs w:val="22"/>
              </w:rPr>
              <w:t xml:space="preserve">Все расходы стоимость запасных частей и прочие расходы связанные с выполнением работы включены в стоимость. </w:t>
            </w:r>
          </w:p>
          <w:p w:rsidR="002711C1" w:rsidRPr="00F8723F" w:rsidRDefault="002711C1" w:rsidP="002711C1">
            <w:pPr>
              <w:tabs>
                <w:tab w:val="left" w:pos="0"/>
              </w:tabs>
              <w:suppressAutoHyphens/>
              <w:jc w:val="both"/>
              <w:rPr>
                <w:rFonts w:eastAsia="Calibri"/>
                <w:sz w:val="22"/>
                <w:szCs w:val="22"/>
              </w:rPr>
            </w:pPr>
            <w:r w:rsidRPr="00F8723F">
              <w:rPr>
                <w:rFonts w:eastAsia="Calibri"/>
                <w:sz w:val="22"/>
                <w:szCs w:val="22"/>
              </w:rPr>
              <w:t>Все замененные детали (агрегаты, узлы, механизмы и другое оборудование) вышедшие из строя должны быть возвращены Заказчику.</w:t>
            </w:r>
          </w:p>
          <w:p w:rsidR="002711C1" w:rsidRPr="00F8723F" w:rsidRDefault="002711C1" w:rsidP="002711C1">
            <w:pPr>
              <w:tabs>
                <w:tab w:val="left" w:pos="0"/>
              </w:tabs>
              <w:suppressAutoHyphens/>
              <w:jc w:val="both"/>
              <w:rPr>
                <w:rFonts w:eastAsia="Calibri"/>
                <w:sz w:val="22"/>
                <w:szCs w:val="22"/>
              </w:rPr>
            </w:pPr>
            <w:r w:rsidRPr="00F8723F">
              <w:rPr>
                <w:rFonts w:eastAsia="Calibri"/>
                <w:sz w:val="22"/>
                <w:szCs w:val="22"/>
              </w:rPr>
              <w:t xml:space="preserve">Станция технического обслуживания в которой будет производится ремонт автомобиля должна </w:t>
            </w:r>
            <w:r w:rsidRPr="00F8723F">
              <w:rPr>
                <w:rFonts w:eastAsia="Calibri"/>
                <w:sz w:val="22"/>
                <w:szCs w:val="22"/>
              </w:rPr>
              <w:lastRenderedPageBreak/>
              <w:t xml:space="preserve">быть в пределах г. Уральск. </w:t>
            </w:r>
          </w:p>
          <w:p w:rsidR="002711C1" w:rsidRPr="00F8723F" w:rsidRDefault="002711C1" w:rsidP="002711C1">
            <w:pPr>
              <w:tabs>
                <w:tab w:val="left" w:pos="0"/>
              </w:tabs>
              <w:suppressAutoHyphens/>
              <w:jc w:val="both"/>
              <w:rPr>
                <w:rFonts w:eastAsia="Calibri"/>
                <w:sz w:val="22"/>
                <w:szCs w:val="22"/>
              </w:rPr>
            </w:pPr>
            <w:r w:rsidRPr="00F8723F">
              <w:rPr>
                <w:rFonts w:eastAsia="Calibri"/>
                <w:sz w:val="22"/>
                <w:szCs w:val="22"/>
              </w:rPr>
              <w:t>Все работы должны производиться после согласования с Заказчиком.</w:t>
            </w:r>
          </w:p>
          <w:p w:rsidR="002711C1" w:rsidRPr="00F8723F" w:rsidRDefault="002711C1" w:rsidP="002711C1">
            <w:pPr>
              <w:tabs>
                <w:tab w:val="left" w:pos="0"/>
              </w:tabs>
              <w:suppressAutoHyphens/>
              <w:jc w:val="both"/>
              <w:rPr>
                <w:rFonts w:eastAsia="Calibri"/>
                <w:sz w:val="22"/>
                <w:szCs w:val="22"/>
              </w:rPr>
            </w:pPr>
            <w:r w:rsidRPr="00F8723F">
              <w:rPr>
                <w:rFonts w:eastAsia="Calibri"/>
                <w:sz w:val="22"/>
                <w:szCs w:val="22"/>
              </w:rPr>
              <w:t>Все запасные части и расходные материалы должны быть рекомендуемые производителем марки и модели автомобиля, исправные новые (товар и его упаковка, пломбы не должны быть нарушены), ранее не использованные и высокого</w:t>
            </w:r>
            <w:r w:rsidRPr="00F8723F">
              <w:rPr>
                <w:sz w:val="22"/>
                <w:szCs w:val="22"/>
              </w:rPr>
              <w:t xml:space="preserve"> </w:t>
            </w:r>
            <w:r w:rsidRPr="00F8723F">
              <w:rPr>
                <w:rFonts w:eastAsia="Calibri"/>
                <w:sz w:val="22"/>
                <w:szCs w:val="22"/>
              </w:rPr>
              <w:t>качества (экологически чистые, неограниченные и не запрещенные к использованию). Работы должны производится в присутствие представителя Заказчика.</w:t>
            </w:r>
            <w:r w:rsidR="008D3CC1" w:rsidRPr="00F8723F">
              <w:rPr>
                <w:color w:val="000000"/>
                <w:sz w:val="22"/>
                <w:szCs w:val="22"/>
              </w:rPr>
              <w:t xml:space="preserve"> Срок оказания услуг – с момента </w:t>
            </w:r>
            <w:r w:rsidR="008D3CC1" w:rsidRPr="00F8723F">
              <w:rPr>
                <w:sz w:val="22"/>
                <w:szCs w:val="22"/>
              </w:rPr>
              <w:t>подписания договора</w:t>
            </w:r>
            <w:r w:rsidR="008D3CC1" w:rsidRPr="00F8723F">
              <w:rPr>
                <w:color w:val="000000"/>
                <w:sz w:val="22"/>
                <w:szCs w:val="22"/>
              </w:rPr>
              <w:t xml:space="preserve"> по 31.12.202</w:t>
            </w:r>
            <w:r w:rsidR="008D3CC1" w:rsidRPr="00F8723F">
              <w:rPr>
                <w:color w:val="000000"/>
                <w:sz w:val="22"/>
                <w:szCs w:val="22"/>
                <w:lang w:val="kk-KZ"/>
              </w:rPr>
              <w:t>6</w:t>
            </w:r>
            <w:r w:rsidR="008D3CC1" w:rsidRPr="00F8723F">
              <w:rPr>
                <w:color w:val="000000"/>
                <w:sz w:val="22"/>
                <w:szCs w:val="22"/>
              </w:rPr>
              <w:t xml:space="preserve"> года. Место оказания </w:t>
            </w:r>
            <w:proofErr w:type="gramStart"/>
            <w:r w:rsidR="008D3CC1" w:rsidRPr="00F8723F">
              <w:rPr>
                <w:color w:val="000000"/>
                <w:sz w:val="22"/>
                <w:szCs w:val="22"/>
              </w:rPr>
              <w:t>услуг  -</w:t>
            </w:r>
            <w:proofErr w:type="gramEnd"/>
            <w:r w:rsidR="008D3CC1" w:rsidRPr="00F8723F">
              <w:rPr>
                <w:color w:val="000000"/>
                <w:sz w:val="22"/>
                <w:szCs w:val="22"/>
              </w:rPr>
              <w:t xml:space="preserve">  в гор Уральск  на СТО </w:t>
            </w:r>
            <w:proofErr w:type="spellStart"/>
            <w:r w:rsidR="008D3CC1" w:rsidRPr="00F8723F">
              <w:rPr>
                <w:color w:val="000000"/>
                <w:sz w:val="22"/>
                <w:szCs w:val="22"/>
              </w:rPr>
              <w:t>услугодателя</w:t>
            </w:r>
            <w:proofErr w:type="spellEnd"/>
            <w:r w:rsidR="008D3CC1" w:rsidRPr="00F8723F">
              <w:rPr>
                <w:color w:val="000000"/>
                <w:sz w:val="22"/>
                <w:szCs w:val="22"/>
              </w:rPr>
              <w:t>.</w:t>
            </w:r>
          </w:p>
          <w:p w:rsidR="004374CF" w:rsidRPr="00F8723F" w:rsidRDefault="002711C1" w:rsidP="00F8723F">
            <w:pPr>
              <w:tabs>
                <w:tab w:val="left" w:pos="0"/>
              </w:tabs>
              <w:suppressAutoHyphens/>
              <w:jc w:val="both"/>
              <w:rPr>
                <w:i/>
                <w:sz w:val="22"/>
                <w:szCs w:val="22"/>
              </w:rPr>
            </w:pPr>
            <w:r w:rsidRPr="00F8723F">
              <w:rPr>
                <w:rFonts w:eastAsia="Calibri"/>
                <w:b/>
                <w:bCs/>
                <w:sz w:val="22"/>
                <w:szCs w:val="22"/>
              </w:rPr>
              <w:t>Поставщик к акту выполненных работ должен предоставить Заказчику детальную расшифровку по ремонту автомобиля</w:t>
            </w:r>
            <w:r w:rsidRPr="00F8723F">
              <w:rPr>
                <w:b/>
                <w:bCs/>
                <w:sz w:val="22"/>
                <w:szCs w:val="22"/>
              </w:rPr>
              <w:t xml:space="preserve"> </w:t>
            </w:r>
            <w:r w:rsidRPr="00F8723F">
              <w:rPr>
                <w:rFonts w:eastAsia="Calibri"/>
                <w:b/>
                <w:bCs/>
                <w:sz w:val="22"/>
                <w:szCs w:val="22"/>
              </w:rPr>
              <w:t>на бумажном носителе.</w:t>
            </w:r>
          </w:p>
        </w:tc>
        <w:tc>
          <w:tcPr>
            <w:tcW w:w="851" w:type="dxa"/>
            <w:tcBorders>
              <w:top w:val="single" w:sz="4" w:space="0" w:color="auto"/>
              <w:left w:val="single" w:sz="4" w:space="0" w:color="auto"/>
              <w:right w:val="single" w:sz="4" w:space="0" w:color="auto"/>
            </w:tcBorders>
          </w:tcPr>
          <w:p w:rsidR="004374CF" w:rsidRPr="00F8723F" w:rsidRDefault="002711C1" w:rsidP="00F8723F">
            <w:pPr>
              <w:ind w:left="57" w:right="57"/>
              <w:rPr>
                <w:sz w:val="22"/>
                <w:szCs w:val="22"/>
                <w:lang w:val="kk-KZ"/>
              </w:rPr>
            </w:pPr>
            <w:r w:rsidRPr="00F8723F">
              <w:rPr>
                <w:sz w:val="22"/>
                <w:szCs w:val="22"/>
                <w:lang w:val="kk-KZ"/>
              </w:rPr>
              <w:lastRenderedPageBreak/>
              <w:t>работа</w:t>
            </w:r>
          </w:p>
        </w:tc>
        <w:tc>
          <w:tcPr>
            <w:tcW w:w="567" w:type="dxa"/>
            <w:tcBorders>
              <w:top w:val="single" w:sz="4" w:space="0" w:color="auto"/>
              <w:left w:val="single" w:sz="4" w:space="0" w:color="auto"/>
              <w:right w:val="single" w:sz="4" w:space="0" w:color="auto"/>
            </w:tcBorders>
          </w:tcPr>
          <w:p w:rsidR="004374CF" w:rsidRPr="00F8723F" w:rsidRDefault="004374CF" w:rsidP="00CE2EB6">
            <w:pPr>
              <w:ind w:left="57" w:right="57"/>
              <w:rPr>
                <w:sz w:val="22"/>
                <w:szCs w:val="22"/>
                <w:lang w:val="kk-KZ"/>
              </w:rPr>
            </w:pPr>
            <w:r w:rsidRPr="00F8723F">
              <w:rPr>
                <w:sz w:val="22"/>
                <w:szCs w:val="22"/>
                <w:lang w:val="kk-KZ"/>
              </w:rPr>
              <w:t>1</w:t>
            </w:r>
          </w:p>
        </w:tc>
        <w:tc>
          <w:tcPr>
            <w:tcW w:w="992" w:type="dxa"/>
            <w:tcBorders>
              <w:top w:val="single" w:sz="4" w:space="0" w:color="auto"/>
              <w:left w:val="single" w:sz="4" w:space="0" w:color="auto"/>
              <w:right w:val="single" w:sz="4" w:space="0" w:color="auto"/>
            </w:tcBorders>
          </w:tcPr>
          <w:p w:rsidR="004374CF" w:rsidRPr="00F8723F" w:rsidRDefault="00CE2EB6" w:rsidP="00CE2EB6">
            <w:pPr>
              <w:jc w:val="center"/>
              <w:rPr>
                <w:sz w:val="22"/>
                <w:szCs w:val="22"/>
              </w:rPr>
            </w:pPr>
            <w:r>
              <w:rPr>
                <w:sz w:val="22"/>
                <w:szCs w:val="22"/>
                <w:lang w:val="kk-KZ"/>
              </w:rPr>
              <w:t>8</w:t>
            </w:r>
            <w:r w:rsidR="00D033D1" w:rsidRPr="00F8723F">
              <w:rPr>
                <w:sz w:val="22"/>
                <w:szCs w:val="22"/>
                <w:lang w:val="kk-KZ"/>
              </w:rPr>
              <w:t>0</w:t>
            </w:r>
            <w:r w:rsidR="004374CF" w:rsidRPr="00F8723F">
              <w:rPr>
                <w:sz w:val="22"/>
                <w:szCs w:val="22"/>
              </w:rPr>
              <w:t>0 000</w:t>
            </w:r>
          </w:p>
          <w:p w:rsidR="004374CF" w:rsidRPr="00F8723F" w:rsidRDefault="004374CF" w:rsidP="00CE2EB6">
            <w:pPr>
              <w:jc w:val="center"/>
              <w:rPr>
                <w:sz w:val="22"/>
                <w:szCs w:val="22"/>
              </w:rPr>
            </w:pPr>
          </w:p>
        </w:tc>
        <w:tc>
          <w:tcPr>
            <w:tcW w:w="1134" w:type="dxa"/>
            <w:tcBorders>
              <w:top w:val="single" w:sz="4" w:space="0" w:color="auto"/>
              <w:left w:val="single" w:sz="4" w:space="0" w:color="auto"/>
              <w:right w:val="single" w:sz="4" w:space="0" w:color="auto"/>
            </w:tcBorders>
          </w:tcPr>
          <w:p w:rsidR="004374CF" w:rsidRPr="00F8723F" w:rsidRDefault="00CE2EB6" w:rsidP="00CE2EB6">
            <w:pPr>
              <w:jc w:val="center"/>
              <w:rPr>
                <w:sz w:val="22"/>
                <w:szCs w:val="22"/>
                <w:lang w:val="kk-KZ"/>
              </w:rPr>
            </w:pPr>
            <w:r>
              <w:rPr>
                <w:sz w:val="22"/>
                <w:szCs w:val="22"/>
                <w:lang w:val="kk-KZ"/>
              </w:rPr>
              <w:t>8</w:t>
            </w:r>
            <w:r w:rsidR="00D033D1" w:rsidRPr="00F8723F">
              <w:rPr>
                <w:sz w:val="22"/>
                <w:szCs w:val="22"/>
                <w:lang w:val="kk-KZ"/>
              </w:rPr>
              <w:t>0</w:t>
            </w:r>
            <w:r w:rsidR="004374CF" w:rsidRPr="00F8723F">
              <w:rPr>
                <w:sz w:val="22"/>
                <w:szCs w:val="22"/>
              </w:rPr>
              <w:t>0 000</w:t>
            </w:r>
          </w:p>
        </w:tc>
        <w:tc>
          <w:tcPr>
            <w:tcW w:w="992" w:type="dxa"/>
            <w:tcBorders>
              <w:top w:val="single" w:sz="4" w:space="0" w:color="auto"/>
              <w:left w:val="single" w:sz="4" w:space="0" w:color="auto"/>
              <w:right w:val="single" w:sz="4" w:space="0" w:color="auto"/>
            </w:tcBorders>
          </w:tcPr>
          <w:p w:rsidR="004374CF" w:rsidRPr="00F8723F" w:rsidRDefault="00331BE3" w:rsidP="00CE2EB6">
            <w:pPr>
              <w:rPr>
                <w:sz w:val="22"/>
                <w:szCs w:val="22"/>
              </w:rPr>
            </w:pPr>
            <w:r>
              <w:rPr>
                <w:sz w:val="22"/>
                <w:szCs w:val="22"/>
                <w:lang w:val="kk-KZ"/>
              </w:rPr>
              <w:t>октябрь</w:t>
            </w:r>
          </w:p>
        </w:tc>
        <w:tc>
          <w:tcPr>
            <w:tcW w:w="1276" w:type="dxa"/>
            <w:tcBorders>
              <w:top w:val="single" w:sz="4" w:space="0" w:color="auto"/>
              <w:left w:val="single" w:sz="4" w:space="0" w:color="auto"/>
              <w:right w:val="single" w:sz="4" w:space="0" w:color="auto"/>
            </w:tcBorders>
          </w:tcPr>
          <w:p w:rsidR="004374CF" w:rsidRPr="00F8723F" w:rsidRDefault="004374CF" w:rsidP="00CE2EB6">
            <w:pPr>
              <w:rPr>
                <w:sz w:val="22"/>
                <w:szCs w:val="22"/>
              </w:rPr>
            </w:pPr>
            <w:r w:rsidRPr="00F8723F">
              <w:rPr>
                <w:sz w:val="22"/>
                <w:szCs w:val="22"/>
                <w:lang w:val="kk-KZ"/>
              </w:rPr>
              <w:t>По заявке</w:t>
            </w:r>
          </w:p>
        </w:tc>
        <w:tc>
          <w:tcPr>
            <w:tcW w:w="1702" w:type="dxa"/>
            <w:tcBorders>
              <w:top w:val="single" w:sz="4" w:space="0" w:color="auto"/>
              <w:left w:val="single" w:sz="4" w:space="0" w:color="auto"/>
              <w:right w:val="single" w:sz="4" w:space="0" w:color="auto"/>
            </w:tcBorders>
          </w:tcPr>
          <w:p w:rsidR="004374CF" w:rsidRPr="00F8723F" w:rsidRDefault="004374CF" w:rsidP="00CE2EB6">
            <w:pPr>
              <w:jc w:val="center"/>
              <w:rPr>
                <w:sz w:val="22"/>
                <w:szCs w:val="22"/>
                <w:lang w:val="kk-KZ"/>
              </w:rPr>
            </w:pPr>
            <w:r w:rsidRPr="00F8723F">
              <w:rPr>
                <w:sz w:val="22"/>
                <w:szCs w:val="22"/>
                <w:lang w:val="kk-KZ"/>
              </w:rPr>
              <w:t>ЗКАТУ</w:t>
            </w:r>
          </w:p>
          <w:p w:rsidR="004374CF" w:rsidRPr="00F8723F" w:rsidRDefault="004374CF" w:rsidP="00CE2EB6">
            <w:pPr>
              <w:rPr>
                <w:sz w:val="22"/>
                <w:szCs w:val="22"/>
              </w:rPr>
            </w:pPr>
            <w:r w:rsidRPr="00F8723F">
              <w:rPr>
                <w:sz w:val="22"/>
                <w:szCs w:val="22"/>
                <w:lang w:val="kk-KZ"/>
              </w:rPr>
              <w:t>им.</w:t>
            </w:r>
            <w:proofErr w:type="spellStart"/>
            <w:r w:rsidRPr="00F8723F">
              <w:rPr>
                <w:sz w:val="22"/>
                <w:szCs w:val="22"/>
              </w:rPr>
              <w:t>Жангир</w:t>
            </w:r>
            <w:proofErr w:type="spellEnd"/>
            <w:r w:rsidRPr="00F8723F">
              <w:rPr>
                <w:sz w:val="22"/>
                <w:szCs w:val="22"/>
              </w:rPr>
              <w:t xml:space="preserve"> хана </w:t>
            </w:r>
          </w:p>
          <w:p w:rsidR="004374CF" w:rsidRPr="00F8723F" w:rsidRDefault="004374CF" w:rsidP="00CE2EB6">
            <w:pPr>
              <w:rPr>
                <w:sz w:val="22"/>
                <w:szCs w:val="22"/>
              </w:rPr>
            </w:pPr>
            <w:proofErr w:type="spellStart"/>
            <w:r w:rsidRPr="00F8723F">
              <w:rPr>
                <w:sz w:val="22"/>
                <w:szCs w:val="22"/>
              </w:rPr>
              <w:t>ул.Жангир</w:t>
            </w:r>
            <w:proofErr w:type="spellEnd"/>
            <w:r w:rsidRPr="00F8723F">
              <w:rPr>
                <w:sz w:val="22"/>
                <w:szCs w:val="22"/>
              </w:rPr>
              <w:t xml:space="preserve"> хана 51</w:t>
            </w:r>
          </w:p>
        </w:tc>
      </w:tr>
      <w:tr w:rsidR="004374CF" w:rsidRPr="00D514CA" w:rsidTr="00F41795">
        <w:trPr>
          <w:trHeight w:val="1667"/>
        </w:trPr>
        <w:tc>
          <w:tcPr>
            <w:tcW w:w="1418" w:type="dxa"/>
            <w:tcBorders>
              <w:left w:val="single" w:sz="4" w:space="0" w:color="auto"/>
              <w:bottom w:val="single" w:sz="4" w:space="0" w:color="auto"/>
              <w:right w:val="single" w:sz="4" w:space="0" w:color="auto"/>
            </w:tcBorders>
            <w:shd w:val="clear" w:color="auto" w:fill="auto"/>
          </w:tcPr>
          <w:p w:rsidR="004374CF" w:rsidRPr="00F8723F" w:rsidRDefault="004374CF" w:rsidP="00CE2EB6">
            <w:pPr>
              <w:ind w:left="57" w:right="57"/>
              <w:rPr>
                <w:rStyle w:val="a5"/>
                <w:i w:val="0"/>
                <w:sz w:val="22"/>
                <w:szCs w:val="22"/>
              </w:rPr>
            </w:pPr>
          </w:p>
        </w:tc>
        <w:tc>
          <w:tcPr>
            <w:tcW w:w="1417" w:type="dxa"/>
            <w:tcBorders>
              <w:left w:val="single" w:sz="4" w:space="0" w:color="auto"/>
              <w:bottom w:val="single" w:sz="4" w:space="0" w:color="auto"/>
              <w:right w:val="single" w:sz="4" w:space="0" w:color="auto"/>
            </w:tcBorders>
            <w:shd w:val="clear" w:color="auto" w:fill="FFFFFF"/>
          </w:tcPr>
          <w:p w:rsidR="004374CF" w:rsidRPr="00F8723F" w:rsidRDefault="004374CF" w:rsidP="00CE2EB6">
            <w:pPr>
              <w:ind w:left="57" w:right="57"/>
              <w:rPr>
                <w:sz w:val="22"/>
                <w:szCs w:val="22"/>
                <w:shd w:val="clear" w:color="auto" w:fill="C1F0FF"/>
                <w:lang w:val="kk-KZ"/>
              </w:rPr>
            </w:pPr>
          </w:p>
        </w:tc>
        <w:tc>
          <w:tcPr>
            <w:tcW w:w="4961" w:type="dxa"/>
            <w:tcBorders>
              <w:top w:val="single" w:sz="4" w:space="0" w:color="auto"/>
              <w:left w:val="single" w:sz="4" w:space="0" w:color="auto"/>
              <w:right w:val="single" w:sz="4" w:space="0" w:color="auto"/>
            </w:tcBorders>
          </w:tcPr>
          <w:p w:rsidR="002711C1" w:rsidRPr="00F8723F" w:rsidRDefault="002711C1" w:rsidP="002711C1">
            <w:pPr>
              <w:tabs>
                <w:tab w:val="left" w:pos="0"/>
              </w:tabs>
              <w:suppressAutoHyphens/>
              <w:jc w:val="both"/>
              <w:rPr>
                <w:sz w:val="22"/>
                <w:szCs w:val="22"/>
                <w:lang w:val="kk-KZ"/>
              </w:rPr>
            </w:pPr>
            <w:r w:rsidRPr="00F8723F">
              <w:rPr>
                <w:rFonts w:eastAsia="Calibri"/>
                <w:b/>
                <w:sz w:val="22"/>
                <w:szCs w:val="22"/>
                <w:lang w:val="kk-KZ"/>
              </w:rPr>
              <w:t>Автобмобиль:</w:t>
            </w:r>
            <w:r w:rsidRPr="00F8723F">
              <w:rPr>
                <w:rFonts w:eastAsia="Calibri"/>
                <w:sz w:val="22"/>
                <w:szCs w:val="22"/>
                <w:lang w:val="kk-KZ"/>
              </w:rPr>
              <w:t xml:space="preserve"> </w:t>
            </w:r>
            <w:r w:rsidRPr="00F8723F">
              <w:rPr>
                <w:sz w:val="22"/>
                <w:szCs w:val="22"/>
                <w:lang w:val="kk-KZ"/>
              </w:rPr>
              <w:t xml:space="preserve">2019 KIA Sorento қозғалтқыш </w:t>
            </w:r>
            <w:r w:rsidR="007C4F22" w:rsidRPr="00F8723F">
              <w:rPr>
                <w:sz w:val="22"/>
                <w:szCs w:val="22"/>
                <w:lang w:val="kk-KZ"/>
              </w:rPr>
              <w:t>көлемі 3,5</w:t>
            </w:r>
            <w:r w:rsidRPr="00F8723F">
              <w:rPr>
                <w:sz w:val="22"/>
                <w:szCs w:val="22"/>
                <w:lang w:val="kk-KZ"/>
              </w:rPr>
              <w:t xml:space="preserve">. </w:t>
            </w:r>
            <w:r w:rsidRPr="00F8723F">
              <w:rPr>
                <w:rFonts w:eastAsia="Calibri"/>
                <w:sz w:val="22"/>
                <w:szCs w:val="22"/>
                <w:lang w:val="kk-KZ"/>
              </w:rPr>
              <w:t>VIN XWWPH815DL0005885</w:t>
            </w:r>
            <w:r w:rsidRPr="00F8723F">
              <w:rPr>
                <w:sz w:val="22"/>
                <w:szCs w:val="22"/>
                <w:lang w:val="kk-KZ"/>
              </w:rPr>
              <w:t xml:space="preserve">, </w:t>
            </w:r>
            <w:r w:rsidRPr="00F8723F">
              <w:rPr>
                <w:rFonts w:eastAsia="Calibri"/>
                <w:sz w:val="22"/>
                <w:szCs w:val="22"/>
                <w:lang w:val="kk-KZ"/>
              </w:rPr>
              <w:t>VIN</w:t>
            </w:r>
            <w:r w:rsidRPr="00F8723F">
              <w:rPr>
                <w:sz w:val="22"/>
                <w:szCs w:val="22"/>
                <w:lang w:val="kk-KZ"/>
              </w:rPr>
              <w:t xml:space="preserve"> </w:t>
            </w:r>
            <w:r w:rsidRPr="00F8723F">
              <w:rPr>
                <w:rFonts w:eastAsia="Calibri"/>
                <w:sz w:val="22"/>
                <w:szCs w:val="22"/>
                <w:lang w:val="kk-KZ"/>
              </w:rPr>
              <w:t xml:space="preserve">KNAPH815DL5593214 </w:t>
            </w:r>
            <w:r w:rsidRPr="00F8723F">
              <w:rPr>
                <w:sz w:val="22"/>
                <w:szCs w:val="22"/>
                <w:lang w:val="kk-KZ"/>
              </w:rPr>
              <w:t>– корпусы.</w:t>
            </w:r>
          </w:p>
          <w:p w:rsidR="002711C1" w:rsidRPr="00F8723F" w:rsidRDefault="002711C1" w:rsidP="00F8723F">
            <w:pPr>
              <w:suppressAutoHyphens/>
              <w:jc w:val="both"/>
              <w:rPr>
                <w:b/>
                <w:bCs/>
                <w:sz w:val="22"/>
                <w:szCs w:val="22"/>
                <w:lang w:val="kk-KZ"/>
              </w:rPr>
            </w:pPr>
            <w:r w:rsidRPr="00F8723F">
              <w:rPr>
                <w:b/>
                <w:bCs/>
                <w:sz w:val="22"/>
                <w:szCs w:val="22"/>
                <w:lang w:val="kk-KZ"/>
              </w:rPr>
              <w:t>2019 жылғы KIA Sorento автокөлігінде қосалқы бөлшектерді ауыстыру:</w:t>
            </w:r>
          </w:p>
          <w:p w:rsidR="002711C1" w:rsidRPr="00F8723F" w:rsidRDefault="002711C1" w:rsidP="00F8723F">
            <w:pPr>
              <w:suppressAutoHyphens/>
              <w:jc w:val="both"/>
              <w:rPr>
                <w:sz w:val="22"/>
                <w:szCs w:val="22"/>
                <w:lang w:val="kk-KZ"/>
              </w:rPr>
            </w:pPr>
            <w:r w:rsidRPr="00F8723F">
              <w:rPr>
                <w:sz w:val="22"/>
                <w:szCs w:val="22"/>
                <w:lang w:val="kk-KZ"/>
              </w:rPr>
              <w:t>1.</w:t>
            </w:r>
            <w:r w:rsidR="00F8723F" w:rsidRPr="00F8723F">
              <w:rPr>
                <w:sz w:val="22"/>
                <w:szCs w:val="22"/>
                <w:lang w:val="kk-KZ"/>
              </w:rPr>
              <w:t xml:space="preserve"> </w:t>
            </w:r>
            <w:r w:rsidRPr="00F8723F">
              <w:rPr>
                <w:sz w:val="22"/>
                <w:szCs w:val="22"/>
                <w:lang w:val="kk-KZ"/>
              </w:rPr>
              <w:t>Алдыңғы амортизатор тірегін ауыстыру 2 дана.</w:t>
            </w:r>
          </w:p>
          <w:p w:rsidR="002711C1" w:rsidRPr="00F8723F" w:rsidRDefault="002711C1" w:rsidP="00F8723F">
            <w:pPr>
              <w:suppressAutoHyphens/>
              <w:jc w:val="both"/>
              <w:rPr>
                <w:sz w:val="22"/>
                <w:szCs w:val="22"/>
                <w:lang w:val="kk-KZ"/>
              </w:rPr>
            </w:pPr>
            <w:r w:rsidRPr="00F8723F">
              <w:rPr>
                <w:sz w:val="22"/>
                <w:szCs w:val="22"/>
                <w:lang w:val="kk-KZ"/>
              </w:rPr>
              <w:t>2.</w:t>
            </w:r>
            <w:r w:rsidR="00F8723F">
              <w:rPr>
                <w:sz w:val="22"/>
                <w:szCs w:val="22"/>
                <w:lang w:val="kk-KZ"/>
              </w:rPr>
              <w:t xml:space="preserve"> </w:t>
            </w:r>
            <w:r w:rsidRPr="00F8723F">
              <w:rPr>
                <w:sz w:val="22"/>
                <w:szCs w:val="22"/>
                <w:lang w:val="kk-KZ"/>
              </w:rPr>
              <w:t xml:space="preserve"> Алдыңғы амортизатор ауыстыру 2 дана</w:t>
            </w:r>
          </w:p>
          <w:p w:rsidR="002711C1" w:rsidRPr="00F8723F" w:rsidRDefault="002711C1" w:rsidP="00F8723F">
            <w:pPr>
              <w:suppressAutoHyphens/>
              <w:jc w:val="both"/>
              <w:rPr>
                <w:sz w:val="22"/>
                <w:szCs w:val="22"/>
                <w:lang w:val="kk-KZ"/>
              </w:rPr>
            </w:pPr>
            <w:r w:rsidRPr="00F8723F">
              <w:rPr>
                <w:sz w:val="22"/>
                <w:szCs w:val="22"/>
                <w:lang w:val="kk-KZ"/>
              </w:rPr>
              <w:t>3.</w:t>
            </w:r>
            <w:r w:rsidR="00F8723F">
              <w:rPr>
                <w:sz w:val="22"/>
                <w:szCs w:val="22"/>
                <w:lang w:val="kk-KZ"/>
              </w:rPr>
              <w:t xml:space="preserve"> </w:t>
            </w:r>
            <w:r w:rsidRPr="00F8723F">
              <w:rPr>
                <w:sz w:val="22"/>
                <w:szCs w:val="22"/>
                <w:lang w:val="kk-KZ"/>
              </w:rPr>
              <w:t>Амортизатор ауыстыру артқы 2 дана</w:t>
            </w:r>
          </w:p>
          <w:p w:rsidR="002711C1" w:rsidRPr="00F8723F" w:rsidRDefault="002711C1" w:rsidP="00F8723F">
            <w:pPr>
              <w:suppressAutoHyphens/>
              <w:jc w:val="both"/>
              <w:rPr>
                <w:sz w:val="22"/>
                <w:szCs w:val="22"/>
                <w:lang w:val="kk-KZ"/>
              </w:rPr>
            </w:pPr>
            <w:r w:rsidRPr="00F8723F">
              <w:rPr>
                <w:sz w:val="22"/>
                <w:szCs w:val="22"/>
                <w:lang w:val="kk-KZ"/>
              </w:rPr>
              <w:t>4. Амортизатор тіректерін ауыстыру артқы 2 дана.</w:t>
            </w:r>
          </w:p>
          <w:p w:rsidR="002711C1" w:rsidRPr="00F8723F" w:rsidRDefault="002711C1" w:rsidP="00F8723F">
            <w:pPr>
              <w:suppressAutoHyphens/>
              <w:jc w:val="both"/>
              <w:rPr>
                <w:sz w:val="22"/>
                <w:szCs w:val="22"/>
                <w:lang w:val="kk-KZ"/>
              </w:rPr>
            </w:pPr>
            <w:r w:rsidRPr="00F8723F">
              <w:rPr>
                <w:sz w:val="22"/>
                <w:szCs w:val="22"/>
                <w:lang w:val="kk-KZ"/>
              </w:rPr>
              <w:t>5.</w:t>
            </w:r>
            <w:r w:rsidR="00F8723F" w:rsidRPr="00F8723F">
              <w:rPr>
                <w:sz w:val="22"/>
                <w:szCs w:val="22"/>
                <w:lang w:val="kk-KZ"/>
              </w:rPr>
              <w:t xml:space="preserve"> </w:t>
            </w:r>
            <w:r w:rsidRPr="00F8723F">
              <w:rPr>
                <w:sz w:val="22"/>
                <w:szCs w:val="22"/>
                <w:lang w:val="kk-KZ"/>
              </w:rPr>
              <w:t>Сайлентблоков прп 4 дана ауыстыру.</w:t>
            </w:r>
          </w:p>
          <w:p w:rsidR="002711C1" w:rsidRPr="00F8723F" w:rsidRDefault="002711C1" w:rsidP="00F8723F">
            <w:pPr>
              <w:suppressAutoHyphens/>
              <w:jc w:val="both"/>
              <w:rPr>
                <w:sz w:val="22"/>
                <w:szCs w:val="22"/>
                <w:lang w:val="kk-KZ"/>
              </w:rPr>
            </w:pPr>
            <w:r w:rsidRPr="00F8723F">
              <w:rPr>
                <w:sz w:val="22"/>
                <w:szCs w:val="22"/>
                <w:lang w:val="kk-KZ"/>
              </w:rPr>
              <w:t>6.</w:t>
            </w:r>
            <w:r w:rsidR="00F8723F" w:rsidRPr="00F8723F">
              <w:rPr>
                <w:sz w:val="22"/>
                <w:szCs w:val="22"/>
                <w:lang w:val="kk-KZ"/>
              </w:rPr>
              <w:t xml:space="preserve"> </w:t>
            </w:r>
            <w:r w:rsidRPr="00F8723F">
              <w:rPr>
                <w:sz w:val="22"/>
                <w:szCs w:val="22"/>
                <w:lang w:val="kk-KZ"/>
              </w:rPr>
              <w:t>Сайлентблоков прз ауыстыру 4 дана.</w:t>
            </w:r>
          </w:p>
          <w:p w:rsidR="002711C1" w:rsidRPr="00F8723F" w:rsidRDefault="002711C1" w:rsidP="00F8723F">
            <w:pPr>
              <w:suppressAutoHyphens/>
              <w:jc w:val="both"/>
              <w:rPr>
                <w:sz w:val="22"/>
                <w:szCs w:val="22"/>
                <w:lang w:val="kk-KZ"/>
              </w:rPr>
            </w:pPr>
            <w:r w:rsidRPr="00F8723F">
              <w:rPr>
                <w:sz w:val="22"/>
                <w:szCs w:val="22"/>
                <w:lang w:val="kk-KZ"/>
              </w:rPr>
              <w:t>7.</w:t>
            </w:r>
            <w:r w:rsidR="00F8723F" w:rsidRPr="00F8723F">
              <w:rPr>
                <w:sz w:val="22"/>
                <w:szCs w:val="22"/>
                <w:lang w:val="kk-KZ"/>
              </w:rPr>
              <w:t xml:space="preserve"> </w:t>
            </w:r>
            <w:r w:rsidRPr="00F8723F">
              <w:rPr>
                <w:sz w:val="22"/>
                <w:szCs w:val="22"/>
                <w:lang w:val="kk-KZ"/>
              </w:rPr>
              <w:t>Рычагтың үнсіз блоктарын ауыстыру артқы бойлық 4 дана.</w:t>
            </w:r>
          </w:p>
          <w:p w:rsidR="002711C1" w:rsidRPr="00F8723F" w:rsidRDefault="002711C1" w:rsidP="00F8723F">
            <w:pPr>
              <w:suppressAutoHyphens/>
              <w:jc w:val="both"/>
              <w:rPr>
                <w:sz w:val="22"/>
                <w:szCs w:val="22"/>
                <w:lang w:val="kk-KZ"/>
              </w:rPr>
            </w:pPr>
            <w:r w:rsidRPr="00F8723F">
              <w:rPr>
                <w:sz w:val="22"/>
                <w:szCs w:val="22"/>
                <w:lang w:val="kk-KZ"/>
              </w:rPr>
              <w:t>8.</w:t>
            </w:r>
            <w:r w:rsidR="00F8723F" w:rsidRPr="00F8723F">
              <w:rPr>
                <w:sz w:val="22"/>
                <w:szCs w:val="22"/>
                <w:lang w:val="kk-KZ"/>
              </w:rPr>
              <w:t xml:space="preserve"> </w:t>
            </w:r>
            <w:r w:rsidRPr="00F8723F">
              <w:rPr>
                <w:sz w:val="22"/>
                <w:szCs w:val="22"/>
                <w:lang w:val="kk-KZ"/>
              </w:rPr>
              <w:t>Шарды ауыстыру 2 дана.</w:t>
            </w:r>
          </w:p>
          <w:p w:rsidR="002711C1" w:rsidRPr="00F8723F" w:rsidRDefault="002711C1" w:rsidP="00F8723F">
            <w:pPr>
              <w:suppressAutoHyphens/>
              <w:jc w:val="both"/>
              <w:rPr>
                <w:sz w:val="22"/>
                <w:szCs w:val="22"/>
                <w:lang w:val="kk-KZ"/>
              </w:rPr>
            </w:pPr>
            <w:r w:rsidRPr="00F8723F">
              <w:rPr>
                <w:sz w:val="22"/>
                <w:szCs w:val="22"/>
                <w:lang w:val="kk-KZ"/>
              </w:rPr>
              <w:t>9.</w:t>
            </w:r>
            <w:r w:rsidR="00F8723F" w:rsidRPr="00F8723F">
              <w:rPr>
                <w:sz w:val="22"/>
                <w:szCs w:val="22"/>
                <w:lang w:val="kk-KZ"/>
              </w:rPr>
              <w:t xml:space="preserve"> </w:t>
            </w:r>
            <w:r w:rsidRPr="00F8723F">
              <w:rPr>
                <w:sz w:val="22"/>
                <w:szCs w:val="22"/>
                <w:lang w:val="kk-KZ"/>
              </w:rPr>
              <w:t>Алдыңғы тұрақтандырғыш жеңдерін ауыстыру 2 дана.</w:t>
            </w:r>
          </w:p>
          <w:p w:rsidR="002711C1" w:rsidRPr="00F8723F" w:rsidRDefault="002711C1" w:rsidP="00F8723F">
            <w:pPr>
              <w:suppressAutoHyphens/>
              <w:jc w:val="both"/>
              <w:rPr>
                <w:sz w:val="22"/>
                <w:szCs w:val="22"/>
                <w:lang w:val="kk-KZ"/>
              </w:rPr>
            </w:pPr>
            <w:r w:rsidRPr="00F8723F">
              <w:rPr>
                <w:sz w:val="22"/>
                <w:szCs w:val="22"/>
                <w:lang w:val="kk-KZ"/>
              </w:rPr>
              <w:t>10.</w:t>
            </w:r>
            <w:r w:rsidR="00F8723F" w:rsidRPr="00F8723F">
              <w:rPr>
                <w:sz w:val="22"/>
                <w:szCs w:val="22"/>
                <w:lang w:val="kk-KZ"/>
              </w:rPr>
              <w:t xml:space="preserve"> </w:t>
            </w:r>
            <w:r w:rsidRPr="00F8723F">
              <w:rPr>
                <w:sz w:val="22"/>
                <w:szCs w:val="22"/>
                <w:lang w:val="kk-KZ"/>
              </w:rPr>
              <w:t>Артқы тұрақтандырғыш жеңдерін ауыстыру 2 дана.</w:t>
            </w:r>
          </w:p>
          <w:p w:rsidR="002711C1" w:rsidRPr="00F8723F" w:rsidRDefault="002711C1" w:rsidP="00F8723F">
            <w:pPr>
              <w:suppressAutoHyphens/>
              <w:jc w:val="both"/>
              <w:rPr>
                <w:sz w:val="22"/>
                <w:szCs w:val="22"/>
                <w:lang w:val="kk-KZ"/>
              </w:rPr>
            </w:pPr>
            <w:r w:rsidRPr="00F8723F">
              <w:rPr>
                <w:sz w:val="22"/>
                <w:szCs w:val="22"/>
                <w:lang w:val="kk-KZ"/>
              </w:rPr>
              <w:t>11.</w:t>
            </w:r>
            <w:r w:rsidR="00F8723F" w:rsidRPr="00F8723F">
              <w:rPr>
                <w:sz w:val="22"/>
                <w:szCs w:val="22"/>
                <w:lang w:val="kk-KZ"/>
              </w:rPr>
              <w:t xml:space="preserve"> </w:t>
            </w:r>
            <w:r w:rsidRPr="00F8723F">
              <w:rPr>
                <w:sz w:val="22"/>
                <w:szCs w:val="22"/>
                <w:lang w:val="kk-KZ"/>
              </w:rPr>
              <w:t>Рульдік штангаларды ауыстыру 2 дана.</w:t>
            </w:r>
          </w:p>
          <w:p w:rsidR="002711C1" w:rsidRPr="00F8723F" w:rsidRDefault="002711C1" w:rsidP="00F8723F">
            <w:pPr>
              <w:suppressAutoHyphens/>
              <w:jc w:val="both"/>
              <w:rPr>
                <w:sz w:val="22"/>
                <w:szCs w:val="22"/>
                <w:lang w:val="kk-KZ"/>
              </w:rPr>
            </w:pPr>
            <w:r w:rsidRPr="00F8723F">
              <w:rPr>
                <w:sz w:val="22"/>
                <w:szCs w:val="22"/>
                <w:lang w:val="kk-KZ"/>
              </w:rPr>
              <w:t>12.</w:t>
            </w:r>
            <w:r w:rsidR="00F8723F">
              <w:rPr>
                <w:sz w:val="22"/>
                <w:szCs w:val="22"/>
                <w:lang w:val="kk-KZ"/>
              </w:rPr>
              <w:t xml:space="preserve"> </w:t>
            </w:r>
            <w:r w:rsidRPr="00F8723F">
              <w:rPr>
                <w:sz w:val="22"/>
                <w:szCs w:val="22"/>
                <w:lang w:val="kk-KZ"/>
              </w:rPr>
              <w:t>Ішкі жану қозғалтқышының алдыңғы жастықтарын ауыстыру 1 дана.</w:t>
            </w:r>
          </w:p>
          <w:p w:rsidR="002711C1" w:rsidRPr="00F8723F" w:rsidRDefault="002711C1" w:rsidP="00F8723F">
            <w:pPr>
              <w:suppressAutoHyphens/>
              <w:jc w:val="both"/>
              <w:rPr>
                <w:sz w:val="22"/>
                <w:szCs w:val="22"/>
                <w:lang w:val="kk-KZ"/>
              </w:rPr>
            </w:pPr>
            <w:r w:rsidRPr="00F8723F">
              <w:rPr>
                <w:sz w:val="22"/>
                <w:szCs w:val="22"/>
                <w:lang w:val="kk-KZ"/>
              </w:rPr>
              <w:t>13.</w:t>
            </w:r>
            <w:r w:rsidR="00F8723F">
              <w:rPr>
                <w:sz w:val="22"/>
                <w:szCs w:val="22"/>
                <w:lang w:val="kk-KZ"/>
              </w:rPr>
              <w:t xml:space="preserve"> </w:t>
            </w:r>
            <w:r w:rsidRPr="00F8723F">
              <w:rPr>
                <w:sz w:val="22"/>
                <w:szCs w:val="22"/>
                <w:lang w:val="kk-KZ"/>
              </w:rPr>
              <w:t>Ішкі жану қозғалтқышының артқы жастықтарын ауыстыру 1 дана.</w:t>
            </w:r>
          </w:p>
          <w:p w:rsidR="002711C1" w:rsidRPr="00F8723F" w:rsidRDefault="002711C1" w:rsidP="00F8723F">
            <w:pPr>
              <w:suppressAutoHyphens/>
              <w:jc w:val="both"/>
              <w:rPr>
                <w:sz w:val="22"/>
                <w:szCs w:val="22"/>
                <w:lang w:val="kk-KZ"/>
              </w:rPr>
            </w:pPr>
            <w:r w:rsidRPr="00F8723F">
              <w:rPr>
                <w:sz w:val="22"/>
                <w:szCs w:val="22"/>
                <w:lang w:val="kk-KZ"/>
              </w:rPr>
              <w:lastRenderedPageBreak/>
              <w:t>14</w:t>
            </w:r>
            <w:r w:rsidR="00F8723F">
              <w:rPr>
                <w:sz w:val="22"/>
                <w:szCs w:val="22"/>
                <w:lang w:val="kk-KZ"/>
              </w:rPr>
              <w:t xml:space="preserve">. </w:t>
            </w:r>
            <w:r w:rsidRPr="00F8723F">
              <w:rPr>
                <w:sz w:val="22"/>
                <w:szCs w:val="22"/>
                <w:lang w:val="kk-KZ"/>
              </w:rPr>
              <w:t>Доңғалақты мойынтіректерді ауыстыру 1 дана.</w:t>
            </w:r>
          </w:p>
          <w:p w:rsidR="002711C1" w:rsidRPr="00F8723F" w:rsidRDefault="002711C1" w:rsidP="00F8723F">
            <w:pPr>
              <w:suppressAutoHyphens/>
              <w:jc w:val="both"/>
              <w:rPr>
                <w:sz w:val="22"/>
                <w:szCs w:val="22"/>
                <w:lang w:val="kk-KZ"/>
              </w:rPr>
            </w:pPr>
            <w:r w:rsidRPr="00F8723F">
              <w:rPr>
                <w:sz w:val="22"/>
                <w:szCs w:val="22"/>
                <w:lang w:val="kk-KZ"/>
              </w:rPr>
              <w:t>15.</w:t>
            </w:r>
            <w:r w:rsidR="00F8723F">
              <w:rPr>
                <w:sz w:val="22"/>
                <w:szCs w:val="22"/>
                <w:lang w:val="kk-KZ"/>
              </w:rPr>
              <w:t xml:space="preserve"> </w:t>
            </w:r>
            <w:r w:rsidRPr="00F8723F">
              <w:rPr>
                <w:sz w:val="22"/>
                <w:szCs w:val="22"/>
                <w:lang w:val="kk-KZ"/>
              </w:rPr>
              <w:t>Бөлшектерді ауыстыру 2 дана.</w:t>
            </w:r>
          </w:p>
          <w:p w:rsidR="002711C1" w:rsidRPr="00F8723F" w:rsidRDefault="002711C1" w:rsidP="00F8723F">
            <w:pPr>
              <w:suppressAutoHyphens/>
              <w:jc w:val="both"/>
              <w:rPr>
                <w:color w:val="000000"/>
                <w:sz w:val="22"/>
                <w:szCs w:val="22"/>
                <w:lang w:val="kk-KZ"/>
              </w:rPr>
            </w:pPr>
            <w:r w:rsidRPr="00F8723F">
              <w:rPr>
                <w:color w:val="000000"/>
                <w:sz w:val="22"/>
                <w:szCs w:val="22"/>
                <w:lang w:val="kk-KZ"/>
              </w:rPr>
              <w:t>1</w:t>
            </w:r>
            <w:r w:rsidR="00F8723F">
              <w:rPr>
                <w:color w:val="000000"/>
                <w:sz w:val="22"/>
                <w:szCs w:val="22"/>
                <w:lang w:val="kk-KZ"/>
              </w:rPr>
              <w:t xml:space="preserve">6. </w:t>
            </w:r>
            <w:r w:rsidRPr="00F8723F">
              <w:rPr>
                <w:color w:val="000000"/>
                <w:sz w:val="22"/>
                <w:szCs w:val="22"/>
                <w:lang w:val="kk-KZ"/>
              </w:rPr>
              <w:t>Алдыңғы тежегіш дискілерді және алдыңғы жастықшаларды ауыстыру 4 дана</w:t>
            </w:r>
          </w:p>
          <w:p w:rsidR="002711C1" w:rsidRPr="00F8723F" w:rsidRDefault="002711C1" w:rsidP="00F8723F">
            <w:pPr>
              <w:suppressAutoHyphens/>
              <w:jc w:val="both"/>
              <w:rPr>
                <w:sz w:val="22"/>
                <w:szCs w:val="22"/>
                <w:lang w:val="kk-KZ"/>
              </w:rPr>
            </w:pPr>
            <w:r w:rsidRPr="00F8723F">
              <w:rPr>
                <w:color w:val="000000"/>
                <w:sz w:val="22"/>
                <w:szCs w:val="22"/>
                <w:lang w:val="kk-KZ"/>
              </w:rPr>
              <w:t>17</w:t>
            </w:r>
            <w:r w:rsidR="00F8723F">
              <w:rPr>
                <w:color w:val="000000"/>
                <w:sz w:val="22"/>
                <w:szCs w:val="22"/>
                <w:lang w:val="kk-KZ"/>
              </w:rPr>
              <w:t xml:space="preserve"> </w:t>
            </w:r>
            <w:r w:rsidRPr="00F8723F">
              <w:rPr>
                <w:color w:val="000000"/>
                <w:sz w:val="22"/>
                <w:szCs w:val="22"/>
                <w:lang w:val="kk-KZ"/>
              </w:rPr>
              <w:t>Алдыңғы тежегіш дискілерді және артқы жастықшаларды ауыстыру 4 дана</w:t>
            </w:r>
            <w:r w:rsidRPr="00F8723F">
              <w:rPr>
                <w:sz w:val="22"/>
                <w:szCs w:val="22"/>
                <w:lang w:val="kk-KZ"/>
              </w:rPr>
              <w:t xml:space="preserve"> </w:t>
            </w:r>
          </w:p>
          <w:p w:rsidR="002711C1" w:rsidRPr="00F8723F" w:rsidRDefault="002711C1" w:rsidP="00F8723F">
            <w:pPr>
              <w:suppressAutoHyphens/>
              <w:jc w:val="both"/>
              <w:rPr>
                <w:color w:val="000000"/>
                <w:sz w:val="22"/>
                <w:szCs w:val="22"/>
                <w:lang w:val="kk-KZ"/>
              </w:rPr>
            </w:pPr>
            <w:r w:rsidRPr="00F8723F">
              <w:rPr>
                <w:color w:val="000000"/>
                <w:sz w:val="22"/>
                <w:szCs w:val="22"/>
                <w:lang w:val="kk-KZ"/>
              </w:rPr>
              <w:t>18  Ауыстыру май бейімделу қораптары.</w:t>
            </w:r>
          </w:p>
          <w:p w:rsidR="002711C1" w:rsidRPr="00F8723F" w:rsidRDefault="002711C1" w:rsidP="00F8723F">
            <w:pPr>
              <w:suppressAutoHyphens/>
              <w:jc w:val="both"/>
              <w:rPr>
                <w:sz w:val="22"/>
                <w:szCs w:val="22"/>
                <w:lang w:val="kk-KZ"/>
              </w:rPr>
            </w:pPr>
            <w:r w:rsidRPr="00F8723F">
              <w:rPr>
                <w:color w:val="000000"/>
                <w:sz w:val="22"/>
                <w:szCs w:val="22"/>
                <w:lang w:val="kk-KZ"/>
              </w:rPr>
              <w:t>19  Шам мен Шам сымдарын ауыстыру 6 дана.</w:t>
            </w:r>
          </w:p>
          <w:p w:rsidR="002711C1" w:rsidRPr="00F8723F" w:rsidRDefault="002711C1" w:rsidP="00F8723F">
            <w:pPr>
              <w:suppressAutoHyphens/>
              <w:jc w:val="both"/>
              <w:rPr>
                <w:sz w:val="22"/>
                <w:szCs w:val="22"/>
                <w:lang w:val="kk-KZ"/>
              </w:rPr>
            </w:pPr>
            <w:r w:rsidRPr="00F8723F">
              <w:rPr>
                <w:sz w:val="22"/>
                <w:szCs w:val="22"/>
                <w:lang w:val="kk-KZ"/>
              </w:rPr>
              <w:t>20.</w:t>
            </w:r>
            <w:r w:rsidR="00F8723F">
              <w:rPr>
                <w:sz w:val="22"/>
                <w:szCs w:val="22"/>
                <w:lang w:val="kk-KZ"/>
              </w:rPr>
              <w:t xml:space="preserve"> </w:t>
            </w:r>
            <w:r w:rsidRPr="00F8723F">
              <w:rPr>
                <w:sz w:val="22"/>
                <w:szCs w:val="22"/>
                <w:lang w:val="kk-KZ"/>
              </w:rPr>
              <w:t>Дөңгелектердің геометриясы.</w:t>
            </w:r>
          </w:p>
          <w:p w:rsidR="002711C1" w:rsidRPr="00F8723F" w:rsidRDefault="002711C1" w:rsidP="00F8723F">
            <w:pPr>
              <w:suppressAutoHyphens/>
              <w:jc w:val="both"/>
              <w:rPr>
                <w:sz w:val="22"/>
                <w:szCs w:val="22"/>
                <w:lang w:val="kk-KZ"/>
              </w:rPr>
            </w:pPr>
            <w:r w:rsidRPr="00F8723F">
              <w:rPr>
                <w:sz w:val="22"/>
                <w:szCs w:val="22"/>
                <w:lang w:val="kk-KZ"/>
              </w:rPr>
              <w:t>Автокөлікті жөндеуге кепілдік мерзімі орындалған жұмыстар актісіне қол қойылған күннен бастап кемінде 12 айды құрайды. Кепілдік мерзімі: - жаңа бөлшектерге, тораптар мен агрегаттарға-кемінде 12 ай; - Жөнделген тораптар мен агрегаттарға-кемінде 12 ай; – жеткізуші белгілейтін қосалқы бөлшектерге (материалдарға) - кемінде 12 ай.</w:t>
            </w:r>
          </w:p>
          <w:p w:rsidR="002711C1" w:rsidRPr="00F8723F" w:rsidRDefault="002711C1" w:rsidP="00F8723F">
            <w:pPr>
              <w:suppressAutoHyphens/>
              <w:jc w:val="both"/>
              <w:rPr>
                <w:sz w:val="22"/>
                <w:szCs w:val="22"/>
                <w:lang w:val="kk-KZ"/>
              </w:rPr>
            </w:pPr>
            <w:r w:rsidRPr="00F8723F">
              <w:rPr>
                <w:sz w:val="22"/>
                <w:szCs w:val="22"/>
                <w:lang w:val="kk-KZ"/>
              </w:rPr>
              <w:t xml:space="preserve">Кепілдік жағдайы туындаған жағдайда ақаулы бөлшекті жою және ауыстыру күнтізбелік 5(бес) күн ішінде жүргізіледі. </w:t>
            </w:r>
          </w:p>
          <w:p w:rsidR="002711C1" w:rsidRPr="00F8723F" w:rsidRDefault="002711C1" w:rsidP="00F8723F">
            <w:pPr>
              <w:suppressAutoHyphens/>
              <w:jc w:val="both"/>
              <w:rPr>
                <w:sz w:val="22"/>
                <w:szCs w:val="22"/>
                <w:lang w:val="kk-KZ"/>
              </w:rPr>
            </w:pPr>
            <w:r w:rsidRPr="00F8723F">
              <w:rPr>
                <w:sz w:val="22"/>
                <w:szCs w:val="22"/>
                <w:lang w:val="kk-KZ"/>
              </w:rPr>
              <w:t xml:space="preserve">Жеткізуші Бөлшекті (агрегат, түйін, механизм және басқа жабдық) өз есебінен, Тапсырыс беруші тарапынан қосымша шығындарсыз ауыстыруға міндетті. </w:t>
            </w:r>
          </w:p>
          <w:p w:rsidR="002711C1" w:rsidRPr="00F8723F" w:rsidRDefault="002711C1" w:rsidP="00F8723F">
            <w:pPr>
              <w:suppressAutoHyphens/>
              <w:jc w:val="both"/>
              <w:rPr>
                <w:sz w:val="22"/>
                <w:szCs w:val="22"/>
                <w:lang w:val="kk-KZ"/>
              </w:rPr>
            </w:pPr>
            <w:r w:rsidRPr="00F8723F">
              <w:rPr>
                <w:sz w:val="22"/>
                <w:szCs w:val="22"/>
                <w:lang w:val="kk-KZ"/>
              </w:rPr>
              <w:t xml:space="preserve">Тапсырыс берушінің автокөлігіне техникалық қызмет көрсету және жөндеу бойынша жұмыстарды орындау мерзімдері тапсырыс берушіден өтінім келіп түскен күннен бастап 5 жұмыс күнінен (жөндеудің күрделілігіне байланысты) аспауға тиіс. </w:t>
            </w:r>
          </w:p>
          <w:p w:rsidR="002711C1" w:rsidRPr="00F8723F" w:rsidRDefault="002711C1" w:rsidP="00F8723F">
            <w:pPr>
              <w:suppressAutoHyphens/>
              <w:jc w:val="both"/>
              <w:rPr>
                <w:sz w:val="22"/>
                <w:szCs w:val="22"/>
                <w:lang w:val="kk-KZ"/>
              </w:rPr>
            </w:pPr>
            <w:r w:rsidRPr="00F8723F">
              <w:rPr>
                <w:sz w:val="22"/>
                <w:szCs w:val="22"/>
                <w:lang w:val="kk-KZ"/>
              </w:rPr>
              <w:t>Өнім беруші жаңа қосалқы бөлшектерді орнатудың қолы мен мөрі бар тиісті актіні және белгіленген қосалқы бөлшектерге кепілдікті беруге міндетті.</w:t>
            </w:r>
          </w:p>
          <w:p w:rsidR="002711C1" w:rsidRPr="00F8723F" w:rsidRDefault="002711C1" w:rsidP="00F8723F">
            <w:pPr>
              <w:suppressAutoHyphens/>
              <w:jc w:val="both"/>
              <w:rPr>
                <w:sz w:val="22"/>
                <w:szCs w:val="22"/>
                <w:lang w:val="kk-KZ"/>
              </w:rPr>
            </w:pPr>
            <w:r w:rsidRPr="00F8723F">
              <w:rPr>
                <w:sz w:val="22"/>
                <w:szCs w:val="22"/>
                <w:lang w:val="kk-KZ"/>
              </w:rPr>
              <w:t xml:space="preserve">Барлық шығындар қосалқы бөлшектердің құны және жұмысты орындауға байланысты басқа шығындар құнға кіреді. </w:t>
            </w:r>
          </w:p>
          <w:p w:rsidR="002711C1" w:rsidRPr="00F8723F" w:rsidRDefault="002711C1" w:rsidP="00F8723F">
            <w:pPr>
              <w:suppressAutoHyphens/>
              <w:jc w:val="both"/>
              <w:rPr>
                <w:sz w:val="22"/>
                <w:szCs w:val="22"/>
                <w:lang w:val="kk-KZ"/>
              </w:rPr>
            </w:pPr>
            <w:r w:rsidRPr="00F8723F">
              <w:rPr>
                <w:sz w:val="22"/>
                <w:szCs w:val="22"/>
                <w:lang w:val="kk-KZ"/>
              </w:rPr>
              <w:t>Істен шыққан барлық ауыстырылған бөлшектер (агрегаттар, тораптар, механизмдер және басқа жабдықтар) Тапсырыс берушіге қайтарылуы тиіс.</w:t>
            </w:r>
          </w:p>
          <w:p w:rsidR="002711C1" w:rsidRPr="00F8723F" w:rsidRDefault="002711C1" w:rsidP="002711C1">
            <w:pPr>
              <w:suppressAutoHyphens/>
              <w:jc w:val="both"/>
              <w:rPr>
                <w:sz w:val="22"/>
                <w:szCs w:val="22"/>
                <w:lang w:val="kk-KZ"/>
              </w:rPr>
            </w:pPr>
            <w:r w:rsidRPr="00F8723F">
              <w:rPr>
                <w:sz w:val="22"/>
                <w:szCs w:val="22"/>
                <w:lang w:val="kk-KZ"/>
              </w:rPr>
              <w:t xml:space="preserve">Автокөлікке жөндеу жүргізілетін техникалық қызмет көрсету станциясы Орал қаласының шегінде болуы тиіс. </w:t>
            </w:r>
          </w:p>
          <w:p w:rsidR="002711C1" w:rsidRPr="00F8723F" w:rsidRDefault="002711C1" w:rsidP="002711C1">
            <w:pPr>
              <w:suppressAutoHyphens/>
              <w:jc w:val="both"/>
              <w:rPr>
                <w:sz w:val="22"/>
                <w:szCs w:val="22"/>
                <w:lang w:val="kk-KZ"/>
              </w:rPr>
            </w:pPr>
            <w:r w:rsidRPr="00F8723F">
              <w:rPr>
                <w:sz w:val="22"/>
                <w:szCs w:val="22"/>
                <w:lang w:val="kk-KZ"/>
              </w:rPr>
              <w:t xml:space="preserve">Барлық жұмыстар Тапсырыс берушімен </w:t>
            </w:r>
            <w:r w:rsidRPr="00F8723F">
              <w:rPr>
                <w:sz w:val="22"/>
                <w:szCs w:val="22"/>
                <w:lang w:val="kk-KZ"/>
              </w:rPr>
              <w:lastRenderedPageBreak/>
              <w:t>келісілгеннен кейін жүргізілуі тиіс.</w:t>
            </w:r>
          </w:p>
          <w:p w:rsidR="002711C1" w:rsidRPr="00F8723F" w:rsidRDefault="002711C1" w:rsidP="002711C1">
            <w:pPr>
              <w:suppressAutoHyphens/>
              <w:jc w:val="both"/>
              <w:rPr>
                <w:sz w:val="22"/>
                <w:szCs w:val="22"/>
                <w:lang w:val="kk-KZ"/>
              </w:rPr>
            </w:pPr>
            <w:r w:rsidRPr="00F8723F">
              <w:rPr>
                <w:sz w:val="22"/>
                <w:szCs w:val="22"/>
                <w:lang w:val="kk-KZ"/>
              </w:rPr>
              <w:t>Барлық қосалқы бөлшектер мен шығын материалдары өндіруші ұсынған автомобильдің маркасы мен моделі, жарамды жаңа (тауар және оның қаптамасы, пломбалары бұзылмауы тиіс), бұрын пайдаланылмаған және жоғары сапалы (экологиялық таза, шектеусіз және пайдалануға тыйым салынбаған) болуы тиіс. Жұмыстар Тапсырыс беруші өкілінің қатысуымен жүргізілуі тиіс.</w:t>
            </w:r>
            <w:r w:rsidR="008D3CC1" w:rsidRPr="00F8723F">
              <w:rPr>
                <w:sz w:val="22"/>
                <w:szCs w:val="22"/>
                <w:lang w:val="kk-KZ"/>
              </w:rPr>
              <w:t xml:space="preserve"> қызметтерді жеткізу мерзімі – шартқа қол қойылған сәттен бастап 31.12.2026 жылға дейін. Қызмет көрсету орны - Орал қаласында қызмет көрсетушінің ТҚС-на</w:t>
            </w:r>
          </w:p>
          <w:p w:rsidR="004374CF" w:rsidRPr="00F8723F" w:rsidRDefault="002711C1" w:rsidP="002711C1">
            <w:pPr>
              <w:suppressAutoHyphens/>
              <w:jc w:val="both"/>
              <w:rPr>
                <w:rFonts w:eastAsia="Calibri"/>
                <w:b/>
                <w:bCs/>
                <w:sz w:val="22"/>
                <w:szCs w:val="22"/>
                <w:lang w:val="kk-KZ"/>
              </w:rPr>
            </w:pPr>
            <w:r w:rsidRPr="00F8723F">
              <w:rPr>
                <w:b/>
                <w:bCs/>
                <w:sz w:val="22"/>
                <w:szCs w:val="22"/>
                <w:lang w:val="kk-KZ"/>
              </w:rPr>
              <w:t>Орындалған жұмыстар актісіне Жеткізуші Тапсырыс берушіге қағаз тасығышта Автокөлікті жөндеу бойынша егжей-тегжейлі декодтауды ұсынуы тиіс.</w:t>
            </w:r>
          </w:p>
        </w:tc>
        <w:tc>
          <w:tcPr>
            <w:tcW w:w="851" w:type="dxa"/>
            <w:tcBorders>
              <w:left w:val="single" w:sz="4" w:space="0" w:color="auto"/>
              <w:bottom w:val="single" w:sz="4" w:space="0" w:color="auto"/>
              <w:right w:val="single" w:sz="4" w:space="0" w:color="auto"/>
            </w:tcBorders>
          </w:tcPr>
          <w:p w:rsidR="004374CF" w:rsidRPr="00F8723F" w:rsidRDefault="004374CF" w:rsidP="00CE2EB6">
            <w:pPr>
              <w:ind w:left="57" w:right="57"/>
              <w:rPr>
                <w:sz w:val="22"/>
                <w:szCs w:val="22"/>
                <w:lang w:val="kk-KZ"/>
              </w:rPr>
            </w:pPr>
          </w:p>
        </w:tc>
        <w:tc>
          <w:tcPr>
            <w:tcW w:w="567" w:type="dxa"/>
            <w:tcBorders>
              <w:left w:val="single" w:sz="4" w:space="0" w:color="auto"/>
              <w:bottom w:val="single" w:sz="4" w:space="0" w:color="auto"/>
              <w:right w:val="single" w:sz="4" w:space="0" w:color="auto"/>
            </w:tcBorders>
          </w:tcPr>
          <w:p w:rsidR="004374CF" w:rsidRPr="00F8723F" w:rsidRDefault="004374CF" w:rsidP="00CE2EB6">
            <w:pPr>
              <w:ind w:left="57" w:right="57"/>
              <w:rPr>
                <w:sz w:val="22"/>
                <w:szCs w:val="22"/>
                <w:lang w:val="kk-KZ"/>
              </w:rPr>
            </w:pPr>
          </w:p>
        </w:tc>
        <w:tc>
          <w:tcPr>
            <w:tcW w:w="992" w:type="dxa"/>
            <w:tcBorders>
              <w:left w:val="single" w:sz="4" w:space="0" w:color="auto"/>
              <w:bottom w:val="single" w:sz="4" w:space="0" w:color="auto"/>
              <w:right w:val="single" w:sz="4" w:space="0" w:color="auto"/>
            </w:tcBorders>
            <w:vAlign w:val="center"/>
          </w:tcPr>
          <w:p w:rsidR="004374CF" w:rsidRPr="00F8723F" w:rsidRDefault="004374CF" w:rsidP="00CE2EB6">
            <w:pPr>
              <w:ind w:left="57" w:right="57"/>
              <w:rPr>
                <w:color w:val="FF0000"/>
                <w:sz w:val="22"/>
                <w:szCs w:val="22"/>
                <w:lang w:val="kk-KZ"/>
              </w:rPr>
            </w:pPr>
          </w:p>
        </w:tc>
        <w:tc>
          <w:tcPr>
            <w:tcW w:w="1134" w:type="dxa"/>
            <w:tcBorders>
              <w:left w:val="single" w:sz="4" w:space="0" w:color="auto"/>
              <w:bottom w:val="single" w:sz="4" w:space="0" w:color="auto"/>
              <w:right w:val="single" w:sz="4" w:space="0" w:color="auto"/>
            </w:tcBorders>
          </w:tcPr>
          <w:p w:rsidR="004374CF" w:rsidRPr="00F8723F" w:rsidRDefault="004374CF" w:rsidP="00CE2EB6">
            <w:pPr>
              <w:rPr>
                <w:color w:val="FF0000"/>
                <w:sz w:val="22"/>
                <w:szCs w:val="22"/>
                <w:lang w:val="kk-KZ"/>
              </w:rPr>
            </w:pPr>
          </w:p>
        </w:tc>
        <w:tc>
          <w:tcPr>
            <w:tcW w:w="992" w:type="dxa"/>
            <w:tcBorders>
              <w:left w:val="single" w:sz="4" w:space="0" w:color="auto"/>
              <w:bottom w:val="single" w:sz="4" w:space="0" w:color="auto"/>
              <w:right w:val="single" w:sz="4" w:space="0" w:color="auto"/>
            </w:tcBorders>
          </w:tcPr>
          <w:p w:rsidR="004374CF" w:rsidRPr="00F8723F" w:rsidRDefault="004374CF" w:rsidP="00CE2EB6">
            <w:pPr>
              <w:rPr>
                <w:sz w:val="22"/>
                <w:szCs w:val="22"/>
                <w:lang w:val="kk-KZ"/>
              </w:rPr>
            </w:pPr>
          </w:p>
        </w:tc>
        <w:tc>
          <w:tcPr>
            <w:tcW w:w="1276" w:type="dxa"/>
            <w:tcBorders>
              <w:left w:val="single" w:sz="4" w:space="0" w:color="auto"/>
              <w:bottom w:val="single" w:sz="4" w:space="0" w:color="auto"/>
              <w:right w:val="single" w:sz="4" w:space="0" w:color="auto"/>
            </w:tcBorders>
          </w:tcPr>
          <w:p w:rsidR="004374CF" w:rsidRPr="00F8723F" w:rsidRDefault="004374CF" w:rsidP="00CE2EB6">
            <w:pPr>
              <w:rPr>
                <w:sz w:val="22"/>
                <w:szCs w:val="22"/>
                <w:lang w:val="kk-KZ"/>
              </w:rPr>
            </w:pPr>
          </w:p>
        </w:tc>
        <w:tc>
          <w:tcPr>
            <w:tcW w:w="1702" w:type="dxa"/>
            <w:tcBorders>
              <w:left w:val="single" w:sz="4" w:space="0" w:color="auto"/>
              <w:bottom w:val="single" w:sz="4" w:space="0" w:color="auto"/>
              <w:right w:val="single" w:sz="4" w:space="0" w:color="auto"/>
            </w:tcBorders>
          </w:tcPr>
          <w:p w:rsidR="004374CF" w:rsidRPr="00F8723F" w:rsidRDefault="004374CF" w:rsidP="00CE2EB6">
            <w:pPr>
              <w:rPr>
                <w:sz w:val="22"/>
                <w:szCs w:val="22"/>
                <w:lang w:val="kk-KZ"/>
              </w:rPr>
            </w:pPr>
          </w:p>
        </w:tc>
      </w:tr>
      <w:tr w:rsidR="004374CF" w:rsidRPr="00F8723F" w:rsidTr="00F41795">
        <w:trPr>
          <w:trHeight w:val="247"/>
        </w:trPr>
        <w:tc>
          <w:tcPr>
            <w:tcW w:w="15310" w:type="dxa"/>
            <w:gridSpan w:val="10"/>
            <w:tcBorders>
              <w:top w:val="single" w:sz="4" w:space="0" w:color="auto"/>
              <w:left w:val="single" w:sz="4" w:space="0" w:color="auto"/>
              <w:bottom w:val="single" w:sz="4" w:space="0" w:color="auto"/>
              <w:right w:val="single" w:sz="4" w:space="0" w:color="auto"/>
            </w:tcBorders>
            <w:vAlign w:val="center"/>
          </w:tcPr>
          <w:p w:rsidR="004374CF" w:rsidRPr="00F8723F" w:rsidRDefault="004374CF" w:rsidP="00A5258D">
            <w:pPr>
              <w:jc w:val="center"/>
              <w:rPr>
                <w:sz w:val="22"/>
                <w:szCs w:val="22"/>
                <w:lang w:val="kk-KZ"/>
              </w:rPr>
            </w:pPr>
            <w:r w:rsidRPr="00F8723F">
              <w:rPr>
                <w:sz w:val="22"/>
                <w:szCs w:val="22"/>
                <w:lang w:val="kk-KZ"/>
              </w:rPr>
              <w:lastRenderedPageBreak/>
              <w:t xml:space="preserve">В С Е Г О :   по   запчастям  тенге,     </w:t>
            </w:r>
            <w:r w:rsidR="00CE2EB6">
              <w:rPr>
                <w:sz w:val="22"/>
                <w:szCs w:val="22"/>
                <w:lang w:val="kk-KZ"/>
              </w:rPr>
              <w:t>8</w:t>
            </w:r>
            <w:r w:rsidR="002711C1" w:rsidRPr="00F8723F">
              <w:rPr>
                <w:sz w:val="22"/>
                <w:szCs w:val="22"/>
                <w:lang w:val="kk-KZ"/>
              </w:rPr>
              <w:t>00</w:t>
            </w:r>
            <w:r w:rsidRPr="00F8723F">
              <w:rPr>
                <w:sz w:val="22"/>
                <w:szCs w:val="22"/>
                <w:lang w:val="kk-KZ"/>
              </w:rPr>
              <w:t xml:space="preserve"> 000  без  НДС</w:t>
            </w:r>
          </w:p>
        </w:tc>
      </w:tr>
    </w:tbl>
    <w:p w:rsidR="00094B5E" w:rsidRDefault="00307F55" w:rsidP="004374CF">
      <w:pPr>
        <w:rPr>
          <w:noProof/>
          <w:sz w:val="24"/>
          <w:szCs w:val="24"/>
          <w:lang w:val="kk-KZ"/>
        </w:rPr>
      </w:pPr>
      <w:r>
        <w:rPr>
          <w:noProof/>
          <w:sz w:val="24"/>
          <w:szCs w:val="24"/>
          <w:lang w:val="kk-KZ"/>
        </w:rPr>
        <w:t xml:space="preserve">          </w:t>
      </w:r>
    </w:p>
    <w:p w:rsidR="00F8723F" w:rsidRDefault="00F8723F" w:rsidP="004374CF">
      <w:pPr>
        <w:rPr>
          <w:noProof/>
          <w:sz w:val="24"/>
          <w:szCs w:val="24"/>
          <w:lang w:val="kk-KZ"/>
        </w:rPr>
      </w:pPr>
    </w:p>
    <w:p w:rsidR="00F8723F" w:rsidRDefault="00F8723F" w:rsidP="004374CF">
      <w:pPr>
        <w:rPr>
          <w:noProof/>
          <w:sz w:val="24"/>
          <w:szCs w:val="24"/>
          <w:lang w:val="kk-KZ"/>
        </w:rPr>
      </w:pPr>
    </w:p>
    <w:p w:rsidR="004374CF" w:rsidRPr="00F8723F" w:rsidRDefault="004374CF" w:rsidP="004374CF">
      <w:pPr>
        <w:rPr>
          <w:b/>
          <w:noProof/>
          <w:sz w:val="24"/>
          <w:szCs w:val="24"/>
          <w:lang w:val="kk-KZ"/>
        </w:rPr>
      </w:pPr>
      <w:r w:rsidRPr="00F8723F">
        <w:rPr>
          <w:b/>
          <w:noProof/>
          <w:sz w:val="24"/>
          <w:szCs w:val="24"/>
        </w:rPr>
        <w:t xml:space="preserve">                                                  </w:t>
      </w:r>
      <w:r w:rsidR="00307F55" w:rsidRPr="00F8723F">
        <w:rPr>
          <w:b/>
          <w:noProof/>
          <w:sz w:val="24"/>
          <w:szCs w:val="24"/>
        </w:rPr>
        <w:t xml:space="preserve">                       </w:t>
      </w:r>
      <w:r w:rsidR="00094B5E" w:rsidRPr="00F8723F">
        <w:rPr>
          <w:b/>
          <w:noProof/>
          <w:sz w:val="24"/>
          <w:szCs w:val="24"/>
          <w:lang w:val="kk-KZ"/>
        </w:rPr>
        <w:t xml:space="preserve">  </w:t>
      </w:r>
      <w:r w:rsidRPr="00F8723F">
        <w:rPr>
          <w:b/>
          <w:noProof/>
          <w:sz w:val="24"/>
          <w:szCs w:val="24"/>
        </w:rPr>
        <w:t xml:space="preserve"> </w:t>
      </w:r>
      <w:r w:rsidRPr="00F8723F">
        <w:rPr>
          <w:noProof/>
          <w:sz w:val="24"/>
          <w:szCs w:val="24"/>
        </w:rPr>
        <w:t>Составил</w:t>
      </w:r>
      <w:r w:rsidRPr="00F8723F">
        <w:rPr>
          <w:b/>
          <w:noProof/>
          <w:sz w:val="24"/>
          <w:szCs w:val="24"/>
          <w:lang w:val="kk-KZ"/>
        </w:rPr>
        <w:t>:</w:t>
      </w:r>
      <w:r w:rsidR="00057FCD" w:rsidRPr="00F8723F">
        <w:rPr>
          <w:b/>
          <w:noProof/>
          <w:sz w:val="24"/>
          <w:szCs w:val="24"/>
          <w:lang w:val="kk-KZ"/>
        </w:rPr>
        <w:t xml:space="preserve">                   </w:t>
      </w:r>
      <w:r w:rsidRPr="00F8723F">
        <w:rPr>
          <w:b/>
          <w:noProof/>
          <w:sz w:val="24"/>
          <w:szCs w:val="24"/>
        </w:rPr>
        <w:t xml:space="preserve"> </w:t>
      </w:r>
      <w:r w:rsidR="00117B8C" w:rsidRPr="00F8723F">
        <w:rPr>
          <w:sz w:val="24"/>
          <w:szCs w:val="24"/>
          <w:lang w:val="kk-KZ"/>
        </w:rPr>
        <w:t>АТП менгерушісі Б.Т Алибаев</w:t>
      </w:r>
    </w:p>
    <w:p w:rsidR="00825578" w:rsidRPr="00F8723F" w:rsidRDefault="004374CF">
      <w:pPr>
        <w:rPr>
          <w:sz w:val="24"/>
          <w:szCs w:val="24"/>
        </w:rPr>
      </w:pPr>
      <w:r w:rsidRPr="00F8723F">
        <w:rPr>
          <w:sz w:val="24"/>
          <w:szCs w:val="24"/>
          <w:lang w:val="kk-KZ"/>
        </w:rPr>
        <w:t xml:space="preserve">                                                                                                                   </w:t>
      </w:r>
      <w:r w:rsidR="00117B8C" w:rsidRPr="00F8723F">
        <w:rPr>
          <w:sz w:val="24"/>
          <w:szCs w:val="24"/>
          <w:lang w:val="kk-KZ"/>
        </w:rPr>
        <w:t xml:space="preserve">      +7 7011691805</w:t>
      </w:r>
    </w:p>
    <w:sectPr w:rsidR="00825578" w:rsidRPr="00F8723F" w:rsidSect="003F4AFB">
      <w:pgSz w:w="16838" w:h="11906" w:orient="landscape" w:code="9"/>
      <w:pgMar w:top="709" w:right="425" w:bottom="426" w:left="539" w:header="709" w:footer="709" w:gutter="0"/>
      <w:paperSrc w:other="1"/>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8355100"/>
    <w:multiLevelType w:val="hybridMultilevel"/>
    <w:tmpl w:val="1E0065A6"/>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drawingGridHorizontalSpacing w:val="11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374CF"/>
    <w:rsid w:val="00005CB8"/>
    <w:rsid w:val="00057FCD"/>
    <w:rsid w:val="00066E3B"/>
    <w:rsid w:val="000854E6"/>
    <w:rsid w:val="00094B5E"/>
    <w:rsid w:val="00117B8C"/>
    <w:rsid w:val="002711C1"/>
    <w:rsid w:val="00307F55"/>
    <w:rsid w:val="00331BE3"/>
    <w:rsid w:val="003F4AFB"/>
    <w:rsid w:val="004374CF"/>
    <w:rsid w:val="005A334C"/>
    <w:rsid w:val="006A725D"/>
    <w:rsid w:val="007C4F22"/>
    <w:rsid w:val="00825578"/>
    <w:rsid w:val="008D3CC1"/>
    <w:rsid w:val="00A5258D"/>
    <w:rsid w:val="00CE2EB6"/>
    <w:rsid w:val="00D033D1"/>
    <w:rsid w:val="00D25A2A"/>
    <w:rsid w:val="00D514CA"/>
    <w:rsid w:val="00F41795"/>
    <w:rsid w:val="00F8723F"/>
    <w:rsid w:val="00FB5B5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153E2F"/>
  <w15:docId w15:val="{BBECF626-A1F6-417A-B26D-C508F7561D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374CF"/>
    <w:pPr>
      <w:spacing w:after="0" w:line="240" w:lineRule="auto"/>
    </w:pPr>
    <w:rPr>
      <w:rFonts w:ascii="Times New Roman" w:eastAsia="Times New Roman" w:hAnsi="Times New Roman" w:cs="Times New Roman"/>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4374C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No Spacing"/>
    <w:uiPriority w:val="1"/>
    <w:qFormat/>
    <w:rsid w:val="004374CF"/>
    <w:pPr>
      <w:spacing w:after="0" w:line="240" w:lineRule="auto"/>
    </w:pPr>
    <w:rPr>
      <w:rFonts w:ascii="Times New Roman" w:eastAsia="Times New Roman" w:hAnsi="Times New Roman" w:cs="Times New Roman"/>
      <w:sz w:val="20"/>
      <w:szCs w:val="20"/>
      <w:lang w:eastAsia="ru-RU"/>
    </w:rPr>
  </w:style>
  <w:style w:type="character" w:styleId="a5">
    <w:name w:val="Emphasis"/>
    <w:basedOn w:val="a0"/>
    <w:qFormat/>
    <w:rsid w:val="004374CF"/>
    <w:rPr>
      <w:i/>
      <w:iCs/>
    </w:rPr>
  </w:style>
  <w:style w:type="paragraph" w:styleId="a6">
    <w:name w:val="List Paragraph"/>
    <w:basedOn w:val="a"/>
    <w:uiPriority w:val="34"/>
    <w:qFormat/>
    <w:rsid w:val="002711C1"/>
    <w:pPr>
      <w:spacing w:after="200" w:line="276" w:lineRule="auto"/>
      <w:ind w:left="720"/>
      <w:contextualSpacing/>
    </w:pPr>
    <w:rPr>
      <w:rFonts w:asciiTheme="minorHAnsi" w:eastAsiaTheme="minorHAnsi" w:hAnsiTheme="minorHAnsi" w:cstheme="minorBidi"/>
      <w:sz w:val="22"/>
      <w:szCs w:val="22"/>
      <w:lang w:eastAsia="en-US"/>
    </w:rPr>
  </w:style>
  <w:style w:type="paragraph" w:styleId="a7">
    <w:name w:val="Balloon Text"/>
    <w:basedOn w:val="a"/>
    <w:link w:val="a8"/>
    <w:uiPriority w:val="99"/>
    <w:semiHidden/>
    <w:unhideWhenUsed/>
    <w:rsid w:val="005A334C"/>
    <w:rPr>
      <w:rFonts w:ascii="Tahoma" w:hAnsi="Tahoma" w:cs="Tahoma"/>
      <w:sz w:val="16"/>
      <w:szCs w:val="16"/>
    </w:rPr>
  </w:style>
  <w:style w:type="character" w:customStyle="1" w:styleId="a8">
    <w:name w:val="Текст выноски Знак"/>
    <w:basedOn w:val="a0"/>
    <w:link w:val="a7"/>
    <w:uiPriority w:val="99"/>
    <w:semiHidden/>
    <w:rsid w:val="005A334C"/>
    <w:rPr>
      <w:rFonts w:ascii="Tahoma" w:eastAsia="Times New Roman" w:hAnsi="Tahoma" w:cs="Tahoma"/>
      <w:sz w:val="16"/>
      <w:szCs w:val="16"/>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308</TotalTime>
  <Pages>1</Pages>
  <Words>1085</Words>
  <Characters>6189</Characters>
  <Application>Microsoft Office Word</Application>
  <DocSecurity>0</DocSecurity>
  <Lines>51</Lines>
  <Paragraphs>14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7260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Admin</cp:lastModifiedBy>
  <cp:revision>18</cp:revision>
  <cp:lastPrinted>2026-04-29T09:53:00Z</cp:lastPrinted>
  <dcterms:created xsi:type="dcterms:W3CDTF">2023-01-18T04:54:00Z</dcterms:created>
  <dcterms:modified xsi:type="dcterms:W3CDTF">2026-10-12T06:53:00Z</dcterms:modified>
</cp:coreProperties>
</file>