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04A7F6" w14:textId="77777777" w:rsidR="00AA6400" w:rsidRPr="009352F2" w:rsidRDefault="00AA6400" w:rsidP="00AD1282">
      <w:pPr>
        <w:spacing w:after="0" w:line="240" w:lineRule="auto"/>
        <w:jc w:val="center"/>
        <w:rPr>
          <w:rFonts w:ascii="Times New Roman" w:hAnsi="Times New Roman"/>
          <w:b/>
          <w:color w:val="000000"/>
          <w:sz w:val="28"/>
          <w:szCs w:val="28"/>
        </w:rPr>
      </w:pPr>
    </w:p>
    <w:p w14:paraId="62036606" w14:textId="77777777" w:rsidR="00A73C5F" w:rsidRDefault="00AD1282" w:rsidP="00AD1282">
      <w:pPr>
        <w:spacing w:after="0" w:line="240" w:lineRule="auto"/>
        <w:jc w:val="center"/>
        <w:rPr>
          <w:rFonts w:ascii="Times New Roman" w:hAnsi="Times New Roman"/>
          <w:b/>
          <w:color w:val="000000"/>
          <w:sz w:val="28"/>
          <w:szCs w:val="28"/>
        </w:rPr>
      </w:pPr>
      <w:r w:rsidRPr="000A1831">
        <w:rPr>
          <w:rFonts w:ascii="Times New Roman" w:hAnsi="Times New Roman"/>
          <w:b/>
          <w:color w:val="000000"/>
          <w:sz w:val="28"/>
          <w:szCs w:val="28"/>
        </w:rPr>
        <w:t xml:space="preserve">Техническая </w:t>
      </w:r>
      <w:r w:rsidR="00E172B0" w:rsidRPr="000A1831">
        <w:rPr>
          <w:rFonts w:ascii="Times New Roman" w:hAnsi="Times New Roman"/>
          <w:b/>
          <w:color w:val="000000"/>
          <w:sz w:val="28"/>
          <w:szCs w:val="28"/>
        </w:rPr>
        <w:t>спецификация</w:t>
      </w:r>
      <w:r w:rsidRPr="000A1831">
        <w:rPr>
          <w:rFonts w:ascii="Times New Roman" w:hAnsi="Times New Roman"/>
          <w:b/>
          <w:color w:val="000000"/>
          <w:sz w:val="28"/>
          <w:szCs w:val="28"/>
        </w:rPr>
        <w:t xml:space="preserve"> </w:t>
      </w:r>
    </w:p>
    <w:p w14:paraId="3AFC5403" w14:textId="76422146" w:rsidR="00AD1282" w:rsidRPr="00A73C5F" w:rsidRDefault="00013EC6" w:rsidP="00AD1282">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 xml:space="preserve">по оказанию </w:t>
      </w:r>
      <w:r w:rsidR="00AD1282" w:rsidRPr="009352F2">
        <w:rPr>
          <w:rFonts w:ascii="Times New Roman" w:hAnsi="Times New Roman"/>
          <w:b/>
          <w:color w:val="000000"/>
          <w:sz w:val="28"/>
          <w:szCs w:val="28"/>
        </w:rPr>
        <w:t xml:space="preserve">услуг </w:t>
      </w:r>
      <w:r w:rsidR="009352F2" w:rsidRPr="009352F2">
        <w:rPr>
          <w:rFonts w:ascii="Times New Roman" w:hAnsi="Times New Roman" w:cs="Times New Roman"/>
          <w:b/>
          <w:color w:val="333333"/>
          <w:sz w:val="28"/>
          <w:szCs w:val="28"/>
        </w:rPr>
        <w:t>по перевозке пациентов</w:t>
      </w:r>
      <w:r w:rsidR="00A73C5F" w:rsidRPr="00A73C5F">
        <w:rPr>
          <w:rFonts w:ascii="Times New Roman" w:hAnsi="Times New Roman" w:cs="Times New Roman"/>
          <w:b/>
          <w:color w:val="333333"/>
          <w:sz w:val="28"/>
          <w:szCs w:val="28"/>
        </w:rPr>
        <w:t xml:space="preserve"> </w:t>
      </w:r>
      <w:r w:rsidR="00A73C5F" w:rsidRPr="00A73C5F">
        <w:rPr>
          <w:rFonts w:ascii="Times New Roman" w:eastAsia="Times New Roman" w:hAnsi="Times New Roman" w:cs="Times New Roman"/>
          <w:b/>
          <w:color w:val="000000" w:themeColor="text1"/>
          <w:sz w:val="28"/>
          <w:szCs w:val="28"/>
          <w:lang w:val="kk-KZ" w:eastAsia="ru-RU"/>
        </w:rPr>
        <w:t>детского населения инфекционных нозологий</w:t>
      </w:r>
    </w:p>
    <w:p w14:paraId="2644D1F0" w14:textId="77777777" w:rsidR="00790CD7" w:rsidRPr="000D2001" w:rsidRDefault="00790CD7" w:rsidP="00AD1282">
      <w:pPr>
        <w:spacing w:after="0" w:line="240" w:lineRule="auto"/>
        <w:rPr>
          <w:rFonts w:ascii="Times New Roman" w:hAnsi="Times New Roman"/>
          <w:sz w:val="24"/>
          <w:szCs w:val="24"/>
        </w:rPr>
      </w:pPr>
    </w:p>
    <w:tbl>
      <w:tblPr>
        <w:tblpPr w:leftFromText="180" w:rightFromText="180" w:vertAnchor="text" w:horzAnchor="margin" w:tblpY="526"/>
        <w:tblW w:w="14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3402"/>
        <w:gridCol w:w="10709"/>
      </w:tblGrid>
      <w:tr w:rsidR="00AD1282" w:rsidRPr="000D2001" w14:paraId="1A925A4D" w14:textId="77777777" w:rsidTr="00F92602">
        <w:tc>
          <w:tcPr>
            <w:tcW w:w="675" w:type="dxa"/>
            <w:tcBorders>
              <w:top w:val="single" w:sz="4" w:space="0" w:color="000000"/>
              <w:left w:val="single" w:sz="4" w:space="0" w:color="000000"/>
              <w:bottom w:val="single" w:sz="4" w:space="0" w:color="000000"/>
              <w:right w:val="single" w:sz="4" w:space="0" w:color="000000"/>
            </w:tcBorders>
            <w:vAlign w:val="center"/>
            <w:hideMark/>
          </w:tcPr>
          <w:p w14:paraId="665E2E71" w14:textId="77777777" w:rsidR="00AD1282" w:rsidRPr="000D2001" w:rsidRDefault="00AD1282" w:rsidP="00F92602">
            <w:pPr>
              <w:pStyle w:val="a3"/>
              <w:spacing w:line="276" w:lineRule="auto"/>
              <w:jc w:val="center"/>
              <w:rPr>
                <w:rFonts w:ascii="Times New Roman" w:hAnsi="Times New Roman"/>
                <w:b/>
                <w:sz w:val="24"/>
                <w:szCs w:val="24"/>
                <w:lang w:val="kk-KZ"/>
              </w:rPr>
            </w:pPr>
            <w:r w:rsidRPr="000D2001">
              <w:rPr>
                <w:rFonts w:ascii="Times New Roman" w:hAnsi="Times New Roman"/>
                <w:b/>
                <w:sz w:val="24"/>
                <w:szCs w:val="24"/>
                <w:lang w:val="kk-KZ"/>
              </w:rPr>
              <w:t>№ пп</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462886D5" w14:textId="77777777" w:rsidR="00AD1282" w:rsidRPr="000D2001" w:rsidRDefault="00AD1282" w:rsidP="00F92602">
            <w:pPr>
              <w:pStyle w:val="a3"/>
              <w:spacing w:line="276" w:lineRule="auto"/>
              <w:jc w:val="center"/>
              <w:rPr>
                <w:rFonts w:ascii="Times New Roman" w:hAnsi="Times New Roman"/>
                <w:b/>
                <w:sz w:val="24"/>
                <w:szCs w:val="24"/>
                <w:lang w:val="kk-KZ"/>
              </w:rPr>
            </w:pPr>
            <w:r w:rsidRPr="000D2001">
              <w:rPr>
                <w:rFonts w:ascii="Times New Roman" w:hAnsi="Times New Roman"/>
                <w:b/>
                <w:sz w:val="24"/>
                <w:szCs w:val="24"/>
                <w:lang w:val="kk-KZ"/>
              </w:rPr>
              <w:t xml:space="preserve">Наименование </w:t>
            </w:r>
          </w:p>
        </w:tc>
        <w:tc>
          <w:tcPr>
            <w:tcW w:w="10709" w:type="dxa"/>
            <w:tcBorders>
              <w:top w:val="single" w:sz="4" w:space="0" w:color="000000"/>
              <w:left w:val="single" w:sz="4" w:space="0" w:color="000000"/>
              <w:bottom w:val="single" w:sz="4" w:space="0" w:color="000000"/>
              <w:right w:val="single" w:sz="4" w:space="0" w:color="000000"/>
            </w:tcBorders>
            <w:vAlign w:val="center"/>
            <w:hideMark/>
          </w:tcPr>
          <w:p w14:paraId="1BC974CB" w14:textId="77777777" w:rsidR="00AD1282" w:rsidRPr="000D2001" w:rsidRDefault="00AD1282" w:rsidP="00F92602">
            <w:pPr>
              <w:pStyle w:val="a3"/>
              <w:spacing w:line="276" w:lineRule="auto"/>
              <w:jc w:val="center"/>
              <w:rPr>
                <w:rFonts w:ascii="Times New Roman" w:hAnsi="Times New Roman"/>
                <w:b/>
                <w:sz w:val="24"/>
                <w:szCs w:val="24"/>
                <w:lang w:val="kk-KZ"/>
              </w:rPr>
            </w:pPr>
            <w:r w:rsidRPr="000D2001">
              <w:rPr>
                <w:rFonts w:ascii="Times New Roman" w:hAnsi="Times New Roman"/>
                <w:b/>
                <w:sz w:val="24"/>
                <w:szCs w:val="24"/>
                <w:lang w:val="kk-KZ"/>
              </w:rPr>
              <w:t>Описание</w:t>
            </w:r>
          </w:p>
        </w:tc>
      </w:tr>
      <w:tr w:rsidR="00AD1282" w:rsidRPr="000D2001" w14:paraId="590149CD" w14:textId="77777777" w:rsidTr="00F92602">
        <w:tc>
          <w:tcPr>
            <w:tcW w:w="675" w:type="dxa"/>
            <w:tcBorders>
              <w:top w:val="single" w:sz="4" w:space="0" w:color="000000"/>
              <w:left w:val="single" w:sz="4" w:space="0" w:color="000000"/>
              <w:bottom w:val="single" w:sz="4" w:space="0" w:color="000000"/>
              <w:right w:val="single" w:sz="4" w:space="0" w:color="000000"/>
            </w:tcBorders>
            <w:vAlign w:val="center"/>
          </w:tcPr>
          <w:p w14:paraId="7B9F0B8B" w14:textId="77777777" w:rsidR="00AD1282" w:rsidRPr="000D2001" w:rsidRDefault="00AD1282" w:rsidP="00F92602">
            <w:pPr>
              <w:pStyle w:val="a3"/>
              <w:spacing w:line="276" w:lineRule="auto"/>
              <w:jc w:val="center"/>
              <w:rPr>
                <w:rFonts w:ascii="Times New Roman" w:hAnsi="Times New Roman"/>
                <w:sz w:val="24"/>
                <w:szCs w:val="24"/>
                <w:lang w:val="kk-KZ"/>
              </w:rPr>
            </w:pPr>
            <w:r w:rsidRPr="000D2001">
              <w:rPr>
                <w:rFonts w:ascii="Times New Roman" w:hAnsi="Times New Roman"/>
                <w:sz w:val="24"/>
                <w:szCs w:val="24"/>
                <w:lang w:val="kk-KZ"/>
              </w:rPr>
              <w:t>1</w:t>
            </w:r>
          </w:p>
        </w:tc>
        <w:tc>
          <w:tcPr>
            <w:tcW w:w="3402" w:type="dxa"/>
            <w:tcBorders>
              <w:top w:val="single" w:sz="4" w:space="0" w:color="000000"/>
              <w:left w:val="single" w:sz="4" w:space="0" w:color="000000"/>
              <w:bottom w:val="single" w:sz="4" w:space="0" w:color="000000"/>
              <w:right w:val="single" w:sz="4" w:space="0" w:color="000000"/>
            </w:tcBorders>
            <w:vAlign w:val="center"/>
          </w:tcPr>
          <w:p w14:paraId="1F8ACFF4" w14:textId="5C1E6B2E" w:rsidR="00AD1282" w:rsidRPr="00957336" w:rsidRDefault="00AD1282" w:rsidP="00F92602">
            <w:pPr>
              <w:tabs>
                <w:tab w:val="num" w:pos="0"/>
              </w:tabs>
              <w:jc w:val="both"/>
              <w:rPr>
                <w:rFonts w:ascii="Times New Roman" w:hAnsi="Times New Roman"/>
                <w:sz w:val="24"/>
                <w:szCs w:val="24"/>
                <w:lang w:val="en-US"/>
              </w:rPr>
            </w:pPr>
            <w:r w:rsidRPr="000D2001">
              <w:rPr>
                <w:rFonts w:ascii="Times New Roman" w:hAnsi="Times New Roman"/>
                <w:sz w:val="24"/>
                <w:szCs w:val="24"/>
              </w:rPr>
              <w:t>Определения (термины)</w:t>
            </w:r>
            <w:r w:rsidR="00013EC6">
              <w:rPr>
                <w:rFonts w:ascii="Times New Roman" w:hAnsi="Times New Roman"/>
                <w:sz w:val="24"/>
                <w:szCs w:val="24"/>
              </w:rPr>
              <w:t xml:space="preserve"> и требования</w:t>
            </w:r>
          </w:p>
        </w:tc>
        <w:tc>
          <w:tcPr>
            <w:tcW w:w="10709" w:type="dxa"/>
            <w:tcBorders>
              <w:top w:val="single" w:sz="4" w:space="0" w:color="000000"/>
              <w:left w:val="single" w:sz="4" w:space="0" w:color="000000"/>
              <w:bottom w:val="single" w:sz="4" w:space="0" w:color="000000"/>
              <w:right w:val="single" w:sz="4" w:space="0" w:color="000000"/>
            </w:tcBorders>
            <w:vAlign w:val="center"/>
          </w:tcPr>
          <w:p w14:paraId="2B58923E" w14:textId="3C73BC2B" w:rsidR="00AD1282" w:rsidRPr="000D2001" w:rsidRDefault="00AD1282" w:rsidP="00B61CA1">
            <w:pPr>
              <w:autoSpaceDE w:val="0"/>
              <w:autoSpaceDN w:val="0"/>
              <w:adjustRightInd w:val="0"/>
              <w:spacing w:after="0" w:line="240" w:lineRule="auto"/>
              <w:ind w:firstLine="708"/>
              <w:jc w:val="both"/>
              <w:rPr>
                <w:rFonts w:ascii="Times New Roman" w:hAnsi="Times New Roman"/>
                <w:i/>
                <w:sz w:val="24"/>
                <w:szCs w:val="24"/>
              </w:rPr>
            </w:pPr>
            <w:r w:rsidRPr="000D2001">
              <w:rPr>
                <w:rFonts w:ascii="Times New Roman" w:hAnsi="Times New Roman"/>
                <w:b/>
                <w:color w:val="000000"/>
                <w:sz w:val="24"/>
                <w:szCs w:val="24"/>
              </w:rPr>
              <w:t>Бригада скорой медицинской помощи</w:t>
            </w:r>
            <w:r w:rsidR="00AB61B7">
              <w:rPr>
                <w:rFonts w:ascii="Times New Roman" w:hAnsi="Times New Roman"/>
                <w:b/>
                <w:color w:val="000000"/>
                <w:sz w:val="24"/>
                <w:szCs w:val="24"/>
              </w:rPr>
              <w:t xml:space="preserve"> </w:t>
            </w:r>
            <w:r w:rsidRPr="000D2001">
              <w:rPr>
                <w:rFonts w:ascii="Times New Roman" w:hAnsi="Times New Roman"/>
                <w:color w:val="000000"/>
                <w:sz w:val="24"/>
                <w:szCs w:val="24"/>
              </w:rPr>
              <w:t>- структурно-функциональная единица станции (подстанции, отделения) скорой медицинской помощи, непосредственно оказывающая экстренную медицинскую помощь.</w:t>
            </w:r>
          </w:p>
          <w:p w14:paraId="7FEF1CC0" w14:textId="77777777" w:rsidR="00AD1282" w:rsidRPr="000D2001" w:rsidRDefault="00AD1282" w:rsidP="00B61CA1">
            <w:pPr>
              <w:pStyle w:val="a3"/>
              <w:ind w:firstLine="709"/>
              <w:jc w:val="both"/>
              <w:rPr>
                <w:rFonts w:ascii="Times New Roman" w:hAnsi="Times New Roman"/>
                <w:sz w:val="24"/>
                <w:szCs w:val="24"/>
              </w:rPr>
            </w:pPr>
            <w:r w:rsidRPr="000D2001">
              <w:rPr>
                <w:rFonts w:ascii="Times New Roman" w:hAnsi="Times New Roman"/>
                <w:b/>
                <w:sz w:val="24"/>
                <w:szCs w:val="24"/>
              </w:rPr>
              <w:t>Нетранспортабельность</w:t>
            </w:r>
            <w:r w:rsidRPr="000D2001">
              <w:rPr>
                <w:rFonts w:ascii="Times New Roman" w:hAnsi="Times New Roman"/>
                <w:sz w:val="24"/>
                <w:szCs w:val="24"/>
              </w:rPr>
              <w:t xml:space="preserve"> – это состояние, при котором во время транспортировки у больного могут развиться (или усугубиться) осложнения, угрожающие жизни, вплоть до наступления смерти.</w:t>
            </w:r>
          </w:p>
          <w:p w14:paraId="132EF5DA" w14:textId="77777777" w:rsidR="00AD1282" w:rsidRPr="000D2001" w:rsidRDefault="00AD1282" w:rsidP="00F92602">
            <w:pPr>
              <w:spacing w:after="0" w:line="240" w:lineRule="auto"/>
              <w:ind w:firstLine="709"/>
              <w:jc w:val="both"/>
              <w:rPr>
                <w:rFonts w:ascii="Times New Roman" w:hAnsi="Times New Roman"/>
                <w:sz w:val="24"/>
                <w:szCs w:val="24"/>
              </w:rPr>
            </w:pPr>
            <w:r w:rsidRPr="000D2001">
              <w:rPr>
                <w:rFonts w:ascii="Times New Roman" w:hAnsi="Times New Roman"/>
                <w:b/>
                <w:bCs/>
                <w:color w:val="222222"/>
                <w:sz w:val="24"/>
                <w:szCs w:val="24"/>
                <w:shd w:val="clear" w:color="auto" w:fill="FFFFFF"/>
              </w:rPr>
              <w:t>Нецелесообразность</w:t>
            </w:r>
            <w:r w:rsidRPr="000D2001">
              <w:rPr>
                <w:rFonts w:ascii="Times New Roman" w:hAnsi="Times New Roman"/>
                <w:b/>
                <w:sz w:val="24"/>
                <w:szCs w:val="24"/>
              </w:rPr>
              <w:t xml:space="preserve"> транспортировки</w:t>
            </w:r>
            <w:r w:rsidRPr="000D2001">
              <w:rPr>
                <w:rFonts w:ascii="Times New Roman" w:hAnsi="Times New Roman"/>
                <w:sz w:val="24"/>
                <w:szCs w:val="24"/>
              </w:rPr>
              <w:t xml:space="preserve"> – понятие, включающее ситуации, когда риск транспортировки превышает риск самого заболевания. </w:t>
            </w:r>
          </w:p>
          <w:p w14:paraId="0B9A68AA" w14:textId="77777777" w:rsidR="00AD1282" w:rsidRPr="000D2001" w:rsidRDefault="00AD1282" w:rsidP="00F92602">
            <w:pPr>
              <w:spacing w:after="0" w:line="240" w:lineRule="auto"/>
              <w:ind w:firstLine="709"/>
              <w:jc w:val="both"/>
              <w:rPr>
                <w:rFonts w:ascii="Times New Roman" w:hAnsi="Times New Roman"/>
                <w:sz w:val="24"/>
                <w:szCs w:val="24"/>
              </w:rPr>
            </w:pPr>
            <w:r w:rsidRPr="000D2001">
              <w:rPr>
                <w:rFonts w:ascii="Times New Roman" w:hAnsi="Times New Roman"/>
                <w:b/>
                <w:bCs/>
                <w:color w:val="222222"/>
                <w:sz w:val="24"/>
                <w:szCs w:val="24"/>
                <w:shd w:val="clear" w:color="auto" w:fill="FFFFFF"/>
              </w:rPr>
              <w:t>Относительно</w:t>
            </w:r>
            <w:r w:rsidRPr="000D2001">
              <w:rPr>
                <w:rFonts w:ascii="Times New Roman" w:hAnsi="Times New Roman"/>
                <w:b/>
                <w:sz w:val="24"/>
                <w:szCs w:val="24"/>
              </w:rPr>
              <w:t>(временно) нетранспортабельные</w:t>
            </w:r>
            <w:r w:rsidRPr="000D2001">
              <w:rPr>
                <w:rFonts w:ascii="Times New Roman" w:hAnsi="Times New Roman"/>
                <w:sz w:val="24"/>
                <w:szCs w:val="24"/>
              </w:rPr>
              <w:t xml:space="preserve"> –это пациенты с угрозой развития (или усугубления) осложнений, угрожающих жизни во время перевозки и требующие временной отсрочки транспортировки на время проведения эффективных лечебных мероприятий, направленных на устранение осложнений и стабилизацию состояния.</w:t>
            </w:r>
          </w:p>
          <w:p w14:paraId="456F50C0" w14:textId="77777777" w:rsidR="00AD1282" w:rsidRDefault="00AD1282" w:rsidP="00F92602">
            <w:pPr>
              <w:autoSpaceDE w:val="0"/>
              <w:autoSpaceDN w:val="0"/>
              <w:adjustRightInd w:val="0"/>
              <w:spacing w:after="0" w:line="240" w:lineRule="auto"/>
              <w:ind w:firstLine="708"/>
              <w:jc w:val="both"/>
              <w:rPr>
                <w:rFonts w:ascii="Times New Roman" w:hAnsi="Times New Roman"/>
                <w:color w:val="000000"/>
                <w:sz w:val="24"/>
                <w:szCs w:val="24"/>
              </w:rPr>
            </w:pPr>
            <w:r w:rsidRPr="000D2001">
              <w:rPr>
                <w:rFonts w:ascii="Times New Roman" w:hAnsi="Times New Roman"/>
                <w:b/>
                <w:color w:val="000000"/>
                <w:sz w:val="24"/>
                <w:szCs w:val="24"/>
              </w:rPr>
              <w:t>Направляющая сторона</w:t>
            </w:r>
            <w:r w:rsidRPr="000D2001">
              <w:rPr>
                <w:rFonts w:ascii="Times New Roman" w:hAnsi="Times New Roman"/>
                <w:color w:val="000000"/>
                <w:sz w:val="24"/>
                <w:szCs w:val="24"/>
              </w:rPr>
              <w:t xml:space="preserve"> – медицинская организация, которая направляет пациента от себя в другую медицинскую организацию или выписывает пациента домой с вызовом транспорта со стороны ССМП.</w:t>
            </w:r>
          </w:p>
          <w:p w14:paraId="5A79BC40" w14:textId="57BE076B" w:rsidR="003642AB" w:rsidRDefault="00CC33D2" w:rsidP="003642AB">
            <w:pPr>
              <w:spacing w:after="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           </w:t>
            </w:r>
            <w:r w:rsidR="00E10851">
              <w:rPr>
                <w:rFonts w:ascii="Times New Roman" w:hAnsi="Times New Roman" w:cs="Times New Roman"/>
                <w:b/>
                <w:color w:val="000000"/>
                <w:sz w:val="24"/>
                <w:szCs w:val="24"/>
              </w:rPr>
              <w:t xml:space="preserve">Наличие </w:t>
            </w:r>
            <w:r>
              <w:rPr>
                <w:rFonts w:ascii="Times New Roman" w:hAnsi="Times New Roman" w:cs="Times New Roman"/>
                <w:b/>
                <w:color w:val="000000"/>
                <w:sz w:val="24"/>
                <w:szCs w:val="24"/>
              </w:rPr>
              <w:t xml:space="preserve"> </w:t>
            </w:r>
            <w:r w:rsidR="008E015C" w:rsidRPr="008E015C">
              <w:rPr>
                <w:rFonts w:ascii="Times New Roman" w:hAnsi="Times New Roman" w:cs="Times New Roman"/>
                <w:b/>
                <w:color w:val="000000"/>
                <w:sz w:val="24"/>
                <w:szCs w:val="24"/>
              </w:rPr>
              <w:t>Л</w:t>
            </w:r>
            <w:r w:rsidR="003642AB" w:rsidRPr="008E015C">
              <w:rPr>
                <w:rFonts w:ascii="Times New Roman" w:hAnsi="Times New Roman" w:cs="Times New Roman"/>
                <w:b/>
                <w:color w:val="000000"/>
                <w:sz w:val="24"/>
                <w:szCs w:val="24"/>
              </w:rPr>
              <w:t>ицензи</w:t>
            </w:r>
            <w:r w:rsidR="00E10851">
              <w:rPr>
                <w:rFonts w:ascii="Times New Roman" w:hAnsi="Times New Roman" w:cs="Times New Roman"/>
                <w:b/>
                <w:color w:val="000000"/>
                <w:sz w:val="24"/>
                <w:szCs w:val="24"/>
              </w:rPr>
              <w:t xml:space="preserve">и </w:t>
            </w:r>
            <w:r w:rsidR="003642AB" w:rsidRPr="003642AB">
              <w:rPr>
                <w:rFonts w:ascii="Times New Roman" w:hAnsi="Times New Roman" w:cs="Times New Roman"/>
                <w:color w:val="000000"/>
                <w:sz w:val="24"/>
                <w:szCs w:val="24"/>
              </w:rPr>
              <w:t>на оказание скорой медицинской помощи, в соответствии со строкой 15 приложения 1 Закона Республики Казахстан от 16 мая 2014 года "О разрешениях и уведомлениях".</w:t>
            </w:r>
          </w:p>
          <w:p w14:paraId="3DAE0BA3" w14:textId="11A20C8B" w:rsidR="003642AB" w:rsidRPr="005C65B8" w:rsidRDefault="00652706" w:rsidP="005C65B8">
            <w:pPr>
              <w:spacing w:after="0"/>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Pr="006070D2">
              <w:rPr>
                <w:rFonts w:ascii="Times New Roman" w:hAnsi="Times New Roman" w:cs="Times New Roman"/>
                <w:b/>
                <w:color w:val="000000"/>
                <w:sz w:val="24"/>
                <w:szCs w:val="24"/>
              </w:rPr>
              <w:t>Наличие паспорт</w:t>
            </w:r>
            <w:r w:rsidR="00E90578">
              <w:rPr>
                <w:rFonts w:ascii="Times New Roman" w:hAnsi="Times New Roman" w:cs="Times New Roman"/>
                <w:b/>
                <w:color w:val="000000"/>
                <w:sz w:val="24"/>
                <w:szCs w:val="24"/>
              </w:rPr>
              <w:t>а</w:t>
            </w:r>
            <w:r w:rsidR="006070D2" w:rsidRPr="006070D2">
              <w:rPr>
                <w:rFonts w:ascii="Times New Roman" w:hAnsi="Times New Roman" w:cs="Times New Roman"/>
                <w:b/>
                <w:color w:val="000000"/>
                <w:sz w:val="24"/>
                <w:szCs w:val="24"/>
              </w:rPr>
              <w:t xml:space="preserve"> вакцинации</w:t>
            </w:r>
            <w:r w:rsidR="006070D2">
              <w:rPr>
                <w:rFonts w:ascii="Times New Roman" w:hAnsi="Times New Roman" w:cs="Times New Roman"/>
                <w:color w:val="000000"/>
                <w:sz w:val="24"/>
                <w:szCs w:val="24"/>
              </w:rPr>
              <w:t xml:space="preserve"> у всех членов бригады скорой медицинской помощи.</w:t>
            </w:r>
          </w:p>
        </w:tc>
      </w:tr>
      <w:tr w:rsidR="00AD1282" w:rsidRPr="000D2001" w14:paraId="49F69C33" w14:textId="77777777" w:rsidTr="00F92602">
        <w:tc>
          <w:tcPr>
            <w:tcW w:w="675" w:type="dxa"/>
            <w:tcBorders>
              <w:top w:val="single" w:sz="4" w:space="0" w:color="000000"/>
              <w:left w:val="single" w:sz="4" w:space="0" w:color="000000"/>
              <w:bottom w:val="single" w:sz="4" w:space="0" w:color="000000"/>
              <w:right w:val="single" w:sz="4" w:space="0" w:color="000000"/>
            </w:tcBorders>
            <w:vAlign w:val="center"/>
          </w:tcPr>
          <w:p w14:paraId="2179124B" w14:textId="77777777" w:rsidR="00AD1282" w:rsidRPr="000D2001" w:rsidRDefault="00AD1282" w:rsidP="00F92602">
            <w:pPr>
              <w:pStyle w:val="a3"/>
              <w:spacing w:line="276" w:lineRule="auto"/>
              <w:jc w:val="center"/>
              <w:rPr>
                <w:rFonts w:ascii="Times New Roman" w:hAnsi="Times New Roman"/>
                <w:sz w:val="24"/>
                <w:szCs w:val="24"/>
                <w:lang w:val="kk-KZ"/>
              </w:rPr>
            </w:pPr>
            <w:r w:rsidRPr="000D2001">
              <w:rPr>
                <w:rFonts w:ascii="Times New Roman" w:hAnsi="Times New Roman"/>
                <w:sz w:val="24"/>
                <w:szCs w:val="24"/>
                <w:lang w:val="kk-KZ"/>
              </w:rPr>
              <w:t>2</w:t>
            </w:r>
          </w:p>
        </w:tc>
        <w:tc>
          <w:tcPr>
            <w:tcW w:w="3402" w:type="dxa"/>
            <w:tcBorders>
              <w:top w:val="single" w:sz="4" w:space="0" w:color="000000"/>
              <w:left w:val="single" w:sz="4" w:space="0" w:color="000000"/>
              <w:bottom w:val="single" w:sz="4" w:space="0" w:color="000000"/>
              <w:right w:val="single" w:sz="4" w:space="0" w:color="000000"/>
            </w:tcBorders>
            <w:vAlign w:val="center"/>
          </w:tcPr>
          <w:p w14:paraId="3CBF9266" w14:textId="77777777" w:rsidR="00AD1282" w:rsidRPr="000D2001" w:rsidRDefault="00AD1282" w:rsidP="00F92602">
            <w:pPr>
              <w:tabs>
                <w:tab w:val="num" w:pos="0"/>
              </w:tabs>
              <w:jc w:val="both"/>
              <w:rPr>
                <w:rFonts w:ascii="Times New Roman" w:hAnsi="Times New Roman"/>
                <w:sz w:val="24"/>
                <w:szCs w:val="24"/>
              </w:rPr>
            </w:pPr>
            <w:r w:rsidRPr="000D2001">
              <w:rPr>
                <w:rFonts w:ascii="Times New Roman" w:hAnsi="Times New Roman"/>
                <w:sz w:val="24"/>
                <w:szCs w:val="24"/>
              </w:rPr>
              <w:t>Критерии по перевозке пациентов:</w:t>
            </w:r>
          </w:p>
          <w:p w14:paraId="1C603404" w14:textId="77777777" w:rsidR="00AD1282" w:rsidRPr="000D2001" w:rsidRDefault="00AD1282" w:rsidP="00F92602">
            <w:pPr>
              <w:pStyle w:val="a3"/>
              <w:spacing w:line="276" w:lineRule="auto"/>
              <w:jc w:val="both"/>
              <w:rPr>
                <w:rFonts w:ascii="Times New Roman" w:hAnsi="Times New Roman"/>
                <w:sz w:val="24"/>
                <w:szCs w:val="24"/>
              </w:rPr>
            </w:pPr>
          </w:p>
        </w:tc>
        <w:tc>
          <w:tcPr>
            <w:tcW w:w="10709" w:type="dxa"/>
            <w:tcBorders>
              <w:top w:val="single" w:sz="4" w:space="0" w:color="000000"/>
              <w:left w:val="single" w:sz="4" w:space="0" w:color="000000"/>
              <w:bottom w:val="single" w:sz="4" w:space="0" w:color="000000"/>
              <w:right w:val="single" w:sz="4" w:space="0" w:color="000000"/>
            </w:tcBorders>
            <w:vAlign w:val="center"/>
          </w:tcPr>
          <w:p w14:paraId="31B83294" w14:textId="77777777" w:rsidR="00AD1282" w:rsidRPr="000D2001" w:rsidRDefault="00AD1282" w:rsidP="00C40979">
            <w:pPr>
              <w:pStyle w:val="a5"/>
              <w:numPr>
                <w:ilvl w:val="0"/>
                <w:numId w:val="1"/>
              </w:numPr>
              <w:jc w:val="both"/>
              <w:rPr>
                <w:sz w:val="24"/>
                <w:szCs w:val="24"/>
              </w:rPr>
            </w:pPr>
            <w:r w:rsidRPr="000D2001">
              <w:rPr>
                <w:sz w:val="24"/>
                <w:szCs w:val="24"/>
              </w:rPr>
              <w:t>выписка пациента из медицинской организации, при состоянии пациента, которое требует квалифицированного медицинского сопровождения и транспорта;</w:t>
            </w:r>
          </w:p>
          <w:p w14:paraId="0279294B" w14:textId="66295EE4" w:rsidR="00AD1282" w:rsidRPr="000D2001" w:rsidRDefault="00AD1282" w:rsidP="00C40979">
            <w:pPr>
              <w:pStyle w:val="a5"/>
              <w:numPr>
                <w:ilvl w:val="0"/>
                <w:numId w:val="1"/>
              </w:numPr>
              <w:jc w:val="both"/>
              <w:rPr>
                <w:sz w:val="24"/>
                <w:szCs w:val="24"/>
              </w:rPr>
            </w:pPr>
            <w:r w:rsidRPr="000D2001">
              <w:rPr>
                <w:sz w:val="24"/>
                <w:szCs w:val="24"/>
              </w:rPr>
              <w:t>перевод пациента из медицинской организации</w:t>
            </w:r>
            <w:r w:rsidR="00C40979">
              <w:rPr>
                <w:sz w:val="24"/>
                <w:szCs w:val="24"/>
              </w:rPr>
              <w:t xml:space="preserve"> </w:t>
            </w:r>
            <w:r w:rsidRPr="000D2001">
              <w:rPr>
                <w:sz w:val="24"/>
                <w:szCs w:val="24"/>
                <w:lang w:val="kk-KZ"/>
              </w:rPr>
              <w:t>когда помощь, оказываемая на месте, не соответствует состоянию здоровья пациента, и пациент нуждается в продолжени</w:t>
            </w:r>
            <w:proofErr w:type="gramStart"/>
            <w:r w:rsidRPr="000D2001">
              <w:rPr>
                <w:sz w:val="24"/>
                <w:szCs w:val="24"/>
                <w:lang w:val="kk-KZ"/>
              </w:rPr>
              <w:t>и</w:t>
            </w:r>
            <w:proofErr w:type="gramEnd"/>
            <w:r w:rsidRPr="000D2001">
              <w:rPr>
                <w:sz w:val="24"/>
                <w:szCs w:val="24"/>
                <w:lang w:val="kk-KZ"/>
              </w:rPr>
              <w:t xml:space="preserve"> лечения в другой медицинской организации;</w:t>
            </w:r>
          </w:p>
          <w:p w14:paraId="7D31C755" w14:textId="77777777" w:rsidR="00AD1282" w:rsidRPr="000D2001" w:rsidRDefault="00AD1282" w:rsidP="00C40979">
            <w:pPr>
              <w:pStyle w:val="a5"/>
              <w:numPr>
                <w:ilvl w:val="0"/>
                <w:numId w:val="1"/>
              </w:numPr>
              <w:jc w:val="both"/>
              <w:rPr>
                <w:sz w:val="24"/>
                <w:szCs w:val="24"/>
              </w:rPr>
            </w:pPr>
            <w:r w:rsidRPr="000D2001">
              <w:rPr>
                <w:sz w:val="24"/>
                <w:szCs w:val="24"/>
              </w:rPr>
              <w:t>необходимость госпитализации пациента в медицинскую организацию.</w:t>
            </w:r>
          </w:p>
          <w:p w14:paraId="079A5BB9" w14:textId="77777777" w:rsidR="00AD1282" w:rsidRDefault="00AD1282" w:rsidP="00C40979">
            <w:pPr>
              <w:pStyle w:val="a5"/>
              <w:numPr>
                <w:ilvl w:val="0"/>
                <w:numId w:val="1"/>
              </w:numPr>
              <w:jc w:val="both"/>
              <w:rPr>
                <w:sz w:val="24"/>
                <w:szCs w:val="24"/>
              </w:rPr>
            </w:pPr>
            <w:r w:rsidRPr="000D2001">
              <w:rPr>
                <w:sz w:val="24"/>
                <w:szCs w:val="24"/>
              </w:rPr>
              <w:t xml:space="preserve">транспортировка пациента домой после выписки на амбулаторное лечение, при невозможности передвигаться самостоятельно или общественным транспортом. </w:t>
            </w:r>
          </w:p>
          <w:p w14:paraId="47BD765D" w14:textId="77777777" w:rsidR="00C40979" w:rsidRPr="002248AE" w:rsidRDefault="00C40979" w:rsidP="00C40979">
            <w:pPr>
              <w:pStyle w:val="a5"/>
              <w:numPr>
                <w:ilvl w:val="0"/>
                <w:numId w:val="1"/>
              </w:numPr>
              <w:tabs>
                <w:tab w:val="left" w:pos="993"/>
              </w:tabs>
              <w:jc w:val="both"/>
              <w:rPr>
                <w:sz w:val="24"/>
                <w:szCs w:val="24"/>
              </w:rPr>
            </w:pPr>
            <w:r w:rsidRPr="002248AE">
              <w:rPr>
                <w:sz w:val="24"/>
                <w:szCs w:val="24"/>
              </w:rPr>
              <w:lastRenderedPageBreak/>
              <w:t>По требованию заказчика предоставлять услуги неонатальной бригады.</w:t>
            </w:r>
          </w:p>
          <w:p w14:paraId="79B904B5" w14:textId="4A72A36E" w:rsidR="00C40979" w:rsidRPr="00F90A87" w:rsidRDefault="00C40979" w:rsidP="00C40979">
            <w:pPr>
              <w:pStyle w:val="a5"/>
              <w:numPr>
                <w:ilvl w:val="0"/>
                <w:numId w:val="1"/>
              </w:numPr>
              <w:jc w:val="both"/>
              <w:rPr>
                <w:sz w:val="24"/>
                <w:szCs w:val="24"/>
              </w:rPr>
            </w:pPr>
            <w:r w:rsidRPr="002248AE">
              <w:rPr>
                <w:sz w:val="24"/>
                <w:szCs w:val="24"/>
              </w:rPr>
              <w:t>Готовность оказать услуги в режиме 24/7</w:t>
            </w:r>
          </w:p>
        </w:tc>
      </w:tr>
      <w:tr w:rsidR="00F10045" w:rsidRPr="000D2001" w14:paraId="3B856C4D" w14:textId="77777777" w:rsidTr="00F92602">
        <w:tc>
          <w:tcPr>
            <w:tcW w:w="675" w:type="dxa"/>
            <w:tcBorders>
              <w:top w:val="single" w:sz="4" w:space="0" w:color="000000"/>
              <w:left w:val="single" w:sz="4" w:space="0" w:color="000000"/>
              <w:bottom w:val="single" w:sz="4" w:space="0" w:color="000000"/>
              <w:right w:val="single" w:sz="4" w:space="0" w:color="000000"/>
            </w:tcBorders>
            <w:vAlign w:val="center"/>
          </w:tcPr>
          <w:p w14:paraId="78A12D89" w14:textId="0E8D69B0" w:rsidR="00F10045" w:rsidRPr="000D2001" w:rsidRDefault="00C40979" w:rsidP="00F92602">
            <w:pPr>
              <w:pStyle w:val="a3"/>
              <w:spacing w:line="276" w:lineRule="auto"/>
              <w:jc w:val="center"/>
              <w:rPr>
                <w:rFonts w:ascii="Times New Roman" w:hAnsi="Times New Roman"/>
                <w:sz w:val="24"/>
                <w:szCs w:val="24"/>
                <w:lang w:val="kk-KZ"/>
              </w:rPr>
            </w:pPr>
            <w:r>
              <w:rPr>
                <w:rFonts w:ascii="Times New Roman" w:hAnsi="Times New Roman"/>
                <w:sz w:val="24"/>
                <w:szCs w:val="24"/>
                <w:lang w:val="kk-KZ"/>
              </w:rPr>
              <w:lastRenderedPageBreak/>
              <w:t>3</w:t>
            </w:r>
          </w:p>
        </w:tc>
        <w:tc>
          <w:tcPr>
            <w:tcW w:w="3402" w:type="dxa"/>
            <w:tcBorders>
              <w:top w:val="single" w:sz="4" w:space="0" w:color="000000"/>
              <w:left w:val="single" w:sz="4" w:space="0" w:color="000000"/>
              <w:bottom w:val="single" w:sz="4" w:space="0" w:color="000000"/>
              <w:right w:val="single" w:sz="4" w:space="0" w:color="000000"/>
            </w:tcBorders>
            <w:vAlign w:val="center"/>
          </w:tcPr>
          <w:p w14:paraId="5A5CCBB1" w14:textId="090875C5" w:rsidR="00F10045" w:rsidRPr="000D2001" w:rsidRDefault="00F10045" w:rsidP="00F92602">
            <w:pPr>
              <w:pStyle w:val="a3"/>
              <w:spacing w:line="276" w:lineRule="auto"/>
              <w:jc w:val="both"/>
              <w:rPr>
                <w:rFonts w:ascii="Times New Roman" w:hAnsi="Times New Roman"/>
                <w:sz w:val="24"/>
                <w:szCs w:val="24"/>
                <w:lang w:val="kk-KZ"/>
              </w:rPr>
            </w:pPr>
            <w:r>
              <w:rPr>
                <w:rFonts w:ascii="Times New Roman" w:hAnsi="Times New Roman"/>
                <w:sz w:val="24"/>
                <w:szCs w:val="24"/>
                <w:lang w:val="kk-KZ"/>
              </w:rPr>
              <w:t>Требование к автомобилю ССМП</w:t>
            </w:r>
          </w:p>
        </w:tc>
        <w:tc>
          <w:tcPr>
            <w:tcW w:w="10709" w:type="dxa"/>
            <w:tcBorders>
              <w:top w:val="single" w:sz="4" w:space="0" w:color="000000"/>
              <w:left w:val="single" w:sz="4" w:space="0" w:color="000000"/>
              <w:bottom w:val="single" w:sz="4" w:space="0" w:color="000000"/>
              <w:right w:val="single" w:sz="4" w:space="0" w:color="000000"/>
            </w:tcBorders>
            <w:vAlign w:val="center"/>
          </w:tcPr>
          <w:p w14:paraId="17F3C154" w14:textId="527C6B3D" w:rsidR="00167491" w:rsidRPr="001538DD" w:rsidRDefault="00167491" w:rsidP="00462D2D">
            <w:pPr>
              <w:pStyle w:val="a3"/>
              <w:numPr>
                <w:ilvl w:val="0"/>
                <w:numId w:val="9"/>
              </w:numPr>
              <w:ind w:left="34" w:firstLine="284"/>
              <w:jc w:val="both"/>
              <w:rPr>
                <w:rFonts w:ascii="Times New Roman" w:hAnsi="Times New Roman"/>
                <w:sz w:val="24"/>
                <w:szCs w:val="24"/>
              </w:rPr>
            </w:pPr>
            <w:r w:rsidRPr="001538DD">
              <w:rPr>
                <w:rFonts w:ascii="Times New Roman" w:hAnsi="Times New Roman"/>
                <w:b/>
                <w:color w:val="000000"/>
                <w:sz w:val="24"/>
                <w:szCs w:val="24"/>
              </w:rPr>
              <w:t>В</w:t>
            </w:r>
            <w:r w:rsidR="00901256" w:rsidRPr="001538DD">
              <w:rPr>
                <w:rFonts w:ascii="Times New Roman" w:hAnsi="Times New Roman"/>
                <w:b/>
                <w:color w:val="000000"/>
                <w:sz w:val="24"/>
                <w:szCs w:val="24"/>
              </w:rPr>
              <w:t xml:space="preserve"> соответствие </w:t>
            </w:r>
            <w:r w:rsidR="004F30A4" w:rsidRPr="001538DD">
              <w:rPr>
                <w:rFonts w:ascii="Times New Roman" w:hAnsi="Times New Roman"/>
                <w:b/>
                <w:color w:val="000000"/>
                <w:sz w:val="24"/>
                <w:szCs w:val="24"/>
              </w:rPr>
              <w:t xml:space="preserve">с </w:t>
            </w:r>
            <w:r w:rsidR="00901256" w:rsidRPr="001538DD">
              <w:rPr>
                <w:rFonts w:ascii="Times New Roman" w:hAnsi="Times New Roman"/>
                <w:b/>
                <w:color w:val="000000"/>
                <w:sz w:val="24"/>
                <w:szCs w:val="24"/>
              </w:rPr>
              <w:t>Приказ</w:t>
            </w:r>
            <w:r w:rsidRPr="001538DD">
              <w:rPr>
                <w:rFonts w:ascii="Times New Roman" w:hAnsi="Times New Roman"/>
                <w:b/>
                <w:color w:val="000000"/>
                <w:sz w:val="24"/>
                <w:szCs w:val="24"/>
              </w:rPr>
              <w:t>ом</w:t>
            </w:r>
            <w:r w:rsidR="00901256" w:rsidRPr="001538DD">
              <w:rPr>
                <w:rFonts w:ascii="Times New Roman" w:hAnsi="Times New Roman"/>
                <w:b/>
                <w:color w:val="000000"/>
                <w:sz w:val="24"/>
                <w:szCs w:val="24"/>
              </w:rPr>
              <w:t xml:space="preserve"> №811</w:t>
            </w:r>
            <w:r w:rsidR="009352F2">
              <w:rPr>
                <w:rFonts w:ascii="Times New Roman" w:hAnsi="Times New Roman"/>
                <w:b/>
                <w:color w:val="000000"/>
                <w:sz w:val="24"/>
                <w:szCs w:val="24"/>
              </w:rPr>
              <w:t xml:space="preserve"> </w:t>
            </w:r>
            <w:r w:rsidR="00901256" w:rsidRPr="001538DD">
              <w:rPr>
                <w:rFonts w:ascii="Times New Roman" w:hAnsi="Times New Roman"/>
                <w:b/>
                <w:color w:val="000000"/>
                <w:sz w:val="24"/>
                <w:szCs w:val="24"/>
              </w:rPr>
              <w:t>МЗРК от 03 ноября 2017г</w:t>
            </w:r>
            <w:r w:rsidRPr="001538DD">
              <w:rPr>
                <w:rFonts w:ascii="Times New Roman" w:hAnsi="Times New Roman"/>
                <w:b/>
                <w:color w:val="000000"/>
                <w:sz w:val="24"/>
                <w:szCs w:val="24"/>
              </w:rPr>
              <w:t xml:space="preserve"> </w:t>
            </w:r>
            <w:r w:rsidR="004F30A4" w:rsidRPr="001538DD">
              <w:rPr>
                <w:rFonts w:ascii="Times New Roman" w:hAnsi="Times New Roman"/>
                <w:color w:val="000000"/>
                <w:sz w:val="24"/>
                <w:szCs w:val="24"/>
              </w:rPr>
              <w:t>к</w:t>
            </w:r>
            <w:r w:rsidR="004F30A4" w:rsidRPr="001538DD">
              <w:rPr>
                <w:rFonts w:ascii="Times New Roman" w:hAnsi="Times New Roman"/>
                <w:b/>
                <w:color w:val="000000"/>
                <w:sz w:val="24"/>
                <w:szCs w:val="24"/>
              </w:rPr>
              <w:t xml:space="preserve"> </w:t>
            </w:r>
            <w:r w:rsidR="007A4004" w:rsidRPr="001538DD">
              <w:rPr>
                <w:rFonts w:ascii="Times New Roman" w:hAnsi="Times New Roman"/>
                <w:b/>
                <w:color w:val="000000"/>
                <w:sz w:val="24"/>
                <w:szCs w:val="24"/>
              </w:rPr>
              <w:t xml:space="preserve"> </w:t>
            </w:r>
            <w:r w:rsidR="007A4004" w:rsidRPr="001538DD">
              <w:rPr>
                <w:rFonts w:ascii="Times New Roman" w:hAnsi="Times New Roman"/>
                <w:color w:val="000000"/>
                <w:sz w:val="24"/>
                <w:szCs w:val="24"/>
              </w:rPr>
              <w:t>автомобил</w:t>
            </w:r>
            <w:r w:rsidR="009367FD">
              <w:rPr>
                <w:rFonts w:ascii="Times New Roman" w:hAnsi="Times New Roman"/>
                <w:color w:val="000000"/>
                <w:sz w:val="24"/>
                <w:szCs w:val="24"/>
              </w:rPr>
              <w:t xml:space="preserve">ю </w:t>
            </w:r>
            <w:r w:rsidR="004F30A4" w:rsidRPr="001538DD">
              <w:rPr>
                <w:rFonts w:ascii="Times New Roman" w:hAnsi="Times New Roman"/>
                <w:color w:val="000000"/>
                <w:sz w:val="24"/>
                <w:szCs w:val="24"/>
              </w:rPr>
              <w:t>применяются</w:t>
            </w:r>
            <w:r w:rsidR="007A4004" w:rsidRPr="001538DD">
              <w:rPr>
                <w:rFonts w:ascii="Times New Roman" w:hAnsi="Times New Roman"/>
                <w:b/>
                <w:color w:val="000000"/>
                <w:sz w:val="24"/>
                <w:szCs w:val="24"/>
              </w:rPr>
              <w:t xml:space="preserve"> </w:t>
            </w:r>
            <w:r w:rsidR="00B35836" w:rsidRPr="001538DD">
              <w:rPr>
                <w:rFonts w:ascii="Times New Roman" w:hAnsi="Times New Roman"/>
                <w:color w:val="000000"/>
                <w:sz w:val="24"/>
                <w:szCs w:val="24"/>
              </w:rPr>
              <w:t xml:space="preserve"> требования: </w:t>
            </w:r>
            <w:r w:rsidRPr="001538DD">
              <w:rPr>
                <w:rFonts w:ascii="Times New Roman" w:hAnsi="Times New Roman"/>
                <w:sz w:val="24"/>
                <w:szCs w:val="24"/>
              </w:rPr>
              <w:t>Обязательными к нанесению на декоративных полосах автомобильных транспортных сре</w:t>
            </w:r>
            <w:proofErr w:type="gramStart"/>
            <w:r w:rsidRPr="001538DD">
              <w:rPr>
                <w:rFonts w:ascii="Times New Roman" w:hAnsi="Times New Roman"/>
                <w:sz w:val="24"/>
                <w:szCs w:val="24"/>
              </w:rPr>
              <w:t>дств ск</w:t>
            </w:r>
            <w:proofErr w:type="gramEnd"/>
            <w:r w:rsidRPr="001538DD">
              <w:rPr>
                <w:rFonts w:ascii="Times New Roman" w:hAnsi="Times New Roman"/>
                <w:sz w:val="24"/>
                <w:szCs w:val="24"/>
              </w:rPr>
              <w:t>орой медицинской помощи является:</w:t>
            </w:r>
          </w:p>
          <w:p w14:paraId="7D4C68F0" w14:textId="77777777" w:rsidR="00167491" w:rsidRPr="001538DD" w:rsidRDefault="00167491" w:rsidP="00DC5E6E">
            <w:pPr>
              <w:pStyle w:val="a3"/>
              <w:jc w:val="both"/>
              <w:rPr>
                <w:rFonts w:ascii="Times New Roman" w:hAnsi="Times New Roman"/>
                <w:sz w:val="24"/>
                <w:szCs w:val="24"/>
              </w:rPr>
            </w:pPr>
            <w:r w:rsidRPr="001538DD">
              <w:rPr>
                <w:rFonts w:ascii="Times New Roman" w:hAnsi="Times New Roman"/>
                <w:sz w:val="24"/>
                <w:szCs w:val="24"/>
              </w:rPr>
              <w:t>надпись на государственном языке «</w:t>
            </w:r>
            <w:r w:rsidRPr="001538DD">
              <w:rPr>
                <w:rFonts w:ascii="Times New Roman" w:hAnsi="Times New Roman"/>
                <w:sz w:val="24"/>
                <w:szCs w:val="24"/>
                <w:lang w:val="kk-KZ"/>
              </w:rPr>
              <w:t>Медициналық жедел жәрдем</w:t>
            </w:r>
            <w:r w:rsidRPr="001538DD">
              <w:rPr>
                <w:rFonts w:ascii="Times New Roman" w:hAnsi="Times New Roman"/>
                <w:sz w:val="24"/>
                <w:szCs w:val="24"/>
              </w:rPr>
              <w:t>», при этом возможно дублирование надписи на русском языке «Скорая медицинская помощь» и английском языке «</w:t>
            </w:r>
            <w:r w:rsidRPr="001538DD">
              <w:rPr>
                <w:rFonts w:ascii="Times New Roman" w:hAnsi="Times New Roman"/>
                <w:sz w:val="24"/>
                <w:szCs w:val="24"/>
                <w:lang w:val="en-US"/>
              </w:rPr>
              <w:t>Ambulance</w:t>
            </w:r>
            <w:r w:rsidRPr="001538DD">
              <w:rPr>
                <w:rFonts w:ascii="Times New Roman" w:hAnsi="Times New Roman"/>
                <w:sz w:val="24"/>
                <w:szCs w:val="24"/>
              </w:rPr>
              <w:t>»;</w:t>
            </w:r>
          </w:p>
          <w:p w14:paraId="7762AC94" w14:textId="77777777" w:rsidR="00167491" w:rsidRPr="001538DD" w:rsidRDefault="00167491" w:rsidP="00DC5E6E">
            <w:pPr>
              <w:pStyle w:val="a3"/>
              <w:jc w:val="both"/>
              <w:rPr>
                <w:rFonts w:ascii="Times New Roman" w:hAnsi="Times New Roman"/>
                <w:sz w:val="24"/>
                <w:szCs w:val="24"/>
              </w:rPr>
            </w:pPr>
            <w:r w:rsidRPr="001538DD">
              <w:rPr>
                <w:rFonts w:ascii="Times New Roman" w:hAnsi="Times New Roman"/>
                <w:sz w:val="24"/>
                <w:szCs w:val="24"/>
              </w:rPr>
              <w:t>надпись «103» и «</w:t>
            </w:r>
            <w:r w:rsidRPr="001538DD">
              <w:rPr>
                <w:rFonts w:ascii="Times New Roman" w:hAnsi="Times New Roman"/>
                <w:sz w:val="24"/>
                <w:szCs w:val="24"/>
                <w:lang w:val="en-US"/>
              </w:rPr>
              <w:t>Ambulance</w:t>
            </w:r>
            <w:r w:rsidRPr="001538DD">
              <w:rPr>
                <w:rFonts w:ascii="Times New Roman" w:hAnsi="Times New Roman"/>
                <w:sz w:val="24"/>
                <w:szCs w:val="24"/>
              </w:rPr>
              <w:t>» (дополнительно наносится на передней и задней частях автомобильных транспортных средств скорой медицинской помощи субъектов здравоохранения Республики Казахстан, относящимся к государственным юридическим лицам);</w:t>
            </w:r>
          </w:p>
          <w:p w14:paraId="1F83B177" w14:textId="77777777" w:rsidR="00167491" w:rsidRPr="001538DD" w:rsidRDefault="00167491" w:rsidP="00DC5E6E">
            <w:pPr>
              <w:pStyle w:val="a3"/>
              <w:jc w:val="both"/>
              <w:rPr>
                <w:rFonts w:ascii="Times New Roman" w:hAnsi="Times New Roman"/>
                <w:sz w:val="24"/>
                <w:szCs w:val="24"/>
              </w:rPr>
            </w:pPr>
            <w:r w:rsidRPr="001538DD">
              <w:rPr>
                <w:rFonts w:ascii="Times New Roman" w:hAnsi="Times New Roman"/>
                <w:sz w:val="24"/>
                <w:szCs w:val="24"/>
              </w:rPr>
              <w:t>дополнительно на боковых поверхностях автомобильных транспортных средств скорой медицинской помощи субъектов здравоохранения Республики Казахстан, относящимся к государственным юридическим лицам наносятся шашки лилового цвета, на задней части наносятся косые полосы красного цвета;</w:t>
            </w:r>
          </w:p>
          <w:p w14:paraId="1A3BD3E9" w14:textId="77777777" w:rsidR="00167491" w:rsidRPr="001538DD" w:rsidRDefault="00167491" w:rsidP="00DC5E6E">
            <w:pPr>
              <w:pStyle w:val="a3"/>
              <w:jc w:val="both"/>
              <w:rPr>
                <w:rFonts w:ascii="Times New Roman" w:hAnsi="Times New Roman"/>
                <w:sz w:val="24"/>
                <w:szCs w:val="24"/>
              </w:rPr>
            </w:pPr>
            <w:r w:rsidRPr="001538DD">
              <w:rPr>
                <w:rFonts w:ascii="Times New Roman" w:hAnsi="Times New Roman"/>
                <w:sz w:val="24"/>
                <w:szCs w:val="24"/>
              </w:rPr>
              <w:t>все декоративные полосы, шашки, надписи должны быть из светоотражающего материала;</w:t>
            </w:r>
          </w:p>
          <w:p w14:paraId="043D5589" w14:textId="77777777" w:rsidR="00167491" w:rsidRPr="001538DD" w:rsidRDefault="00167491" w:rsidP="00DC5E6E">
            <w:pPr>
              <w:pStyle w:val="a3"/>
              <w:jc w:val="both"/>
              <w:rPr>
                <w:rFonts w:ascii="Times New Roman" w:hAnsi="Times New Roman"/>
                <w:sz w:val="24"/>
                <w:szCs w:val="24"/>
              </w:rPr>
            </w:pPr>
            <w:r w:rsidRPr="001538DD">
              <w:rPr>
                <w:rFonts w:ascii="Times New Roman" w:hAnsi="Times New Roman"/>
                <w:sz w:val="24"/>
                <w:szCs w:val="24"/>
              </w:rPr>
              <w:t>«Красный крест» по ГОСТ 19715 (дополнительно наносится на крыше, на передней и задней частях и боковых поверхностях автомобильных транспортных средств скорой медицинской помощи субъектов здравоохранения Республики Казахстан, относящимся к государственным юридическим лицам).</w:t>
            </w:r>
          </w:p>
          <w:p w14:paraId="40070B9D" w14:textId="29356146" w:rsidR="00167491" w:rsidRPr="001538DD" w:rsidRDefault="00167491" w:rsidP="00DC5E6E">
            <w:pPr>
              <w:pStyle w:val="a3"/>
              <w:jc w:val="both"/>
              <w:rPr>
                <w:rFonts w:ascii="Times New Roman" w:hAnsi="Times New Roman"/>
                <w:sz w:val="24"/>
                <w:szCs w:val="24"/>
              </w:rPr>
            </w:pPr>
            <w:r w:rsidRPr="001538DD">
              <w:rPr>
                <w:rFonts w:ascii="Times New Roman" w:hAnsi="Times New Roman"/>
                <w:sz w:val="24"/>
                <w:szCs w:val="24"/>
              </w:rPr>
              <w:t>Надписи наименования и эмблемы медицинских организаций на автомобильных транспортных средствах скорой медицинской помощи субъектов здравоохранения Республики Казахстан, относящимся к государственным юридическим лицам должны размещаться под декоративной полосой.</w:t>
            </w:r>
          </w:p>
          <w:p w14:paraId="69554B44" w14:textId="7FE17FE2" w:rsidR="00167491" w:rsidRPr="001538DD" w:rsidRDefault="00167491" w:rsidP="00DC5E6E">
            <w:pPr>
              <w:pStyle w:val="a3"/>
              <w:jc w:val="both"/>
              <w:rPr>
                <w:rFonts w:ascii="Times New Roman" w:hAnsi="Times New Roman"/>
                <w:sz w:val="24"/>
                <w:szCs w:val="24"/>
              </w:rPr>
            </w:pPr>
            <w:r w:rsidRPr="001538DD">
              <w:rPr>
                <w:rFonts w:ascii="Times New Roman" w:hAnsi="Times New Roman"/>
                <w:sz w:val="24"/>
                <w:szCs w:val="24"/>
              </w:rPr>
              <w:t>Основной цвет цветографической схемы (цвет покрытия, занимающего наибольшую площадь наружной поверхности автомобильных транспортных средств скорой медицинской помощи субъектов здравоохранения Республики Казахстан, относящимся к государственным юридическим лицам) - лимонный.</w:t>
            </w:r>
          </w:p>
          <w:p w14:paraId="638038AE" w14:textId="77777777" w:rsidR="00F10045" w:rsidRDefault="00167491" w:rsidP="00DC5E6E">
            <w:pPr>
              <w:pStyle w:val="a3"/>
              <w:jc w:val="both"/>
              <w:rPr>
                <w:rFonts w:ascii="Times New Roman" w:hAnsi="Times New Roman"/>
                <w:sz w:val="24"/>
                <w:szCs w:val="24"/>
              </w:rPr>
            </w:pPr>
            <w:r w:rsidRPr="001538DD">
              <w:rPr>
                <w:rFonts w:ascii="Times New Roman" w:hAnsi="Times New Roman"/>
                <w:sz w:val="24"/>
                <w:szCs w:val="24"/>
              </w:rPr>
              <w:t>Контрастирующий цвет наружных информационных надписей и опознавательных знаков (кроме эмблемы медицинской организации) или декоративных полос - красный.</w:t>
            </w:r>
          </w:p>
          <w:p w14:paraId="5CBB8FC2" w14:textId="77777777" w:rsidR="00462D2D" w:rsidRDefault="00462D2D" w:rsidP="00462D2D">
            <w:pPr>
              <w:pStyle w:val="a3"/>
              <w:numPr>
                <w:ilvl w:val="0"/>
                <w:numId w:val="7"/>
              </w:numPr>
              <w:jc w:val="both"/>
              <w:rPr>
                <w:rFonts w:ascii="Times New Roman" w:hAnsi="Times New Roman"/>
                <w:sz w:val="24"/>
                <w:szCs w:val="24"/>
              </w:rPr>
            </w:pPr>
            <w:r>
              <w:rPr>
                <w:rFonts w:ascii="Times New Roman" w:hAnsi="Times New Roman"/>
                <w:sz w:val="24"/>
                <w:szCs w:val="24"/>
              </w:rPr>
              <w:t>Ежедневный контроль за техническим состоянием транспортных средств;</w:t>
            </w:r>
          </w:p>
          <w:p w14:paraId="7BF4AED1" w14:textId="77777777" w:rsidR="00462D2D" w:rsidRDefault="00462D2D" w:rsidP="00462D2D">
            <w:pPr>
              <w:pStyle w:val="a5"/>
              <w:numPr>
                <w:ilvl w:val="0"/>
                <w:numId w:val="7"/>
              </w:numPr>
              <w:jc w:val="both"/>
              <w:rPr>
                <w:sz w:val="24"/>
                <w:szCs w:val="24"/>
              </w:rPr>
            </w:pPr>
            <w:r>
              <w:rPr>
                <w:sz w:val="24"/>
                <w:szCs w:val="24"/>
              </w:rPr>
              <w:t>Предоставление Заказчику в течение срока оказания Услуг технически исправные автомашины, без повреждений, в надлежащем виде, с наличием всей необходимой документации;</w:t>
            </w:r>
          </w:p>
          <w:p w14:paraId="273323B0" w14:textId="141EAD20" w:rsidR="00462D2D" w:rsidRDefault="00462D2D" w:rsidP="00462D2D">
            <w:pPr>
              <w:pStyle w:val="a5"/>
              <w:numPr>
                <w:ilvl w:val="0"/>
                <w:numId w:val="7"/>
              </w:numPr>
              <w:jc w:val="both"/>
              <w:rPr>
                <w:sz w:val="24"/>
                <w:szCs w:val="24"/>
              </w:rPr>
            </w:pPr>
            <w:r>
              <w:rPr>
                <w:sz w:val="24"/>
                <w:szCs w:val="24"/>
              </w:rPr>
              <w:t>Сезонная замена резины (зима/лето 4 шт.);</w:t>
            </w:r>
          </w:p>
          <w:p w14:paraId="129E738B" w14:textId="77777777" w:rsidR="00DC5E6E" w:rsidRDefault="00462D2D" w:rsidP="008B1648">
            <w:pPr>
              <w:pStyle w:val="a5"/>
              <w:numPr>
                <w:ilvl w:val="0"/>
                <w:numId w:val="7"/>
              </w:numPr>
              <w:jc w:val="both"/>
              <w:rPr>
                <w:sz w:val="24"/>
                <w:szCs w:val="24"/>
              </w:rPr>
            </w:pPr>
            <w:r>
              <w:rPr>
                <w:sz w:val="24"/>
                <w:szCs w:val="24"/>
              </w:rPr>
              <w:lastRenderedPageBreak/>
              <w:t>Наличие связи (телефон и рация)</w:t>
            </w:r>
          </w:p>
          <w:p w14:paraId="34FF26EF" w14:textId="496B8A92" w:rsidR="008B1648" w:rsidRPr="008B1648" w:rsidRDefault="008B1648" w:rsidP="008B1648">
            <w:pPr>
              <w:pStyle w:val="a5"/>
              <w:numPr>
                <w:ilvl w:val="0"/>
                <w:numId w:val="7"/>
              </w:numPr>
              <w:jc w:val="both"/>
              <w:rPr>
                <w:sz w:val="24"/>
                <w:szCs w:val="24"/>
              </w:rPr>
            </w:pPr>
            <w:r w:rsidRPr="008B1648">
              <w:rPr>
                <w:sz w:val="24"/>
                <w:szCs w:val="24"/>
                <w:shd w:val="clear" w:color="auto" w:fill="FFFFFF"/>
              </w:rPr>
              <w:t xml:space="preserve">Температура воздуха в салоне </w:t>
            </w:r>
            <w:r>
              <w:rPr>
                <w:sz w:val="24"/>
                <w:szCs w:val="24"/>
                <w:shd w:val="clear" w:color="auto" w:fill="FFFFFF"/>
              </w:rPr>
              <w:t xml:space="preserve">машины </w:t>
            </w:r>
            <w:r w:rsidRPr="008B1648">
              <w:rPr>
                <w:sz w:val="24"/>
                <w:szCs w:val="24"/>
                <w:shd w:val="clear" w:color="auto" w:fill="FFFFFF"/>
              </w:rPr>
              <w:t xml:space="preserve">должна быть </w:t>
            </w:r>
            <w:r w:rsidRPr="008B1648">
              <w:rPr>
                <w:sz w:val="24"/>
                <w:szCs w:val="24"/>
              </w:rPr>
              <w:t xml:space="preserve"> не ниже плюс 20 °С</w:t>
            </w:r>
            <w:r w:rsidRPr="008B1648">
              <w:rPr>
                <w:sz w:val="24"/>
                <w:szCs w:val="24"/>
                <w:shd w:val="clear" w:color="auto" w:fill="FFFFFF"/>
              </w:rPr>
              <w:t xml:space="preserve">. </w:t>
            </w:r>
          </w:p>
        </w:tc>
      </w:tr>
      <w:tr w:rsidR="00AD1282" w:rsidRPr="000D2001" w14:paraId="52143081" w14:textId="77777777" w:rsidTr="00F92602">
        <w:tc>
          <w:tcPr>
            <w:tcW w:w="675" w:type="dxa"/>
            <w:tcBorders>
              <w:top w:val="single" w:sz="4" w:space="0" w:color="000000"/>
              <w:left w:val="single" w:sz="4" w:space="0" w:color="000000"/>
              <w:bottom w:val="single" w:sz="4" w:space="0" w:color="000000"/>
              <w:right w:val="single" w:sz="4" w:space="0" w:color="000000"/>
            </w:tcBorders>
            <w:vAlign w:val="center"/>
          </w:tcPr>
          <w:p w14:paraId="3A7E4E16" w14:textId="77777777" w:rsidR="00AD1282" w:rsidRPr="000D2001" w:rsidRDefault="00AD1282" w:rsidP="00F92602">
            <w:pPr>
              <w:pStyle w:val="a3"/>
              <w:spacing w:line="276" w:lineRule="auto"/>
              <w:jc w:val="center"/>
              <w:rPr>
                <w:rFonts w:ascii="Times New Roman" w:hAnsi="Times New Roman"/>
                <w:sz w:val="24"/>
                <w:szCs w:val="24"/>
                <w:lang w:val="kk-KZ"/>
              </w:rPr>
            </w:pPr>
          </w:p>
          <w:p w14:paraId="1A8670E5" w14:textId="77777777" w:rsidR="00AD1282" w:rsidRPr="000D2001" w:rsidRDefault="00AD1282" w:rsidP="00F92602">
            <w:pPr>
              <w:pStyle w:val="a3"/>
              <w:spacing w:line="276" w:lineRule="auto"/>
              <w:jc w:val="center"/>
              <w:rPr>
                <w:rFonts w:ascii="Times New Roman" w:hAnsi="Times New Roman"/>
                <w:sz w:val="24"/>
                <w:szCs w:val="24"/>
                <w:lang w:val="kk-KZ"/>
              </w:rPr>
            </w:pPr>
          </w:p>
          <w:p w14:paraId="32A5BEEF" w14:textId="77777777" w:rsidR="00AD1282" w:rsidRPr="000D2001" w:rsidRDefault="00AD1282" w:rsidP="00F92602">
            <w:pPr>
              <w:pStyle w:val="a3"/>
              <w:spacing w:line="276" w:lineRule="auto"/>
              <w:jc w:val="center"/>
              <w:rPr>
                <w:rFonts w:ascii="Times New Roman" w:hAnsi="Times New Roman"/>
                <w:sz w:val="24"/>
                <w:szCs w:val="24"/>
                <w:lang w:val="kk-KZ"/>
              </w:rPr>
            </w:pPr>
          </w:p>
          <w:p w14:paraId="1B9AA414" w14:textId="77777777" w:rsidR="00AD1282" w:rsidRPr="000D2001" w:rsidRDefault="00AD1282" w:rsidP="00F92602">
            <w:pPr>
              <w:pStyle w:val="a3"/>
              <w:spacing w:line="276" w:lineRule="auto"/>
              <w:jc w:val="center"/>
              <w:rPr>
                <w:rFonts w:ascii="Times New Roman" w:hAnsi="Times New Roman"/>
                <w:sz w:val="24"/>
                <w:szCs w:val="24"/>
                <w:lang w:val="kk-KZ"/>
              </w:rPr>
            </w:pPr>
          </w:p>
          <w:p w14:paraId="16955129" w14:textId="77777777" w:rsidR="00AD1282" w:rsidRPr="000D2001" w:rsidRDefault="00AD1282" w:rsidP="00F92602">
            <w:pPr>
              <w:pStyle w:val="a3"/>
              <w:spacing w:line="276" w:lineRule="auto"/>
              <w:jc w:val="center"/>
              <w:rPr>
                <w:rFonts w:ascii="Times New Roman" w:hAnsi="Times New Roman"/>
                <w:sz w:val="24"/>
                <w:szCs w:val="24"/>
                <w:lang w:val="kk-KZ"/>
              </w:rPr>
            </w:pPr>
          </w:p>
          <w:p w14:paraId="795746B7" w14:textId="77777777" w:rsidR="00AD1282" w:rsidRPr="000D2001" w:rsidRDefault="00AD1282" w:rsidP="00F92602">
            <w:pPr>
              <w:pStyle w:val="a3"/>
              <w:spacing w:line="276" w:lineRule="auto"/>
              <w:jc w:val="center"/>
              <w:rPr>
                <w:rFonts w:ascii="Times New Roman" w:hAnsi="Times New Roman"/>
                <w:sz w:val="24"/>
                <w:szCs w:val="24"/>
                <w:lang w:val="kk-KZ"/>
              </w:rPr>
            </w:pPr>
          </w:p>
          <w:p w14:paraId="2440DCDC" w14:textId="77777777" w:rsidR="00AD1282" w:rsidRPr="000D2001" w:rsidRDefault="00AD1282" w:rsidP="00F92602">
            <w:pPr>
              <w:pStyle w:val="a3"/>
              <w:spacing w:line="276" w:lineRule="auto"/>
              <w:jc w:val="center"/>
              <w:rPr>
                <w:rFonts w:ascii="Times New Roman" w:hAnsi="Times New Roman"/>
                <w:sz w:val="24"/>
                <w:szCs w:val="24"/>
                <w:lang w:val="kk-KZ"/>
              </w:rPr>
            </w:pPr>
          </w:p>
          <w:p w14:paraId="6765997E" w14:textId="726A6C9F" w:rsidR="00AD1282" w:rsidRPr="000D2001" w:rsidRDefault="00C40979" w:rsidP="00F92602">
            <w:pPr>
              <w:pStyle w:val="a3"/>
              <w:spacing w:line="276" w:lineRule="auto"/>
              <w:jc w:val="center"/>
              <w:rPr>
                <w:rFonts w:ascii="Times New Roman" w:hAnsi="Times New Roman"/>
                <w:sz w:val="24"/>
                <w:szCs w:val="24"/>
                <w:lang w:val="kk-KZ"/>
              </w:rPr>
            </w:pPr>
            <w:r>
              <w:rPr>
                <w:rFonts w:ascii="Times New Roman" w:hAnsi="Times New Roman"/>
                <w:sz w:val="24"/>
                <w:szCs w:val="24"/>
                <w:lang w:val="kk-KZ"/>
              </w:rPr>
              <w:t>4</w:t>
            </w:r>
          </w:p>
        </w:tc>
        <w:tc>
          <w:tcPr>
            <w:tcW w:w="3402" w:type="dxa"/>
            <w:tcBorders>
              <w:top w:val="single" w:sz="4" w:space="0" w:color="000000"/>
              <w:left w:val="single" w:sz="4" w:space="0" w:color="000000"/>
              <w:bottom w:val="single" w:sz="4" w:space="0" w:color="000000"/>
              <w:right w:val="single" w:sz="4" w:space="0" w:color="000000"/>
            </w:tcBorders>
            <w:vAlign w:val="center"/>
          </w:tcPr>
          <w:p w14:paraId="3FBE721B" w14:textId="77777777" w:rsidR="00AD1282" w:rsidRPr="000D2001" w:rsidRDefault="00AD1282" w:rsidP="00F92602">
            <w:pPr>
              <w:pStyle w:val="a3"/>
              <w:spacing w:line="276" w:lineRule="auto"/>
              <w:jc w:val="both"/>
              <w:rPr>
                <w:rFonts w:ascii="Times New Roman" w:hAnsi="Times New Roman"/>
                <w:sz w:val="24"/>
                <w:szCs w:val="24"/>
                <w:lang w:val="kk-KZ"/>
              </w:rPr>
            </w:pPr>
          </w:p>
          <w:p w14:paraId="082C4EE7" w14:textId="77777777" w:rsidR="00AD1282" w:rsidRPr="000D2001" w:rsidRDefault="00AD1282" w:rsidP="00F92602">
            <w:pPr>
              <w:pStyle w:val="a3"/>
              <w:spacing w:line="276" w:lineRule="auto"/>
              <w:jc w:val="both"/>
              <w:rPr>
                <w:rFonts w:ascii="Times New Roman" w:hAnsi="Times New Roman"/>
                <w:sz w:val="24"/>
                <w:szCs w:val="24"/>
                <w:lang w:val="kk-KZ"/>
              </w:rPr>
            </w:pPr>
          </w:p>
          <w:p w14:paraId="26DBA646" w14:textId="77777777" w:rsidR="00AD1282" w:rsidRPr="000D2001" w:rsidRDefault="00AD1282" w:rsidP="00F92602">
            <w:pPr>
              <w:pStyle w:val="a3"/>
              <w:spacing w:line="276" w:lineRule="auto"/>
              <w:jc w:val="both"/>
              <w:rPr>
                <w:rFonts w:ascii="Times New Roman" w:hAnsi="Times New Roman"/>
                <w:sz w:val="24"/>
                <w:szCs w:val="24"/>
                <w:lang w:val="kk-KZ"/>
              </w:rPr>
            </w:pPr>
          </w:p>
          <w:p w14:paraId="5386814D" w14:textId="77777777" w:rsidR="00AD1282" w:rsidRPr="000D2001" w:rsidRDefault="00AD1282" w:rsidP="00F92602">
            <w:pPr>
              <w:pStyle w:val="a3"/>
              <w:spacing w:line="276" w:lineRule="auto"/>
              <w:jc w:val="both"/>
              <w:rPr>
                <w:rFonts w:ascii="Times New Roman" w:hAnsi="Times New Roman"/>
                <w:sz w:val="24"/>
                <w:szCs w:val="24"/>
                <w:lang w:val="kk-KZ"/>
              </w:rPr>
            </w:pPr>
          </w:p>
          <w:p w14:paraId="6A1B57D0" w14:textId="77777777" w:rsidR="00AD1282" w:rsidRPr="000D2001" w:rsidRDefault="00AD1282" w:rsidP="00F92602">
            <w:pPr>
              <w:pStyle w:val="a3"/>
              <w:spacing w:line="276" w:lineRule="auto"/>
              <w:jc w:val="both"/>
              <w:rPr>
                <w:rFonts w:ascii="Times New Roman" w:hAnsi="Times New Roman"/>
                <w:sz w:val="24"/>
                <w:szCs w:val="24"/>
                <w:lang w:val="kk-KZ"/>
              </w:rPr>
            </w:pPr>
          </w:p>
          <w:p w14:paraId="3604B588" w14:textId="77777777" w:rsidR="00AD1282" w:rsidRPr="000D2001" w:rsidRDefault="00AD1282" w:rsidP="00F92602">
            <w:pPr>
              <w:pStyle w:val="a3"/>
              <w:spacing w:line="276" w:lineRule="auto"/>
              <w:jc w:val="both"/>
              <w:rPr>
                <w:rFonts w:ascii="Times New Roman" w:hAnsi="Times New Roman"/>
                <w:sz w:val="24"/>
                <w:szCs w:val="24"/>
                <w:lang w:val="kk-KZ"/>
              </w:rPr>
            </w:pPr>
          </w:p>
          <w:p w14:paraId="6DB4FC9E" w14:textId="77777777" w:rsidR="00AD1282" w:rsidRPr="000D2001" w:rsidRDefault="00AD1282" w:rsidP="00F92602">
            <w:pPr>
              <w:pStyle w:val="a3"/>
              <w:spacing w:line="276" w:lineRule="auto"/>
              <w:jc w:val="both"/>
              <w:rPr>
                <w:rFonts w:ascii="Times New Roman" w:hAnsi="Times New Roman"/>
                <w:sz w:val="24"/>
                <w:szCs w:val="24"/>
                <w:lang w:val="kk-KZ"/>
              </w:rPr>
            </w:pPr>
          </w:p>
          <w:p w14:paraId="534C2DE9" w14:textId="77777777" w:rsidR="00AD1282" w:rsidRPr="000D2001" w:rsidRDefault="00AD1282" w:rsidP="00F92602">
            <w:pPr>
              <w:pStyle w:val="a3"/>
              <w:spacing w:line="276" w:lineRule="auto"/>
              <w:jc w:val="both"/>
              <w:rPr>
                <w:rFonts w:ascii="Times New Roman" w:hAnsi="Times New Roman"/>
                <w:sz w:val="24"/>
                <w:szCs w:val="24"/>
                <w:lang w:val="kk-KZ"/>
              </w:rPr>
            </w:pPr>
            <w:r w:rsidRPr="000D2001">
              <w:rPr>
                <w:rFonts w:ascii="Times New Roman" w:hAnsi="Times New Roman"/>
                <w:sz w:val="24"/>
                <w:szCs w:val="24"/>
                <w:lang w:val="kk-KZ"/>
              </w:rPr>
              <w:t>Требования к сотрудникам бригады ССМП при оказании данной услуги:</w:t>
            </w:r>
          </w:p>
        </w:tc>
        <w:tc>
          <w:tcPr>
            <w:tcW w:w="10709" w:type="dxa"/>
            <w:tcBorders>
              <w:top w:val="single" w:sz="4" w:space="0" w:color="000000"/>
              <w:left w:val="single" w:sz="4" w:space="0" w:color="000000"/>
              <w:bottom w:val="single" w:sz="4" w:space="0" w:color="000000"/>
              <w:right w:val="single" w:sz="4" w:space="0" w:color="000000"/>
            </w:tcBorders>
            <w:vAlign w:val="center"/>
          </w:tcPr>
          <w:p w14:paraId="2C8A2EDE" w14:textId="3EE36EFE" w:rsidR="00AD1282" w:rsidRDefault="00AD1282" w:rsidP="00DC5E6E">
            <w:pPr>
              <w:autoSpaceDE w:val="0"/>
              <w:autoSpaceDN w:val="0"/>
              <w:adjustRightInd w:val="0"/>
              <w:spacing w:line="240" w:lineRule="auto"/>
              <w:ind w:left="741"/>
              <w:jc w:val="both"/>
              <w:rPr>
                <w:rFonts w:ascii="Times New Roman" w:hAnsi="Times New Roman"/>
                <w:b/>
                <w:sz w:val="24"/>
                <w:szCs w:val="24"/>
              </w:rPr>
            </w:pPr>
            <w:r w:rsidRPr="000D2001">
              <w:rPr>
                <w:rFonts w:ascii="Times New Roman" w:hAnsi="Times New Roman"/>
                <w:b/>
                <w:sz w:val="24"/>
                <w:szCs w:val="24"/>
              </w:rPr>
              <w:t>Перевозка пациентов должна соответствовать требованиям настоящих правил и нормативным документам в РК.</w:t>
            </w:r>
          </w:p>
          <w:p w14:paraId="4708F130" w14:textId="6CDBCD6D" w:rsidR="00DB0BB5" w:rsidRDefault="00DB0BB5" w:rsidP="00DB0BB5">
            <w:pPr>
              <w:pStyle w:val="a5"/>
              <w:numPr>
                <w:ilvl w:val="0"/>
                <w:numId w:val="10"/>
              </w:numPr>
              <w:autoSpaceDE w:val="0"/>
              <w:autoSpaceDN w:val="0"/>
              <w:adjustRightInd w:val="0"/>
              <w:jc w:val="both"/>
              <w:rPr>
                <w:b/>
                <w:sz w:val="24"/>
                <w:szCs w:val="24"/>
              </w:rPr>
            </w:pPr>
            <w:r w:rsidRPr="00DB0BB5">
              <w:rPr>
                <w:b/>
                <w:sz w:val="24"/>
                <w:szCs w:val="24"/>
              </w:rPr>
              <w:t>Лицензия на медицинскую деятельность.</w:t>
            </w:r>
          </w:p>
          <w:p w14:paraId="1097E922" w14:textId="77777777" w:rsidR="00B254C3" w:rsidRPr="00B63702" w:rsidRDefault="00B254C3" w:rsidP="00DC5E6E">
            <w:pPr>
              <w:pStyle w:val="a5"/>
              <w:numPr>
                <w:ilvl w:val="0"/>
                <w:numId w:val="6"/>
              </w:numPr>
              <w:ind w:left="766"/>
              <w:jc w:val="both"/>
              <w:rPr>
                <w:sz w:val="24"/>
                <w:szCs w:val="24"/>
              </w:rPr>
            </w:pPr>
            <w:r w:rsidRPr="00B254C3">
              <w:rPr>
                <w:sz w:val="24"/>
                <w:szCs w:val="24"/>
              </w:rPr>
              <w:t>Сотрудники бригады должны соответствовать квалификационным характеристикам должностей работников здравоохранения по специальности: врач по специальности -</w:t>
            </w:r>
            <w:r w:rsidRPr="00B254C3">
              <w:rPr>
                <w:sz w:val="24"/>
                <w:szCs w:val="24"/>
                <w:shd w:val="clear" w:color="auto" w:fill="FFFFFF"/>
              </w:rPr>
              <w:t xml:space="preserve"> Неотложная медицина (взрослая, детская), фельдшер – Лечебное дело.</w:t>
            </w:r>
          </w:p>
          <w:p w14:paraId="69145494" w14:textId="5BD295B7" w:rsidR="00B63702" w:rsidRDefault="00B63702" w:rsidP="00DC5E6E">
            <w:pPr>
              <w:pStyle w:val="a5"/>
              <w:numPr>
                <w:ilvl w:val="0"/>
                <w:numId w:val="6"/>
              </w:numPr>
              <w:ind w:left="743"/>
              <w:jc w:val="both"/>
              <w:rPr>
                <w:sz w:val="24"/>
                <w:szCs w:val="24"/>
              </w:rPr>
            </w:pPr>
            <w:r>
              <w:rPr>
                <w:sz w:val="24"/>
                <w:szCs w:val="24"/>
              </w:rPr>
              <w:t>С</w:t>
            </w:r>
            <w:r w:rsidRPr="00B52CE2">
              <w:rPr>
                <w:sz w:val="24"/>
                <w:szCs w:val="24"/>
              </w:rPr>
              <w:t xml:space="preserve">ертификат </w:t>
            </w:r>
            <w:r w:rsidRPr="00B52CE2">
              <w:rPr>
                <w:sz w:val="24"/>
                <w:szCs w:val="24"/>
                <w:lang w:val="en-US"/>
              </w:rPr>
              <w:t>BLS</w:t>
            </w:r>
            <w:r>
              <w:rPr>
                <w:sz w:val="24"/>
                <w:szCs w:val="24"/>
              </w:rPr>
              <w:t>, АС</w:t>
            </w:r>
            <w:r>
              <w:rPr>
                <w:sz w:val="24"/>
                <w:szCs w:val="24"/>
                <w:lang w:val="en-US"/>
              </w:rPr>
              <w:t>LS</w:t>
            </w:r>
            <w:r w:rsidRPr="00B63702">
              <w:rPr>
                <w:sz w:val="24"/>
                <w:szCs w:val="24"/>
              </w:rPr>
              <w:t xml:space="preserve">, </w:t>
            </w:r>
            <w:r>
              <w:rPr>
                <w:sz w:val="24"/>
                <w:szCs w:val="24"/>
                <w:lang w:val="en-US"/>
              </w:rPr>
              <w:t>PALS</w:t>
            </w:r>
            <w:r w:rsidRPr="00B63702">
              <w:rPr>
                <w:sz w:val="24"/>
                <w:szCs w:val="24"/>
              </w:rPr>
              <w:t xml:space="preserve">, </w:t>
            </w:r>
            <w:r>
              <w:rPr>
                <w:sz w:val="24"/>
                <w:szCs w:val="24"/>
                <w:lang w:val="en-US"/>
              </w:rPr>
              <w:t>PHTLS</w:t>
            </w:r>
            <w:r w:rsidRPr="00B52CE2">
              <w:rPr>
                <w:sz w:val="24"/>
                <w:szCs w:val="24"/>
              </w:rPr>
              <w:t xml:space="preserve"> – тактика оказание неотложной помощи.  </w:t>
            </w:r>
          </w:p>
          <w:p w14:paraId="2F623BDC" w14:textId="69277DD6" w:rsidR="00B63702" w:rsidRPr="00B52CE2" w:rsidRDefault="00B63702" w:rsidP="00DC5E6E">
            <w:pPr>
              <w:pStyle w:val="a5"/>
              <w:numPr>
                <w:ilvl w:val="0"/>
                <w:numId w:val="6"/>
              </w:numPr>
              <w:ind w:left="743"/>
              <w:jc w:val="both"/>
              <w:rPr>
                <w:sz w:val="24"/>
                <w:szCs w:val="24"/>
              </w:rPr>
            </w:pPr>
            <w:r>
              <w:rPr>
                <w:sz w:val="24"/>
                <w:szCs w:val="24"/>
                <w:lang w:val="en-US"/>
              </w:rPr>
              <w:t>C</w:t>
            </w:r>
            <w:proofErr w:type="spellStart"/>
            <w:r w:rsidR="00825A18">
              <w:rPr>
                <w:sz w:val="24"/>
                <w:szCs w:val="24"/>
              </w:rPr>
              <w:t>ертификат</w:t>
            </w:r>
            <w:proofErr w:type="spellEnd"/>
            <w:r>
              <w:rPr>
                <w:sz w:val="24"/>
                <w:szCs w:val="24"/>
              </w:rPr>
              <w:t xml:space="preserve"> – основы безопасности дорожного движения.</w:t>
            </w:r>
          </w:p>
          <w:p w14:paraId="4C34D1B7" w14:textId="36B25A28" w:rsidR="00AD1282" w:rsidRPr="000D2001" w:rsidRDefault="00AD1282" w:rsidP="00DC5E6E">
            <w:pPr>
              <w:pStyle w:val="a5"/>
              <w:numPr>
                <w:ilvl w:val="0"/>
                <w:numId w:val="3"/>
              </w:numPr>
              <w:tabs>
                <w:tab w:val="left" w:pos="993"/>
              </w:tabs>
              <w:ind w:left="741"/>
              <w:jc w:val="both"/>
              <w:rPr>
                <w:sz w:val="24"/>
                <w:szCs w:val="24"/>
              </w:rPr>
            </w:pPr>
            <w:r w:rsidRPr="000D2001">
              <w:rPr>
                <w:sz w:val="24"/>
                <w:szCs w:val="24"/>
              </w:rPr>
              <w:t>До перевозки бригадой ССМП проводится краткий осмотр пациента совместно с медицинским персоналом направляющей медицинской организации подтверждается транспортабельность пациента</w:t>
            </w:r>
            <w:r w:rsidR="009D3255">
              <w:rPr>
                <w:sz w:val="24"/>
                <w:szCs w:val="24"/>
              </w:rPr>
              <w:t xml:space="preserve">. </w:t>
            </w:r>
          </w:p>
          <w:p w14:paraId="215E35DF" w14:textId="0A2AD583" w:rsidR="00AD1282" w:rsidRPr="000D2001" w:rsidRDefault="00AD1282" w:rsidP="00DC5E6E">
            <w:pPr>
              <w:pStyle w:val="a5"/>
              <w:numPr>
                <w:ilvl w:val="0"/>
                <w:numId w:val="3"/>
              </w:numPr>
              <w:tabs>
                <w:tab w:val="left" w:pos="993"/>
              </w:tabs>
              <w:ind w:left="741"/>
              <w:jc w:val="both"/>
              <w:rPr>
                <w:sz w:val="24"/>
                <w:szCs w:val="24"/>
              </w:rPr>
            </w:pPr>
            <w:r w:rsidRPr="000D2001">
              <w:rPr>
                <w:sz w:val="24"/>
                <w:szCs w:val="24"/>
              </w:rPr>
              <w:t>Решение о транспортировке пациента в критическом состоянии должно быть согласовано с Заместителем Директора по медицинской части на основе изучения критериев перевозки и потенциального риска перевозки.</w:t>
            </w:r>
          </w:p>
          <w:p w14:paraId="36455E11" w14:textId="77777777" w:rsidR="00AD1282" w:rsidRPr="000D2001" w:rsidRDefault="00AD1282" w:rsidP="00DC5E6E">
            <w:pPr>
              <w:pStyle w:val="a5"/>
              <w:numPr>
                <w:ilvl w:val="0"/>
                <w:numId w:val="3"/>
              </w:numPr>
              <w:tabs>
                <w:tab w:val="left" w:pos="993"/>
              </w:tabs>
              <w:ind w:left="741"/>
              <w:jc w:val="both"/>
              <w:rPr>
                <w:sz w:val="24"/>
                <w:szCs w:val="24"/>
              </w:rPr>
            </w:pPr>
            <w:r w:rsidRPr="000D2001">
              <w:rPr>
                <w:sz w:val="24"/>
                <w:szCs w:val="24"/>
              </w:rPr>
              <w:t>Пациент транспортируется с соблюдением требований по безопасности, на носилках, в сопровождении бригады ССМП.</w:t>
            </w:r>
          </w:p>
          <w:p w14:paraId="1E36728B" w14:textId="77777777" w:rsidR="00AD1282" w:rsidRPr="000D2001" w:rsidRDefault="00AD1282" w:rsidP="00DC5E6E">
            <w:pPr>
              <w:pStyle w:val="a5"/>
              <w:numPr>
                <w:ilvl w:val="0"/>
                <w:numId w:val="3"/>
              </w:numPr>
              <w:tabs>
                <w:tab w:val="left" w:pos="993"/>
              </w:tabs>
              <w:ind w:left="741"/>
              <w:jc w:val="both"/>
              <w:rPr>
                <w:sz w:val="24"/>
                <w:szCs w:val="24"/>
              </w:rPr>
            </w:pPr>
            <w:r w:rsidRPr="000D2001">
              <w:rPr>
                <w:sz w:val="24"/>
                <w:szCs w:val="24"/>
              </w:rPr>
              <w:t xml:space="preserve">Если во время транспортировки на транспорте произойдёт ухудшение состояния (подъем или снижение АД, нарушение ритма, нарушение дыхания, кровотечение и др. вплоть до остановки дыхания и кровообращения), незамедлительно начинается проведение интенсивной терапии, BLS и при необходимости расширенная СЛР (реанимационное пособие). </w:t>
            </w:r>
          </w:p>
          <w:p w14:paraId="29D4F319" w14:textId="77777777" w:rsidR="00AD1282" w:rsidRPr="000D2001" w:rsidRDefault="00AD1282" w:rsidP="00DC5E6E">
            <w:pPr>
              <w:pStyle w:val="a5"/>
              <w:numPr>
                <w:ilvl w:val="0"/>
                <w:numId w:val="3"/>
              </w:numPr>
              <w:tabs>
                <w:tab w:val="left" w:pos="993"/>
              </w:tabs>
              <w:ind w:left="741"/>
              <w:jc w:val="both"/>
              <w:rPr>
                <w:sz w:val="24"/>
                <w:szCs w:val="24"/>
              </w:rPr>
            </w:pPr>
            <w:r w:rsidRPr="000D2001">
              <w:rPr>
                <w:sz w:val="24"/>
                <w:szCs w:val="24"/>
              </w:rPr>
              <w:t>После стабилизации состояния пациент доставляется в ближайший стационар или обратно в направляющую организацию по показаниям.</w:t>
            </w:r>
          </w:p>
          <w:p w14:paraId="409292BD" w14:textId="4A500064" w:rsidR="00AD1282" w:rsidRPr="005D3E82" w:rsidRDefault="00AD1282" w:rsidP="005D3E82">
            <w:pPr>
              <w:pStyle w:val="a5"/>
              <w:numPr>
                <w:ilvl w:val="0"/>
                <w:numId w:val="3"/>
              </w:numPr>
              <w:tabs>
                <w:tab w:val="left" w:pos="993"/>
              </w:tabs>
              <w:ind w:left="741"/>
              <w:jc w:val="both"/>
              <w:rPr>
                <w:sz w:val="24"/>
                <w:szCs w:val="24"/>
              </w:rPr>
            </w:pPr>
            <w:r w:rsidRPr="000D2001">
              <w:rPr>
                <w:sz w:val="24"/>
                <w:szCs w:val="24"/>
              </w:rPr>
              <w:t>Если проводимые реанимационные мероприятия без эффекта и наступила биологическая смерть пациента, информация передается по телефону в диспетчерскую службу ССМП. Сотрудники полиции вызываются на место, где произошла биологическая смерть в транспорте. Врач ССМП передает труп сотрудникам полиции. При этом необходимо узнать данные ответственного из прибывших на место полицейских (звание, фамилия). По требованию полиции на месте дается в письменном виде объяснение по факту наступившей смерти пациента. После освобождения врач ССМП связывается с диспетчерским отделом и согласовывает дальнейшие действия бригады.</w:t>
            </w:r>
          </w:p>
        </w:tc>
      </w:tr>
      <w:tr w:rsidR="00DD0322" w:rsidRPr="000D2001" w14:paraId="07F57E87" w14:textId="77777777" w:rsidTr="00F92602">
        <w:tc>
          <w:tcPr>
            <w:tcW w:w="675" w:type="dxa"/>
            <w:tcBorders>
              <w:top w:val="single" w:sz="4" w:space="0" w:color="000000"/>
              <w:left w:val="single" w:sz="4" w:space="0" w:color="000000"/>
              <w:bottom w:val="single" w:sz="4" w:space="0" w:color="000000"/>
              <w:right w:val="single" w:sz="4" w:space="0" w:color="000000"/>
            </w:tcBorders>
            <w:vAlign w:val="center"/>
          </w:tcPr>
          <w:p w14:paraId="6FDA8C2C" w14:textId="68E79738" w:rsidR="00DD0322" w:rsidRPr="000D2001" w:rsidRDefault="00C40979" w:rsidP="00DD0322">
            <w:pPr>
              <w:pStyle w:val="a3"/>
              <w:spacing w:line="276" w:lineRule="auto"/>
              <w:jc w:val="center"/>
              <w:rPr>
                <w:rFonts w:ascii="Times New Roman" w:hAnsi="Times New Roman"/>
                <w:sz w:val="24"/>
                <w:szCs w:val="24"/>
                <w:lang w:val="kk-KZ"/>
              </w:rPr>
            </w:pPr>
            <w:r>
              <w:rPr>
                <w:rFonts w:ascii="Times New Roman" w:hAnsi="Times New Roman"/>
                <w:sz w:val="24"/>
                <w:szCs w:val="24"/>
                <w:lang w:val="kk-KZ"/>
              </w:rPr>
              <w:t>5</w:t>
            </w:r>
          </w:p>
        </w:tc>
        <w:tc>
          <w:tcPr>
            <w:tcW w:w="3402" w:type="dxa"/>
            <w:tcBorders>
              <w:top w:val="single" w:sz="4" w:space="0" w:color="000000"/>
              <w:left w:val="single" w:sz="4" w:space="0" w:color="000000"/>
              <w:bottom w:val="single" w:sz="4" w:space="0" w:color="000000"/>
              <w:right w:val="single" w:sz="4" w:space="0" w:color="000000"/>
            </w:tcBorders>
            <w:vAlign w:val="center"/>
          </w:tcPr>
          <w:p w14:paraId="2E405CBC" w14:textId="04FFC127" w:rsidR="00DD0322" w:rsidRPr="000D2001" w:rsidRDefault="00DD0322" w:rsidP="00DD0322">
            <w:pPr>
              <w:pStyle w:val="a3"/>
              <w:spacing w:line="276" w:lineRule="auto"/>
              <w:jc w:val="both"/>
              <w:rPr>
                <w:rFonts w:ascii="Times New Roman" w:hAnsi="Times New Roman"/>
                <w:sz w:val="24"/>
                <w:szCs w:val="24"/>
                <w:lang w:val="kk-KZ"/>
              </w:rPr>
            </w:pPr>
            <w:r>
              <w:rPr>
                <w:rFonts w:ascii="Times New Roman" w:hAnsi="Times New Roman"/>
                <w:sz w:val="24"/>
                <w:szCs w:val="24"/>
                <w:lang w:val="kk-KZ"/>
              </w:rPr>
              <w:t xml:space="preserve">Требование к оснащению </w:t>
            </w:r>
            <w:r>
              <w:rPr>
                <w:rFonts w:ascii="Times New Roman" w:hAnsi="Times New Roman"/>
                <w:sz w:val="24"/>
                <w:szCs w:val="24"/>
                <w:lang w:val="kk-KZ"/>
              </w:rPr>
              <w:lastRenderedPageBreak/>
              <w:t xml:space="preserve">медицинскими изделиями </w:t>
            </w:r>
          </w:p>
        </w:tc>
        <w:tc>
          <w:tcPr>
            <w:tcW w:w="10709" w:type="dxa"/>
            <w:tcBorders>
              <w:top w:val="single" w:sz="4" w:space="0" w:color="000000"/>
              <w:left w:val="single" w:sz="4" w:space="0" w:color="000000"/>
              <w:bottom w:val="single" w:sz="4" w:space="0" w:color="000000"/>
              <w:right w:val="single" w:sz="4" w:space="0" w:color="000000"/>
            </w:tcBorders>
            <w:vAlign w:val="center"/>
          </w:tcPr>
          <w:p w14:paraId="7A2BE826" w14:textId="37DC62AB" w:rsidR="005D3E82" w:rsidRDefault="005D3E82" w:rsidP="008F74C1">
            <w:pPr>
              <w:spacing w:after="0" w:line="240" w:lineRule="auto"/>
              <w:jc w:val="both"/>
              <w:rPr>
                <w:rFonts w:ascii="Times New Roman" w:hAnsi="Times New Roman"/>
                <w:b/>
                <w:sz w:val="24"/>
                <w:szCs w:val="24"/>
                <w:lang w:val="kk-KZ"/>
              </w:rPr>
            </w:pPr>
            <w:r>
              <w:rPr>
                <w:rFonts w:ascii="Times New Roman" w:hAnsi="Times New Roman"/>
                <w:b/>
                <w:sz w:val="24"/>
                <w:szCs w:val="24"/>
                <w:lang w:val="kk-KZ"/>
              </w:rPr>
              <w:lastRenderedPageBreak/>
              <w:t xml:space="preserve">Приказ №175/2020 от </w:t>
            </w:r>
            <w:r w:rsidR="008F74C1">
              <w:rPr>
                <w:rFonts w:ascii="Times New Roman" w:hAnsi="Times New Roman"/>
                <w:b/>
                <w:sz w:val="24"/>
                <w:szCs w:val="24"/>
                <w:lang w:val="kk-KZ"/>
              </w:rPr>
              <w:t>30 октября 2020 года – Форма 085/У, Форма 086/У, Форма 088/У.</w:t>
            </w:r>
          </w:p>
          <w:p w14:paraId="76326FBC" w14:textId="33A4DF1F" w:rsidR="00DD0322" w:rsidRPr="009C3989" w:rsidRDefault="00DD0322" w:rsidP="008F74C1">
            <w:pPr>
              <w:spacing w:after="0" w:line="240" w:lineRule="auto"/>
              <w:jc w:val="both"/>
              <w:rPr>
                <w:rFonts w:ascii="Times New Roman" w:eastAsia="Times New Roman" w:hAnsi="Times New Roman" w:cs="Times New Roman"/>
                <w:color w:val="000000"/>
                <w:sz w:val="28"/>
                <w:szCs w:val="28"/>
                <w:lang w:eastAsia="ru-RU"/>
              </w:rPr>
            </w:pPr>
            <w:r>
              <w:rPr>
                <w:rFonts w:ascii="Times New Roman" w:hAnsi="Times New Roman"/>
                <w:b/>
                <w:sz w:val="24"/>
                <w:szCs w:val="24"/>
                <w:lang w:val="kk-KZ"/>
              </w:rPr>
              <w:lastRenderedPageBreak/>
              <w:t xml:space="preserve">Приказ № 225 от 30 ноября 2020 г МЗРК - </w:t>
            </w:r>
            <w:r w:rsidRPr="009E2E1A">
              <w:rPr>
                <w:lang w:eastAsia="ru-RU"/>
              </w:rPr>
              <w:t xml:space="preserve"> </w:t>
            </w:r>
            <w:r w:rsidR="009C3989" w:rsidRPr="006222FF">
              <w:rPr>
                <w:rFonts w:ascii="Times New Roman" w:eastAsia="Times New Roman" w:hAnsi="Times New Roman" w:cs="Times New Roman"/>
                <w:color w:val="000000"/>
                <w:sz w:val="28"/>
                <w:szCs w:val="28"/>
                <w:lang w:eastAsia="ru-RU"/>
              </w:rPr>
              <w:t xml:space="preserve"> </w:t>
            </w:r>
            <w:r w:rsidR="009C3989" w:rsidRPr="009C3989">
              <w:rPr>
                <w:rFonts w:ascii="Times New Roman" w:eastAsia="Times New Roman" w:hAnsi="Times New Roman" w:cs="Times New Roman"/>
                <w:color w:val="000000"/>
                <w:sz w:val="24"/>
                <w:szCs w:val="24"/>
                <w:lang w:eastAsia="ru-RU"/>
              </w:rPr>
              <w:t xml:space="preserve">Фонарь, Средство связи (рация), Огнетушитель, Медицинская документация (формы отчетности по информации о пациенте), Ножницы для разрезания ткани, Жгут стягивающий с автоматической защелкой, Одноразовые шприцы 2,0;5,0;10,0;20,0, Одноразовая система для внутривенных вливаний, Шприцевой </w:t>
            </w:r>
            <w:proofErr w:type="spellStart"/>
            <w:r w:rsidR="009C3989" w:rsidRPr="009C3989">
              <w:rPr>
                <w:rFonts w:ascii="Times New Roman" w:eastAsia="Times New Roman" w:hAnsi="Times New Roman" w:cs="Times New Roman"/>
                <w:color w:val="000000"/>
                <w:sz w:val="24"/>
                <w:szCs w:val="24"/>
                <w:lang w:eastAsia="ru-RU"/>
              </w:rPr>
              <w:t>перфузор</w:t>
            </w:r>
            <w:proofErr w:type="spellEnd"/>
            <w:r w:rsidR="009C3989" w:rsidRPr="009C3989">
              <w:rPr>
                <w:rFonts w:ascii="Times New Roman" w:eastAsia="Times New Roman" w:hAnsi="Times New Roman" w:cs="Times New Roman"/>
                <w:color w:val="000000"/>
                <w:sz w:val="24"/>
                <w:szCs w:val="24"/>
                <w:lang w:eastAsia="ru-RU"/>
              </w:rPr>
              <w:t xml:space="preserve"> 2 </w:t>
            </w:r>
            <w:proofErr w:type="spellStart"/>
            <w:r w:rsidR="009C3989" w:rsidRPr="009C3989">
              <w:rPr>
                <w:rFonts w:ascii="Times New Roman" w:eastAsia="Times New Roman" w:hAnsi="Times New Roman" w:cs="Times New Roman"/>
                <w:color w:val="000000"/>
                <w:sz w:val="24"/>
                <w:szCs w:val="24"/>
                <w:lang w:eastAsia="ru-RU"/>
              </w:rPr>
              <w:t>шт</w:t>
            </w:r>
            <w:proofErr w:type="spellEnd"/>
            <w:r w:rsidR="009C3989" w:rsidRPr="009C3989">
              <w:rPr>
                <w:rFonts w:ascii="Times New Roman" w:eastAsia="Times New Roman" w:hAnsi="Times New Roman" w:cs="Times New Roman"/>
                <w:color w:val="000000"/>
                <w:sz w:val="24"/>
                <w:szCs w:val="24"/>
                <w:lang w:eastAsia="ru-RU"/>
              </w:rPr>
              <w:t xml:space="preserve">, </w:t>
            </w:r>
            <w:proofErr w:type="spellStart"/>
            <w:r w:rsidR="009C3989" w:rsidRPr="009C3989">
              <w:rPr>
                <w:rFonts w:ascii="Times New Roman" w:eastAsia="Times New Roman" w:hAnsi="Times New Roman" w:cs="Times New Roman"/>
                <w:color w:val="000000"/>
                <w:sz w:val="24"/>
                <w:szCs w:val="24"/>
                <w:lang w:eastAsia="ru-RU"/>
              </w:rPr>
              <w:t>Инфузомат</w:t>
            </w:r>
            <w:proofErr w:type="spellEnd"/>
            <w:r w:rsidR="009C3989" w:rsidRPr="009C3989">
              <w:rPr>
                <w:rFonts w:ascii="Times New Roman" w:eastAsia="Times New Roman" w:hAnsi="Times New Roman" w:cs="Times New Roman"/>
                <w:color w:val="000000"/>
                <w:sz w:val="24"/>
                <w:szCs w:val="24"/>
                <w:lang w:eastAsia="ru-RU"/>
              </w:rPr>
              <w:t xml:space="preserve"> 1 шт, Перчатки не стерильные, Перчатки стерильные, Шпатель световой терапевтический, Маски одноразовые, Защитные очки (экран), Лейкопластырь, Сантиметровая лента, Кружка Эсмарха 1,5 мл, Спринцовка детская с наконечником, Стетоскоп, </w:t>
            </w:r>
            <w:proofErr w:type="spellStart"/>
            <w:r w:rsidR="009C3989" w:rsidRPr="009C3989">
              <w:rPr>
                <w:rFonts w:ascii="Times New Roman" w:eastAsia="Times New Roman" w:hAnsi="Times New Roman" w:cs="Times New Roman"/>
                <w:color w:val="000000"/>
                <w:sz w:val="24"/>
                <w:szCs w:val="24"/>
                <w:lang w:eastAsia="ru-RU"/>
              </w:rPr>
              <w:t>Фонедоскоп</w:t>
            </w:r>
            <w:proofErr w:type="spellEnd"/>
            <w:r w:rsidR="009C3989" w:rsidRPr="009C3989">
              <w:rPr>
                <w:rFonts w:ascii="Times New Roman" w:eastAsia="Times New Roman" w:hAnsi="Times New Roman" w:cs="Times New Roman"/>
                <w:color w:val="000000"/>
                <w:sz w:val="24"/>
                <w:szCs w:val="24"/>
                <w:lang w:eastAsia="ru-RU"/>
              </w:rPr>
              <w:t xml:space="preserve">, Тонометр, Термометр электронный для определения температуры тела, Бесконтактный термометр, Ярлыки для пациентов при </w:t>
            </w:r>
            <w:proofErr w:type="spellStart"/>
            <w:r w:rsidR="009C3989" w:rsidRPr="009C3989">
              <w:rPr>
                <w:rFonts w:ascii="Times New Roman" w:eastAsia="Times New Roman" w:hAnsi="Times New Roman" w:cs="Times New Roman"/>
                <w:color w:val="000000"/>
                <w:sz w:val="24"/>
                <w:szCs w:val="24"/>
                <w:lang w:eastAsia="ru-RU"/>
              </w:rPr>
              <w:t>триаж</w:t>
            </w:r>
            <w:proofErr w:type="spellEnd"/>
            <w:r w:rsidR="009C3989" w:rsidRPr="009C3989">
              <w:rPr>
                <w:rFonts w:ascii="Times New Roman" w:eastAsia="Times New Roman" w:hAnsi="Times New Roman" w:cs="Times New Roman"/>
                <w:color w:val="000000"/>
                <w:sz w:val="24"/>
                <w:szCs w:val="24"/>
                <w:lang w:eastAsia="ru-RU"/>
              </w:rPr>
              <w:t xml:space="preserve"> сортировке, Мочевой катетер всех размеров, Сумка-укладка медицинской помощи, Простыня одноразовая, Медицинская клеенка – 1 метр, Канюля внутривенная с катетером (размер 16, 18, 20, 22, 24) одноразовая, стерильная (по 3 шт.),  Игла бабочка (размер 23 и 24) одноразовый, стерильный (по 3 шт.), Вата и (или) салфетки спиртовые (количество по потребности), Салфетки, смоченные дезинфицирующим средством, </w:t>
            </w:r>
            <w:proofErr w:type="spellStart"/>
            <w:r w:rsidR="009C3989" w:rsidRPr="009C3989">
              <w:rPr>
                <w:rFonts w:ascii="Times New Roman" w:eastAsia="Times New Roman" w:hAnsi="Times New Roman" w:cs="Times New Roman"/>
                <w:color w:val="000000"/>
                <w:sz w:val="24"/>
                <w:szCs w:val="24"/>
                <w:lang w:eastAsia="ru-RU"/>
              </w:rPr>
              <w:t>Ларингеальная</w:t>
            </w:r>
            <w:proofErr w:type="spellEnd"/>
            <w:r w:rsidR="009C3989" w:rsidRPr="009C3989">
              <w:rPr>
                <w:rFonts w:ascii="Times New Roman" w:eastAsia="Times New Roman" w:hAnsi="Times New Roman" w:cs="Times New Roman"/>
                <w:color w:val="000000"/>
                <w:sz w:val="24"/>
                <w:szCs w:val="24"/>
                <w:lang w:eastAsia="ru-RU"/>
              </w:rPr>
              <w:t xml:space="preserve"> маска (все размеры по 1 шт.), Набор воздуховодов (все размеры по 1 шт.), Одноразовые кислородные маски для взрослых и детей (все размеры по 1 шт.), Набор для </w:t>
            </w:r>
            <w:proofErr w:type="spellStart"/>
            <w:r w:rsidR="009C3989" w:rsidRPr="009C3989">
              <w:rPr>
                <w:rFonts w:ascii="Times New Roman" w:eastAsia="Times New Roman" w:hAnsi="Times New Roman" w:cs="Times New Roman"/>
                <w:color w:val="000000"/>
                <w:sz w:val="24"/>
                <w:szCs w:val="24"/>
                <w:lang w:eastAsia="ru-RU"/>
              </w:rPr>
              <w:t>канюлизации</w:t>
            </w:r>
            <w:proofErr w:type="spellEnd"/>
            <w:r w:rsidR="009C3989" w:rsidRPr="009C3989">
              <w:rPr>
                <w:rFonts w:ascii="Times New Roman" w:eastAsia="Times New Roman" w:hAnsi="Times New Roman" w:cs="Times New Roman"/>
                <w:color w:val="000000"/>
                <w:sz w:val="24"/>
                <w:szCs w:val="24"/>
                <w:lang w:eastAsia="ru-RU"/>
              </w:rPr>
              <w:t xml:space="preserve"> губчатых костей для оказания скорой медицинской помощи (шприц – пистолет либо иное устройство установки канюли для внутрикостных инъекций для взрослых и детей с канюлей (канюлями) для внутрикостных инъекций, системой для внутрикостного введения лекарственных препаратов), </w:t>
            </w:r>
            <w:proofErr w:type="spellStart"/>
            <w:r w:rsidR="009C3989" w:rsidRPr="009C3989">
              <w:rPr>
                <w:rFonts w:ascii="Times New Roman" w:eastAsia="Times New Roman" w:hAnsi="Times New Roman" w:cs="Times New Roman"/>
                <w:color w:val="000000"/>
                <w:sz w:val="24"/>
                <w:szCs w:val="24"/>
                <w:lang w:eastAsia="ru-RU"/>
              </w:rPr>
              <w:t>Эндотрахеальные</w:t>
            </w:r>
            <w:proofErr w:type="spellEnd"/>
            <w:r w:rsidR="009C3989" w:rsidRPr="009C3989">
              <w:rPr>
                <w:rFonts w:ascii="Times New Roman" w:eastAsia="Times New Roman" w:hAnsi="Times New Roman" w:cs="Times New Roman"/>
                <w:color w:val="000000"/>
                <w:sz w:val="24"/>
                <w:szCs w:val="24"/>
                <w:lang w:eastAsia="ru-RU"/>
              </w:rPr>
              <w:t xml:space="preserve"> трубки (все размеры по 1 шт.), Роторасширитель, </w:t>
            </w:r>
            <w:proofErr w:type="spellStart"/>
            <w:r w:rsidR="009C3989" w:rsidRPr="009C3989">
              <w:rPr>
                <w:rFonts w:ascii="Times New Roman" w:eastAsia="Times New Roman" w:hAnsi="Times New Roman" w:cs="Times New Roman"/>
                <w:color w:val="000000"/>
                <w:sz w:val="24"/>
                <w:szCs w:val="24"/>
                <w:lang w:eastAsia="ru-RU"/>
              </w:rPr>
              <w:t>Языкодержатель</w:t>
            </w:r>
            <w:proofErr w:type="spellEnd"/>
            <w:r w:rsidR="009C3989" w:rsidRPr="009C3989">
              <w:rPr>
                <w:rFonts w:ascii="Times New Roman" w:eastAsia="Times New Roman" w:hAnsi="Times New Roman" w:cs="Times New Roman"/>
                <w:color w:val="000000"/>
                <w:sz w:val="24"/>
                <w:szCs w:val="24"/>
                <w:lang w:eastAsia="ru-RU"/>
              </w:rPr>
              <w:t xml:space="preserve">, </w:t>
            </w:r>
            <w:proofErr w:type="spellStart"/>
            <w:r w:rsidR="009C3989" w:rsidRPr="009C3989">
              <w:rPr>
                <w:rFonts w:ascii="Times New Roman" w:eastAsia="Times New Roman" w:hAnsi="Times New Roman" w:cs="Times New Roman"/>
                <w:color w:val="000000"/>
                <w:sz w:val="24"/>
                <w:szCs w:val="24"/>
                <w:lang w:eastAsia="ru-RU"/>
              </w:rPr>
              <w:t>Коникотомический</w:t>
            </w:r>
            <w:proofErr w:type="spellEnd"/>
            <w:r w:rsidR="009C3989" w:rsidRPr="009C3989">
              <w:rPr>
                <w:rFonts w:ascii="Times New Roman" w:eastAsia="Times New Roman" w:hAnsi="Times New Roman" w:cs="Times New Roman"/>
                <w:color w:val="000000"/>
                <w:sz w:val="24"/>
                <w:szCs w:val="24"/>
                <w:lang w:eastAsia="ru-RU"/>
              </w:rPr>
              <w:t xml:space="preserve"> набор, Смазывающий гель для электрокардиограммы, Бинты (стерильные, нестерильные), Жгут кровоостанавливающий, </w:t>
            </w:r>
            <w:proofErr w:type="spellStart"/>
            <w:r w:rsidR="009C3989" w:rsidRPr="009C3989">
              <w:rPr>
                <w:rFonts w:ascii="Times New Roman" w:eastAsia="Times New Roman" w:hAnsi="Times New Roman" w:cs="Times New Roman"/>
                <w:color w:val="000000"/>
                <w:sz w:val="24"/>
                <w:szCs w:val="24"/>
                <w:lang w:eastAsia="ru-RU"/>
              </w:rPr>
              <w:t>Хладоэлемент</w:t>
            </w:r>
            <w:proofErr w:type="spellEnd"/>
            <w:r w:rsidR="009C3989" w:rsidRPr="009C3989">
              <w:rPr>
                <w:rFonts w:ascii="Times New Roman" w:eastAsia="Times New Roman" w:hAnsi="Times New Roman" w:cs="Times New Roman"/>
                <w:color w:val="000000"/>
                <w:sz w:val="24"/>
                <w:szCs w:val="24"/>
                <w:lang w:eastAsia="ru-RU"/>
              </w:rPr>
              <w:t xml:space="preserve"> (для обслуживания спортивных и массовых мероприятий), Пинцет анатомический, Ножницы для перевязочного материала, Комплект жестких и (или) пневматических и (или) вакуумных шин (для детей и взрослых). Комплект иммобилизирующих воротников для детей и взрослых, </w:t>
            </w:r>
            <w:proofErr w:type="spellStart"/>
            <w:r w:rsidR="009C3989" w:rsidRPr="009C3989">
              <w:rPr>
                <w:rFonts w:ascii="Times New Roman" w:eastAsia="Times New Roman" w:hAnsi="Times New Roman" w:cs="Times New Roman"/>
                <w:color w:val="000000"/>
                <w:sz w:val="24"/>
                <w:szCs w:val="24"/>
                <w:lang w:eastAsia="ru-RU"/>
              </w:rPr>
              <w:t>Родовый</w:t>
            </w:r>
            <w:proofErr w:type="spellEnd"/>
            <w:r w:rsidR="009C3989" w:rsidRPr="009C3989">
              <w:rPr>
                <w:rFonts w:ascii="Times New Roman" w:eastAsia="Times New Roman" w:hAnsi="Times New Roman" w:cs="Times New Roman"/>
                <w:color w:val="000000"/>
                <w:sz w:val="24"/>
                <w:szCs w:val="24"/>
                <w:lang w:eastAsia="ru-RU"/>
              </w:rPr>
              <w:t xml:space="preserve"> пакет в наборе (акушерский комплект, скоба для наложения на пуповину), Термоодеяло, Пакет для рвотных масс, Противочумный костюм 1 типа в наборе (одноразовый) для каждого сотрудника, Пакет для отходов класса А, Пакет для отходов класса Б, Емкость контейнер класса В (опасные отходы) для сбора острого инструментария (одноразовый) 250мл, Одноразовый шприц </w:t>
            </w:r>
            <w:proofErr w:type="spellStart"/>
            <w:r w:rsidR="009C3989" w:rsidRPr="009C3989">
              <w:rPr>
                <w:rFonts w:ascii="Times New Roman" w:eastAsia="Times New Roman" w:hAnsi="Times New Roman" w:cs="Times New Roman"/>
                <w:color w:val="000000"/>
                <w:sz w:val="24"/>
                <w:szCs w:val="24"/>
                <w:lang w:eastAsia="ru-RU"/>
              </w:rPr>
              <w:t>Жанэ</w:t>
            </w:r>
            <w:proofErr w:type="spellEnd"/>
            <w:r w:rsidR="009C3989" w:rsidRPr="009C3989">
              <w:rPr>
                <w:rFonts w:ascii="Times New Roman" w:eastAsia="Times New Roman" w:hAnsi="Times New Roman" w:cs="Times New Roman"/>
                <w:color w:val="000000"/>
                <w:sz w:val="24"/>
                <w:szCs w:val="24"/>
                <w:lang w:eastAsia="ru-RU"/>
              </w:rPr>
              <w:t xml:space="preserve">, Одноразовые желудочные зонды всех размеров, Аппарат портативный управляемой и вспомогательной искусственной вентиляции легких для скорой медицинской помощи с режимами искусственной и вспомогательной вентиляции легких для взрослых и детей от 1 года, расположенный на транспортной платформе с источником кислорода; c не менее чем двумя входами для рабочего газа для обеспечения непрерывной работы при переключении источников кислорода; комплект системы для ингаляции кислорода маска и трубка (взрослый и детский); комплект фильтров для дыхательного контура однократного применения (детские и взрослые), Транспортный дефибриллятор-монитор, Электрокардиограф, Электрокардиограф трехканальный с автоматическим </w:t>
            </w:r>
            <w:r w:rsidR="009C3989" w:rsidRPr="009C3989">
              <w:rPr>
                <w:rFonts w:ascii="Times New Roman" w:eastAsia="Times New Roman" w:hAnsi="Times New Roman" w:cs="Times New Roman"/>
                <w:color w:val="000000"/>
                <w:sz w:val="24"/>
                <w:szCs w:val="24"/>
                <w:lang w:eastAsia="ru-RU"/>
              </w:rPr>
              <w:lastRenderedPageBreak/>
              <w:t xml:space="preserve">режимом (наличие дисплея, синхронная запись 12-ти отведений, графическое отображение по три отведения или более, воспроизведение электрокардиограммы с последующей дополнительной обработкой сигнала, с возможностью подключения к компьютеру) с функцией телеметрии, Монитор реанимационно-анестезиологический транспортный (мониторирование ЭКГ в 3-х отведениях; с функциями неинвазивного измерения артериального давления, </w:t>
            </w:r>
            <w:proofErr w:type="spellStart"/>
            <w:r w:rsidR="009C3989" w:rsidRPr="009C3989">
              <w:rPr>
                <w:rFonts w:ascii="Times New Roman" w:eastAsia="Times New Roman" w:hAnsi="Times New Roman" w:cs="Times New Roman"/>
                <w:color w:val="000000"/>
                <w:sz w:val="24"/>
                <w:szCs w:val="24"/>
                <w:lang w:eastAsia="ru-RU"/>
              </w:rPr>
              <w:t>капнометрии</w:t>
            </w:r>
            <w:proofErr w:type="spellEnd"/>
            <w:r w:rsidR="009C3989" w:rsidRPr="009C3989">
              <w:rPr>
                <w:rFonts w:ascii="Times New Roman" w:eastAsia="Times New Roman" w:hAnsi="Times New Roman" w:cs="Times New Roman"/>
                <w:color w:val="000000"/>
                <w:sz w:val="24"/>
                <w:szCs w:val="24"/>
                <w:lang w:eastAsia="ru-RU"/>
              </w:rPr>
              <w:t xml:space="preserve">, </w:t>
            </w:r>
            <w:proofErr w:type="spellStart"/>
            <w:r w:rsidR="009C3989" w:rsidRPr="009C3989">
              <w:rPr>
                <w:rFonts w:ascii="Times New Roman" w:eastAsia="Times New Roman" w:hAnsi="Times New Roman" w:cs="Times New Roman"/>
                <w:color w:val="000000"/>
                <w:sz w:val="24"/>
                <w:szCs w:val="24"/>
                <w:lang w:eastAsia="ru-RU"/>
              </w:rPr>
              <w:t>пульсоксиметрии</w:t>
            </w:r>
            <w:proofErr w:type="spellEnd"/>
            <w:r w:rsidR="009C3989" w:rsidRPr="009C3989">
              <w:rPr>
                <w:rFonts w:ascii="Times New Roman" w:eastAsia="Times New Roman" w:hAnsi="Times New Roman" w:cs="Times New Roman"/>
                <w:color w:val="000000"/>
                <w:sz w:val="24"/>
                <w:szCs w:val="24"/>
                <w:lang w:eastAsia="ru-RU"/>
              </w:rPr>
              <w:t xml:space="preserve">, температуры; со встроенным принтером, с возможностью переноса данных на компьютер), Электромеханический прибор для сердечно-легочной реанимации (компрессий грудной клетки) у взрослых и детей, Пульсоксиметр портативный транспортный в комплекте со взрослым и детским датчиками, Транспортный электроотсасыватель, Тележка-каталка с нишей для размещения спинальной доски, съемным инструментальным столиком, ремнями взрослыми и педиатрическими для фиксации пациентов, штативом телескопическим для проведения внутривенных инфузий с размещением пациента горизонтально, полусидя, сидя, </w:t>
            </w:r>
            <w:proofErr w:type="spellStart"/>
            <w:r w:rsidR="009C3989" w:rsidRPr="009C3989">
              <w:rPr>
                <w:rFonts w:ascii="Times New Roman" w:eastAsia="Times New Roman" w:hAnsi="Times New Roman" w:cs="Times New Roman"/>
                <w:color w:val="000000"/>
                <w:sz w:val="24"/>
                <w:szCs w:val="24"/>
                <w:lang w:eastAsia="ru-RU"/>
              </w:rPr>
              <w:t>Тренделенбурга</w:t>
            </w:r>
            <w:proofErr w:type="spellEnd"/>
            <w:r w:rsidR="009C3989" w:rsidRPr="009C3989">
              <w:rPr>
                <w:rFonts w:ascii="Times New Roman" w:eastAsia="Times New Roman" w:hAnsi="Times New Roman" w:cs="Times New Roman"/>
                <w:color w:val="000000"/>
                <w:sz w:val="24"/>
                <w:szCs w:val="24"/>
                <w:lang w:eastAsia="ru-RU"/>
              </w:rPr>
              <w:t xml:space="preserve">, Тележка-каталка с нишей для размещения спинальной доски, съемным инструментальным столиком, ремнями взрослыми и педиатрическими для фиксации пациентов, штативом телескопическим для проведения внутривенных инфузий, регулируемой подушкой для проведения интубации, ложем из диэлектрического материала для проведения электроимпульсной терапии с размещением пациента горизонтально, полусидя, сидя, </w:t>
            </w:r>
            <w:proofErr w:type="spellStart"/>
            <w:r w:rsidR="009C3989" w:rsidRPr="009C3989">
              <w:rPr>
                <w:rFonts w:ascii="Times New Roman" w:eastAsia="Times New Roman" w:hAnsi="Times New Roman" w:cs="Times New Roman"/>
                <w:color w:val="000000"/>
                <w:sz w:val="24"/>
                <w:szCs w:val="24"/>
                <w:lang w:eastAsia="ru-RU"/>
              </w:rPr>
              <w:t>Тренделенбурга</w:t>
            </w:r>
            <w:proofErr w:type="spellEnd"/>
            <w:r w:rsidR="009C3989" w:rsidRPr="009C3989">
              <w:rPr>
                <w:rFonts w:ascii="Times New Roman" w:eastAsia="Times New Roman" w:hAnsi="Times New Roman" w:cs="Times New Roman"/>
                <w:color w:val="000000"/>
                <w:sz w:val="24"/>
                <w:szCs w:val="24"/>
                <w:lang w:eastAsia="ru-RU"/>
              </w:rPr>
              <w:t xml:space="preserve">, с приемным устройством тележки-каталки с поперечным перемещением, Носилки санитарные бескаркасные, имеющие не менее четырех пар ручек для переноски, со стропами (ремнями) для фиксации пациента, с лямками для переноски пациента в сидячем положении (размер не менее 170 см х 70 см), Эвакуационный стул (кресло) для транспортировки пациентов по лестницам, Экспресс-измеритель концентрации глюкозы в крови портативный с набором тест-полосок, скарификаторов, Щит спинальный с устройством для фиксации головы проницаемый для рентгеновских лучей и магнитных полей размерами не менее 182 см х 40,5 см с фиксирующими ремнями на 4-х уровнях, Набор реанимационный для оказания скорой медицинской помощи в чемодане или рюкзаке, Набор противоожоговый для оказания скорой медицинской помощи (стерильные противоожоговые повязки, термоодеяло, противоожоговые средства местного применения (гель, аэрозоль), Штатив разборный для вливаний с возможностью установки на полу и крепления к носилкам, Портативный компрессорный небулайзер (ингалятор), Редуктор-ингалятор кислородный с не менее чем двумя баллонами газовыми кислородными объемом не менее 2 л для обеспечения проведения кислородной (кислородно-воздушной) и аэрозольной терапии, с возможностью подключения аппарата искусственной вентиляции легких, Баллон газовый объемом 10 л с вентилем не менее 2 штук, под кислород с редуктором к баллону либо иной источник кислорода, обеспечивающий </w:t>
            </w:r>
            <w:proofErr w:type="spellStart"/>
            <w:r w:rsidR="009C3989" w:rsidRPr="009C3989">
              <w:rPr>
                <w:rFonts w:ascii="Times New Roman" w:eastAsia="Times New Roman" w:hAnsi="Times New Roman" w:cs="Times New Roman"/>
                <w:color w:val="000000"/>
                <w:sz w:val="24"/>
                <w:szCs w:val="24"/>
                <w:lang w:eastAsia="ru-RU"/>
              </w:rPr>
              <w:t>пневмопитание</w:t>
            </w:r>
            <w:proofErr w:type="spellEnd"/>
            <w:r w:rsidR="009C3989" w:rsidRPr="009C3989">
              <w:rPr>
                <w:rFonts w:ascii="Times New Roman" w:eastAsia="Times New Roman" w:hAnsi="Times New Roman" w:cs="Times New Roman"/>
                <w:color w:val="000000"/>
                <w:sz w:val="24"/>
                <w:szCs w:val="24"/>
                <w:lang w:eastAsia="ru-RU"/>
              </w:rPr>
              <w:t xml:space="preserve"> </w:t>
            </w:r>
            <w:proofErr w:type="spellStart"/>
            <w:r w:rsidR="009C3989" w:rsidRPr="009C3989">
              <w:rPr>
                <w:rFonts w:ascii="Times New Roman" w:eastAsia="Times New Roman" w:hAnsi="Times New Roman" w:cs="Times New Roman"/>
                <w:color w:val="000000"/>
                <w:sz w:val="24"/>
                <w:szCs w:val="24"/>
                <w:lang w:eastAsia="ru-RU"/>
              </w:rPr>
              <w:t>газодыхательной</w:t>
            </w:r>
            <w:proofErr w:type="spellEnd"/>
            <w:r w:rsidR="009C3989" w:rsidRPr="009C3989">
              <w:rPr>
                <w:rFonts w:ascii="Times New Roman" w:eastAsia="Times New Roman" w:hAnsi="Times New Roman" w:cs="Times New Roman"/>
                <w:color w:val="000000"/>
                <w:sz w:val="24"/>
                <w:szCs w:val="24"/>
                <w:lang w:eastAsia="ru-RU"/>
              </w:rPr>
              <w:t xml:space="preserve"> аппаратуры, Контейнер термоизоляционный с автоматическим поддержанием температуры инфузионных растворов на 6 флаконов либо один контейнер на 12 флаконов. </w:t>
            </w:r>
          </w:p>
        </w:tc>
      </w:tr>
      <w:tr w:rsidR="00DD0322" w:rsidRPr="000D2001" w14:paraId="389B7E15" w14:textId="77777777" w:rsidTr="00F92602">
        <w:tc>
          <w:tcPr>
            <w:tcW w:w="675" w:type="dxa"/>
            <w:tcBorders>
              <w:top w:val="single" w:sz="4" w:space="0" w:color="000000"/>
              <w:left w:val="single" w:sz="4" w:space="0" w:color="000000"/>
              <w:bottom w:val="single" w:sz="4" w:space="0" w:color="000000"/>
              <w:right w:val="single" w:sz="4" w:space="0" w:color="000000"/>
            </w:tcBorders>
            <w:vAlign w:val="center"/>
          </w:tcPr>
          <w:p w14:paraId="6B95A884" w14:textId="1CB71613" w:rsidR="00DD0322" w:rsidRPr="000D2001" w:rsidRDefault="00C40979" w:rsidP="00DD0322">
            <w:pPr>
              <w:pStyle w:val="a3"/>
              <w:spacing w:line="276" w:lineRule="auto"/>
              <w:jc w:val="center"/>
              <w:rPr>
                <w:rFonts w:ascii="Times New Roman" w:hAnsi="Times New Roman"/>
                <w:sz w:val="24"/>
                <w:szCs w:val="24"/>
                <w:lang w:val="kk-KZ"/>
              </w:rPr>
            </w:pPr>
            <w:r>
              <w:rPr>
                <w:rFonts w:ascii="Times New Roman" w:hAnsi="Times New Roman"/>
                <w:sz w:val="24"/>
                <w:szCs w:val="24"/>
                <w:lang w:val="kk-KZ"/>
              </w:rPr>
              <w:lastRenderedPageBreak/>
              <w:t>6</w:t>
            </w:r>
          </w:p>
        </w:tc>
        <w:tc>
          <w:tcPr>
            <w:tcW w:w="3402" w:type="dxa"/>
            <w:tcBorders>
              <w:top w:val="single" w:sz="4" w:space="0" w:color="000000"/>
              <w:left w:val="single" w:sz="4" w:space="0" w:color="000000"/>
              <w:bottom w:val="single" w:sz="4" w:space="0" w:color="000000"/>
              <w:right w:val="single" w:sz="4" w:space="0" w:color="000000"/>
            </w:tcBorders>
            <w:vAlign w:val="center"/>
          </w:tcPr>
          <w:p w14:paraId="676EC01E" w14:textId="77777777" w:rsidR="00DD0322" w:rsidRPr="000D2001" w:rsidRDefault="00DD0322" w:rsidP="00DD0322">
            <w:pPr>
              <w:pStyle w:val="a3"/>
              <w:spacing w:line="276" w:lineRule="auto"/>
              <w:jc w:val="both"/>
              <w:rPr>
                <w:rFonts w:ascii="Times New Roman" w:hAnsi="Times New Roman"/>
                <w:sz w:val="24"/>
                <w:szCs w:val="24"/>
                <w:lang w:val="kk-KZ"/>
              </w:rPr>
            </w:pPr>
            <w:r w:rsidRPr="000D2001">
              <w:rPr>
                <w:rFonts w:ascii="Times New Roman" w:hAnsi="Times New Roman"/>
                <w:sz w:val="24"/>
                <w:szCs w:val="24"/>
              </w:rPr>
              <w:t>Критерии отказа в оказании данной услуги</w:t>
            </w:r>
          </w:p>
        </w:tc>
        <w:tc>
          <w:tcPr>
            <w:tcW w:w="10709" w:type="dxa"/>
            <w:tcBorders>
              <w:top w:val="single" w:sz="4" w:space="0" w:color="000000"/>
              <w:left w:val="single" w:sz="4" w:space="0" w:color="000000"/>
              <w:bottom w:val="single" w:sz="4" w:space="0" w:color="000000"/>
              <w:right w:val="single" w:sz="4" w:space="0" w:color="000000"/>
            </w:tcBorders>
          </w:tcPr>
          <w:p w14:paraId="1ECD3BF5" w14:textId="77777777" w:rsidR="00DD0322" w:rsidRPr="000D2001" w:rsidRDefault="00DD0322" w:rsidP="00DC5E6E">
            <w:pPr>
              <w:pStyle w:val="a5"/>
              <w:numPr>
                <w:ilvl w:val="0"/>
                <w:numId w:val="4"/>
              </w:numPr>
              <w:tabs>
                <w:tab w:val="left" w:pos="993"/>
              </w:tabs>
              <w:jc w:val="both"/>
              <w:rPr>
                <w:sz w:val="24"/>
                <w:szCs w:val="24"/>
              </w:rPr>
            </w:pPr>
            <w:r w:rsidRPr="000D2001">
              <w:rPr>
                <w:sz w:val="24"/>
                <w:szCs w:val="24"/>
              </w:rPr>
              <w:t xml:space="preserve">Если перевод невозможен из-за тяжести состояния пациента (нетранспортабельный пациент), проводится </w:t>
            </w:r>
            <w:r w:rsidRPr="000D2001">
              <w:rPr>
                <w:b/>
                <w:sz w:val="24"/>
                <w:szCs w:val="24"/>
              </w:rPr>
              <w:t>совместный осмотр (консилиум)</w:t>
            </w:r>
            <w:r w:rsidRPr="000D2001">
              <w:rPr>
                <w:sz w:val="24"/>
                <w:szCs w:val="24"/>
              </w:rPr>
              <w:t xml:space="preserve"> с привлечением лечащего врача, заведующего отделением направляющей организации, консультантов, а также по необходимости бригады ССМП. </w:t>
            </w:r>
          </w:p>
          <w:p w14:paraId="4281DF8D" w14:textId="77777777" w:rsidR="00DD0322" w:rsidRPr="000D2001" w:rsidRDefault="00DD0322" w:rsidP="00DC5E6E">
            <w:pPr>
              <w:pStyle w:val="a5"/>
              <w:numPr>
                <w:ilvl w:val="0"/>
                <w:numId w:val="4"/>
              </w:numPr>
              <w:tabs>
                <w:tab w:val="left" w:pos="993"/>
              </w:tabs>
              <w:jc w:val="both"/>
              <w:rPr>
                <w:sz w:val="24"/>
                <w:szCs w:val="24"/>
              </w:rPr>
            </w:pPr>
            <w:r w:rsidRPr="000D2001">
              <w:rPr>
                <w:sz w:val="24"/>
                <w:szCs w:val="24"/>
              </w:rPr>
              <w:t xml:space="preserve">В решении консилиума отражаются совместные рекомендации, фамилии подписи и должности лиц, проводивших осмотр, дата и время. Сотрудник бригады делает запись в медицинской документации ССМП с указанием причин нетранспортабельности, даты, времени и подписи. </w:t>
            </w:r>
          </w:p>
          <w:p w14:paraId="0B69EAE2" w14:textId="77777777" w:rsidR="00DD0322" w:rsidRPr="000D2001" w:rsidRDefault="00DD0322" w:rsidP="00DC5E6E">
            <w:pPr>
              <w:pStyle w:val="a5"/>
              <w:numPr>
                <w:ilvl w:val="0"/>
                <w:numId w:val="4"/>
              </w:numPr>
              <w:tabs>
                <w:tab w:val="left" w:pos="993"/>
              </w:tabs>
              <w:jc w:val="both"/>
              <w:rPr>
                <w:sz w:val="24"/>
                <w:szCs w:val="24"/>
              </w:rPr>
            </w:pPr>
            <w:r w:rsidRPr="000D2001">
              <w:rPr>
                <w:sz w:val="24"/>
                <w:szCs w:val="24"/>
              </w:rPr>
              <w:t>При необходимости проводится беседа с родственниками пациента с разъяснением о решении нетранспортабельности пациента.</w:t>
            </w:r>
          </w:p>
          <w:p w14:paraId="2424F36E" w14:textId="32A4448B" w:rsidR="00DD0322" w:rsidRPr="00C40979" w:rsidRDefault="00DD0322" w:rsidP="00C40979">
            <w:pPr>
              <w:pStyle w:val="a5"/>
              <w:numPr>
                <w:ilvl w:val="0"/>
                <w:numId w:val="4"/>
              </w:numPr>
              <w:tabs>
                <w:tab w:val="left" w:pos="993"/>
              </w:tabs>
              <w:jc w:val="both"/>
              <w:rPr>
                <w:sz w:val="24"/>
                <w:szCs w:val="24"/>
              </w:rPr>
            </w:pPr>
            <w:r w:rsidRPr="000D2001">
              <w:rPr>
                <w:sz w:val="24"/>
                <w:szCs w:val="24"/>
              </w:rPr>
              <w:t>Если после консилиума пациент признан транспортабельным, то сам собственноручно или близкий родственник (если пациент сам не может писать) заполняют информированное согласие. За детей до 18 лет заполняют родители или законный представитель, в случае если родители по какой-то причине не могут сопровождать, то заполняет и в дальнейшем сопровождает близкий родственник при наличии доверенности.</w:t>
            </w:r>
          </w:p>
        </w:tc>
      </w:tr>
      <w:tr w:rsidR="00DD0322" w:rsidRPr="000D2001" w14:paraId="39218326" w14:textId="77777777" w:rsidTr="00F92602">
        <w:tc>
          <w:tcPr>
            <w:tcW w:w="675" w:type="dxa"/>
            <w:tcBorders>
              <w:top w:val="single" w:sz="4" w:space="0" w:color="000000"/>
              <w:left w:val="single" w:sz="4" w:space="0" w:color="000000"/>
              <w:bottom w:val="single" w:sz="4" w:space="0" w:color="000000"/>
              <w:right w:val="single" w:sz="4" w:space="0" w:color="000000"/>
            </w:tcBorders>
            <w:vAlign w:val="center"/>
            <w:hideMark/>
          </w:tcPr>
          <w:p w14:paraId="4040AB2B" w14:textId="5F877CE9" w:rsidR="00DD0322" w:rsidRPr="000D2001" w:rsidRDefault="00C40979" w:rsidP="00DD0322">
            <w:pPr>
              <w:pStyle w:val="a3"/>
              <w:spacing w:line="276" w:lineRule="auto"/>
              <w:jc w:val="center"/>
              <w:rPr>
                <w:rFonts w:ascii="Times New Roman" w:hAnsi="Times New Roman"/>
                <w:sz w:val="24"/>
                <w:szCs w:val="24"/>
                <w:lang w:val="kk-KZ"/>
              </w:rPr>
            </w:pPr>
            <w:r>
              <w:rPr>
                <w:rFonts w:ascii="Times New Roman" w:hAnsi="Times New Roman"/>
                <w:sz w:val="24"/>
                <w:szCs w:val="24"/>
                <w:lang w:val="kk-KZ"/>
              </w:rPr>
              <w:t>7</w:t>
            </w:r>
          </w:p>
        </w:tc>
        <w:tc>
          <w:tcPr>
            <w:tcW w:w="3402" w:type="dxa"/>
            <w:tcBorders>
              <w:top w:val="single" w:sz="4" w:space="0" w:color="000000"/>
              <w:left w:val="single" w:sz="4" w:space="0" w:color="000000"/>
              <w:bottom w:val="single" w:sz="4" w:space="0" w:color="000000"/>
              <w:right w:val="single" w:sz="4" w:space="0" w:color="000000"/>
            </w:tcBorders>
            <w:vAlign w:val="center"/>
          </w:tcPr>
          <w:p w14:paraId="0BF36BAA" w14:textId="77777777" w:rsidR="00DD0322" w:rsidRPr="000D2001" w:rsidRDefault="00DD0322" w:rsidP="00DD0322">
            <w:pPr>
              <w:tabs>
                <w:tab w:val="left" w:pos="1134"/>
                <w:tab w:val="left" w:pos="1418"/>
              </w:tabs>
              <w:spacing w:after="0" w:line="240" w:lineRule="auto"/>
              <w:contextualSpacing/>
              <w:jc w:val="both"/>
              <w:rPr>
                <w:rFonts w:ascii="Times New Roman" w:eastAsia="BatangChe" w:hAnsi="Times New Roman"/>
                <w:color w:val="000000"/>
                <w:sz w:val="24"/>
                <w:szCs w:val="24"/>
              </w:rPr>
            </w:pPr>
            <w:r w:rsidRPr="000D2001">
              <w:rPr>
                <w:rFonts w:ascii="Times New Roman" w:eastAsia="BatangChe" w:hAnsi="Times New Roman"/>
                <w:color w:val="000000"/>
                <w:sz w:val="24"/>
                <w:szCs w:val="24"/>
              </w:rPr>
              <w:t>Сроки оказания услуги</w:t>
            </w:r>
          </w:p>
          <w:p w14:paraId="14760079" w14:textId="77777777" w:rsidR="00DD0322" w:rsidRPr="000D2001" w:rsidRDefault="00DD0322" w:rsidP="00DD0322">
            <w:pPr>
              <w:pStyle w:val="TableParagraph"/>
              <w:spacing w:line="275" w:lineRule="exact"/>
              <w:ind w:left="-67"/>
              <w:jc w:val="both"/>
              <w:rPr>
                <w:rFonts w:ascii="Times New Roman" w:hAnsi="Times New Roman" w:cs="Times New Roman"/>
                <w:sz w:val="24"/>
                <w:szCs w:val="24"/>
                <w:lang w:val="ru-RU"/>
              </w:rPr>
            </w:pPr>
          </w:p>
        </w:tc>
        <w:tc>
          <w:tcPr>
            <w:tcW w:w="10709" w:type="dxa"/>
            <w:tcBorders>
              <w:top w:val="single" w:sz="4" w:space="0" w:color="000000"/>
              <w:left w:val="single" w:sz="4" w:space="0" w:color="000000"/>
              <w:bottom w:val="single" w:sz="4" w:space="0" w:color="000000"/>
              <w:right w:val="single" w:sz="4" w:space="0" w:color="000000"/>
            </w:tcBorders>
          </w:tcPr>
          <w:p w14:paraId="0DFCDFC7" w14:textId="5FE6F1B7" w:rsidR="00DD0322" w:rsidRPr="00F90A87" w:rsidRDefault="00DD0322" w:rsidP="004D18E3">
            <w:pPr>
              <w:pStyle w:val="a3"/>
              <w:numPr>
                <w:ilvl w:val="0"/>
                <w:numId w:val="1"/>
              </w:numPr>
              <w:spacing w:line="276" w:lineRule="auto"/>
              <w:ind w:left="317" w:hanging="1"/>
              <w:jc w:val="both"/>
              <w:rPr>
                <w:rFonts w:ascii="Times New Roman" w:eastAsia="Arial" w:hAnsi="Times New Roman"/>
                <w:b/>
                <w:sz w:val="24"/>
                <w:szCs w:val="24"/>
              </w:rPr>
            </w:pPr>
            <w:r w:rsidRPr="000D2001">
              <w:rPr>
                <w:rFonts w:ascii="Times New Roman" w:hAnsi="Times New Roman"/>
                <w:sz w:val="24"/>
                <w:szCs w:val="24"/>
                <w:lang w:val="kk-KZ"/>
              </w:rPr>
              <w:t>Договор вступает в силу со дня подписания и действует до 31 декабря 202</w:t>
            </w:r>
            <w:r w:rsidR="004D18E3">
              <w:rPr>
                <w:rFonts w:ascii="Times New Roman" w:hAnsi="Times New Roman"/>
                <w:sz w:val="24"/>
                <w:szCs w:val="24"/>
                <w:lang w:val="kk-KZ"/>
              </w:rPr>
              <w:t>6</w:t>
            </w:r>
            <w:r w:rsidR="004159DF">
              <w:rPr>
                <w:rFonts w:ascii="Times New Roman" w:hAnsi="Times New Roman"/>
                <w:sz w:val="24"/>
                <w:szCs w:val="24"/>
              </w:rPr>
              <w:t xml:space="preserve"> </w:t>
            </w:r>
            <w:r w:rsidRPr="000D2001">
              <w:rPr>
                <w:rFonts w:ascii="Times New Roman" w:hAnsi="Times New Roman"/>
                <w:sz w:val="24"/>
                <w:szCs w:val="24"/>
                <w:lang w:val="kk-KZ"/>
              </w:rPr>
              <w:t>года.</w:t>
            </w:r>
          </w:p>
        </w:tc>
      </w:tr>
      <w:tr w:rsidR="00C40979" w:rsidRPr="000D2001" w14:paraId="0D100541" w14:textId="77777777" w:rsidTr="00F50CA2">
        <w:tc>
          <w:tcPr>
            <w:tcW w:w="675" w:type="dxa"/>
            <w:tcBorders>
              <w:top w:val="single" w:sz="4" w:space="0" w:color="000000"/>
              <w:left w:val="single" w:sz="4" w:space="0" w:color="000000"/>
              <w:bottom w:val="single" w:sz="4" w:space="0" w:color="000000"/>
              <w:right w:val="single" w:sz="4" w:space="0" w:color="000000"/>
            </w:tcBorders>
            <w:vAlign w:val="center"/>
          </w:tcPr>
          <w:p w14:paraId="7072B405" w14:textId="021120F1" w:rsidR="00C40979" w:rsidRDefault="00C40979" w:rsidP="00C40979">
            <w:pPr>
              <w:pStyle w:val="a3"/>
              <w:spacing w:line="276" w:lineRule="auto"/>
              <w:jc w:val="center"/>
              <w:rPr>
                <w:rFonts w:ascii="Times New Roman" w:hAnsi="Times New Roman"/>
                <w:sz w:val="24"/>
                <w:szCs w:val="24"/>
                <w:lang w:val="kk-KZ"/>
              </w:rPr>
            </w:pPr>
            <w:r>
              <w:rPr>
                <w:rFonts w:ascii="Times New Roman" w:hAnsi="Times New Roman"/>
                <w:sz w:val="24"/>
                <w:szCs w:val="24"/>
                <w:lang w:val="kk-KZ"/>
              </w:rPr>
              <w:t>8</w:t>
            </w:r>
          </w:p>
        </w:tc>
        <w:tc>
          <w:tcPr>
            <w:tcW w:w="3402" w:type="dxa"/>
            <w:tcBorders>
              <w:top w:val="single" w:sz="4" w:space="0" w:color="000000"/>
              <w:left w:val="single" w:sz="4" w:space="0" w:color="000000"/>
              <w:bottom w:val="single" w:sz="4" w:space="0" w:color="000000"/>
              <w:right w:val="single" w:sz="4" w:space="0" w:color="000000"/>
            </w:tcBorders>
          </w:tcPr>
          <w:p w14:paraId="7B71067F" w14:textId="55A7D91C" w:rsidR="00C40979" w:rsidRPr="00C40979" w:rsidRDefault="00C40979" w:rsidP="00C40979">
            <w:pPr>
              <w:tabs>
                <w:tab w:val="left" w:pos="1134"/>
                <w:tab w:val="left" w:pos="1418"/>
              </w:tabs>
              <w:spacing w:after="0" w:line="240" w:lineRule="auto"/>
              <w:contextualSpacing/>
              <w:jc w:val="both"/>
              <w:rPr>
                <w:rFonts w:ascii="Times New Roman" w:eastAsia="BatangChe" w:hAnsi="Times New Roman" w:cs="Times New Roman"/>
                <w:color w:val="000000"/>
                <w:sz w:val="24"/>
                <w:szCs w:val="24"/>
              </w:rPr>
            </w:pPr>
            <w:r w:rsidRPr="00C40979">
              <w:rPr>
                <w:rFonts w:ascii="Times New Roman" w:hAnsi="Times New Roman" w:cs="Times New Roman"/>
                <w:bCs/>
                <w:sz w:val="24"/>
                <w:szCs w:val="24"/>
              </w:rPr>
              <w:t>Адрес 1</w:t>
            </w:r>
          </w:p>
        </w:tc>
        <w:tc>
          <w:tcPr>
            <w:tcW w:w="10709" w:type="dxa"/>
            <w:tcBorders>
              <w:top w:val="single" w:sz="4" w:space="0" w:color="000000"/>
              <w:left w:val="single" w:sz="4" w:space="0" w:color="000000"/>
              <w:bottom w:val="single" w:sz="4" w:space="0" w:color="000000"/>
              <w:right w:val="single" w:sz="4" w:space="0" w:color="000000"/>
            </w:tcBorders>
          </w:tcPr>
          <w:p w14:paraId="3A132F72" w14:textId="430C5884" w:rsidR="00C40979" w:rsidRPr="00C40979" w:rsidRDefault="00C40979" w:rsidP="00C40979">
            <w:pPr>
              <w:pStyle w:val="a3"/>
              <w:spacing w:line="276" w:lineRule="auto"/>
              <w:ind w:left="317"/>
              <w:jc w:val="both"/>
              <w:rPr>
                <w:rFonts w:ascii="Times New Roman" w:hAnsi="Times New Roman"/>
                <w:sz w:val="24"/>
                <w:szCs w:val="24"/>
                <w:lang w:val="kk-KZ"/>
              </w:rPr>
            </w:pPr>
            <w:r w:rsidRPr="00C40979">
              <w:rPr>
                <w:rFonts w:ascii="Times New Roman" w:hAnsi="Times New Roman"/>
                <w:bCs/>
                <w:sz w:val="24"/>
                <w:szCs w:val="24"/>
                <w:lang w:val="kk-KZ"/>
              </w:rPr>
              <w:t>ГК</w:t>
            </w:r>
            <w:r w:rsidR="00A73C5F">
              <w:rPr>
                <w:rFonts w:ascii="Times New Roman" w:hAnsi="Times New Roman"/>
                <w:bCs/>
                <w:sz w:val="24"/>
                <w:szCs w:val="24"/>
                <w:lang w:val="kk-KZ"/>
              </w:rPr>
              <w:t>П на ПХВ «Многопрофильная городc</w:t>
            </w:r>
            <w:r w:rsidRPr="00C40979">
              <w:rPr>
                <w:rFonts w:ascii="Times New Roman" w:hAnsi="Times New Roman"/>
                <w:bCs/>
                <w:sz w:val="24"/>
                <w:szCs w:val="24"/>
                <w:lang w:val="kk-KZ"/>
              </w:rPr>
              <w:t>кая детская больница №3» акимата города Астаны</w:t>
            </w:r>
            <w:r w:rsidRPr="00C40979">
              <w:rPr>
                <w:rFonts w:ascii="Times New Roman" w:hAnsi="Times New Roman"/>
                <w:bCs/>
                <w:sz w:val="24"/>
                <w:szCs w:val="24"/>
              </w:rPr>
              <w:t xml:space="preserve">, </w:t>
            </w:r>
            <w:proofErr w:type="spellStart"/>
            <w:r w:rsidRPr="00C40979">
              <w:rPr>
                <w:rFonts w:ascii="Times New Roman" w:hAnsi="Times New Roman"/>
                <w:bCs/>
                <w:sz w:val="24"/>
                <w:szCs w:val="24"/>
              </w:rPr>
              <w:t>г.Астана</w:t>
            </w:r>
            <w:proofErr w:type="spellEnd"/>
            <w:r w:rsidRPr="00C40979">
              <w:rPr>
                <w:rFonts w:ascii="Times New Roman" w:hAnsi="Times New Roman"/>
                <w:bCs/>
                <w:sz w:val="24"/>
                <w:szCs w:val="24"/>
              </w:rPr>
              <w:t xml:space="preserve">, </w:t>
            </w:r>
            <w:proofErr w:type="spellStart"/>
            <w:r w:rsidRPr="00C40979">
              <w:rPr>
                <w:rFonts w:ascii="Times New Roman" w:hAnsi="Times New Roman"/>
                <w:bCs/>
                <w:sz w:val="24"/>
                <w:szCs w:val="24"/>
              </w:rPr>
              <w:t>ул.Турара</w:t>
            </w:r>
            <w:proofErr w:type="spellEnd"/>
            <w:r w:rsidRPr="00C40979">
              <w:rPr>
                <w:rFonts w:ascii="Times New Roman" w:hAnsi="Times New Roman"/>
                <w:bCs/>
                <w:sz w:val="24"/>
                <w:szCs w:val="24"/>
              </w:rPr>
              <w:t xml:space="preserve"> Рыскулова, 12</w:t>
            </w:r>
          </w:p>
        </w:tc>
      </w:tr>
      <w:tr w:rsidR="00C40979" w:rsidRPr="000D2001" w14:paraId="20E570AA" w14:textId="77777777" w:rsidTr="00F50CA2">
        <w:tc>
          <w:tcPr>
            <w:tcW w:w="675" w:type="dxa"/>
            <w:tcBorders>
              <w:top w:val="single" w:sz="4" w:space="0" w:color="000000"/>
              <w:left w:val="single" w:sz="4" w:space="0" w:color="000000"/>
              <w:bottom w:val="single" w:sz="4" w:space="0" w:color="000000"/>
              <w:right w:val="single" w:sz="4" w:space="0" w:color="000000"/>
            </w:tcBorders>
            <w:vAlign w:val="center"/>
          </w:tcPr>
          <w:p w14:paraId="450FF386" w14:textId="77777777" w:rsidR="00C40979" w:rsidRDefault="00C40979" w:rsidP="00C40979">
            <w:pPr>
              <w:pStyle w:val="a3"/>
              <w:spacing w:line="276" w:lineRule="auto"/>
              <w:jc w:val="center"/>
              <w:rPr>
                <w:rFonts w:ascii="Times New Roman" w:hAnsi="Times New Roman"/>
                <w:sz w:val="24"/>
                <w:szCs w:val="24"/>
                <w:lang w:val="kk-KZ"/>
              </w:rPr>
            </w:pPr>
          </w:p>
        </w:tc>
        <w:tc>
          <w:tcPr>
            <w:tcW w:w="3402" w:type="dxa"/>
            <w:tcBorders>
              <w:top w:val="single" w:sz="4" w:space="0" w:color="000000"/>
              <w:left w:val="single" w:sz="4" w:space="0" w:color="000000"/>
              <w:bottom w:val="single" w:sz="4" w:space="0" w:color="000000"/>
              <w:right w:val="single" w:sz="4" w:space="0" w:color="000000"/>
            </w:tcBorders>
          </w:tcPr>
          <w:p w14:paraId="0FFE3B71" w14:textId="0E9CD861" w:rsidR="00C40979" w:rsidRPr="00C40979" w:rsidRDefault="00C40979" w:rsidP="00C40979">
            <w:pPr>
              <w:tabs>
                <w:tab w:val="left" w:pos="1134"/>
                <w:tab w:val="left" w:pos="1418"/>
              </w:tabs>
              <w:spacing w:after="0" w:line="240" w:lineRule="auto"/>
              <w:contextualSpacing/>
              <w:jc w:val="both"/>
              <w:rPr>
                <w:rFonts w:ascii="Times New Roman" w:eastAsia="BatangChe" w:hAnsi="Times New Roman" w:cs="Times New Roman"/>
                <w:color w:val="000000"/>
                <w:sz w:val="24"/>
                <w:szCs w:val="24"/>
              </w:rPr>
            </w:pPr>
            <w:r w:rsidRPr="00C40979">
              <w:rPr>
                <w:rFonts w:ascii="Times New Roman" w:hAnsi="Times New Roman" w:cs="Times New Roman"/>
                <w:bCs/>
                <w:sz w:val="24"/>
                <w:szCs w:val="24"/>
              </w:rPr>
              <w:t>Адрес 2</w:t>
            </w:r>
          </w:p>
        </w:tc>
        <w:tc>
          <w:tcPr>
            <w:tcW w:w="10709" w:type="dxa"/>
            <w:tcBorders>
              <w:top w:val="single" w:sz="4" w:space="0" w:color="000000"/>
              <w:left w:val="single" w:sz="4" w:space="0" w:color="000000"/>
              <w:bottom w:val="single" w:sz="4" w:space="0" w:color="000000"/>
              <w:right w:val="single" w:sz="4" w:space="0" w:color="000000"/>
            </w:tcBorders>
          </w:tcPr>
          <w:p w14:paraId="273B16C6" w14:textId="35C16D3A" w:rsidR="00C40979" w:rsidRPr="00C40979" w:rsidRDefault="00C40979" w:rsidP="00C40979">
            <w:pPr>
              <w:pStyle w:val="a3"/>
              <w:spacing w:line="276" w:lineRule="auto"/>
              <w:ind w:left="317"/>
              <w:jc w:val="both"/>
              <w:rPr>
                <w:rFonts w:ascii="Times New Roman" w:hAnsi="Times New Roman"/>
                <w:sz w:val="24"/>
                <w:szCs w:val="24"/>
                <w:lang w:val="kk-KZ"/>
              </w:rPr>
            </w:pPr>
            <w:r w:rsidRPr="00C40979">
              <w:rPr>
                <w:rFonts w:ascii="Times New Roman" w:hAnsi="Times New Roman"/>
                <w:bCs/>
                <w:sz w:val="24"/>
                <w:szCs w:val="24"/>
              </w:rPr>
              <w:t>из стационара в стационар, из стационара домой, другие назначения</w:t>
            </w:r>
          </w:p>
        </w:tc>
      </w:tr>
      <w:tr w:rsidR="00F962E9" w:rsidRPr="000D2001" w14:paraId="08FC39A3" w14:textId="77777777" w:rsidTr="00F50CA2">
        <w:tc>
          <w:tcPr>
            <w:tcW w:w="675" w:type="dxa"/>
            <w:tcBorders>
              <w:top w:val="single" w:sz="4" w:space="0" w:color="000000"/>
              <w:left w:val="single" w:sz="4" w:space="0" w:color="000000"/>
              <w:bottom w:val="single" w:sz="4" w:space="0" w:color="000000"/>
              <w:right w:val="single" w:sz="4" w:space="0" w:color="000000"/>
            </w:tcBorders>
            <w:vAlign w:val="center"/>
          </w:tcPr>
          <w:p w14:paraId="41EFB376" w14:textId="4F3BE606" w:rsidR="00F962E9" w:rsidRPr="00F962E9" w:rsidRDefault="00F962E9" w:rsidP="00C40979">
            <w:pPr>
              <w:pStyle w:val="a3"/>
              <w:spacing w:line="276" w:lineRule="auto"/>
              <w:jc w:val="center"/>
              <w:rPr>
                <w:rFonts w:ascii="Times New Roman" w:hAnsi="Times New Roman"/>
                <w:sz w:val="24"/>
                <w:szCs w:val="24"/>
              </w:rPr>
            </w:pPr>
            <w:r>
              <w:rPr>
                <w:rFonts w:ascii="Times New Roman" w:hAnsi="Times New Roman"/>
                <w:sz w:val="24"/>
                <w:szCs w:val="24"/>
                <w:lang w:val="en-US"/>
              </w:rPr>
              <w:t>9</w:t>
            </w:r>
          </w:p>
        </w:tc>
        <w:tc>
          <w:tcPr>
            <w:tcW w:w="3402" w:type="dxa"/>
            <w:tcBorders>
              <w:top w:val="single" w:sz="4" w:space="0" w:color="000000"/>
              <w:left w:val="single" w:sz="4" w:space="0" w:color="000000"/>
              <w:bottom w:val="single" w:sz="4" w:space="0" w:color="000000"/>
              <w:right w:val="single" w:sz="4" w:space="0" w:color="000000"/>
            </w:tcBorders>
          </w:tcPr>
          <w:p w14:paraId="23C49CF8" w14:textId="2C923BC6" w:rsidR="00F962E9" w:rsidRPr="003F0FCE" w:rsidRDefault="00F962E9" w:rsidP="006761AA">
            <w:pPr>
              <w:tabs>
                <w:tab w:val="left" w:pos="1134"/>
                <w:tab w:val="left" w:pos="1418"/>
              </w:tabs>
              <w:spacing w:after="0" w:line="240" w:lineRule="auto"/>
              <w:contextualSpacing/>
              <w:jc w:val="both"/>
              <w:rPr>
                <w:rFonts w:ascii="Times New Roman" w:hAnsi="Times New Roman" w:cs="Times New Roman"/>
                <w:bCs/>
                <w:sz w:val="24"/>
                <w:szCs w:val="24"/>
                <w:lang w:val="kk-KZ"/>
              </w:rPr>
            </w:pPr>
            <w:r>
              <w:rPr>
                <w:rFonts w:ascii="Times New Roman" w:hAnsi="Times New Roman" w:cs="Times New Roman"/>
                <w:bCs/>
                <w:sz w:val="24"/>
                <w:szCs w:val="24"/>
              </w:rPr>
              <w:t xml:space="preserve">Количество </w:t>
            </w:r>
            <w:r w:rsidR="006761AA">
              <w:rPr>
                <w:rFonts w:ascii="Times New Roman" w:hAnsi="Times New Roman" w:cs="Times New Roman"/>
                <w:bCs/>
                <w:sz w:val="24"/>
                <w:szCs w:val="24"/>
              </w:rPr>
              <w:t>перевозок</w:t>
            </w:r>
          </w:p>
        </w:tc>
        <w:tc>
          <w:tcPr>
            <w:tcW w:w="10709" w:type="dxa"/>
            <w:tcBorders>
              <w:top w:val="single" w:sz="4" w:space="0" w:color="000000"/>
              <w:left w:val="single" w:sz="4" w:space="0" w:color="000000"/>
              <w:bottom w:val="single" w:sz="4" w:space="0" w:color="000000"/>
              <w:right w:val="single" w:sz="4" w:space="0" w:color="000000"/>
            </w:tcBorders>
          </w:tcPr>
          <w:p w14:paraId="48C6AD89" w14:textId="094390D6" w:rsidR="00F962E9" w:rsidRPr="00C40979" w:rsidRDefault="00D876ED" w:rsidP="005108D4">
            <w:pPr>
              <w:pStyle w:val="a3"/>
              <w:spacing w:line="276" w:lineRule="auto"/>
              <w:ind w:left="317"/>
              <w:jc w:val="both"/>
              <w:rPr>
                <w:rFonts w:ascii="Times New Roman" w:hAnsi="Times New Roman"/>
                <w:bCs/>
                <w:sz w:val="24"/>
                <w:szCs w:val="24"/>
              </w:rPr>
            </w:pPr>
            <w:r>
              <w:rPr>
                <w:rFonts w:ascii="Times New Roman" w:hAnsi="Times New Roman"/>
                <w:bCs/>
                <w:sz w:val="24"/>
                <w:szCs w:val="24"/>
              </w:rPr>
              <w:t>25</w:t>
            </w:r>
          </w:p>
        </w:tc>
      </w:tr>
    </w:tbl>
    <w:p w14:paraId="5FCEEAC2" w14:textId="00B62F42" w:rsidR="005E1561" w:rsidRDefault="005E1561" w:rsidP="006761AA">
      <w:pPr>
        <w:spacing w:after="0" w:line="240" w:lineRule="auto"/>
        <w:rPr>
          <w:rFonts w:ascii="Times New Roman" w:hAnsi="Times New Roman" w:cs="Times New Roman"/>
          <w:b/>
          <w:sz w:val="28"/>
          <w:szCs w:val="28"/>
        </w:rPr>
      </w:pPr>
    </w:p>
    <w:p w14:paraId="22A9281F" w14:textId="40A02BA0" w:rsidR="000F45DB" w:rsidRPr="004A79C0" w:rsidRDefault="000F45DB" w:rsidP="006761AA">
      <w:pPr>
        <w:spacing w:after="0" w:line="240" w:lineRule="auto"/>
        <w:rPr>
          <w:rFonts w:ascii="Times New Roman" w:hAnsi="Times New Roman"/>
          <w:b/>
          <w:color w:val="000000"/>
          <w:sz w:val="28"/>
          <w:szCs w:val="28"/>
        </w:rPr>
      </w:pPr>
      <w:r>
        <w:rPr>
          <w:rFonts w:ascii="Times New Roman" w:hAnsi="Times New Roman" w:cs="Times New Roman"/>
          <w:b/>
          <w:sz w:val="28"/>
          <w:szCs w:val="28"/>
        </w:rPr>
        <w:t>Заместитель директора по мед</w:t>
      </w:r>
      <w:r w:rsidR="004A79C0">
        <w:rPr>
          <w:rFonts w:ascii="Times New Roman" w:hAnsi="Times New Roman" w:cs="Times New Roman"/>
          <w:b/>
          <w:sz w:val="28"/>
          <w:szCs w:val="28"/>
        </w:rPr>
        <w:t xml:space="preserve">ицинской части                                                                                </w:t>
      </w:r>
      <w:proofErr w:type="spellStart"/>
      <w:r w:rsidR="004A79C0">
        <w:rPr>
          <w:rFonts w:ascii="Times New Roman" w:hAnsi="Times New Roman" w:cs="Times New Roman"/>
          <w:b/>
          <w:sz w:val="28"/>
          <w:szCs w:val="28"/>
        </w:rPr>
        <w:t>Р.Утегенова</w:t>
      </w:r>
      <w:proofErr w:type="spellEnd"/>
    </w:p>
    <w:p w14:paraId="4500A62F" w14:textId="77777777" w:rsidR="005E1561" w:rsidRDefault="005E1561" w:rsidP="005E1561">
      <w:pPr>
        <w:spacing w:after="0" w:line="240" w:lineRule="auto"/>
        <w:jc w:val="center"/>
        <w:rPr>
          <w:rFonts w:ascii="Times New Roman" w:hAnsi="Times New Roman"/>
          <w:b/>
          <w:color w:val="000000"/>
          <w:sz w:val="28"/>
          <w:szCs w:val="28"/>
          <w:lang w:val="kk-KZ"/>
        </w:rPr>
      </w:pPr>
    </w:p>
    <w:p w14:paraId="66C812E3" w14:textId="77777777" w:rsidR="005E1561" w:rsidRDefault="005E1561" w:rsidP="005E1561">
      <w:pPr>
        <w:spacing w:after="0" w:line="240" w:lineRule="auto"/>
        <w:jc w:val="center"/>
        <w:rPr>
          <w:rFonts w:ascii="Times New Roman" w:hAnsi="Times New Roman"/>
          <w:b/>
          <w:color w:val="000000"/>
          <w:sz w:val="28"/>
          <w:szCs w:val="28"/>
          <w:lang w:val="kk-KZ"/>
        </w:rPr>
      </w:pPr>
    </w:p>
    <w:p w14:paraId="47480070" w14:textId="77777777" w:rsidR="005E1561" w:rsidRDefault="005E1561" w:rsidP="005E1561">
      <w:pPr>
        <w:spacing w:after="0" w:line="240" w:lineRule="auto"/>
        <w:jc w:val="center"/>
        <w:rPr>
          <w:rFonts w:ascii="Times New Roman" w:hAnsi="Times New Roman"/>
          <w:b/>
          <w:color w:val="000000"/>
          <w:sz w:val="28"/>
          <w:szCs w:val="28"/>
          <w:lang w:val="kk-KZ"/>
        </w:rPr>
      </w:pPr>
    </w:p>
    <w:p w14:paraId="7AB26420" w14:textId="148F1A31" w:rsidR="005E1561" w:rsidRDefault="005E1561" w:rsidP="005E1561">
      <w:pPr>
        <w:spacing w:after="0" w:line="240" w:lineRule="auto"/>
        <w:jc w:val="center"/>
        <w:rPr>
          <w:rFonts w:ascii="Times New Roman" w:hAnsi="Times New Roman"/>
          <w:b/>
          <w:color w:val="000000"/>
          <w:sz w:val="28"/>
          <w:szCs w:val="28"/>
          <w:lang w:val="kk-KZ"/>
        </w:rPr>
      </w:pPr>
    </w:p>
    <w:p w14:paraId="50EC9241" w14:textId="1CC522F3" w:rsidR="005E1561" w:rsidRDefault="005E1561" w:rsidP="005E1561">
      <w:pPr>
        <w:spacing w:after="0" w:line="240" w:lineRule="auto"/>
        <w:jc w:val="center"/>
        <w:rPr>
          <w:rFonts w:ascii="Times New Roman" w:hAnsi="Times New Roman"/>
          <w:b/>
          <w:color w:val="000000"/>
          <w:sz w:val="28"/>
          <w:szCs w:val="28"/>
          <w:lang w:val="kk-KZ"/>
        </w:rPr>
      </w:pPr>
    </w:p>
    <w:p w14:paraId="51DA9067" w14:textId="48E2AE3D" w:rsidR="00570404" w:rsidRDefault="00570404" w:rsidP="005E1561">
      <w:pPr>
        <w:spacing w:after="0" w:line="240" w:lineRule="auto"/>
        <w:jc w:val="center"/>
        <w:rPr>
          <w:rFonts w:ascii="Times New Roman" w:hAnsi="Times New Roman"/>
          <w:b/>
          <w:color w:val="000000"/>
          <w:sz w:val="28"/>
          <w:szCs w:val="28"/>
          <w:lang w:val="kk-KZ"/>
        </w:rPr>
      </w:pPr>
    </w:p>
    <w:p w14:paraId="3B432670" w14:textId="1A266D15" w:rsidR="00570404" w:rsidRDefault="00570404" w:rsidP="005E1561">
      <w:pPr>
        <w:spacing w:after="0" w:line="240" w:lineRule="auto"/>
        <w:jc w:val="center"/>
        <w:rPr>
          <w:rFonts w:ascii="Times New Roman" w:hAnsi="Times New Roman"/>
          <w:b/>
          <w:color w:val="000000"/>
          <w:sz w:val="28"/>
          <w:szCs w:val="28"/>
          <w:lang w:val="kk-KZ"/>
        </w:rPr>
      </w:pPr>
    </w:p>
    <w:p w14:paraId="4F3382AA" w14:textId="77777777" w:rsidR="00570404" w:rsidRDefault="00570404" w:rsidP="005E1561">
      <w:pPr>
        <w:spacing w:after="0" w:line="240" w:lineRule="auto"/>
        <w:jc w:val="center"/>
        <w:rPr>
          <w:rFonts w:ascii="Times New Roman" w:hAnsi="Times New Roman"/>
          <w:b/>
          <w:color w:val="000000"/>
          <w:sz w:val="28"/>
          <w:szCs w:val="28"/>
          <w:lang w:val="kk-KZ"/>
        </w:rPr>
      </w:pPr>
    </w:p>
    <w:p w14:paraId="6FFD2601" w14:textId="77777777" w:rsidR="005E1561" w:rsidRDefault="005E1561" w:rsidP="005E1561">
      <w:pPr>
        <w:spacing w:after="0" w:line="240" w:lineRule="auto"/>
        <w:jc w:val="center"/>
        <w:rPr>
          <w:rFonts w:ascii="Times New Roman" w:hAnsi="Times New Roman"/>
          <w:b/>
          <w:color w:val="000000"/>
          <w:sz w:val="28"/>
          <w:szCs w:val="28"/>
          <w:lang w:val="kk-KZ"/>
        </w:rPr>
      </w:pPr>
    </w:p>
    <w:p w14:paraId="39BE245E" w14:textId="77777777" w:rsidR="005E1561" w:rsidRDefault="005E1561" w:rsidP="005E1561">
      <w:pPr>
        <w:spacing w:after="0" w:line="240" w:lineRule="auto"/>
        <w:jc w:val="center"/>
        <w:rPr>
          <w:rFonts w:ascii="Times New Roman" w:hAnsi="Times New Roman"/>
          <w:b/>
          <w:color w:val="000000"/>
          <w:sz w:val="28"/>
          <w:szCs w:val="28"/>
          <w:lang w:val="kk-KZ"/>
        </w:rPr>
      </w:pPr>
    </w:p>
    <w:p w14:paraId="06343402" w14:textId="77777777" w:rsidR="005E1561" w:rsidRDefault="005E1561" w:rsidP="005E1561">
      <w:pPr>
        <w:spacing w:after="0" w:line="240" w:lineRule="auto"/>
        <w:jc w:val="center"/>
        <w:rPr>
          <w:rFonts w:ascii="Times New Roman" w:hAnsi="Times New Roman"/>
          <w:b/>
          <w:color w:val="000000"/>
          <w:sz w:val="28"/>
          <w:szCs w:val="28"/>
          <w:lang w:val="kk-KZ"/>
        </w:rPr>
      </w:pPr>
    </w:p>
    <w:p w14:paraId="13288550" w14:textId="77777777" w:rsidR="005E1561" w:rsidRDefault="005E1561" w:rsidP="005E1561">
      <w:pPr>
        <w:spacing w:after="0" w:line="240" w:lineRule="auto"/>
        <w:jc w:val="center"/>
        <w:rPr>
          <w:rFonts w:ascii="Times New Roman" w:hAnsi="Times New Roman"/>
          <w:b/>
          <w:color w:val="000000"/>
          <w:sz w:val="28"/>
          <w:szCs w:val="28"/>
          <w:lang w:val="kk-KZ"/>
        </w:rPr>
      </w:pPr>
    </w:p>
    <w:p w14:paraId="427A10DE" w14:textId="28AD3798" w:rsidR="005E1561" w:rsidRPr="00A73C5F" w:rsidRDefault="00A73C5F" w:rsidP="00A73C5F">
      <w:pPr>
        <w:spacing w:after="0" w:line="240" w:lineRule="auto"/>
        <w:jc w:val="center"/>
        <w:rPr>
          <w:rFonts w:ascii="Times New Roman" w:hAnsi="Times New Roman" w:cs="Times New Roman"/>
          <w:b/>
          <w:sz w:val="28"/>
          <w:szCs w:val="28"/>
          <w:lang w:val="kk-KZ"/>
        </w:rPr>
      </w:pPr>
      <w:r w:rsidRPr="00A73C5F">
        <w:rPr>
          <w:rFonts w:ascii="Times New Roman" w:hAnsi="Times New Roman" w:cs="Times New Roman"/>
          <w:b/>
          <w:color w:val="000000"/>
          <w:sz w:val="28"/>
          <w:szCs w:val="28"/>
          <w:lang w:val="kk-KZ"/>
        </w:rPr>
        <w:t>Жұқпалы нозологиялардағы балалар тұрғындарының пациенттерін тасымалдау бойынша қызметтер көрсету жөніндегі техникалық ерекшелік</w:t>
      </w:r>
    </w:p>
    <w:tbl>
      <w:tblPr>
        <w:tblpPr w:leftFromText="180" w:rightFromText="180" w:vertAnchor="text" w:horzAnchor="margin" w:tblpY="526"/>
        <w:tblW w:w="14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3402"/>
        <w:gridCol w:w="10709"/>
      </w:tblGrid>
      <w:tr w:rsidR="005E1561" w:rsidRPr="00B87BF5" w14:paraId="4C93A73C"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hideMark/>
          </w:tcPr>
          <w:p w14:paraId="5FE5F036" w14:textId="77777777" w:rsidR="005E1561" w:rsidRDefault="005E1561" w:rsidP="00F00FCD">
            <w:pPr>
              <w:pStyle w:val="a3"/>
              <w:spacing w:line="276" w:lineRule="auto"/>
              <w:jc w:val="center"/>
              <w:rPr>
                <w:rFonts w:ascii="Times New Roman" w:hAnsi="Times New Roman"/>
                <w:b/>
                <w:sz w:val="24"/>
                <w:szCs w:val="24"/>
                <w:lang w:val="kk-KZ"/>
              </w:rPr>
            </w:pPr>
            <w:r w:rsidRPr="00B87BF5">
              <w:rPr>
                <w:rFonts w:ascii="Times New Roman" w:hAnsi="Times New Roman"/>
                <w:b/>
                <w:sz w:val="24"/>
                <w:szCs w:val="24"/>
                <w:lang w:val="kk-KZ"/>
              </w:rPr>
              <w:t xml:space="preserve">№ </w:t>
            </w:r>
          </w:p>
          <w:p w14:paraId="133D201C" w14:textId="77777777" w:rsidR="005E1561" w:rsidRPr="00B87BF5" w:rsidRDefault="005E1561" w:rsidP="00F00FCD">
            <w:pPr>
              <w:pStyle w:val="a3"/>
              <w:spacing w:line="276" w:lineRule="auto"/>
              <w:jc w:val="center"/>
              <w:rPr>
                <w:rFonts w:ascii="Times New Roman" w:hAnsi="Times New Roman"/>
                <w:b/>
                <w:sz w:val="24"/>
                <w:szCs w:val="24"/>
                <w:lang w:val="kk-KZ"/>
              </w:rPr>
            </w:pPr>
            <w:r>
              <w:rPr>
                <w:rFonts w:ascii="Times New Roman" w:hAnsi="Times New Roman"/>
                <w:b/>
                <w:sz w:val="24"/>
                <w:szCs w:val="24"/>
                <w:lang w:val="kk-KZ"/>
              </w:rPr>
              <w:t>р/с</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2B059981" w14:textId="77777777" w:rsidR="005E1561" w:rsidRPr="00B87BF5" w:rsidRDefault="005E1561" w:rsidP="00F00FCD">
            <w:pPr>
              <w:pStyle w:val="a3"/>
              <w:spacing w:line="276" w:lineRule="auto"/>
              <w:jc w:val="center"/>
              <w:rPr>
                <w:rFonts w:ascii="Times New Roman" w:hAnsi="Times New Roman"/>
                <w:b/>
                <w:sz w:val="24"/>
                <w:szCs w:val="24"/>
                <w:lang w:val="kk-KZ"/>
              </w:rPr>
            </w:pPr>
            <w:r>
              <w:rPr>
                <w:rFonts w:ascii="Times New Roman" w:hAnsi="Times New Roman"/>
                <w:b/>
                <w:sz w:val="24"/>
                <w:szCs w:val="24"/>
                <w:lang w:val="kk-KZ"/>
              </w:rPr>
              <w:t>Атауы</w:t>
            </w:r>
            <w:r w:rsidRPr="00B87BF5">
              <w:rPr>
                <w:rFonts w:ascii="Times New Roman" w:hAnsi="Times New Roman"/>
                <w:b/>
                <w:sz w:val="24"/>
                <w:szCs w:val="24"/>
                <w:lang w:val="kk-KZ"/>
              </w:rPr>
              <w:t xml:space="preserve"> </w:t>
            </w:r>
          </w:p>
        </w:tc>
        <w:tc>
          <w:tcPr>
            <w:tcW w:w="10709" w:type="dxa"/>
            <w:tcBorders>
              <w:top w:val="single" w:sz="4" w:space="0" w:color="000000"/>
              <w:left w:val="single" w:sz="4" w:space="0" w:color="000000"/>
              <w:bottom w:val="single" w:sz="4" w:space="0" w:color="000000"/>
              <w:right w:val="single" w:sz="4" w:space="0" w:color="000000"/>
            </w:tcBorders>
            <w:vAlign w:val="center"/>
            <w:hideMark/>
          </w:tcPr>
          <w:p w14:paraId="10DEC0B5" w14:textId="77777777" w:rsidR="005E1561" w:rsidRPr="00B87BF5" w:rsidRDefault="005E1561" w:rsidP="00F00FCD">
            <w:pPr>
              <w:pStyle w:val="a3"/>
              <w:spacing w:line="276" w:lineRule="auto"/>
              <w:jc w:val="center"/>
              <w:rPr>
                <w:rFonts w:ascii="Times New Roman" w:hAnsi="Times New Roman"/>
                <w:b/>
                <w:sz w:val="24"/>
                <w:szCs w:val="24"/>
                <w:lang w:val="kk-KZ"/>
              </w:rPr>
            </w:pPr>
            <w:r>
              <w:rPr>
                <w:rFonts w:ascii="Times New Roman" w:hAnsi="Times New Roman"/>
                <w:b/>
                <w:sz w:val="24"/>
                <w:szCs w:val="24"/>
                <w:lang w:val="kk-KZ"/>
              </w:rPr>
              <w:t>Сипаттама</w:t>
            </w:r>
          </w:p>
        </w:tc>
      </w:tr>
      <w:tr w:rsidR="005E1561" w:rsidRPr="00B87BF5" w14:paraId="6D6D9D71"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57838D93" w14:textId="77777777" w:rsidR="005E1561" w:rsidRDefault="005E1561" w:rsidP="00F00FCD">
            <w:pPr>
              <w:pStyle w:val="a3"/>
              <w:spacing w:line="276" w:lineRule="auto"/>
              <w:jc w:val="center"/>
              <w:rPr>
                <w:rFonts w:ascii="Times New Roman" w:hAnsi="Times New Roman"/>
                <w:sz w:val="24"/>
                <w:szCs w:val="24"/>
                <w:lang w:val="kk-KZ"/>
              </w:rPr>
            </w:pPr>
          </w:p>
          <w:p w14:paraId="6CDB2601" w14:textId="77777777" w:rsidR="005E1561" w:rsidRDefault="005E1561" w:rsidP="00F00FCD">
            <w:pPr>
              <w:pStyle w:val="a3"/>
              <w:spacing w:line="276" w:lineRule="auto"/>
              <w:jc w:val="center"/>
              <w:rPr>
                <w:rFonts w:ascii="Times New Roman" w:hAnsi="Times New Roman"/>
                <w:sz w:val="24"/>
                <w:szCs w:val="24"/>
                <w:lang w:val="kk-KZ"/>
              </w:rPr>
            </w:pPr>
            <w:r w:rsidRPr="00B87BF5">
              <w:rPr>
                <w:rFonts w:ascii="Times New Roman" w:hAnsi="Times New Roman"/>
                <w:sz w:val="24"/>
                <w:szCs w:val="24"/>
                <w:lang w:val="kk-KZ"/>
              </w:rPr>
              <w:t>1</w:t>
            </w:r>
          </w:p>
          <w:p w14:paraId="2E4DD9E4" w14:textId="77777777" w:rsidR="005E1561" w:rsidRDefault="005E1561" w:rsidP="00F00FCD">
            <w:pPr>
              <w:pStyle w:val="a3"/>
              <w:spacing w:line="276" w:lineRule="auto"/>
              <w:jc w:val="center"/>
              <w:rPr>
                <w:rFonts w:ascii="Times New Roman" w:hAnsi="Times New Roman"/>
                <w:sz w:val="24"/>
                <w:szCs w:val="24"/>
                <w:lang w:val="kk-KZ"/>
              </w:rPr>
            </w:pPr>
          </w:p>
          <w:p w14:paraId="7BACDE76" w14:textId="77777777" w:rsidR="005E1561" w:rsidRPr="00B87BF5" w:rsidRDefault="005E1561" w:rsidP="00F00FCD">
            <w:pPr>
              <w:pStyle w:val="a3"/>
              <w:spacing w:line="276" w:lineRule="auto"/>
              <w:jc w:val="center"/>
              <w:rPr>
                <w:rFonts w:ascii="Times New Roman" w:hAnsi="Times New Roman"/>
                <w:sz w:val="24"/>
                <w:szCs w:val="24"/>
                <w:lang w:val="kk-KZ"/>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31DF3E84" w14:textId="77777777" w:rsidR="005E1561" w:rsidRPr="00B87BF5" w:rsidRDefault="005E1561" w:rsidP="00F00FCD">
            <w:pPr>
              <w:tabs>
                <w:tab w:val="num" w:pos="0"/>
              </w:tabs>
              <w:jc w:val="center"/>
              <w:rPr>
                <w:rFonts w:ascii="Times New Roman" w:hAnsi="Times New Roman"/>
                <w:sz w:val="24"/>
                <w:szCs w:val="24"/>
                <w:lang w:val="kk-KZ"/>
              </w:rPr>
            </w:pPr>
            <w:r>
              <w:rPr>
                <w:rFonts w:ascii="Times New Roman" w:hAnsi="Times New Roman"/>
                <w:sz w:val="24"/>
                <w:szCs w:val="24"/>
                <w:lang w:val="kk-KZ"/>
              </w:rPr>
              <w:t xml:space="preserve">Анықтамалар </w:t>
            </w:r>
            <w:r w:rsidRPr="00B87BF5">
              <w:rPr>
                <w:rFonts w:ascii="Times New Roman" w:hAnsi="Times New Roman"/>
                <w:sz w:val="24"/>
                <w:szCs w:val="24"/>
                <w:lang w:val="kk-KZ"/>
              </w:rPr>
              <w:t>(термин</w:t>
            </w:r>
            <w:r>
              <w:rPr>
                <w:rFonts w:ascii="Times New Roman" w:hAnsi="Times New Roman"/>
                <w:sz w:val="24"/>
                <w:szCs w:val="24"/>
                <w:lang w:val="kk-KZ"/>
              </w:rPr>
              <w:t>дер</w:t>
            </w:r>
            <w:r w:rsidRPr="00B87BF5">
              <w:rPr>
                <w:rFonts w:ascii="Times New Roman" w:hAnsi="Times New Roman"/>
                <w:sz w:val="24"/>
                <w:szCs w:val="24"/>
                <w:lang w:val="kk-KZ"/>
              </w:rPr>
              <w:t>)</w:t>
            </w:r>
            <w:r>
              <w:rPr>
                <w:rFonts w:ascii="Times New Roman" w:hAnsi="Times New Roman"/>
                <w:sz w:val="24"/>
                <w:szCs w:val="24"/>
                <w:lang w:val="kk-KZ"/>
              </w:rPr>
              <w:t xml:space="preserve"> және талаптар</w:t>
            </w:r>
          </w:p>
        </w:tc>
        <w:tc>
          <w:tcPr>
            <w:tcW w:w="10709" w:type="dxa"/>
            <w:tcBorders>
              <w:top w:val="single" w:sz="4" w:space="0" w:color="000000"/>
              <w:left w:val="single" w:sz="4" w:space="0" w:color="000000"/>
              <w:bottom w:val="single" w:sz="4" w:space="0" w:color="000000"/>
              <w:right w:val="single" w:sz="4" w:space="0" w:color="000000"/>
            </w:tcBorders>
            <w:vAlign w:val="center"/>
          </w:tcPr>
          <w:p w14:paraId="5C6E2C49" w14:textId="77777777" w:rsidR="005E1561" w:rsidRPr="00B87BF5" w:rsidRDefault="005E1561" w:rsidP="00F00FCD">
            <w:pPr>
              <w:autoSpaceDE w:val="0"/>
              <w:autoSpaceDN w:val="0"/>
              <w:adjustRightInd w:val="0"/>
              <w:spacing w:after="0" w:line="240" w:lineRule="auto"/>
              <w:ind w:firstLine="708"/>
              <w:jc w:val="both"/>
              <w:rPr>
                <w:rFonts w:ascii="Times New Roman" w:hAnsi="Times New Roman"/>
                <w:color w:val="000000"/>
                <w:sz w:val="24"/>
                <w:szCs w:val="24"/>
                <w:lang w:val="kk-KZ"/>
              </w:rPr>
            </w:pPr>
            <w:r w:rsidRPr="00B87BF5">
              <w:rPr>
                <w:rFonts w:ascii="Times New Roman" w:hAnsi="Times New Roman"/>
                <w:b/>
                <w:color w:val="000000"/>
                <w:sz w:val="24"/>
                <w:szCs w:val="24"/>
                <w:lang w:val="kk-KZ"/>
              </w:rPr>
              <w:t>Жедел медициналық жәрдем</w:t>
            </w:r>
            <w:r w:rsidRPr="00B87BF5">
              <w:rPr>
                <w:rFonts w:ascii="Times New Roman" w:hAnsi="Times New Roman"/>
                <w:color w:val="000000"/>
                <w:sz w:val="24"/>
                <w:szCs w:val="24"/>
                <w:lang w:val="kk-KZ"/>
              </w:rPr>
              <w:t xml:space="preserve"> </w:t>
            </w:r>
            <w:r w:rsidRPr="00B87BF5">
              <w:rPr>
                <w:rFonts w:ascii="Times New Roman" w:hAnsi="Times New Roman"/>
                <w:b/>
                <w:color w:val="000000"/>
                <w:sz w:val="24"/>
                <w:szCs w:val="24"/>
                <w:lang w:val="kk-KZ"/>
              </w:rPr>
              <w:t>бригадасы</w:t>
            </w:r>
            <w:r>
              <w:rPr>
                <w:rFonts w:ascii="Times New Roman" w:hAnsi="Times New Roman"/>
                <w:color w:val="000000"/>
                <w:sz w:val="24"/>
                <w:szCs w:val="24"/>
                <w:lang w:val="kk-KZ"/>
              </w:rPr>
              <w:t xml:space="preserve"> – тікелей </w:t>
            </w:r>
            <w:r w:rsidRPr="00B87BF5">
              <w:rPr>
                <w:rFonts w:ascii="Times New Roman" w:hAnsi="Times New Roman"/>
                <w:color w:val="000000"/>
                <w:sz w:val="24"/>
                <w:szCs w:val="24"/>
                <w:lang w:val="kk-KZ"/>
              </w:rPr>
              <w:t>шұғыл медициналық көмек көрсететін жедел медициналық жәрдем станциясының (қосалқы станциясының, бөлімшесінің) құрылымдық-функционалдық бірлігі.</w:t>
            </w:r>
          </w:p>
          <w:p w14:paraId="09A5E0A9" w14:textId="77777777" w:rsidR="005E1561" w:rsidRPr="00B87BF5" w:rsidRDefault="005E1561" w:rsidP="00F00FCD">
            <w:pPr>
              <w:autoSpaceDE w:val="0"/>
              <w:autoSpaceDN w:val="0"/>
              <w:adjustRightInd w:val="0"/>
              <w:spacing w:after="0" w:line="240" w:lineRule="auto"/>
              <w:ind w:firstLine="708"/>
              <w:jc w:val="both"/>
              <w:rPr>
                <w:rFonts w:ascii="Times New Roman" w:hAnsi="Times New Roman"/>
                <w:color w:val="000000"/>
                <w:sz w:val="24"/>
                <w:szCs w:val="24"/>
                <w:lang w:val="kk-KZ"/>
              </w:rPr>
            </w:pPr>
            <w:r w:rsidRPr="00B87BF5">
              <w:rPr>
                <w:rFonts w:ascii="Times New Roman" w:hAnsi="Times New Roman"/>
                <w:b/>
                <w:color w:val="000000"/>
                <w:sz w:val="24"/>
                <w:szCs w:val="24"/>
                <w:lang w:val="kk-KZ"/>
              </w:rPr>
              <w:t>Тасымалданбау</w:t>
            </w:r>
            <w:r>
              <w:rPr>
                <w:rFonts w:ascii="Times New Roman" w:hAnsi="Times New Roman"/>
                <w:color w:val="000000"/>
                <w:sz w:val="24"/>
                <w:szCs w:val="24"/>
                <w:lang w:val="kk-KZ"/>
              </w:rPr>
              <w:t xml:space="preserve"> </w:t>
            </w:r>
            <w:r w:rsidRPr="00B87BF5">
              <w:rPr>
                <w:rFonts w:ascii="Times New Roman" w:hAnsi="Times New Roman"/>
                <w:color w:val="000000"/>
                <w:sz w:val="24"/>
                <w:szCs w:val="24"/>
                <w:lang w:val="kk-KZ"/>
              </w:rPr>
              <w:t>-</w:t>
            </w:r>
            <w:r>
              <w:rPr>
                <w:rFonts w:ascii="Times New Roman" w:hAnsi="Times New Roman"/>
                <w:color w:val="000000"/>
                <w:sz w:val="24"/>
                <w:szCs w:val="24"/>
                <w:lang w:val="kk-KZ"/>
              </w:rPr>
              <w:t xml:space="preserve"> </w:t>
            </w:r>
            <w:r w:rsidRPr="00B87BF5">
              <w:rPr>
                <w:rFonts w:ascii="Times New Roman" w:hAnsi="Times New Roman"/>
                <w:color w:val="000000"/>
                <w:sz w:val="24"/>
                <w:szCs w:val="24"/>
                <w:lang w:val="kk-KZ"/>
              </w:rPr>
              <w:t>бұл тасымалдау кезінде науқаста өлімге дейін өмірге қауіп төндіретін асқынулар пайда болуы (немесе нашарлауы) мүмкін жағдай.</w:t>
            </w:r>
          </w:p>
          <w:p w14:paraId="3BA87BB3" w14:textId="77777777" w:rsidR="005E1561" w:rsidRPr="00B87BF5" w:rsidRDefault="005E1561" w:rsidP="00F00FCD">
            <w:pPr>
              <w:autoSpaceDE w:val="0"/>
              <w:autoSpaceDN w:val="0"/>
              <w:adjustRightInd w:val="0"/>
              <w:spacing w:after="0" w:line="240" w:lineRule="auto"/>
              <w:ind w:firstLine="708"/>
              <w:jc w:val="both"/>
              <w:rPr>
                <w:rFonts w:ascii="Times New Roman" w:hAnsi="Times New Roman"/>
                <w:color w:val="000000"/>
                <w:sz w:val="24"/>
                <w:szCs w:val="24"/>
                <w:lang w:val="kk-KZ"/>
              </w:rPr>
            </w:pPr>
            <w:r w:rsidRPr="00B87BF5">
              <w:rPr>
                <w:rFonts w:ascii="Times New Roman" w:hAnsi="Times New Roman"/>
                <w:b/>
                <w:color w:val="000000"/>
                <w:sz w:val="24"/>
                <w:szCs w:val="24"/>
                <w:lang w:val="kk-KZ"/>
              </w:rPr>
              <w:t>Тасымалдаудың орынсыздығы</w:t>
            </w:r>
            <w:r>
              <w:rPr>
                <w:rFonts w:ascii="Times New Roman" w:hAnsi="Times New Roman"/>
                <w:color w:val="000000"/>
                <w:sz w:val="24"/>
                <w:szCs w:val="24"/>
                <w:lang w:val="kk-KZ"/>
              </w:rPr>
              <w:t xml:space="preserve"> </w:t>
            </w:r>
            <w:r w:rsidRPr="00B87BF5">
              <w:rPr>
                <w:rFonts w:ascii="Times New Roman" w:hAnsi="Times New Roman"/>
                <w:color w:val="000000"/>
                <w:sz w:val="24"/>
                <w:szCs w:val="24"/>
                <w:lang w:val="kk-KZ"/>
              </w:rPr>
              <w:t>-</w:t>
            </w:r>
            <w:r>
              <w:rPr>
                <w:rFonts w:ascii="Times New Roman" w:hAnsi="Times New Roman"/>
                <w:color w:val="000000"/>
                <w:sz w:val="24"/>
                <w:szCs w:val="24"/>
                <w:lang w:val="kk-KZ"/>
              </w:rPr>
              <w:t xml:space="preserve"> </w:t>
            </w:r>
            <w:r w:rsidRPr="00B87BF5">
              <w:rPr>
                <w:rFonts w:ascii="Times New Roman" w:hAnsi="Times New Roman"/>
                <w:color w:val="000000"/>
                <w:sz w:val="24"/>
                <w:szCs w:val="24"/>
                <w:lang w:val="kk-KZ"/>
              </w:rPr>
              <w:t>тасымалдау қаупі аурудың өзінен асатын жағдайларды қамтитын ұғым.</w:t>
            </w:r>
          </w:p>
          <w:p w14:paraId="499E66BB" w14:textId="77777777" w:rsidR="005E1561" w:rsidRPr="00B87BF5" w:rsidRDefault="005E1561" w:rsidP="00F00FCD">
            <w:pPr>
              <w:autoSpaceDE w:val="0"/>
              <w:autoSpaceDN w:val="0"/>
              <w:adjustRightInd w:val="0"/>
              <w:spacing w:after="0" w:line="240" w:lineRule="auto"/>
              <w:ind w:firstLine="708"/>
              <w:jc w:val="both"/>
              <w:rPr>
                <w:rFonts w:ascii="Times New Roman" w:hAnsi="Times New Roman"/>
                <w:color w:val="000000"/>
                <w:sz w:val="24"/>
                <w:szCs w:val="24"/>
                <w:lang w:val="kk-KZ"/>
              </w:rPr>
            </w:pPr>
            <w:r w:rsidRPr="00723D11">
              <w:rPr>
                <w:rFonts w:ascii="Times New Roman" w:hAnsi="Times New Roman"/>
                <w:b/>
                <w:color w:val="000000"/>
                <w:sz w:val="24"/>
                <w:szCs w:val="24"/>
                <w:lang w:val="kk-KZ"/>
              </w:rPr>
              <w:t>Салыстырмалы түрде</w:t>
            </w:r>
            <w:r>
              <w:rPr>
                <w:rFonts w:ascii="Times New Roman" w:hAnsi="Times New Roman"/>
                <w:b/>
                <w:color w:val="000000"/>
                <w:sz w:val="24"/>
                <w:szCs w:val="24"/>
                <w:lang w:val="kk-KZ"/>
              </w:rPr>
              <w:t xml:space="preserve"> </w:t>
            </w:r>
            <w:r w:rsidRPr="00723D11">
              <w:rPr>
                <w:rFonts w:ascii="Times New Roman" w:hAnsi="Times New Roman"/>
                <w:b/>
                <w:color w:val="000000"/>
                <w:sz w:val="24"/>
                <w:szCs w:val="24"/>
                <w:lang w:val="kk-KZ"/>
              </w:rPr>
              <w:t>(уақытша) тасымалданбайтындар</w:t>
            </w:r>
            <w:r w:rsidRPr="00B87BF5">
              <w:rPr>
                <w:rFonts w:ascii="Times New Roman" w:hAnsi="Times New Roman"/>
                <w:color w:val="000000"/>
                <w:sz w:val="24"/>
                <w:szCs w:val="24"/>
                <w:lang w:val="kk-KZ"/>
              </w:rPr>
              <w:t xml:space="preserve"> –</w:t>
            </w:r>
            <w:r>
              <w:rPr>
                <w:rFonts w:ascii="Times New Roman" w:hAnsi="Times New Roman"/>
                <w:color w:val="000000"/>
                <w:sz w:val="24"/>
                <w:szCs w:val="24"/>
                <w:lang w:val="kk-KZ"/>
              </w:rPr>
              <w:t xml:space="preserve"> </w:t>
            </w:r>
            <w:r w:rsidRPr="00B87BF5">
              <w:rPr>
                <w:rFonts w:ascii="Times New Roman" w:hAnsi="Times New Roman"/>
                <w:color w:val="000000"/>
                <w:sz w:val="24"/>
                <w:szCs w:val="24"/>
                <w:lang w:val="kk-KZ"/>
              </w:rPr>
              <w:t>бұл тасымалдау кезінде өмірге қауіп төндіретін асқынулардың даму (немесе нашарлау) қаупі бар және асқынуларды жоюға және жағдайды тұрақтандыруға бағытталған тиімді емдеу шараларын жүргізу кезінде тасымалдауды уақытша кейінге қалдыруды талап ететін пациенттер.</w:t>
            </w:r>
          </w:p>
          <w:p w14:paraId="5CD7F291" w14:textId="77777777" w:rsidR="005E1561" w:rsidRPr="00B87BF5" w:rsidRDefault="005E1561" w:rsidP="00F00FCD">
            <w:pPr>
              <w:autoSpaceDE w:val="0"/>
              <w:autoSpaceDN w:val="0"/>
              <w:adjustRightInd w:val="0"/>
              <w:spacing w:after="0" w:line="240" w:lineRule="auto"/>
              <w:ind w:firstLine="708"/>
              <w:jc w:val="both"/>
              <w:rPr>
                <w:rFonts w:ascii="Times New Roman" w:hAnsi="Times New Roman"/>
                <w:color w:val="000000"/>
                <w:sz w:val="24"/>
                <w:szCs w:val="24"/>
                <w:lang w:val="kk-KZ"/>
              </w:rPr>
            </w:pPr>
            <w:r>
              <w:rPr>
                <w:rFonts w:ascii="Times New Roman" w:hAnsi="Times New Roman"/>
                <w:b/>
                <w:color w:val="000000"/>
                <w:sz w:val="24"/>
                <w:szCs w:val="24"/>
                <w:lang w:val="kk-KZ"/>
              </w:rPr>
              <w:t>Жіберуші т</w:t>
            </w:r>
            <w:r w:rsidRPr="00723D11">
              <w:rPr>
                <w:rFonts w:ascii="Times New Roman" w:hAnsi="Times New Roman"/>
                <w:b/>
                <w:color w:val="000000"/>
                <w:sz w:val="24"/>
                <w:szCs w:val="24"/>
                <w:lang w:val="kk-KZ"/>
              </w:rPr>
              <w:t>арап</w:t>
            </w:r>
            <w:r>
              <w:rPr>
                <w:rFonts w:ascii="Times New Roman" w:hAnsi="Times New Roman"/>
                <w:color w:val="000000"/>
                <w:sz w:val="24"/>
                <w:szCs w:val="24"/>
                <w:lang w:val="kk-KZ"/>
              </w:rPr>
              <w:t xml:space="preserve"> </w:t>
            </w:r>
            <w:r w:rsidRPr="00B87BF5">
              <w:rPr>
                <w:rFonts w:ascii="Times New Roman" w:hAnsi="Times New Roman"/>
                <w:color w:val="000000"/>
                <w:sz w:val="24"/>
                <w:szCs w:val="24"/>
                <w:lang w:val="kk-KZ"/>
              </w:rPr>
              <w:t>-</w:t>
            </w:r>
            <w:r>
              <w:rPr>
                <w:rFonts w:ascii="Times New Roman" w:hAnsi="Times New Roman"/>
                <w:color w:val="000000"/>
                <w:sz w:val="24"/>
                <w:szCs w:val="24"/>
                <w:lang w:val="kk-KZ"/>
              </w:rPr>
              <w:t xml:space="preserve"> </w:t>
            </w:r>
            <w:r w:rsidRPr="00B87BF5">
              <w:rPr>
                <w:rFonts w:ascii="Times New Roman" w:hAnsi="Times New Roman"/>
                <w:color w:val="000000"/>
                <w:sz w:val="24"/>
                <w:szCs w:val="24"/>
                <w:lang w:val="kk-KZ"/>
              </w:rPr>
              <w:t>пациентті өзінен басқа медициналық ұйымғ</w:t>
            </w:r>
            <w:r>
              <w:rPr>
                <w:rFonts w:ascii="Times New Roman" w:hAnsi="Times New Roman"/>
                <w:color w:val="000000"/>
                <w:sz w:val="24"/>
                <w:szCs w:val="24"/>
                <w:lang w:val="kk-KZ"/>
              </w:rPr>
              <w:t>а жіберетін немесе пациентті ЖМЖК</w:t>
            </w:r>
            <w:r w:rsidRPr="00B87BF5">
              <w:rPr>
                <w:rFonts w:ascii="Times New Roman" w:hAnsi="Times New Roman"/>
                <w:color w:val="000000"/>
                <w:sz w:val="24"/>
                <w:szCs w:val="24"/>
                <w:lang w:val="kk-KZ"/>
              </w:rPr>
              <w:t xml:space="preserve"> тарапынан көлікті шақыра отырып, үйге жазып беретін медициналық ұйым.</w:t>
            </w:r>
          </w:p>
          <w:p w14:paraId="63818E53" w14:textId="77777777" w:rsidR="005E1561" w:rsidRPr="00723D11" w:rsidRDefault="005E1561" w:rsidP="00F00FCD">
            <w:pPr>
              <w:autoSpaceDE w:val="0"/>
              <w:autoSpaceDN w:val="0"/>
              <w:adjustRightInd w:val="0"/>
              <w:spacing w:after="0" w:line="240" w:lineRule="auto"/>
              <w:ind w:firstLine="708"/>
              <w:jc w:val="both"/>
              <w:rPr>
                <w:rFonts w:ascii="Times New Roman" w:hAnsi="Times New Roman"/>
                <w:b/>
                <w:color w:val="000000"/>
                <w:sz w:val="24"/>
                <w:szCs w:val="24"/>
                <w:lang w:val="kk-KZ"/>
              </w:rPr>
            </w:pPr>
            <w:r>
              <w:rPr>
                <w:rFonts w:ascii="Times New Roman" w:hAnsi="Times New Roman"/>
                <w:color w:val="000000"/>
                <w:sz w:val="24"/>
                <w:szCs w:val="24"/>
                <w:lang w:val="kk-KZ"/>
              </w:rPr>
              <w:t>«</w:t>
            </w:r>
            <w:r w:rsidRPr="00723D11">
              <w:rPr>
                <w:rFonts w:ascii="Times New Roman" w:hAnsi="Times New Roman"/>
                <w:color w:val="000000"/>
                <w:sz w:val="24"/>
                <w:szCs w:val="24"/>
                <w:lang w:val="kk-KZ"/>
              </w:rPr>
              <w:t>Рұқсаттар және хабарламалар туралы</w:t>
            </w:r>
            <w:r>
              <w:rPr>
                <w:rFonts w:ascii="Times New Roman" w:hAnsi="Times New Roman"/>
                <w:color w:val="000000"/>
                <w:sz w:val="24"/>
                <w:szCs w:val="24"/>
                <w:lang w:val="kk-KZ"/>
              </w:rPr>
              <w:t xml:space="preserve">» </w:t>
            </w:r>
            <w:r w:rsidRPr="00B87BF5">
              <w:rPr>
                <w:rFonts w:ascii="Times New Roman" w:hAnsi="Times New Roman"/>
                <w:color w:val="000000"/>
                <w:sz w:val="24"/>
                <w:szCs w:val="24"/>
                <w:lang w:val="kk-KZ"/>
              </w:rPr>
              <w:t xml:space="preserve">2014 жылғы 16 мамырдағы Қазақстан Республикасы Заңының 1-қосымшасының 15-жолына сәйкес жедел медициналық </w:t>
            </w:r>
            <w:r>
              <w:rPr>
                <w:rFonts w:ascii="Times New Roman" w:hAnsi="Times New Roman"/>
                <w:color w:val="000000"/>
                <w:sz w:val="24"/>
                <w:szCs w:val="24"/>
                <w:lang w:val="kk-KZ"/>
              </w:rPr>
              <w:t>жәрдем</w:t>
            </w:r>
            <w:r w:rsidRPr="00B87BF5">
              <w:rPr>
                <w:rFonts w:ascii="Times New Roman" w:hAnsi="Times New Roman"/>
                <w:color w:val="000000"/>
                <w:sz w:val="24"/>
                <w:szCs w:val="24"/>
                <w:lang w:val="kk-KZ"/>
              </w:rPr>
              <w:t xml:space="preserve"> көрсетуге </w:t>
            </w:r>
            <w:r w:rsidRPr="00723D11">
              <w:rPr>
                <w:rFonts w:ascii="Times New Roman" w:hAnsi="Times New Roman"/>
                <w:b/>
                <w:color w:val="000000"/>
                <w:sz w:val="24"/>
                <w:szCs w:val="24"/>
                <w:lang w:val="kk-KZ"/>
              </w:rPr>
              <w:t>лицензияның болуы.</w:t>
            </w:r>
          </w:p>
          <w:p w14:paraId="7C3DE455" w14:textId="77777777" w:rsidR="005E1561" w:rsidRPr="00723D11" w:rsidRDefault="005E1561" w:rsidP="00F00FCD">
            <w:pPr>
              <w:autoSpaceDE w:val="0"/>
              <w:autoSpaceDN w:val="0"/>
              <w:adjustRightInd w:val="0"/>
              <w:spacing w:after="0" w:line="240" w:lineRule="auto"/>
              <w:ind w:firstLine="708"/>
              <w:jc w:val="both"/>
              <w:rPr>
                <w:rFonts w:ascii="Times New Roman" w:hAnsi="Times New Roman"/>
                <w:b/>
                <w:color w:val="000000"/>
                <w:sz w:val="24"/>
                <w:szCs w:val="24"/>
                <w:lang w:val="kk-KZ"/>
              </w:rPr>
            </w:pPr>
            <w:r w:rsidRPr="00B87BF5">
              <w:rPr>
                <w:rFonts w:ascii="Times New Roman" w:hAnsi="Times New Roman"/>
                <w:color w:val="000000"/>
                <w:sz w:val="24"/>
                <w:szCs w:val="24"/>
                <w:lang w:val="kk-KZ"/>
              </w:rPr>
              <w:t xml:space="preserve">Жедел медициналық жәрдем бригадасының барлық мүшелерінде </w:t>
            </w:r>
            <w:r w:rsidRPr="00723D11">
              <w:rPr>
                <w:rFonts w:ascii="Times New Roman" w:hAnsi="Times New Roman"/>
                <w:b/>
                <w:color w:val="000000"/>
                <w:sz w:val="24"/>
                <w:szCs w:val="24"/>
                <w:lang w:val="kk-KZ"/>
              </w:rPr>
              <w:t>вакцинация паспортының болуы.</w:t>
            </w:r>
          </w:p>
        </w:tc>
      </w:tr>
      <w:tr w:rsidR="005E1561" w:rsidRPr="00B87BF5" w14:paraId="366B6D69"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213DEEF7" w14:textId="77777777" w:rsidR="005E1561" w:rsidRDefault="005E1561" w:rsidP="00F00FCD">
            <w:pPr>
              <w:pStyle w:val="a3"/>
              <w:spacing w:line="276" w:lineRule="auto"/>
              <w:jc w:val="center"/>
              <w:rPr>
                <w:rFonts w:ascii="Times New Roman" w:hAnsi="Times New Roman"/>
                <w:sz w:val="24"/>
                <w:szCs w:val="24"/>
                <w:lang w:val="kk-KZ"/>
              </w:rPr>
            </w:pPr>
            <w:r w:rsidRPr="00B87BF5">
              <w:rPr>
                <w:rFonts w:ascii="Times New Roman" w:hAnsi="Times New Roman"/>
                <w:sz w:val="24"/>
                <w:szCs w:val="24"/>
                <w:lang w:val="kk-KZ"/>
              </w:rPr>
              <w:t>2</w:t>
            </w:r>
          </w:p>
          <w:p w14:paraId="60053765" w14:textId="77777777" w:rsidR="005E1561" w:rsidRDefault="005E1561" w:rsidP="00F00FCD">
            <w:pPr>
              <w:pStyle w:val="a3"/>
              <w:spacing w:line="276" w:lineRule="auto"/>
              <w:jc w:val="center"/>
              <w:rPr>
                <w:rFonts w:ascii="Times New Roman" w:hAnsi="Times New Roman"/>
                <w:sz w:val="24"/>
                <w:szCs w:val="24"/>
                <w:lang w:val="kk-KZ"/>
              </w:rPr>
            </w:pPr>
          </w:p>
          <w:p w14:paraId="432B0A56" w14:textId="77777777" w:rsidR="005E1561" w:rsidRPr="00B87BF5" w:rsidRDefault="005E1561" w:rsidP="00F00FCD">
            <w:pPr>
              <w:pStyle w:val="a3"/>
              <w:spacing w:line="276" w:lineRule="auto"/>
              <w:jc w:val="center"/>
              <w:rPr>
                <w:rFonts w:ascii="Times New Roman" w:hAnsi="Times New Roman"/>
                <w:sz w:val="24"/>
                <w:szCs w:val="24"/>
                <w:lang w:val="kk-KZ"/>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65386D9E" w14:textId="77777777" w:rsidR="005E1561" w:rsidRDefault="005E1561" w:rsidP="00F00FCD">
            <w:pPr>
              <w:pStyle w:val="a3"/>
              <w:spacing w:line="276" w:lineRule="auto"/>
              <w:jc w:val="both"/>
              <w:rPr>
                <w:rFonts w:ascii="Times New Roman" w:eastAsiaTheme="minorHAnsi" w:hAnsi="Times New Roman" w:cstheme="minorBidi"/>
                <w:sz w:val="24"/>
                <w:szCs w:val="24"/>
                <w:lang w:val="kk-KZ"/>
              </w:rPr>
            </w:pPr>
            <w:r w:rsidRPr="00723D11">
              <w:rPr>
                <w:rFonts w:ascii="Times New Roman" w:eastAsiaTheme="minorHAnsi" w:hAnsi="Times New Roman" w:cstheme="minorBidi"/>
                <w:sz w:val="24"/>
                <w:szCs w:val="24"/>
                <w:lang w:val="kk-KZ"/>
              </w:rPr>
              <w:t>Пациенттерді тасымалдау критерийлері:</w:t>
            </w:r>
          </w:p>
          <w:p w14:paraId="40D22136" w14:textId="77777777" w:rsidR="005E1561" w:rsidRPr="00B87BF5" w:rsidRDefault="005E1561" w:rsidP="00F00FCD">
            <w:pPr>
              <w:pStyle w:val="a3"/>
              <w:spacing w:line="276" w:lineRule="auto"/>
              <w:jc w:val="both"/>
              <w:rPr>
                <w:rFonts w:ascii="Times New Roman" w:hAnsi="Times New Roman"/>
                <w:sz w:val="24"/>
                <w:szCs w:val="24"/>
                <w:lang w:val="kk-KZ"/>
              </w:rPr>
            </w:pPr>
          </w:p>
        </w:tc>
        <w:tc>
          <w:tcPr>
            <w:tcW w:w="10709" w:type="dxa"/>
            <w:tcBorders>
              <w:top w:val="single" w:sz="4" w:space="0" w:color="000000"/>
              <w:left w:val="single" w:sz="4" w:space="0" w:color="000000"/>
              <w:bottom w:val="single" w:sz="4" w:space="0" w:color="000000"/>
              <w:right w:val="single" w:sz="4" w:space="0" w:color="000000"/>
            </w:tcBorders>
            <w:vAlign w:val="center"/>
          </w:tcPr>
          <w:p w14:paraId="5850F426" w14:textId="77777777" w:rsidR="005E1561" w:rsidRPr="00723D11" w:rsidRDefault="005E1561" w:rsidP="00F00FCD">
            <w:pPr>
              <w:pStyle w:val="a5"/>
              <w:numPr>
                <w:ilvl w:val="0"/>
                <w:numId w:val="1"/>
              </w:numPr>
              <w:jc w:val="both"/>
              <w:rPr>
                <w:sz w:val="24"/>
                <w:szCs w:val="24"/>
                <w:lang w:val="kk-KZ"/>
              </w:rPr>
            </w:pPr>
            <w:r w:rsidRPr="00723D11">
              <w:rPr>
                <w:sz w:val="24"/>
                <w:szCs w:val="24"/>
                <w:lang w:val="kk-KZ"/>
              </w:rPr>
              <w:t>білікті медициналық сүйемелдеуді және көлікті қажет ететін пациенттің жағдайы кезінде пациентті медициналық ұйымнан шығару;</w:t>
            </w:r>
          </w:p>
          <w:p w14:paraId="34B34659" w14:textId="77777777" w:rsidR="005E1561" w:rsidRPr="00723D11" w:rsidRDefault="005E1561" w:rsidP="00F00FCD">
            <w:pPr>
              <w:pStyle w:val="a5"/>
              <w:numPr>
                <w:ilvl w:val="0"/>
                <w:numId w:val="1"/>
              </w:numPr>
              <w:jc w:val="both"/>
              <w:rPr>
                <w:sz w:val="24"/>
                <w:szCs w:val="24"/>
                <w:lang w:val="kk-KZ"/>
              </w:rPr>
            </w:pPr>
            <w:r w:rsidRPr="00723D11">
              <w:rPr>
                <w:sz w:val="24"/>
                <w:szCs w:val="24"/>
                <w:lang w:val="kk-KZ"/>
              </w:rPr>
              <w:t>науқасты медициналық ұйымнан ауыстыру жергілікті жерде көрсетілетін көмек пациенттің денсаулық жағдайына сәйкес келмеген кезде және пациент басқа медициналық ұйымда емдеуді жалғастыруды қажет етеді;</w:t>
            </w:r>
          </w:p>
          <w:p w14:paraId="5C9E976D" w14:textId="77777777" w:rsidR="005E1561" w:rsidRPr="00723D11" w:rsidRDefault="005E1561" w:rsidP="00F00FCD">
            <w:pPr>
              <w:pStyle w:val="a5"/>
              <w:numPr>
                <w:ilvl w:val="0"/>
                <w:numId w:val="1"/>
              </w:numPr>
              <w:jc w:val="both"/>
              <w:rPr>
                <w:sz w:val="24"/>
                <w:szCs w:val="24"/>
                <w:lang w:val="kk-KZ"/>
              </w:rPr>
            </w:pPr>
            <w:r w:rsidRPr="00723D11">
              <w:rPr>
                <w:sz w:val="24"/>
                <w:szCs w:val="24"/>
                <w:lang w:val="kk-KZ"/>
              </w:rPr>
              <w:lastRenderedPageBreak/>
              <w:t>пациентті медициналық ұйымға жатқызу қажеттілігі.</w:t>
            </w:r>
          </w:p>
          <w:p w14:paraId="4B241B4C" w14:textId="77777777" w:rsidR="005E1561" w:rsidRPr="00723D11" w:rsidRDefault="005E1561" w:rsidP="00F00FCD">
            <w:pPr>
              <w:pStyle w:val="a5"/>
              <w:numPr>
                <w:ilvl w:val="0"/>
                <w:numId w:val="1"/>
              </w:numPr>
              <w:jc w:val="both"/>
              <w:rPr>
                <w:sz w:val="24"/>
                <w:szCs w:val="24"/>
                <w:lang w:val="kk-KZ"/>
              </w:rPr>
            </w:pPr>
            <w:r w:rsidRPr="00723D11">
              <w:rPr>
                <w:sz w:val="24"/>
                <w:szCs w:val="24"/>
                <w:lang w:val="kk-KZ"/>
              </w:rPr>
              <w:t>пациентті амбулаториялық емделуге шығарылғаннан кейін, өз бетінше немесе қоғамдық көлікпен жүру мүмкін болмаған кезде үйге тасымалдау.</w:t>
            </w:r>
          </w:p>
          <w:p w14:paraId="4337FF43" w14:textId="77777777" w:rsidR="005E1561" w:rsidRPr="00723D11" w:rsidRDefault="005E1561" w:rsidP="00F00FCD">
            <w:pPr>
              <w:pStyle w:val="a5"/>
              <w:numPr>
                <w:ilvl w:val="0"/>
                <w:numId w:val="1"/>
              </w:numPr>
              <w:jc w:val="both"/>
              <w:rPr>
                <w:sz w:val="24"/>
                <w:szCs w:val="24"/>
                <w:lang w:val="kk-KZ"/>
              </w:rPr>
            </w:pPr>
            <w:r w:rsidRPr="00723D11">
              <w:rPr>
                <w:sz w:val="24"/>
                <w:szCs w:val="24"/>
                <w:lang w:val="kk-KZ"/>
              </w:rPr>
              <w:t>Тапсырыс берушінің талабы бойынша неонаталдық бригада қызметтерін ұсыну.</w:t>
            </w:r>
          </w:p>
          <w:p w14:paraId="56488036" w14:textId="77777777" w:rsidR="005E1561" w:rsidRPr="0079125B" w:rsidRDefault="005E1561" w:rsidP="00F00FCD">
            <w:pPr>
              <w:pStyle w:val="a5"/>
              <w:numPr>
                <w:ilvl w:val="0"/>
                <w:numId w:val="1"/>
              </w:numPr>
              <w:jc w:val="both"/>
              <w:rPr>
                <w:sz w:val="24"/>
                <w:szCs w:val="24"/>
                <w:lang w:val="kk-KZ"/>
              </w:rPr>
            </w:pPr>
            <w:r w:rsidRPr="00723D11">
              <w:rPr>
                <w:sz w:val="24"/>
                <w:szCs w:val="24"/>
                <w:lang w:val="kk-KZ"/>
              </w:rPr>
              <w:t>24/7 режимінде қызмет көрсетуге дайындық</w:t>
            </w:r>
          </w:p>
        </w:tc>
      </w:tr>
      <w:tr w:rsidR="005E1561" w:rsidRPr="00570404" w14:paraId="125F05FF"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52512E29" w14:textId="77777777" w:rsidR="005E1561" w:rsidRPr="00B87BF5" w:rsidRDefault="005E1561" w:rsidP="00F00FCD">
            <w:pPr>
              <w:pStyle w:val="a3"/>
              <w:spacing w:line="276" w:lineRule="auto"/>
              <w:jc w:val="center"/>
              <w:rPr>
                <w:rFonts w:ascii="Times New Roman" w:hAnsi="Times New Roman"/>
                <w:sz w:val="24"/>
                <w:szCs w:val="24"/>
                <w:lang w:val="kk-KZ"/>
              </w:rPr>
            </w:pPr>
            <w:r w:rsidRPr="00B87BF5">
              <w:rPr>
                <w:rFonts w:ascii="Times New Roman" w:hAnsi="Times New Roman"/>
                <w:sz w:val="24"/>
                <w:szCs w:val="24"/>
                <w:lang w:val="kk-KZ"/>
              </w:rPr>
              <w:lastRenderedPageBreak/>
              <w:t>3</w:t>
            </w:r>
          </w:p>
        </w:tc>
        <w:tc>
          <w:tcPr>
            <w:tcW w:w="3402" w:type="dxa"/>
            <w:tcBorders>
              <w:top w:val="single" w:sz="4" w:space="0" w:color="000000"/>
              <w:left w:val="single" w:sz="4" w:space="0" w:color="000000"/>
              <w:bottom w:val="single" w:sz="4" w:space="0" w:color="000000"/>
              <w:right w:val="single" w:sz="4" w:space="0" w:color="000000"/>
            </w:tcBorders>
            <w:vAlign w:val="center"/>
          </w:tcPr>
          <w:p w14:paraId="0F64ACA5" w14:textId="77777777" w:rsidR="005E1561" w:rsidRPr="00B87BF5" w:rsidRDefault="005E1561" w:rsidP="00F00FCD">
            <w:pPr>
              <w:pStyle w:val="a3"/>
              <w:spacing w:line="276" w:lineRule="auto"/>
              <w:rPr>
                <w:rFonts w:ascii="Times New Roman" w:hAnsi="Times New Roman"/>
                <w:sz w:val="24"/>
                <w:szCs w:val="24"/>
                <w:lang w:val="kk-KZ"/>
              </w:rPr>
            </w:pPr>
            <w:r>
              <w:rPr>
                <w:rFonts w:ascii="Times New Roman" w:hAnsi="Times New Roman"/>
                <w:sz w:val="24"/>
                <w:szCs w:val="24"/>
                <w:lang w:val="kk-KZ"/>
              </w:rPr>
              <w:t>ЖМЖ автокөлігіне қойылатын талаптар</w:t>
            </w:r>
          </w:p>
        </w:tc>
        <w:tc>
          <w:tcPr>
            <w:tcW w:w="10709" w:type="dxa"/>
            <w:tcBorders>
              <w:top w:val="single" w:sz="4" w:space="0" w:color="000000"/>
              <w:left w:val="single" w:sz="4" w:space="0" w:color="000000"/>
              <w:bottom w:val="single" w:sz="4" w:space="0" w:color="000000"/>
              <w:right w:val="single" w:sz="4" w:space="0" w:color="000000"/>
            </w:tcBorders>
            <w:vAlign w:val="center"/>
          </w:tcPr>
          <w:p w14:paraId="243FEFF0" w14:textId="77777777" w:rsidR="005E1561" w:rsidRDefault="005E1561" w:rsidP="005E1561">
            <w:pPr>
              <w:pStyle w:val="a3"/>
              <w:numPr>
                <w:ilvl w:val="0"/>
                <w:numId w:val="9"/>
              </w:numPr>
              <w:jc w:val="both"/>
              <w:rPr>
                <w:rFonts w:ascii="Times New Roman" w:hAnsi="Times New Roman"/>
                <w:color w:val="000000"/>
                <w:sz w:val="24"/>
                <w:szCs w:val="24"/>
                <w:lang w:val="kk-KZ"/>
              </w:rPr>
            </w:pPr>
            <w:r w:rsidRPr="008F05BD">
              <w:rPr>
                <w:rFonts w:ascii="Times New Roman" w:hAnsi="Times New Roman"/>
                <w:b/>
                <w:color w:val="000000"/>
                <w:sz w:val="24"/>
                <w:szCs w:val="24"/>
                <w:lang w:val="kk-KZ"/>
              </w:rPr>
              <w:t>ҚР ДСМ 2017 жылғы 03 қарашадағы №811 бұйрығына сәйкес</w:t>
            </w:r>
            <w:r>
              <w:rPr>
                <w:rFonts w:ascii="Times New Roman" w:hAnsi="Times New Roman"/>
                <w:color w:val="000000"/>
                <w:sz w:val="24"/>
                <w:szCs w:val="24"/>
                <w:lang w:val="kk-KZ"/>
              </w:rPr>
              <w:t xml:space="preserve"> автокөлікке мынандай талаптар </w:t>
            </w:r>
          </w:p>
          <w:p w14:paraId="43E4944B" w14:textId="77777777" w:rsidR="005E1561" w:rsidRPr="008F05BD" w:rsidRDefault="005E1561" w:rsidP="00F00FCD">
            <w:pPr>
              <w:pStyle w:val="a3"/>
              <w:ind w:left="34"/>
              <w:jc w:val="both"/>
              <w:rPr>
                <w:rFonts w:ascii="Times New Roman" w:hAnsi="Times New Roman"/>
                <w:color w:val="000000"/>
                <w:sz w:val="24"/>
                <w:szCs w:val="24"/>
                <w:lang w:val="kk-KZ"/>
              </w:rPr>
            </w:pPr>
            <w:r>
              <w:rPr>
                <w:rFonts w:ascii="Times New Roman" w:hAnsi="Times New Roman"/>
                <w:color w:val="000000"/>
                <w:sz w:val="24"/>
                <w:szCs w:val="24"/>
                <w:lang w:val="kk-KZ"/>
              </w:rPr>
              <w:t xml:space="preserve">қолданылады: </w:t>
            </w:r>
            <w:r w:rsidRPr="008F05BD">
              <w:rPr>
                <w:rFonts w:ascii="Times New Roman" w:hAnsi="Times New Roman"/>
                <w:color w:val="000000"/>
                <w:sz w:val="24"/>
                <w:szCs w:val="24"/>
                <w:lang w:val="kk-KZ"/>
              </w:rPr>
              <w:t>жедел медициналық жәрдем автомобиль көліктерінің сәндік жолақтарында қолдануға міндетті болып табыла</w:t>
            </w:r>
            <w:r>
              <w:rPr>
                <w:rFonts w:ascii="Times New Roman" w:hAnsi="Times New Roman"/>
                <w:color w:val="000000"/>
                <w:sz w:val="24"/>
                <w:szCs w:val="24"/>
                <w:lang w:val="kk-KZ"/>
              </w:rPr>
              <w:t>тындар</w:t>
            </w:r>
            <w:r w:rsidRPr="008F05BD">
              <w:rPr>
                <w:rFonts w:ascii="Times New Roman" w:hAnsi="Times New Roman"/>
                <w:color w:val="000000"/>
                <w:sz w:val="24"/>
                <w:szCs w:val="24"/>
                <w:lang w:val="kk-KZ"/>
              </w:rPr>
              <w:t>:</w:t>
            </w:r>
          </w:p>
          <w:p w14:paraId="3319CD60" w14:textId="77777777" w:rsidR="005E1561" w:rsidRPr="008F05BD" w:rsidRDefault="005E1561" w:rsidP="00F00FCD">
            <w:pPr>
              <w:pStyle w:val="a3"/>
              <w:jc w:val="both"/>
              <w:rPr>
                <w:rFonts w:ascii="Times New Roman" w:hAnsi="Times New Roman"/>
                <w:color w:val="000000"/>
                <w:sz w:val="24"/>
                <w:szCs w:val="24"/>
                <w:lang w:val="kk-KZ"/>
              </w:rPr>
            </w:pPr>
            <w:r w:rsidRPr="008F05BD">
              <w:rPr>
                <w:rFonts w:ascii="Times New Roman" w:hAnsi="Times New Roman"/>
                <w:color w:val="000000"/>
                <w:sz w:val="24"/>
                <w:szCs w:val="24"/>
                <w:lang w:val="kk-KZ"/>
              </w:rPr>
              <w:t xml:space="preserve">мемлекеттік тілде </w:t>
            </w:r>
            <w:r>
              <w:rPr>
                <w:rFonts w:ascii="Times New Roman" w:hAnsi="Times New Roman"/>
                <w:color w:val="000000"/>
                <w:sz w:val="24"/>
                <w:szCs w:val="24"/>
                <w:lang w:val="kk-KZ"/>
              </w:rPr>
              <w:t>«</w:t>
            </w:r>
            <w:r w:rsidRPr="008F05BD">
              <w:rPr>
                <w:rFonts w:ascii="Times New Roman" w:hAnsi="Times New Roman"/>
                <w:color w:val="000000"/>
                <w:sz w:val="24"/>
                <w:szCs w:val="24"/>
                <w:lang w:val="kk-KZ"/>
              </w:rPr>
              <w:t>Медициналық жедел жәрдем</w:t>
            </w:r>
            <w:r>
              <w:rPr>
                <w:rFonts w:ascii="Times New Roman" w:hAnsi="Times New Roman"/>
                <w:color w:val="000000"/>
                <w:sz w:val="24"/>
                <w:szCs w:val="24"/>
                <w:lang w:val="kk-KZ"/>
              </w:rPr>
              <w:t xml:space="preserve">» </w:t>
            </w:r>
            <w:r w:rsidRPr="008F05BD">
              <w:rPr>
                <w:rFonts w:ascii="Times New Roman" w:hAnsi="Times New Roman"/>
                <w:color w:val="000000"/>
                <w:sz w:val="24"/>
                <w:szCs w:val="24"/>
                <w:lang w:val="kk-KZ"/>
              </w:rPr>
              <w:t xml:space="preserve">деген жазу, бұл ретте орыс тілінде </w:t>
            </w:r>
            <w:r w:rsidRPr="00B87BF5">
              <w:rPr>
                <w:rFonts w:ascii="Times New Roman" w:hAnsi="Times New Roman"/>
                <w:sz w:val="24"/>
                <w:szCs w:val="24"/>
                <w:lang w:val="kk-KZ"/>
              </w:rPr>
              <w:t xml:space="preserve"> Скорая медицинская помощь» </w:t>
            </w:r>
            <w:r w:rsidRPr="008F05BD">
              <w:rPr>
                <w:rFonts w:ascii="Times New Roman" w:hAnsi="Times New Roman"/>
                <w:color w:val="000000"/>
                <w:sz w:val="24"/>
                <w:szCs w:val="24"/>
                <w:lang w:val="kk-KZ"/>
              </w:rPr>
              <w:t xml:space="preserve"> және ағылшын тілінде </w:t>
            </w:r>
            <w:r>
              <w:rPr>
                <w:rFonts w:ascii="Times New Roman" w:hAnsi="Times New Roman"/>
                <w:color w:val="000000"/>
                <w:sz w:val="24"/>
                <w:szCs w:val="24"/>
                <w:lang w:val="kk-KZ"/>
              </w:rPr>
              <w:t>«</w:t>
            </w:r>
            <w:r w:rsidRPr="008F05BD">
              <w:rPr>
                <w:rFonts w:ascii="Times New Roman" w:hAnsi="Times New Roman"/>
                <w:color w:val="000000"/>
                <w:sz w:val="24"/>
                <w:szCs w:val="24"/>
                <w:lang w:val="kk-KZ"/>
              </w:rPr>
              <w:t>Ambulance</w:t>
            </w:r>
            <w:r>
              <w:rPr>
                <w:rFonts w:ascii="Times New Roman" w:hAnsi="Times New Roman"/>
                <w:color w:val="000000"/>
                <w:sz w:val="24"/>
                <w:szCs w:val="24"/>
                <w:lang w:val="kk-KZ"/>
              </w:rPr>
              <w:t xml:space="preserve">» </w:t>
            </w:r>
            <w:r w:rsidRPr="008F05BD">
              <w:rPr>
                <w:rFonts w:ascii="Times New Roman" w:hAnsi="Times New Roman"/>
                <w:color w:val="000000"/>
                <w:sz w:val="24"/>
                <w:szCs w:val="24"/>
                <w:lang w:val="kk-KZ"/>
              </w:rPr>
              <w:t>деген жазудың қайталануы мүмкін;</w:t>
            </w:r>
          </w:p>
          <w:p w14:paraId="7FE8A454" w14:textId="77777777" w:rsidR="005E1561" w:rsidRPr="008F05BD" w:rsidRDefault="005E1561" w:rsidP="00F00FCD">
            <w:pPr>
              <w:pStyle w:val="a3"/>
              <w:jc w:val="both"/>
              <w:rPr>
                <w:rFonts w:ascii="Times New Roman" w:hAnsi="Times New Roman"/>
                <w:color w:val="000000"/>
                <w:sz w:val="24"/>
                <w:szCs w:val="24"/>
                <w:lang w:val="kk-KZ"/>
              </w:rPr>
            </w:pPr>
            <w:r>
              <w:rPr>
                <w:rFonts w:ascii="Times New Roman" w:hAnsi="Times New Roman"/>
                <w:color w:val="000000"/>
                <w:sz w:val="24"/>
                <w:szCs w:val="24"/>
                <w:lang w:val="kk-KZ"/>
              </w:rPr>
              <w:t>«</w:t>
            </w:r>
            <w:r w:rsidRPr="008F05BD">
              <w:rPr>
                <w:rFonts w:ascii="Times New Roman" w:hAnsi="Times New Roman"/>
                <w:color w:val="000000"/>
                <w:sz w:val="24"/>
                <w:szCs w:val="24"/>
                <w:lang w:val="kk-KZ"/>
              </w:rPr>
              <w:t>103</w:t>
            </w:r>
            <w:r>
              <w:rPr>
                <w:rFonts w:ascii="Times New Roman" w:hAnsi="Times New Roman"/>
                <w:color w:val="000000"/>
                <w:sz w:val="24"/>
                <w:szCs w:val="24"/>
                <w:lang w:val="kk-KZ"/>
              </w:rPr>
              <w:t>»</w:t>
            </w:r>
            <w:r w:rsidRPr="008F05BD">
              <w:rPr>
                <w:rFonts w:ascii="Times New Roman" w:hAnsi="Times New Roman"/>
                <w:color w:val="000000"/>
                <w:sz w:val="24"/>
                <w:szCs w:val="24"/>
                <w:lang w:val="kk-KZ"/>
              </w:rPr>
              <w:t xml:space="preserve"> және </w:t>
            </w:r>
            <w:r>
              <w:rPr>
                <w:rFonts w:ascii="Times New Roman" w:hAnsi="Times New Roman"/>
                <w:color w:val="000000"/>
                <w:sz w:val="24"/>
                <w:szCs w:val="24"/>
                <w:lang w:val="kk-KZ"/>
              </w:rPr>
              <w:t>«</w:t>
            </w:r>
            <w:r w:rsidRPr="008F05BD">
              <w:rPr>
                <w:rFonts w:ascii="Times New Roman" w:hAnsi="Times New Roman"/>
                <w:color w:val="000000"/>
                <w:sz w:val="24"/>
                <w:szCs w:val="24"/>
                <w:lang w:val="kk-KZ"/>
              </w:rPr>
              <w:t>Ambulance</w:t>
            </w:r>
            <w:r>
              <w:rPr>
                <w:rFonts w:ascii="Times New Roman" w:hAnsi="Times New Roman"/>
                <w:color w:val="000000"/>
                <w:sz w:val="24"/>
                <w:szCs w:val="24"/>
                <w:lang w:val="kk-KZ"/>
              </w:rPr>
              <w:t>»</w:t>
            </w:r>
            <w:r w:rsidRPr="008F05BD">
              <w:rPr>
                <w:rFonts w:ascii="Times New Roman" w:hAnsi="Times New Roman"/>
                <w:color w:val="000000"/>
                <w:sz w:val="24"/>
                <w:szCs w:val="24"/>
                <w:lang w:val="kk-KZ"/>
              </w:rPr>
              <w:t xml:space="preserve"> деген жазу (Мемлекеттік заңды тұлғаларға жататын Қазақстан Республикасы Денсаулық сақтау субъектілерінің жедел медициналық жәрдем автомобиль көліктерінің алдыңғы және артқы бөліктеріне қосымша жазылады);</w:t>
            </w:r>
          </w:p>
          <w:p w14:paraId="1AF51D29" w14:textId="77777777" w:rsidR="005E1561" w:rsidRPr="008F05BD" w:rsidRDefault="005E1561" w:rsidP="00F00FCD">
            <w:pPr>
              <w:pStyle w:val="a3"/>
              <w:jc w:val="both"/>
              <w:rPr>
                <w:rFonts w:ascii="Times New Roman" w:hAnsi="Times New Roman"/>
                <w:sz w:val="24"/>
                <w:szCs w:val="24"/>
                <w:lang w:val="kk-KZ"/>
              </w:rPr>
            </w:pPr>
            <w:r w:rsidRPr="008F05BD">
              <w:rPr>
                <w:rFonts w:ascii="Times New Roman" w:hAnsi="Times New Roman"/>
                <w:color w:val="000000"/>
                <w:sz w:val="24"/>
                <w:szCs w:val="24"/>
                <w:lang w:val="kk-KZ"/>
              </w:rPr>
              <w:t xml:space="preserve">мемлекеттік заңды тұлғаларға жататын Қазақстан Республикасы Денсаулық сақтау субъектілерінің жедел медициналық жәрдем автомобиль көліктерінің бүйір беттеріне қосымша </w:t>
            </w:r>
            <w:r>
              <w:rPr>
                <w:rFonts w:ascii="Times New Roman" w:hAnsi="Times New Roman"/>
                <w:color w:val="000000"/>
                <w:sz w:val="24"/>
                <w:szCs w:val="24"/>
                <w:lang w:val="kk-KZ"/>
              </w:rPr>
              <w:t>күлгін түсті дойбы</w:t>
            </w:r>
            <w:r w:rsidRPr="008F05BD">
              <w:rPr>
                <w:rFonts w:ascii="Times New Roman" w:hAnsi="Times New Roman"/>
                <w:color w:val="000000"/>
                <w:sz w:val="24"/>
                <w:szCs w:val="24"/>
                <w:lang w:val="kk-KZ"/>
              </w:rPr>
              <w:t>, артқы жағына қызыл түсті қиғаш жолақтар жағылады;</w:t>
            </w:r>
          </w:p>
          <w:p w14:paraId="486C5E13" w14:textId="77777777" w:rsidR="005E1561" w:rsidRPr="00FB62DF" w:rsidRDefault="005E1561" w:rsidP="00F00FCD">
            <w:pPr>
              <w:pStyle w:val="a3"/>
              <w:jc w:val="both"/>
              <w:rPr>
                <w:rFonts w:ascii="Times New Roman" w:hAnsi="Times New Roman"/>
                <w:sz w:val="24"/>
                <w:szCs w:val="24"/>
                <w:lang w:val="kk-KZ"/>
              </w:rPr>
            </w:pPr>
            <w:r w:rsidRPr="00FB62DF">
              <w:rPr>
                <w:rFonts w:ascii="Times New Roman" w:hAnsi="Times New Roman"/>
                <w:sz w:val="24"/>
                <w:szCs w:val="24"/>
                <w:lang w:val="kk-KZ"/>
              </w:rPr>
              <w:t>барлық сәндік жолақтар, дойбы, жазулар шағылыстыратын материалдан жасалуы тиіс;</w:t>
            </w:r>
          </w:p>
          <w:p w14:paraId="0061D0E1" w14:textId="77777777" w:rsidR="005E1561" w:rsidRPr="00FB62DF" w:rsidRDefault="005E1561" w:rsidP="00F00FCD">
            <w:pPr>
              <w:pStyle w:val="a3"/>
              <w:jc w:val="both"/>
              <w:rPr>
                <w:rFonts w:ascii="Times New Roman" w:hAnsi="Times New Roman"/>
                <w:sz w:val="24"/>
                <w:szCs w:val="24"/>
                <w:lang w:val="kk-KZ"/>
              </w:rPr>
            </w:pPr>
            <w:r>
              <w:rPr>
                <w:rFonts w:ascii="Times New Roman" w:hAnsi="Times New Roman"/>
                <w:sz w:val="24"/>
                <w:szCs w:val="24"/>
                <w:lang w:val="kk-KZ"/>
              </w:rPr>
              <w:t>МЕМ</w:t>
            </w:r>
            <w:r w:rsidRPr="00FB62DF">
              <w:rPr>
                <w:rFonts w:ascii="Times New Roman" w:hAnsi="Times New Roman"/>
                <w:sz w:val="24"/>
                <w:szCs w:val="24"/>
                <w:lang w:val="kk-KZ"/>
              </w:rPr>
              <w:t>Т 19715 бойынша</w:t>
            </w:r>
            <w:r>
              <w:rPr>
                <w:rFonts w:ascii="Times New Roman" w:hAnsi="Times New Roman"/>
                <w:sz w:val="24"/>
                <w:szCs w:val="24"/>
                <w:lang w:val="kk-KZ"/>
              </w:rPr>
              <w:t xml:space="preserve"> «</w:t>
            </w:r>
            <w:r w:rsidRPr="00FB62DF">
              <w:rPr>
                <w:rFonts w:ascii="Times New Roman" w:hAnsi="Times New Roman"/>
                <w:sz w:val="24"/>
                <w:szCs w:val="24"/>
                <w:lang w:val="kk-KZ"/>
              </w:rPr>
              <w:t>Қызыл крест</w:t>
            </w:r>
            <w:r>
              <w:rPr>
                <w:rFonts w:ascii="Times New Roman" w:hAnsi="Times New Roman"/>
                <w:sz w:val="24"/>
                <w:szCs w:val="24"/>
                <w:lang w:val="kk-KZ"/>
              </w:rPr>
              <w:t xml:space="preserve">» </w:t>
            </w:r>
            <w:r w:rsidRPr="00FB62DF">
              <w:rPr>
                <w:rFonts w:ascii="Times New Roman" w:hAnsi="Times New Roman"/>
                <w:sz w:val="24"/>
                <w:szCs w:val="24"/>
                <w:lang w:val="kk-KZ"/>
              </w:rPr>
              <w:t>(мемлекеттік заңды тұлғаларға жататын Қазақстан Республикасы Денсаулық сақтау субъектілерінің жедел медициналық жәрдем автомобиль көліктерінің төбесінде, алдыңғы және артқы бөліктері мен бүйір беттерінде қосымша қолданылады).</w:t>
            </w:r>
          </w:p>
          <w:p w14:paraId="4396F046" w14:textId="77777777" w:rsidR="005E1561" w:rsidRPr="00B87BF5" w:rsidRDefault="005E1561" w:rsidP="00F00FCD">
            <w:pPr>
              <w:pStyle w:val="a3"/>
              <w:jc w:val="both"/>
              <w:rPr>
                <w:rFonts w:ascii="Times New Roman" w:hAnsi="Times New Roman"/>
                <w:sz w:val="24"/>
                <w:szCs w:val="24"/>
                <w:lang w:val="kk-KZ"/>
              </w:rPr>
            </w:pPr>
            <w:r w:rsidRPr="00FB62DF">
              <w:rPr>
                <w:rFonts w:ascii="Times New Roman" w:hAnsi="Times New Roman"/>
                <w:sz w:val="24"/>
                <w:szCs w:val="24"/>
                <w:lang w:val="kk-KZ"/>
              </w:rPr>
              <w:t>Мемлекеттік заңды тұлғаларға жататын Қазақстан Республикасы Денсаулық сақтау субъектілерінің жедел медициналық жәрдем автомобиль көліктеріндегі медициналық ұйымдардың атауы мен эмблемасының жазбалары сәндік жолақтың астында орналастырылуға тиіс.</w:t>
            </w:r>
          </w:p>
          <w:p w14:paraId="108C918A" w14:textId="77777777" w:rsidR="005E1561" w:rsidRPr="00FB62DF" w:rsidRDefault="005E1561" w:rsidP="00F00FCD">
            <w:pPr>
              <w:pStyle w:val="a3"/>
              <w:jc w:val="both"/>
              <w:rPr>
                <w:rFonts w:ascii="Times New Roman" w:hAnsi="Times New Roman"/>
                <w:sz w:val="24"/>
                <w:szCs w:val="24"/>
                <w:lang w:val="kk-KZ"/>
              </w:rPr>
            </w:pPr>
            <w:r w:rsidRPr="00FB62DF">
              <w:rPr>
                <w:rFonts w:ascii="Times New Roman" w:hAnsi="Times New Roman"/>
                <w:sz w:val="24"/>
                <w:szCs w:val="24"/>
                <w:lang w:val="kk-KZ"/>
              </w:rPr>
              <w:t>Түсті графикалық схеманың негізгі түсі (мемлекеттік заңды тұлғаларға жататын Қазақстан Республикасы Денсаулық сақтау субъектілерінің жедел медициналық жәрдем автомобиль көліктерінің сыртқы бетінің ең үлкен ауданын алып жатқан жабынның түсі) - лимон.</w:t>
            </w:r>
          </w:p>
          <w:p w14:paraId="7BB81067" w14:textId="77777777" w:rsidR="005E1561" w:rsidRPr="00FB62DF" w:rsidRDefault="005E1561" w:rsidP="00F00FCD">
            <w:pPr>
              <w:pStyle w:val="a3"/>
              <w:jc w:val="both"/>
              <w:rPr>
                <w:rFonts w:ascii="Times New Roman" w:hAnsi="Times New Roman"/>
                <w:sz w:val="24"/>
                <w:szCs w:val="24"/>
                <w:lang w:val="kk-KZ"/>
              </w:rPr>
            </w:pPr>
            <w:r w:rsidRPr="00FB62DF">
              <w:rPr>
                <w:rFonts w:ascii="Times New Roman" w:hAnsi="Times New Roman"/>
                <w:sz w:val="24"/>
                <w:szCs w:val="24"/>
                <w:lang w:val="kk-KZ"/>
              </w:rPr>
              <w:t>Сыртқы ақпараттық жазулар мен тану белгілерінің (медициналық ұйымның эмблемасынан басқа) немесе сәндік жолақтардың қарама - қарсы түсі</w:t>
            </w:r>
            <w:r>
              <w:rPr>
                <w:rFonts w:ascii="Times New Roman" w:hAnsi="Times New Roman"/>
                <w:sz w:val="24"/>
                <w:szCs w:val="24"/>
                <w:lang w:val="kk-KZ"/>
              </w:rPr>
              <w:t xml:space="preserve"> </w:t>
            </w:r>
            <w:r w:rsidRPr="00FB62DF">
              <w:rPr>
                <w:rFonts w:ascii="Times New Roman" w:hAnsi="Times New Roman"/>
                <w:sz w:val="24"/>
                <w:szCs w:val="24"/>
                <w:lang w:val="kk-KZ"/>
              </w:rPr>
              <w:t>-</w:t>
            </w:r>
            <w:r>
              <w:rPr>
                <w:rFonts w:ascii="Times New Roman" w:hAnsi="Times New Roman"/>
                <w:sz w:val="24"/>
                <w:szCs w:val="24"/>
                <w:lang w:val="kk-KZ"/>
              </w:rPr>
              <w:t xml:space="preserve"> </w:t>
            </w:r>
            <w:r w:rsidRPr="00FB62DF">
              <w:rPr>
                <w:rFonts w:ascii="Times New Roman" w:hAnsi="Times New Roman"/>
                <w:sz w:val="24"/>
                <w:szCs w:val="24"/>
                <w:lang w:val="kk-KZ"/>
              </w:rPr>
              <w:t>қызыл.</w:t>
            </w:r>
          </w:p>
          <w:p w14:paraId="5F5A453D" w14:textId="77777777" w:rsidR="005E1561" w:rsidRDefault="005E1561" w:rsidP="005E1561">
            <w:pPr>
              <w:pStyle w:val="a3"/>
              <w:numPr>
                <w:ilvl w:val="0"/>
                <w:numId w:val="9"/>
              </w:numPr>
              <w:jc w:val="both"/>
              <w:rPr>
                <w:rFonts w:ascii="Times New Roman" w:hAnsi="Times New Roman"/>
                <w:sz w:val="24"/>
                <w:szCs w:val="24"/>
                <w:lang w:val="kk-KZ"/>
              </w:rPr>
            </w:pPr>
            <w:r w:rsidRPr="00FB62DF">
              <w:rPr>
                <w:rFonts w:ascii="Times New Roman" w:hAnsi="Times New Roman"/>
                <w:sz w:val="24"/>
                <w:szCs w:val="24"/>
                <w:lang w:val="kk-KZ"/>
              </w:rPr>
              <w:t>Көлік құралдарының техникалық жай-күйін күнделікті бақылау;</w:t>
            </w:r>
          </w:p>
          <w:p w14:paraId="251F1EE3" w14:textId="77777777" w:rsidR="005E1561" w:rsidRDefault="005E1561" w:rsidP="005E1561">
            <w:pPr>
              <w:pStyle w:val="a3"/>
              <w:numPr>
                <w:ilvl w:val="0"/>
                <w:numId w:val="9"/>
              </w:numPr>
              <w:jc w:val="both"/>
              <w:rPr>
                <w:rFonts w:ascii="Times New Roman" w:hAnsi="Times New Roman"/>
                <w:sz w:val="24"/>
                <w:szCs w:val="24"/>
                <w:lang w:val="kk-KZ"/>
              </w:rPr>
            </w:pPr>
            <w:r>
              <w:rPr>
                <w:rFonts w:ascii="Times New Roman" w:hAnsi="Times New Roman"/>
                <w:sz w:val="24"/>
                <w:szCs w:val="24"/>
                <w:lang w:val="kk-KZ"/>
              </w:rPr>
              <w:t xml:space="preserve">Тапсырыс </w:t>
            </w:r>
            <w:r w:rsidRPr="00F16FB4">
              <w:rPr>
                <w:rFonts w:ascii="Times New Roman" w:hAnsi="Times New Roman"/>
                <w:sz w:val="24"/>
                <w:szCs w:val="24"/>
                <w:lang w:val="kk-KZ"/>
              </w:rPr>
              <w:t xml:space="preserve">берушіге </w:t>
            </w:r>
            <w:r>
              <w:rPr>
                <w:rFonts w:ascii="Times New Roman" w:hAnsi="Times New Roman"/>
                <w:sz w:val="24"/>
                <w:szCs w:val="24"/>
                <w:lang w:val="kk-KZ"/>
              </w:rPr>
              <w:t>қ</w:t>
            </w:r>
            <w:r w:rsidRPr="00F16FB4">
              <w:rPr>
                <w:rFonts w:ascii="Times New Roman" w:hAnsi="Times New Roman"/>
                <w:sz w:val="24"/>
                <w:szCs w:val="24"/>
                <w:lang w:val="kk-KZ"/>
              </w:rPr>
              <w:t>ызмет көрсету мерзімі ішінде барлық қажетті құжаттамасы бар техникалық жарамды, бүлінбеген, тиісті түрдегі автомашиналарды ұсыну;</w:t>
            </w:r>
          </w:p>
          <w:p w14:paraId="35F0A941" w14:textId="77777777" w:rsidR="005E1561" w:rsidRDefault="005E1561" w:rsidP="005E1561">
            <w:pPr>
              <w:pStyle w:val="a3"/>
              <w:numPr>
                <w:ilvl w:val="0"/>
                <w:numId w:val="9"/>
              </w:numPr>
              <w:jc w:val="both"/>
              <w:rPr>
                <w:rFonts w:ascii="Times New Roman" w:hAnsi="Times New Roman"/>
                <w:sz w:val="24"/>
                <w:szCs w:val="24"/>
                <w:lang w:val="kk-KZ"/>
              </w:rPr>
            </w:pPr>
            <w:r w:rsidRPr="00F16FB4">
              <w:rPr>
                <w:rFonts w:ascii="Times New Roman" w:hAnsi="Times New Roman"/>
                <w:sz w:val="24"/>
                <w:szCs w:val="24"/>
                <w:lang w:val="kk-KZ"/>
              </w:rPr>
              <w:t>Маусымдық резеңке ауыстыру (қыс/жаз 4 дана);</w:t>
            </w:r>
          </w:p>
          <w:p w14:paraId="6C9A04B1" w14:textId="77777777" w:rsidR="005E1561" w:rsidRDefault="005E1561" w:rsidP="005E1561">
            <w:pPr>
              <w:pStyle w:val="a3"/>
              <w:numPr>
                <w:ilvl w:val="0"/>
                <w:numId w:val="9"/>
              </w:numPr>
              <w:jc w:val="both"/>
              <w:rPr>
                <w:rFonts w:ascii="Times New Roman" w:hAnsi="Times New Roman"/>
                <w:sz w:val="24"/>
                <w:szCs w:val="24"/>
                <w:lang w:val="kk-KZ"/>
              </w:rPr>
            </w:pPr>
            <w:r w:rsidRPr="00F16FB4">
              <w:rPr>
                <w:rFonts w:ascii="Times New Roman" w:hAnsi="Times New Roman"/>
                <w:sz w:val="24"/>
                <w:szCs w:val="24"/>
                <w:lang w:val="kk-KZ"/>
              </w:rPr>
              <w:t>Байланыстың болуы (телефон және рация)</w:t>
            </w:r>
          </w:p>
          <w:p w14:paraId="403D7FDD" w14:textId="03A5EB29" w:rsidR="005E1561" w:rsidRPr="008B1648" w:rsidRDefault="008B1648" w:rsidP="00570404">
            <w:pPr>
              <w:pStyle w:val="a3"/>
              <w:numPr>
                <w:ilvl w:val="0"/>
                <w:numId w:val="9"/>
              </w:numPr>
              <w:jc w:val="both"/>
              <w:rPr>
                <w:rFonts w:ascii="Times New Roman" w:hAnsi="Times New Roman"/>
                <w:sz w:val="24"/>
                <w:szCs w:val="24"/>
                <w:lang w:val="kk-KZ"/>
              </w:rPr>
            </w:pPr>
            <w:r w:rsidRPr="008B1648">
              <w:rPr>
                <w:rFonts w:ascii="Times New Roman" w:hAnsi="Times New Roman"/>
                <w:color w:val="000000"/>
                <w:sz w:val="24"/>
                <w:szCs w:val="24"/>
              </w:rPr>
              <w:lastRenderedPageBreak/>
              <w:t xml:space="preserve">Машина </w:t>
            </w:r>
            <w:proofErr w:type="spellStart"/>
            <w:r w:rsidRPr="008B1648">
              <w:rPr>
                <w:rFonts w:ascii="Times New Roman" w:hAnsi="Times New Roman"/>
                <w:color w:val="000000"/>
                <w:sz w:val="24"/>
                <w:szCs w:val="24"/>
              </w:rPr>
              <w:t>салонындағы</w:t>
            </w:r>
            <w:proofErr w:type="spellEnd"/>
            <w:r w:rsidRPr="008B1648">
              <w:rPr>
                <w:rFonts w:ascii="Times New Roman" w:hAnsi="Times New Roman"/>
                <w:color w:val="000000"/>
                <w:sz w:val="24"/>
                <w:szCs w:val="24"/>
              </w:rPr>
              <w:t xml:space="preserve"> </w:t>
            </w:r>
            <w:proofErr w:type="spellStart"/>
            <w:r w:rsidRPr="008B1648">
              <w:rPr>
                <w:rFonts w:ascii="Times New Roman" w:hAnsi="Times New Roman"/>
                <w:color w:val="000000"/>
                <w:sz w:val="24"/>
                <w:szCs w:val="24"/>
              </w:rPr>
              <w:t>ауа</w:t>
            </w:r>
            <w:proofErr w:type="spellEnd"/>
            <w:r w:rsidRPr="008B1648">
              <w:rPr>
                <w:rFonts w:ascii="Times New Roman" w:hAnsi="Times New Roman"/>
                <w:color w:val="000000"/>
                <w:sz w:val="24"/>
                <w:szCs w:val="24"/>
              </w:rPr>
              <w:t xml:space="preserve"> </w:t>
            </w:r>
            <w:proofErr w:type="spellStart"/>
            <w:r w:rsidRPr="008B1648">
              <w:rPr>
                <w:rFonts w:ascii="Times New Roman" w:hAnsi="Times New Roman"/>
                <w:color w:val="000000"/>
                <w:sz w:val="24"/>
                <w:szCs w:val="24"/>
              </w:rPr>
              <w:t>температурасы</w:t>
            </w:r>
            <w:proofErr w:type="spellEnd"/>
            <w:r w:rsidRPr="008B1648">
              <w:rPr>
                <w:rFonts w:ascii="Times New Roman" w:hAnsi="Times New Roman"/>
                <w:color w:val="000000"/>
                <w:sz w:val="24"/>
                <w:szCs w:val="24"/>
              </w:rPr>
              <w:t xml:space="preserve"> плюс 20</w:t>
            </w:r>
            <w:proofErr w:type="gramStart"/>
            <w:r w:rsidRPr="008B1648">
              <w:rPr>
                <w:rFonts w:ascii="Times New Roman" w:hAnsi="Times New Roman"/>
                <w:color w:val="000000"/>
                <w:sz w:val="24"/>
                <w:szCs w:val="24"/>
              </w:rPr>
              <w:t xml:space="preserve"> °С</w:t>
            </w:r>
            <w:proofErr w:type="gramEnd"/>
            <w:r w:rsidRPr="008B1648">
              <w:rPr>
                <w:rFonts w:ascii="Times New Roman" w:hAnsi="Times New Roman"/>
                <w:color w:val="000000"/>
                <w:sz w:val="24"/>
                <w:szCs w:val="24"/>
              </w:rPr>
              <w:t xml:space="preserve"> </w:t>
            </w:r>
            <w:proofErr w:type="spellStart"/>
            <w:r w:rsidRPr="008B1648">
              <w:rPr>
                <w:rFonts w:ascii="Times New Roman" w:hAnsi="Times New Roman"/>
                <w:color w:val="000000"/>
                <w:sz w:val="24"/>
                <w:szCs w:val="24"/>
              </w:rPr>
              <w:t>төмен</w:t>
            </w:r>
            <w:proofErr w:type="spellEnd"/>
            <w:r w:rsidRPr="008B1648">
              <w:rPr>
                <w:rFonts w:ascii="Times New Roman" w:hAnsi="Times New Roman"/>
                <w:color w:val="000000"/>
                <w:sz w:val="24"/>
                <w:szCs w:val="24"/>
              </w:rPr>
              <w:t xml:space="preserve"> </w:t>
            </w:r>
            <w:proofErr w:type="spellStart"/>
            <w:r w:rsidRPr="008B1648">
              <w:rPr>
                <w:rFonts w:ascii="Times New Roman" w:hAnsi="Times New Roman"/>
                <w:color w:val="000000"/>
                <w:sz w:val="24"/>
                <w:szCs w:val="24"/>
              </w:rPr>
              <w:t>болмауы</w:t>
            </w:r>
            <w:proofErr w:type="spellEnd"/>
            <w:r w:rsidRPr="008B1648">
              <w:rPr>
                <w:rFonts w:ascii="Times New Roman" w:hAnsi="Times New Roman"/>
                <w:color w:val="000000"/>
                <w:sz w:val="24"/>
                <w:szCs w:val="24"/>
              </w:rPr>
              <w:t xml:space="preserve"> </w:t>
            </w:r>
            <w:proofErr w:type="spellStart"/>
            <w:r w:rsidRPr="008B1648">
              <w:rPr>
                <w:rFonts w:ascii="Times New Roman" w:hAnsi="Times New Roman"/>
                <w:color w:val="000000"/>
                <w:sz w:val="24"/>
                <w:szCs w:val="24"/>
              </w:rPr>
              <w:t>керек</w:t>
            </w:r>
            <w:proofErr w:type="spellEnd"/>
            <w:r w:rsidRPr="008B1648">
              <w:rPr>
                <w:rFonts w:ascii="Times New Roman" w:hAnsi="Times New Roman"/>
                <w:color w:val="000000"/>
                <w:sz w:val="24"/>
                <w:szCs w:val="24"/>
              </w:rPr>
              <w:t>.</w:t>
            </w:r>
          </w:p>
        </w:tc>
      </w:tr>
      <w:tr w:rsidR="005E1561" w:rsidRPr="00D876ED" w14:paraId="1A55BC7E"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6275D0C4" w14:textId="77777777" w:rsidR="005E1561" w:rsidRPr="00B87BF5" w:rsidRDefault="005E1561" w:rsidP="00F00FCD">
            <w:pPr>
              <w:pStyle w:val="a3"/>
              <w:spacing w:line="276" w:lineRule="auto"/>
              <w:jc w:val="center"/>
              <w:rPr>
                <w:rFonts w:ascii="Times New Roman" w:hAnsi="Times New Roman"/>
                <w:sz w:val="24"/>
                <w:szCs w:val="24"/>
                <w:lang w:val="kk-KZ"/>
              </w:rPr>
            </w:pPr>
          </w:p>
          <w:p w14:paraId="5CD6D3D5" w14:textId="77777777" w:rsidR="005E1561" w:rsidRPr="00B87BF5" w:rsidRDefault="005E1561" w:rsidP="00F00FCD">
            <w:pPr>
              <w:pStyle w:val="a3"/>
              <w:spacing w:line="276" w:lineRule="auto"/>
              <w:jc w:val="center"/>
              <w:rPr>
                <w:rFonts w:ascii="Times New Roman" w:hAnsi="Times New Roman"/>
                <w:sz w:val="24"/>
                <w:szCs w:val="24"/>
                <w:lang w:val="kk-KZ"/>
              </w:rPr>
            </w:pPr>
          </w:p>
          <w:p w14:paraId="38896A0C" w14:textId="77777777" w:rsidR="005E1561" w:rsidRPr="00B87BF5" w:rsidRDefault="005E1561" w:rsidP="00F00FCD">
            <w:pPr>
              <w:pStyle w:val="a3"/>
              <w:spacing w:line="276" w:lineRule="auto"/>
              <w:jc w:val="center"/>
              <w:rPr>
                <w:rFonts w:ascii="Times New Roman" w:hAnsi="Times New Roman"/>
                <w:sz w:val="24"/>
                <w:szCs w:val="24"/>
                <w:lang w:val="kk-KZ"/>
              </w:rPr>
            </w:pPr>
          </w:p>
          <w:p w14:paraId="0AB615C5" w14:textId="77777777" w:rsidR="005E1561" w:rsidRPr="00B87BF5" w:rsidRDefault="005E1561" w:rsidP="00F00FCD">
            <w:pPr>
              <w:pStyle w:val="a3"/>
              <w:spacing w:line="276" w:lineRule="auto"/>
              <w:jc w:val="center"/>
              <w:rPr>
                <w:rFonts w:ascii="Times New Roman" w:hAnsi="Times New Roman"/>
                <w:sz w:val="24"/>
                <w:szCs w:val="24"/>
                <w:lang w:val="kk-KZ"/>
              </w:rPr>
            </w:pPr>
          </w:p>
          <w:p w14:paraId="066DDE04" w14:textId="77777777" w:rsidR="005E1561" w:rsidRPr="00B87BF5" w:rsidRDefault="005E1561" w:rsidP="00F00FCD">
            <w:pPr>
              <w:pStyle w:val="a3"/>
              <w:spacing w:line="276" w:lineRule="auto"/>
              <w:jc w:val="center"/>
              <w:rPr>
                <w:rFonts w:ascii="Times New Roman" w:hAnsi="Times New Roman"/>
                <w:sz w:val="24"/>
                <w:szCs w:val="24"/>
                <w:lang w:val="kk-KZ"/>
              </w:rPr>
            </w:pPr>
          </w:p>
          <w:p w14:paraId="3FEB02D0" w14:textId="77777777" w:rsidR="005E1561" w:rsidRPr="00B87BF5" w:rsidRDefault="005E1561" w:rsidP="00F00FCD">
            <w:pPr>
              <w:pStyle w:val="a3"/>
              <w:spacing w:line="276" w:lineRule="auto"/>
              <w:jc w:val="center"/>
              <w:rPr>
                <w:rFonts w:ascii="Times New Roman" w:hAnsi="Times New Roman"/>
                <w:sz w:val="24"/>
                <w:szCs w:val="24"/>
                <w:lang w:val="kk-KZ"/>
              </w:rPr>
            </w:pPr>
          </w:p>
          <w:p w14:paraId="35D7CAB7" w14:textId="77777777" w:rsidR="005E1561" w:rsidRPr="00B87BF5" w:rsidRDefault="005E1561" w:rsidP="00F00FCD">
            <w:pPr>
              <w:pStyle w:val="a3"/>
              <w:spacing w:line="276" w:lineRule="auto"/>
              <w:jc w:val="center"/>
              <w:rPr>
                <w:rFonts w:ascii="Times New Roman" w:hAnsi="Times New Roman"/>
                <w:sz w:val="24"/>
                <w:szCs w:val="24"/>
                <w:lang w:val="kk-KZ"/>
              </w:rPr>
            </w:pPr>
          </w:p>
          <w:p w14:paraId="3288B090" w14:textId="77777777" w:rsidR="005E1561" w:rsidRDefault="005E1561" w:rsidP="00F00FCD">
            <w:pPr>
              <w:pStyle w:val="a3"/>
              <w:spacing w:line="276" w:lineRule="auto"/>
              <w:jc w:val="center"/>
              <w:rPr>
                <w:rFonts w:ascii="Times New Roman" w:hAnsi="Times New Roman"/>
                <w:sz w:val="24"/>
                <w:szCs w:val="24"/>
                <w:lang w:val="kk-KZ"/>
              </w:rPr>
            </w:pPr>
            <w:r w:rsidRPr="00B87BF5">
              <w:rPr>
                <w:rFonts w:ascii="Times New Roman" w:hAnsi="Times New Roman"/>
                <w:sz w:val="24"/>
                <w:szCs w:val="24"/>
                <w:lang w:val="kk-KZ"/>
              </w:rPr>
              <w:t>4</w:t>
            </w:r>
          </w:p>
          <w:p w14:paraId="40EA553C" w14:textId="77777777" w:rsidR="005E1561" w:rsidRDefault="005E1561" w:rsidP="00F00FCD">
            <w:pPr>
              <w:pStyle w:val="a3"/>
              <w:spacing w:line="276" w:lineRule="auto"/>
              <w:jc w:val="center"/>
              <w:rPr>
                <w:rFonts w:ascii="Times New Roman" w:hAnsi="Times New Roman"/>
                <w:sz w:val="24"/>
                <w:szCs w:val="24"/>
                <w:lang w:val="kk-KZ"/>
              </w:rPr>
            </w:pPr>
          </w:p>
          <w:p w14:paraId="78D4BF3A" w14:textId="77777777" w:rsidR="005E1561" w:rsidRDefault="005E1561" w:rsidP="00F00FCD">
            <w:pPr>
              <w:pStyle w:val="a3"/>
              <w:spacing w:line="276" w:lineRule="auto"/>
              <w:jc w:val="center"/>
              <w:rPr>
                <w:rFonts w:ascii="Times New Roman" w:hAnsi="Times New Roman"/>
                <w:sz w:val="24"/>
                <w:szCs w:val="24"/>
                <w:lang w:val="kk-KZ"/>
              </w:rPr>
            </w:pPr>
          </w:p>
          <w:p w14:paraId="14B90B82" w14:textId="77777777" w:rsidR="005E1561" w:rsidRDefault="005E1561" w:rsidP="00F00FCD">
            <w:pPr>
              <w:pStyle w:val="a3"/>
              <w:spacing w:line="276" w:lineRule="auto"/>
              <w:jc w:val="center"/>
              <w:rPr>
                <w:rFonts w:ascii="Times New Roman" w:hAnsi="Times New Roman"/>
                <w:sz w:val="24"/>
                <w:szCs w:val="24"/>
                <w:lang w:val="kk-KZ"/>
              </w:rPr>
            </w:pPr>
          </w:p>
          <w:p w14:paraId="19FB4263" w14:textId="77777777" w:rsidR="005E1561" w:rsidRDefault="005E1561" w:rsidP="00F00FCD">
            <w:pPr>
              <w:pStyle w:val="a3"/>
              <w:spacing w:line="276" w:lineRule="auto"/>
              <w:jc w:val="center"/>
              <w:rPr>
                <w:rFonts w:ascii="Times New Roman" w:hAnsi="Times New Roman"/>
                <w:sz w:val="24"/>
                <w:szCs w:val="24"/>
                <w:lang w:val="kk-KZ"/>
              </w:rPr>
            </w:pPr>
          </w:p>
          <w:p w14:paraId="572E805E" w14:textId="77777777" w:rsidR="005E1561" w:rsidRDefault="005E1561" w:rsidP="00F00FCD">
            <w:pPr>
              <w:pStyle w:val="a3"/>
              <w:spacing w:line="276" w:lineRule="auto"/>
              <w:jc w:val="center"/>
              <w:rPr>
                <w:rFonts w:ascii="Times New Roman" w:hAnsi="Times New Roman"/>
                <w:sz w:val="24"/>
                <w:szCs w:val="24"/>
                <w:lang w:val="kk-KZ"/>
              </w:rPr>
            </w:pPr>
          </w:p>
          <w:p w14:paraId="2DFF7D07" w14:textId="77777777" w:rsidR="005E1561" w:rsidRDefault="005E1561" w:rsidP="00F00FCD">
            <w:pPr>
              <w:pStyle w:val="a3"/>
              <w:spacing w:line="276" w:lineRule="auto"/>
              <w:jc w:val="center"/>
              <w:rPr>
                <w:rFonts w:ascii="Times New Roman" w:hAnsi="Times New Roman"/>
                <w:sz w:val="24"/>
                <w:szCs w:val="24"/>
                <w:lang w:val="kk-KZ"/>
              </w:rPr>
            </w:pPr>
          </w:p>
          <w:p w14:paraId="3D6C3814" w14:textId="77777777" w:rsidR="005E1561" w:rsidRPr="00B87BF5" w:rsidRDefault="005E1561" w:rsidP="00F00FCD">
            <w:pPr>
              <w:pStyle w:val="a3"/>
              <w:spacing w:line="276" w:lineRule="auto"/>
              <w:jc w:val="center"/>
              <w:rPr>
                <w:rFonts w:ascii="Times New Roman" w:hAnsi="Times New Roman"/>
                <w:sz w:val="24"/>
                <w:szCs w:val="24"/>
                <w:lang w:val="kk-KZ"/>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7BB03C7E" w14:textId="77777777" w:rsidR="005E1561" w:rsidRPr="00B87BF5" w:rsidRDefault="005E1561" w:rsidP="00F00FCD">
            <w:pPr>
              <w:pStyle w:val="a3"/>
              <w:spacing w:line="276" w:lineRule="auto"/>
              <w:jc w:val="both"/>
              <w:rPr>
                <w:rFonts w:ascii="Times New Roman" w:hAnsi="Times New Roman"/>
                <w:sz w:val="24"/>
                <w:szCs w:val="24"/>
                <w:lang w:val="kk-KZ"/>
              </w:rPr>
            </w:pPr>
          </w:p>
          <w:p w14:paraId="330D96D3" w14:textId="77777777" w:rsidR="005E1561" w:rsidRPr="00B87BF5" w:rsidRDefault="005E1561" w:rsidP="00F00FCD">
            <w:pPr>
              <w:pStyle w:val="a3"/>
              <w:spacing w:line="276" w:lineRule="auto"/>
              <w:jc w:val="both"/>
              <w:rPr>
                <w:rFonts w:ascii="Times New Roman" w:hAnsi="Times New Roman"/>
                <w:sz w:val="24"/>
                <w:szCs w:val="24"/>
                <w:lang w:val="kk-KZ"/>
              </w:rPr>
            </w:pPr>
          </w:p>
          <w:p w14:paraId="2B5FE99B" w14:textId="77777777" w:rsidR="005E1561" w:rsidRPr="00B87BF5" w:rsidRDefault="005E1561" w:rsidP="00F00FCD">
            <w:pPr>
              <w:pStyle w:val="a3"/>
              <w:spacing w:line="276" w:lineRule="auto"/>
              <w:jc w:val="both"/>
              <w:rPr>
                <w:rFonts w:ascii="Times New Roman" w:hAnsi="Times New Roman"/>
                <w:sz w:val="24"/>
                <w:szCs w:val="24"/>
                <w:lang w:val="kk-KZ"/>
              </w:rPr>
            </w:pPr>
          </w:p>
          <w:p w14:paraId="1991A7B1" w14:textId="77777777" w:rsidR="005E1561" w:rsidRPr="00B87BF5" w:rsidRDefault="005E1561" w:rsidP="00F00FCD">
            <w:pPr>
              <w:pStyle w:val="a3"/>
              <w:spacing w:line="276" w:lineRule="auto"/>
              <w:jc w:val="both"/>
              <w:rPr>
                <w:rFonts w:ascii="Times New Roman" w:hAnsi="Times New Roman"/>
                <w:sz w:val="24"/>
                <w:szCs w:val="24"/>
                <w:lang w:val="kk-KZ"/>
              </w:rPr>
            </w:pPr>
          </w:p>
          <w:p w14:paraId="03DAF69D" w14:textId="77777777" w:rsidR="005E1561" w:rsidRPr="00B87BF5" w:rsidRDefault="005E1561" w:rsidP="00F00FCD">
            <w:pPr>
              <w:pStyle w:val="a3"/>
              <w:spacing w:line="276" w:lineRule="auto"/>
              <w:jc w:val="both"/>
              <w:rPr>
                <w:rFonts w:ascii="Times New Roman" w:hAnsi="Times New Roman"/>
                <w:sz w:val="24"/>
                <w:szCs w:val="24"/>
                <w:lang w:val="kk-KZ"/>
              </w:rPr>
            </w:pPr>
          </w:p>
          <w:p w14:paraId="02339930" w14:textId="77777777" w:rsidR="005E1561" w:rsidRPr="00B87BF5" w:rsidRDefault="005E1561" w:rsidP="00F00FCD">
            <w:pPr>
              <w:pStyle w:val="a3"/>
              <w:spacing w:line="276" w:lineRule="auto"/>
              <w:jc w:val="both"/>
              <w:rPr>
                <w:rFonts w:ascii="Times New Roman" w:hAnsi="Times New Roman"/>
                <w:sz w:val="24"/>
                <w:szCs w:val="24"/>
                <w:lang w:val="kk-KZ"/>
              </w:rPr>
            </w:pPr>
            <w:r>
              <w:rPr>
                <w:rFonts w:ascii="Times New Roman" w:hAnsi="Times New Roman"/>
                <w:sz w:val="24"/>
                <w:szCs w:val="24"/>
                <w:lang w:val="kk-KZ"/>
              </w:rPr>
              <w:t>Осы қызметті көрсету кезінде ЖМЖ</w:t>
            </w:r>
            <w:r w:rsidRPr="00B65A76">
              <w:rPr>
                <w:rFonts w:ascii="Times New Roman" w:hAnsi="Times New Roman"/>
                <w:sz w:val="24"/>
                <w:szCs w:val="24"/>
                <w:lang w:val="kk-KZ"/>
              </w:rPr>
              <w:t xml:space="preserve"> бригадасының қызметкерлеріне қойылатын талаптар:</w:t>
            </w:r>
          </w:p>
          <w:p w14:paraId="10888A1A" w14:textId="77777777" w:rsidR="005E1561" w:rsidRPr="00B87BF5" w:rsidRDefault="005E1561" w:rsidP="00F00FCD">
            <w:pPr>
              <w:pStyle w:val="a3"/>
              <w:spacing w:line="276" w:lineRule="auto"/>
              <w:jc w:val="both"/>
              <w:rPr>
                <w:rFonts w:ascii="Times New Roman" w:hAnsi="Times New Roman"/>
                <w:sz w:val="24"/>
                <w:szCs w:val="24"/>
                <w:lang w:val="kk-KZ"/>
              </w:rPr>
            </w:pPr>
          </w:p>
          <w:p w14:paraId="6126BBBF" w14:textId="77777777" w:rsidR="005E1561" w:rsidRPr="00B87BF5" w:rsidRDefault="005E1561" w:rsidP="00F00FCD">
            <w:pPr>
              <w:pStyle w:val="a3"/>
              <w:spacing w:line="276" w:lineRule="auto"/>
              <w:jc w:val="both"/>
              <w:rPr>
                <w:rFonts w:ascii="Times New Roman" w:hAnsi="Times New Roman"/>
                <w:sz w:val="24"/>
                <w:szCs w:val="24"/>
                <w:lang w:val="kk-KZ"/>
              </w:rPr>
            </w:pPr>
          </w:p>
        </w:tc>
        <w:tc>
          <w:tcPr>
            <w:tcW w:w="10709" w:type="dxa"/>
            <w:tcBorders>
              <w:top w:val="single" w:sz="4" w:space="0" w:color="000000"/>
              <w:left w:val="single" w:sz="4" w:space="0" w:color="000000"/>
              <w:bottom w:val="single" w:sz="4" w:space="0" w:color="000000"/>
              <w:right w:val="single" w:sz="4" w:space="0" w:color="000000"/>
            </w:tcBorders>
            <w:vAlign w:val="center"/>
          </w:tcPr>
          <w:p w14:paraId="07CA9145" w14:textId="77777777" w:rsidR="005E1561" w:rsidRDefault="005E1561" w:rsidP="005E1561">
            <w:pPr>
              <w:pStyle w:val="a5"/>
              <w:numPr>
                <w:ilvl w:val="0"/>
                <w:numId w:val="11"/>
              </w:numPr>
              <w:autoSpaceDE w:val="0"/>
              <w:autoSpaceDN w:val="0"/>
              <w:adjustRightInd w:val="0"/>
              <w:jc w:val="both"/>
              <w:rPr>
                <w:b/>
                <w:sz w:val="24"/>
                <w:szCs w:val="24"/>
                <w:lang w:val="kk-KZ"/>
              </w:rPr>
            </w:pPr>
            <w:r>
              <w:rPr>
                <w:b/>
                <w:sz w:val="24"/>
                <w:szCs w:val="24"/>
                <w:lang w:val="kk-KZ"/>
              </w:rPr>
              <w:t>Медициналық қызметке л</w:t>
            </w:r>
            <w:r w:rsidRPr="00F16FB4">
              <w:rPr>
                <w:b/>
                <w:sz w:val="24"/>
                <w:szCs w:val="24"/>
                <w:lang w:val="kk-KZ"/>
              </w:rPr>
              <w:t>ицензия</w:t>
            </w:r>
            <w:r>
              <w:rPr>
                <w:b/>
                <w:sz w:val="24"/>
                <w:szCs w:val="24"/>
                <w:lang w:val="kk-KZ"/>
              </w:rPr>
              <w:t>сы</w:t>
            </w:r>
            <w:r w:rsidRPr="00F16FB4">
              <w:rPr>
                <w:b/>
                <w:sz w:val="24"/>
                <w:szCs w:val="24"/>
                <w:lang w:val="kk-KZ"/>
              </w:rPr>
              <w:t>.</w:t>
            </w:r>
          </w:p>
          <w:p w14:paraId="472B77BE" w14:textId="77777777" w:rsidR="005E1561" w:rsidRPr="00F16FB4" w:rsidRDefault="005E1561" w:rsidP="005E1561">
            <w:pPr>
              <w:pStyle w:val="a5"/>
              <w:numPr>
                <w:ilvl w:val="0"/>
                <w:numId w:val="11"/>
              </w:numPr>
              <w:autoSpaceDE w:val="0"/>
              <w:autoSpaceDN w:val="0"/>
              <w:adjustRightInd w:val="0"/>
              <w:ind w:left="778" w:hanging="284"/>
              <w:jc w:val="both"/>
              <w:rPr>
                <w:sz w:val="24"/>
                <w:szCs w:val="24"/>
                <w:lang w:val="kk-KZ"/>
              </w:rPr>
            </w:pPr>
            <w:r w:rsidRPr="00F16FB4">
              <w:rPr>
                <w:sz w:val="24"/>
                <w:szCs w:val="24"/>
                <w:lang w:val="kk-KZ"/>
              </w:rPr>
              <w:t xml:space="preserve">Бригада қызметкерлері денсаулық сақтау қызметкерлері лауазымдарының біліктілік сипаттамаларына сәйкес келуі тиіс: шұғыл медицина (ересектер, балалар), фельдшер - емдеу </w:t>
            </w:r>
            <w:r>
              <w:rPr>
                <w:sz w:val="24"/>
                <w:szCs w:val="24"/>
                <w:lang w:val="kk-KZ"/>
              </w:rPr>
              <w:t>ісі</w:t>
            </w:r>
            <w:r w:rsidRPr="00F16FB4">
              <w:rPr>
                <w:sz w:val="24"/>
                <w:szCs w:val="24"/>
                <w:lang w:val="kk-KZ"/>
              </w:rPr>
              <w:t xml:space="preserve"> мамандығы бойынша дәрігер.</w:t>
            </w:r>
          </w:p>
          <w:p w14:paraId="699D92BB" w14:textId="77777777" w:rsidR="005E1561" w:rsidRPr="00F16FB4" w:rsidRDefault="005E1561" w:rsidP="005E1561">
            <w:pPr>
              <w:pStyle w:val="a5"/>
              <w:numPr>
                <w:ilvl w:val="0"/>
                <w:numId w:val="11"/>
              </w:numPr>
              <w:autoSpaceDE w:val="0"/>
              <w:autoSpaceDN w:val="0"/>
              <w:adjustRightInd w:val="0"/>
              <w:ind w:left="778" w:hanging="284"/>
              <w:jc w:val="both"/>
              <w:rPr>
                <w:sz w:val="24"/>
                <w:szCs w:val="24"/>
                <w:lang w:val="kk-KZ"/>
              </w:rPr>
            </w:pPr>
            <w:r w:rsidRPr="00F16FB4">
              <w:rPr>
                <w:sz w:val="24"/>
                <w:szCs w:val="24"/>
                <w:lang w:val="kk-KZ"/>
              </w:rPr>
              <w:t>BLS, ASLS, PALS, PHTLS сертификаты</w:t>
            </w:r>
            <w:r>
              <w:rPr>
                <w:sz w:val="24"/>
                <w:szCs w:val="24"/>
                <w:lang w:val="kk-KZ"/>
              </w:rPr>
              <w:t xml:space="preserve"> </w:t>
            </w:r>
            <w:r w:rsidRPr="00F16FB4">
              <w:rPr>
                <w:sz w:val="24"/>
                <w:szCs w:val="24"/>
                <w:lang w:val="kk-KZ"/>
              </w:rPr>
              <w:t>-</w:t>
            </w:r>
            <w:r>
              <w:rPr>
                <w:sz w:val="24"/>
                <w:szCs w:val="24"/>
                <w:lang w:val="kk-KZ"/>
              </w:rPr>
              <w:t xml:space="preserve"> </w:t>
            </w:r>
            <w:r w:rsidRPr="00F16FB4">
              <w:rPr>
                <w:sz w:val="24"/>
                <w:szCs w:val="24"/>
                <w:lang w:val="kk-KZ"/>
              </w:rPr>
              <w:t>жедел жәрдем тактикасы.</w:t>
            </w:r>
          </w:p>
          <w:p w14:paraId="5D13008D" w14:textId="77777777" w:rsidR="005E1561" w:rsidRPr="00F16FB4" w:rsidRDefault="005E1561" w:rsidP="005E1561">
            <w:pPr>
              <w:pStyle w:val="a5"/>
              <w:numPr>
                <w:ilvl w:val="0"/>
                <w:numId w:val="11"/>
              </w:numPr>
              <w:autoSpaceDE w:val="0"/>
              <w:autoSpaceDN w:val="0"/>
              <w:adjustRightInd w:val="0"/>
              <w:ind w:left="778" w:hanging="284"/>
              <w:jc w:val="both"/>
              <w:rPr>
                <w:sz w:val="24"/>
                <w:szCs w:val="24"/>
                <w:lang w:val="kk-KZ"/>
              </w:rPr>
            </w:pPr>
            <w:r w:rsidRPr="00F16FB4">
              <w:rPr>
                <w:sz w:val="24"/>
                <w:szCs w:val="24"/>
                <w:lang w:val="kk-KZ"/>
              </w:rPr>
              <w:t>Сертификат</w:t>
            </w:r>
            <w:r>
              <w:rPr>
                <w:sz w:val="24"/>
                <w:szCs w:val="24"/>
                <w:lang w:val="kk-KZ"/>
              </w:rPr>
              <w:t xml:space="preserve"> </w:t>
            </w:r>
            <w:r w:rsidRPr="00F16FB4">
              <w:rPr>
                <w:sz w:val="24"/>
                <w:szCs w:val="24"/>
                <w:lang w:val="kk-KZ"/>
              </w:rPr>
              <w:t>-</w:t>
            </w:r>
            <w:r>
              <w:rPr>
                <w:sz w:val="24"/>
                <w:szCs w:val="24"/>
                <w:lang w:val="kk-KZ"/>
              </w:rPr>
              <w:t xml:space="preserve"> </w:t>
            </w:r>
            <w:r w:rsidRPr="00F16FB4">
              <w:rPr>
                <w:sz w:val="24"/>
                <w:szCs w:val="24"/>
                <w:lang w:val="kk-KZ"/>
              </w:rPr>
              <w:t xml:space="preserve">жол </w:t>
            </w:r>
            <w:r>
              <w:rPr>
                <w:sz w:val="24"/>
                <w:szCs w:val="24"/>
                <w:lang w:val="kk-KZ"/>
              </w:rPr>
              <w:t xml:space="preserve">қозғалысының </w:t>
            </w:r>
            <w:r w:rsidRPr="00F16FB4">
              <w:rPr>
                <w:sz w:val="24"/>
                <w:szCs w:val="24"/>
                <w:lang w:val="kk-KZ"/>
              </w:rPr>
              <w:t>қауіпсізді</w:t>
            </w:r>
            <w:r>
              <w:rPr>
                <w:sz w:val="24"/>
                <w:szCs w:val="24"/>
                <w:lang w:val="kk-KZ"/>
              </w:rPr>
              <w:t>к</w:t>
            </w:r>
            <w:r w:rsidRPr="00F16FB4">
              <w:rPr>
                <w:sz w:val="24"/>
                <w:szCs w:val="24"/>
                <w:lang w:val="kk-KZ"/>
              </w:rPr>
              <w:t xml:space="preserve"> негіздері.</w:t>
            </w:r>
          </w:p>
          <w:p w14:paraId="3D08FB49" w14:textId="77777777" w:rsidR="005E1561" w:rsidRDefault="005E1561" w:rsidP="005E1561">
            <w:pPr>
              <w:pStyle w:val="a5"/>
              <w:numPr>
                <w:ilvl w:val="0"/>
                <w:numId w:val="11"/>
              </w:numPr>
              <w:autoSpaceDE w:val="0"/>
              <w:autoSpaceDN w:val="0"/>
              <w:adjustRightInd w:val="0"/>
              <w:ind w:left="352" w:firstLine="142"/>
              <w:jc w:val="both"/>
              <w:rPr>
                <w:sz w:val="24"/>
                <w:szCs w:val="24"/>
                <w:lang w:val="kk-KZ"/>
              </w:rPr>
            </w:pPr>
            <w:r>
              <w:rPr>
                <w:sz w:val="24"/>
                <w:szCs w:val="24"/>
                <w:lang w:val="kk-KZ"/>
              </w:rPr>
              <w:t xml:space="preserve"> </w:t>
            </w:r>
            <w:r w:rsidRPr="00F16FB4">
              <w:rPr>
                <w:sz w:val="24"/>
                <w:szCs w:val="24"/>
                <w:lang w:val="kk-KZ"/>
              </w:rPr>
              <w:t>Тасымалдауға дейін ЖМ</w:t>
            </w:r>
            <w:r>
              <w:rPr>
                <w:sz w:val="24"/>
                <w:szCs w:val="24"/>
                <w:lang w:val="kk-KZ"/>
              </w:rPr>
              <w:t>Ж</w:t>
            </w:r>
            <w:r w:rsidRPr="00F16FB4">
              <w:rPr>
                <w:sz w:val="24"/>
                <w:szCs w:val="24"/>
                <w:lang w:val="kk-KZ"/>
              </w:rPr>
              <w:t xml:space="preserve"> бригадасы жіберуші медициналық ұйымның медициналық </w:t>
            </w:r>
            <w:r>
              <w:rPr>
                <w:sz w:val="24"/>
                <w:szCs w:val="24"/>
                <w:lang w:val="kk-KZ"/>
              </w:rPr>
              <w:t xml:space="preserve">   </w:t>
            </w:r>
          </w:p>
          <w:p w14:paraId="1C9D0619" w14:textId="77777777" w:rsidR="005E1561" w:rsidRPr="00F16FB4" w:rsidRDefault="005E1561" w:rsidP="00F00FCD">
            <w:pPr>
              <w:pStyle w:val="a5"/>
              <w:autoSpaceDE w:val="0"/>
              <w:autoSpaceDN w:val="0"/>
              <w:adjustRightInd w:val="0"/>
              <w:ind w:left="494"/>
              <w:jc w:val="both"/>
              <w:rPr>
                <w:sz w:val="24"/>
                <w:szCs w:val="24"/>
                <w:lang w:val="kk-KZ"/>
              </w:rPr>
            </w:pPr>
            <w:r>
              <w:rPr>
                <w:sz w:val="24"/>
                <w:szCs w:val="24"/>
                <w:lang w:val="kk-KZ"/>
              </w:rPr>
              <w:t xml:space="preserve">     </w:t>
            </w:r>
            <w:r w:rsidRPr="00F16FB4">
              <w:rPr>
                <w:sz w:val="24"/>
                <w:szCs w:val="24"/>
                <w:lang w:val="kk-KZ"/>
              </w:rPr>
              <w:t>персоналымен бірлесіп пациенттің тасымалданатындығын растайды.</w:t>
            </w:r>
          </w:p>
          <w:p w14:paraId="4EFFBA1C" w14:textId="77777777" w:rsidR="005E1561" w:rsidRPr="00F16FB4" w:rsidRDefault="005E1561" w:rsidP="005E1561">
            <w:pPr>
              <w:pStyle w:val="a5"/>
              <w:numPr>
                <w:ilvl w:val="0"/>
                <w:numId w:val="11"/>
              </w:numPr>
              <w:autoSpaceDE w:val="0"/>
              <w:autoSpaceDN w:val="0"/>
              <w:adjustRightInd w:val="0"/>
              <w:ind w:left="778" w:hanging="284"/>
              <w:jc w:val="both"/>
              <w:rPr>
                <w:sz w:val="24"/>
                <w:szCs w:val="24"/>
                <w:lang w:val="kk-KZ"/>
              </w:rPr>
            </w:pPr>
            <w:r w:rsidRPr="00F16FB4">
              <w:rPr>
                <w:sz w:val="24"/>
                <w:szCs w:val="24"/>
                <w:lang w:val="kk-KZ"/>
              </w:rPr>
              <w:t>Науқасты ауыр жағдайда тасымалдау туралы шешім тасымалдау критерийлерін және тасымалдаудың ықтимал тәуекелін зерделеу негізінде ЖМ</w:t>
            </w:r>
            <w:r>
              <w:rPr>
                <w:sz w:val="24"/>
                <w:szCs w:val="24"/>
                <w:lang w:val="kk-KZ"/>
              </w:rPr>
              <w:t>Ж</w:t>
            </w:r>
            <w:r w:rsidRPr="00F16FB4">
              <w:rPr>
                <w:sz w:val="24"/>
                <w:szCs w:val="24"/>
                <w:lang w:val="kk-KZ"/>
              </w:rPr>
              <w:t xml:space="preserve">  директордың медициналық бөлімі жөніндегі орынбасарымен келісілуі тиіс.</w:t>
            </w:r>
          </w:p>
          <w:p w14:paraId="43939385" w14:textId="77777777" w:rsidR="005E1561" w:rsidRDefault="005E1561" w:rsidP="005E1561">
            <w:pPr>
              <w:pStyle w:val="a5"/>
              <w:numPr>
                <w:ilvl w:val="0"/>
                <w:numId w:val="11"/>
              </w:numPr>
              <w:autoSpaceDE w:val="0"/>
              <w:autoSpaceDN w:val="0"/>
              <w:adjustRightInd w:val="0"/>
              <w:ind w:left="778" w:hanging="284"/>
              <w:jc w:val="both"/>
              <w:rPr>
                <w:sz w:val="24"/>
                <w:szCs w:val="24"/>
                <w:lang w:val="kk-KZ"/>
              </w:rPr>
            </w:pPr>
            <w:r w:rsidRPr="00F16FB4">
              <w:rPr>
                <w:sz w:val="24"/>
                <w:szCs w:val="24"/>
                <w:lang w:val="kk-KZ"/>
              </w:rPr>
              <w:t>Пациент қауіпсіздік талаптарын сақтай отырып, зембілмен, ЖМ</w:t>
            </w:r>
            <w:r>
              <w:rPr>
                <w:sz w:val="24"/>
                <w:szCs w:val="24"/>
                <w:lang w:val="kk-KZ"/>
              </w:rPr>
              <w:t>Ж</w:t>
            </w:r>
            <w:r w:rsidRPr="00F16FB4">
              <w:rPr>
                <w:sz w:val="24"/>
                <w:szCs w:val="24"/>
                <w:lang w:val="kk-KZ"/>
              </w:rPr>
              <w:t xml:space="preserve"> бригадасының сүйемелдеуімен тасымалданады</w:t>
            </w:r>
            <w:r>
              <w:rPr>
                <w:sz w:val="24"/>
                <w:szCs w:val="24"/>
                <w:lang w:val="kk-KZ"/>
              </w:rPr>
              <w:t>.</w:t>
            </w:r>
          </w:p>
          <w:p w14:paraId="0F8F3CDF" w14:textId="77777777" w:rsidR="005E1561" w:rsidRPr="00F20F22" w:rsidRDefault="005E1561" w:rsidP="005E1561">
            <w:pPr>
              <w:pStyle w:val="a5"/>
              <w:numPr>
                <w:ilvl w:val="0"/>
                <w:numId w:val="11"/>
              </w:numPr>
              <w:autoSpaceDE w:val="0"/>
              <w:autoSpaceDN w:val="0"/>
              <w:adjustRightInd w:val="0"/>
              <w:ind w:left="778"/>
              <w:jc w:val="both"/>
              <w:rPr>
                <w:sz w:val="24"/>
                <w:szCs w:val="24"/>
                <w:lang w:val="kk-KZ"/>
              </w:rPr>
            </w:pPr>
            <w:r w:rsidRPr="00F20F22">
              <w:rPr>
                <w:sz w:val="24"/>
                <w:szCs w:val="24"/>
                <w:lang w:val="kk-KZ"/>
              </w:rPr>
              <w:t xml:space="preserve">Егер тасымалдау кезінде жағдайдың нашарлауы (қан қысымының жоғарылауы немесе төмендеуі, </w:t>
            </w:r>
            <w:r>
              <w:rPr>
                <w:sz w:val="24"/>
                <w:szCs w:val="24"/>
                <w:lang w:val="kk-KZ"/>
              </w:rPr>
              <w:t>ритмнің</w:t>
            </w:r>
            <w:r w:rsidRPr="00F20F22">
              <w:rPr>
                <w:sz w:val="24"/>
                <w:szCs w:val="24"/>
                <w:lang w:val="kk-KZ"/>
              </w:rPr>
              <w:t xml:space="preserve"> бұзылуы, тыныс алудың бұзылуы, қан кету және т.б. тыныс алу мен қан айналымы тоқтағанға дейін) орын алса, қарқынды терапия, BLS және қажет болған жағдайда кеңейтілген Ж</w:t>
            </w:r>
            <w:r>
              <w:rPr>
                <w:sz w:val="24"/>
                <w:szCs w:val="24"/>
                <w:lang w:val="kk-KZ"/>
              </w:rPr>
              <w:t>Р</w:t>
            </w:r>
            <w:r w:rsidRPr="00F20F22">
              <w:rPr>
                <w:sz w:val="24"/>
                <w:szCs w:val="24"/>
                <w:lang w:val="kk-KZ"/>
              </w:rPr>
              <w:t>Ж (реанимациялық жәрдемақы) дереу басталады.</w:t>
            </w:r>
          </w:p>
          <w:p w14:paraId="051EEB8A" w14:textId="77777777" w:rsidR="005E1561" w:rsidRPr="00F20F22" w:rsidRDefault="005E1561" w:rsidP="005E1561">
            <w:pPr>
              <w:pStyle w:val="a5"/>
              <w:numPr>
                <w:ilvl w:val="0"/>
                <w:numId w:val="11"/>
              </w:numPr>
              <w:autoSpaceDE w:val="0"/>
              <w:autoSpaceDN w:val="0"/>
              <w:adjustRightInd w:val="0"/>
              <w:ind w:left="778" w:hanging="284"/>
              <w:jc w:val="both"/>
              <w:rPr>
                <w:sz w:val="24"/>
                <w:szCs w:val="24"/>
                <w:lang w:val="kk-KZ"/>
              </w:rPr>
            </w:pPr>
            <w:r w:rsidRPr="00F20F22">
              <w:rPr>
                <w:sz w:val="24"/>
                <w:szCs w:val="24"/>
                <w:lang w:val="kk-KZ"/>
              </w:rPr>
              <w:t>Жағдай тұрақталғаннан кейін пациент жақын жердегі стационарға немесе көрсеткіштер бойынша жіберуші ұйымға кері жеткізіледі.</w:t>
            </w:r>
          </w:p>
          <w:p w14:paraId="0E3ECD46" w14:textId="77777777" w:rsidR="005E1561" w:rsidRPr="00F20F22" w:rsidRDefault="005E1561" w:rsidP="005E1561">
            <w:pPr>
              <w:pStyle w:val="a5"/>
              <w:numPr>
                <w:ilvl w:val="0"/>
                <w:numId w:val="11"/>
              </w:numPr>
              <w:autoSpaceDE w:val="0"/>
              <w:autoSpaceDN w:val="0"/>
              <w:adjustRightInd w:val="0"/>
              <w:ind w:left="778" w:hanging="284"/>
              <w:jc w:val="both"/>
              <w:rPr>
                <w:sz w:val="24"/>
                <w:szCs w:val="24"/>
                <w:lang w:val="kk-KZ"/>
              </w:rPr>
            </w:pPr>
            <w:r w:rsidRPr="00F20F22">
              <w:rPr>
                <w:sz w:val="24"/>
                <w:szCs w:val="24"/>
                <w:lang w:val="kk-KZ"/>
              </w:rPr>
              <w:t>Егер жүргізілетін реанимациялық іс-шаралар нәтижесіз болса және пациенттің биологиялық өлімі орын алса, ақпарат телефон арқылы ЖМ</w:t>
            </w:r>
            <w:r>
              <w:rPr>
                <w:sz w:val="24"/>
                <w:szCs w:val="24"/>
                <w:lang w:val="kk-KZ"/>
              </w:rPr>
              <w:t>Ж</w:t>
            </w:r>
            <w:r w:rsidRPr="00F20F22">
              <w:rPr>
                <w:sz w:val="24"/>
                <w:szCs w:val="24"/>
                <w:lang w:val="kk-KZ"/>
              </w:rPr>
              <w:t xml:space="preserve"> диспетчерлік қызметіне беріледі. Полиция қызметкерлері көлікте биологиялық ө</w:t>
            </w:r>
            <w:r>
              <w:rPr>
                <w:sz w:val="24"/>
                <w:szCs w:val="24"/>
                <w:lang w:val="kk-KZ"/>
              </w:rPr>
              <w:t>лім болған жерге шақырылады. ЖМЖ</w:t>
            </w:r>
            <w:r w:rsidRPr="00F20F22">
              <w:rPr>
                <w:sz w:val="24"/>
                <w:szCs w:val="24"/>
                <w:lang w:val="kk-KZ"/>
              </w:rPr>
              <w:t xml:space="preserve"> дәрігері мәйітті полиция қызметкерлеріне береді. Бұл ретте оқиға орнына келген полицейлерден жауапты адамның деректерін (атағы, тегі) білу қажет. Полицияның талабы бойынша жергілікті жерде науқастың қайтыс болу фактісі бойынша жазбаша түрде түсініктеме беріледі. Босатылғаннан кейін ЖМ</w:t>
            </w:r>
            <w:r>
              <w:rPr>
                <w:sz w:val="24"/>
                <w:szCs w:val="24"/>
                <w:lang w:val="kk-KZ"/>
              </w:rPr>
              <w:t>Ж</w:t>
            </w:r>
            <w:r w:rsidRPr="00F20F22">
              <w:rPr>
                <w:sz w:val="24"/>
                <w:szCs w:val="24"/>
                <w:lang w:val="kk-KZ"/>
              </w:rPr>
              <w:t xml:space="preserve"> дәрігері диспетчерлік бөліммен байланысады және бригаданың одан арғы іс-қимылдарын келіседі.</w:t>
            </w:r>
          </w:p>
        </w:tc>
      </w:tr>
      <w:tr w:rsidR="005E1561" w:rsidRPr="00D876ED" w14:paraId="0D52C145"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662CDAE1" w14:textId="77777777" w:rsidR="005E1561" w:rsidRDefault="005E1561" w:rsidP="00F00FCD">
            <w:pPr>
              <w:pStyle w:val="a3"/>
              <w:spacing w:line="276" w:lineRule="auto"/>
              <w:jc w:val="center"/>
              <w:rPr>
                <w:rFonts w:ascii="Times New Roman" w:hAnsi="Times New Roman"/>
                <w:sz w:val="24"/>
                <w:szCs w:val="24"/>
                <w:lang w:val="kk-KZ"/>
              </w:rPr>
            </w:pPr>
            <w:r w:rsidRPr="00B87BF5">
              <w:rPr>
                <w:rFonts w:ascii="Times New Roman" w:hAnsi="Times New Roman"/>
                <w:sz w:val="24"/>
                <w:szCs w:val="24"/>
                <w:lang w:val="kk-KZ"/>
              </w:rPr>
              <w:t>5</w:t>
            </w:r>
          </w:p>
          <w:p w14:paraId="61D5D0EA" w14:textId="77777777" w:rsidR="005E1561" w:rsidRDefault="005E1561" w:rsidP="00F00FCD">
            <w:pPr>
              <w:pStyle w:val="a3"/>
              <w:spacing w:line="276" w:lineRule="auto"/>
              <w:jc w:val="center"/>
              <w:rPr>
                <w:rFonts w:ascii="Times New Roman" w:hAnsi="Times New Roman"/>
                <w:sz w:val="24"/>
                <w:szCs w:val="24"/>
                <w:lang w:val="kk-KZ"/>
              </w:rPr>
            </w:pPr>
          </w:p>
          <w:p w14:paraId="62BC7F6A" w14:textId="77777777" w:rsidR="005E1561" w:rsidRDefault="005E1561" w:rsidP="00F00FCD">
            <w:pPr>
              <w:pStyle w:val="a3"/>
              <w:spacing w:line="276" w:lineRule="auto"/>
              <w:jc w:val="center"/>
              <w:rPr>
                <w:rFonts w:ascii="Times New Roman" w:hAnsi="Times New Roman"/>
                <w:sz w:val="24"/>
                <w:szCs w:val="24"/>
                <w:lang w:val="kk-KZ"/>
              </w:rPr>
            </w:pPr>
          </w:p>
          <w:p w14:paraId="7471009D" w14:textId="77777777" w:rsidR="005E1561" w:rsidRPr="00B87BF5" w:rsidRDefault="005E1561" w:rsidP="00F00FCD">
            <w:pPr>
              <w:pStyle w:val="a3"/>
              <w:spacing w:line="276" w:lineRule="auto"/>
              <w:jc w:val="center"/>
              <w:rPr>
                <w:rFonts w:ascii="Times New Roman" w:hAnsi="Times New Roman"/>
                <w:sz w:val="24"/>
                <w:szCs w:val="24"/>
                <w:lang w:val="kk-KZ"/>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2E317196" w14:textId="77777777" w:rsidR="005E1561" w:rsidRDefault="005E1561" w:rsidP="00F00FCD">
            <w:pPr>
              <w:pStyle w:val="a3"/>
              <w:spacing w:line="276" w:lineRule="auto"/>
              <w:jc w:val="both"/>
              <w:rPr>
                <w:rFonts w:ascii="Times New Roman" w:hAnsi="Times New Roman"/>
                <w:sz w:val="24"/>
                <w:szCs w:val="24"/>
                <w:lang w:val="kk-KZ"/>
              </w:rPr>
            </w:pPr>
            <w:r w:rsidRPr="00B65A76">
              <w:rPr>
                <w:rFonts w:ascii="Times New Roman" w:hAnsi="Times New Roman"/>
                <w:sz w:val="24"/>
                <w:szCs w:val="24"/>
                <w:lang w:val="kk-KZ"/>
              </w:rPr>
              <w:t>Медициналық</w:t>
            </w:r>
            <w:r>
              <w:rPr>
                <w:rFonts w:ascii="Times New Roman" w:hAnsi="Times New Roman"/>
                <w:sz w:val="24"/>
                <w:szCs w:val="24"/>
                <w:lang w:val="kk-KZ"/>
              </w:rPr>
              <w:t xml:space="preserve"> </w:t>
            </w:r>
            <w:r w:rsidRPr="00B65A76">
              <w:rPr>
                <w:rFonts w:ascii="Times New Roman" w:hAnsi="Times New Roman"/>
                <w:sz w:val="24"/>
                <w:szCs w:val="24"/>
                <w:lang w:val="kk-KZ"/>
              </w:rPr>
              <w:t xml:space="preserve">бұйымдармен жарақтандыруға қойылатын талаптар </w:t>
            </w:r>
          </w:p>
          <w:p w14:paraId="39DF465C" w14:textId="77777777" w:rsidR="005E1561" w:rsidRPr="00B87BF5" w:rsidRDefault="005E1561" w:rsidP="00F00FCD">
            <w:pPr>
              <w:pStyle w:val="a3"/>
              <w:spacing w:line="276" w:lineRule="auto"/>
              <w:jc w:val="both"/>
              <w:rPr>
                <w:rFonts w:ascii="Times New Roman" w:hAnsi="Times New Roman"/>
                <w:sz w:val="24"/>
                <w:szCs w:val="24"/>
                <w:lang w:val="kk-KZ"/>
              </w:rPr>
            </w:pPr>
          </w:p>
        </w:tc>
        <w:tc>
          <w:tcPr>
            <w:tcW w:w="10709" w:type="dxa"/>
            <w:tcBorders>
              <w:top w:val="single" w:sz="4" w:space="0" w:color="000000"/>
              <w:left w:val="single" w:sz="4" w:space="0" w:color="000000"/>
              <w:bottom w:val="single" w:sz="4" w:space="0" w:color="000000"/>
              <w:right w:val="single" w:sz="4" w:space="0" w:color="000000"/>
            </w:tcBorders>
            <w:vAlign w:val="center"/>
          </w:tcPr>
          <w:p w14:paraId="459AFA1C" w14:textId="77777777" w:rsidR="005E1561" w:rsidRPr="00B87BF5" w:rsidRDefault="005E1561" w:rsidP="00F00FCD">
            <w:pPr>
              <w:spacing w:after="0" w:line="240" w:lineRule="auto"/>
              <w:jc w:val="both"/>
              <w:rPr>
                <w:rFonts w:ascii="Times New Roman" w:hAnsi="Times New Roman"/>
                <w:b/>
                <w:sz w:val="24"/>
                <w:szCs w:val="24"/>
                <w:lang w:val="kk-KZ"/>
              </w:rPr>
            </w:pPr>
            <w:r w:rsidRPr="00B87BF5">
              <w:rPr>
                <w:rFonts w:ascii="Times New Roman" w:hAnsi="Times New Roman"/>
                <w:b/>
                <w:sz w:val="24"/>
                <w:szCs w:val="24"/>
                <w:lang w:val="kk-KZ"/>
              </w:rPr>
              <w:t xml:space="preserve">2020 </w:t>
            </w:r>
            <w:r>
              <w:rPr>
                <w:rFonts w:ascii="Times New Roman" w:hAnsi="Times New Roman"/>
                <w:b/>
                <w:sz w:val="24"/>
                <w:szCs w:val="24"/>
                <w:lang w:val="kk-KZ"/>
              </w:rPr>
              <w:t xml:space="preserve">жылғы 30 қазандағы № 175/2020 бұйрық </w:t>
            </w:r>
            <w:r w:rsidRPr="00B87BF5">
              <w:rPr>
                <w:rFonts w:ascii="Times New Roman" w:hAnsi="Times New Roman"/>
                <w:b/>
                <w:sz w:val="24"/>
                <w:szCs w:val="24"/>
                <w:lang w:val="kk-KZ"/>
              </w:rPr>
              <w:t xml:space="preserve">– </w:t>
            </w:r>
            <w:r>
              <w:rPr>
                <w:rFonts w:ascii="Times New Roman" w:hAnsi="Times New Roman"/>
                <w:b/>
                <w:sz w:val="24"/>
                <w:szCs w:val="24"/>
                <w:lang w:val="kk-KZ"/>
              </w:rPr>
              <w:t>Нысан</w:t>
            </w:r>
            <w:r w:rsidRPr="00B87BF5">
              <w:rPr>
                <w:rFonts w:ascii="Times New Roman" w:hAnsi="Times New Roman"/>
                <w:b/>
                <w:sz w:val="24"/>
                <w:szCs w:val="24"/>
                <w:lang w:val="kk-KZ"/>
              </w:rPr>
              <w:t xml:space="preserve"> 085/</w:t>
            </w:r>
            <w:r>
              <w:rPr>
                <w:rFonts w:ascii="Times New Roman" w:hAnsi="Times New Roman"/>
                <w:b/>
                <w:sz w:val="24"/>
                <w:szCs w:val="24"/>
                <w:lang w:val="kk-KZ"/>
              </w:rPr>
              <w:t>Е</w:t>
            </w:r>
            <w:r w:rsidRPr="00B87BF5">
              <w:rPr>
                <w:rFonts w:ascii="Times New Roman" w:hAnsi="Times New Roman"/>
                <w:b/>
                <w:sz w:val="24"/>
                <w:szCs w:val="24"/>
                <w:lang w:val="kk-KZ"/>
              </w:rPr>
              <w:t xml:space="preserve">, </w:t>
            </w:r>
            <w:r>
              <w:rPr>
                <w:rFonts w:ascii="Times New Roman" w:hAnsi="Times New Roman"/>
                <w:b/>
                <w:sz w:val="24"/>
                <w:szCs w:val="24"/>
                <w:lang w:val="kk-KZ"/>
              </w:rPr>
              <w:t xml:space="preserve">Нысан </w:t>
            </w:r>
            <w:r w:rsidRPr="00B87BF5">
              <w:rPr>
                <w:rFonts w:ascii="Times New Roman" w:hAnsi="Times New Roman"/>
                <w:b/>
                <w:sz w:val="24"/>
                <w:szCs w:val="24"/>
                <w:lang w:val="kk-KZ"/>
              </w:rPr>
              <w:t>086/</w:t>
            </w:r>
            <w:r>
              <w:rPr>
                <w:rFonts w:ascii="Times New Roman" w:hAnsi="Times New Roman"/>
                <w:b/>
                <w:sz w:val="24"/>
                <w:szCs w:val="24"/>
                <w:lang w:val="kk-KZ"/>
              </w:rPr>
              <w:t>Е</w:t>
            </w:r>
            <w:r w:rsidRPr="00B87BF5">
              <w:rPr>
                <w:rFonts w:ascii="Times New Roman" w:hAnsi="Times New Roman"/>
                <w:b/>
                <w:sz w:val="24"/>
                <w:szCs w:val="24"/>
                <w:lang w:val="kk-KZ"/>
              </w:rPr>
              <w:t xml:space="preserve">, </w:t>
            </w:r>
            <w:r>
              <w:rPr>
                <w:rFonts w:ascii="Times New Roman" w:hAnsi="Times New Roman"/>
                <w:b/>
                <w:sz w:val="24"/>
                <w:szCs w:val="24"/>
                <w:lang w:val="kk-KZ"/>
              </w:rPr>
              <w:t xml:space="preserve">Нысан </w:t>
            </w:r>
            <w:r w:rsidRPr="00B87BF5">
              <w:rPr>
                <w:rFonts w:ascii="Times New Roman" w:hAnsi="Times New Roman"/>
                <w:b/>
                <w:sz w:val="24"/>
                <w:szCs w:val="24"/>
                <w:lang w:val="kk-KZ"/>
              </w:rPr>
              <w:t>088/</w:t>
            </w:r>
            <w:r>
              <w:rPr>
                <w:rFonts w:ascii="Times New Roman" w:hAnsi="Times New Roman"/>
                <w:b/>
                <w:sz w:val="24"/>
                <w:szCs w:val="24"/>
                <w:lang w:val="kk-KZ"/>
              </w:rPr>
              <w:t>Е</w:t>
            </w:r>
            <w:r w:rsidRPr="00B87BF5">
              <w:rPr>
                <w:rFonts w:ascii="Times New Roman" w:hAnsi="Times New Roman"/>
                <w:b/>
                <w:sz w:val="24"/>
                <w:szCs w:val="24"/>
                <w:lang w:val="kk-KZ"/>
              </w:rPr>
              <w:t>.</w:t>
            </w:r>
          </w:p>
          <w:p w14:paraId="6579D0F9" w14:textId="77777777" w:rsidR="005E1561" w:rsidRPr="00376104" w:rsidRDefault="005E1561" w:rsidP="00F00FCD">
            <w:pPr>
              <w:spacing w:after="0" w:line="240" w:lineRule="auto"/>
              <w:jc w:val="both"/>
              <w:rPr>
                <w:rFonts w:ascii="Times New Roman" w:eastAsia="Times New Roman" w:hAnsi="Times New Roman" w:cs="Times New Roman"/>
                <w:color w:val="000000"/>
                <w:sz w:val="24"/>
                <w:szCs w:val="24"/>
                <w:lang w:val="kk-KZ" w:eastAsia="ru-RU"/>
              </w:rPr>
            </w:pPr>
            <w:r>
              <w:rPr>
                <w:rFonts w:ascii="Times New Roman" w:hAnsi="Times New Roman"/>
                <w:b/>
                <w:sz w:val="24"/>
                <w:szCs w:val="24"/>
                <w:lang w:val="kk-KZ"/>
              </w:rPr>
              <w:t xml:space="preserve">ҚРДСМ </w:t>
            </w:r>
            <w:r w:rsidRPr="00B87BF5">
              <w:rPr>
                <w:rFonts w:ascii="Times New Roman" w:hAnsi="Times New Roman"/>
                <w:b/>
                <w:sz w:val="24"/>
                <w:szCs w:val="24"/>
                <w:lang w:val="kk-KZ"/>
              </w:rPr>
              <w:t xml:space="preserve">2020 </w:t>
            </w:r>
            <w:r>
              <w:rPr>
                <w:rFonts w:ascii="Times New Roman" w:hAnsi="Times New Roman"/>
                <w:b/>
                <w:sz w:val="24"/>
                <w:szCs w:val="24"/>
                <w:lang w:val="kk-KZ"/>
              </w:rPr>
              <w:t>жылғы 30 қарашадағы</w:t>
            </w:r>
            <w:r w:rsidRPr="00B87BF5">
              <w:rPr>
                <w:rFonts w:ascii="Times New Roman" w:hAnsi="Times New Roman"/>
                <w:b/>
                <w:sz w:val="24"/>
                <w:szCs w:val="24"/>
                <w:lang w:val="kk-KZ"/>
              </w:rPr>
              <w:t xml:space="preserve"> № 225 </w:t>
            </w:r>
            <w:r>
              <w:rPr>
                <w:rFonts w:ascii="Times New Roman" w:hAnsi="Times New Roman"/>
                <w:b/>
                <w:sz w:val="24"/>
                <w:szCs w:val="24"/>
                <w:lang w:val="kk-KZ"/>
              </w:rPr>
              <w:t xml:space="preserve">бұйрық </w:t>
            </w:r>
            <w:r w:rsidRPr="00B87BF5">
              <w:rPr>
                <w:rFonts w:ascii="Times New Roman" w:hAnsi="Times New Roman"/>
                <w:b/>
                <w:sz w:val="24"/>
                <w:szCs w:val="24"/>
                <w:lang w:val="kk-KZ"/>
              </w:rPr>
              <w:t xml:space="preserve">- </w:t>
            </w:r>
            <w:r w:rsidRPr="00B87BF5">
              <w:rPr>
                <w:lang w:val="kk-KZ" w:eastAsia="ru-RU"/>
              </w:rPr>
              <w:t xml:space="preserve"> </w:t>
            </w:r>
            <w:r w:rsidRPr="008D6FE1">
              <w:rPr>
                <w:rFonts w:ascii="Times New Roman" w:eastAsia="Times New Roman" w:hAnsi="Times New Roman" w:cs="Times New Roman"/>
                <w:color w:val="000000"/>
                <w:sz w:val="24"/>
                <w:szCs w:val="24"/>
                <w:lang w:val="kk-KZ" w:eastAsia="ru-RU"/>
              </w:rPr>
              <w:t xml:space="preserve">Фонарь, байланыс құралы (рация), өрт сөндіргіш, медициналық құжаттама (пациент туралы ақпарат бойынша есептілік нысандары), </w:t>
            </w:r>
            <w:r>
              <w:rPr>
                <w:rFonts w:ascii="Times New Roman" w:eastAsia="Times New Roman" w:hAnsi="Times New Roman" w:cs="Times New Roman"/>
                <w:color w:val="000000"/>
                <w:sz w:val="24"/>
                <w:szCs w:val="24"/>
                <w:lang w:val="kk-KZ" w:eastAsia="ru-RU"/>
              </w:rPr>
              <w:t xml:space="preserve">матаны қиюға </w:t>
            </w:r>
            <w:r w:rsidRPr="008D6FE1">
              <w:rPr>
                <w:rFonts w:ascii="Times New Roman" w:eastAsia="Times New Roman" w:hAnsi="Times New Roman" w:cs="Times New Roman"/>
                <w:color w:val="000000"/>
                <w:sz w:val="24"/>
                <w:szCs w:val="24"/>
                <w:lang w:val="kk-KZ" w:eastAsia="ru-RU"/>
              </w:rPr>
              <w:t xml:space="preserve">арналған қайшы, </w:t>
            </w:r>
            <w:r>
              <w:rPr>
                <w:rFonts w:ascii="Times New Roman" w:eastAsia="Times New Roman" w:hAnsi="Times New Roman" w:cs="Times New Roman"/>
                <w:color w:val="000000"/>
                <w:sz w:val="24"/>
                <w:szCs w:val="24"/>
                <w:lang w:val="kk-KZ" w:eastAsia="ru-RU"/>
              </w:rPr>
              <w:t>а</w:t>
            </w:r>
            <w:r w:rsidRPr="008D6FE1">
              <w:rPr>
                <w:rFonts w:ascii="Times New Roman" w:eastAsia="Times New Roman" w:hAnsi="Times New Roman" w:cs="Times New Roman"/>
                <w:color w:val="000000"/>
                <w:sz w:val="24"/>
                <w:szCs w:val="24"/>
                <w:lang w:val="kk-KZ" w:eastAsia="ru-RU"/>
              </w:rPr>
              <w:t xml:space="preserve">втоматты </w:t>
            </w:r>
            <w:r>
              <w:rPr>
                <w:rFonts w:ascii="Times New Roman" w:eastAsia="Times New Roman" w:hAnsi="Times New Roman" w:cs="Times New Roman"/>
                <w:color w:val="000000"/>
                <w:sz w:val="24"/>
                <w:szCs w:val="24"/>
                <w:lang w:val="kk-KZ" w:eastAsia="ru-RU"/>
              </w:rPr>
              <w:t>қыстырғышы бар қысатын ж</w:t>
            </w:r>
            <w:r w:rsidRPr="008D6FE1">
              <w:rPr>
                <w:rFonts w:ascii="Times New Roman" w:eastAsia="Times New Roman" w:hAnsi="Times New Roman" w:cs="Times New Roman"/>
                <w:color w:val="000000"/>
                <w:sz w:val="24"/>
                <w:szCs w:val="24"/>
                <w:lang w:val="kk-KZ" w:eastAsia="ru-RU"/>
              </w:rPr>
              <w:t xml:space="preserve">гут, бір реттік </w:t>
            </w:r>
            <w:r>
              <w:rPr>
                <w:rFonts w:ascii="Times New Roman" w:eastAsia="Times New Roman" w:hAnsi="Times New Roman" w:cs="Times New Roman"/>
                <w:color w:val="000000"/>
                <w:sz w:val="24"/>
                <w:szCs w:val="24"/>
                <w:lang w:val="kk-KZ" w:eastAsia="ru-RU"/>
              </w:rPr>
              <w:t xml:space="preserve">пайдаланылатын </w:t>
            </w:r>
            <w:r w:rsidRPr="008D6FE1">
              <w:rPr>
                <w:rFonts w:ascii="Times New Roman" w:eastAsia="Times New Roman" w:hAnsi="Times New Roman" w:cs="Times New Roman"/>
                <w:color w:val="000000"/>
                <w:sz w:val="24"/>
                <w:szCs w:val="24"/>
                <w:lang w:val="kk-KZ" w:eastAsia="ru-RU"/>
              </w:rPr>
              <w:t>шпри</w:t>
            </w:r>
            <w:r>
              <w:rPr>
                <w:rFonts w:ascii="Times New Roman" w:eastAsia="Times New Roman" w:hAnsi="Times New Roman" w:cs="Times New Roman"/>
                <w:color w:val="000000"/>
                <w:sz w:val="24"/>
                <w:szCs w:val="24"/>
                <w:lang w:val="kk-KZ" w:eastAsia="ru-RU"/>
              </w:rPr>
              <w:t xml:space="preserve">цтер 2,0; 5,0; 10,0; 20,0, венаішілік енгізуге </w:t>
            </w:r>
            <w:r w:rsidRPr="008D6FE1">
              <w:rPr>
                <w:rFonts w:ascii="Times New Roman" w:eastAsia="Times New Roman" w:hAnsi="Times New Roman" w:cs="Times New Roman"/>
                <w:color w:val="000000"/>
                <w:sz w:val="24"/>
                <w:szCs w:val="24"/>
                <w:lang w:val="kk-KZ" w:eastAsia="ru-RU"/>
              </w:rPr>
              <w:t xml:space="preserve">арналған бір реттік </w:t>
            </w:r>
            <w:r>
              <w:rPr>
                <w:rFonts w:ascii="Times New Roman" w:eastAsia="Times New Roman" w:hAnsi="Times New Roman" w:cs="Times New Roman"/>
                <w:color w:val="000000"/>
                <w:sz w:val="24"/>
                <w:szCs w:val="24"/>
                <w:lang w:val="kk-KZ" w:eastAsia="ru-RU"/>
              </w:rPr>
              <w:t>пайдаланылатын система</w:t>
            </w:r>
            <w:r w:rsidRPr="008D6FE1">
              <w:rPr>
                <w:rFonts w:ascii="Times New Roman" w:eastAsia="Times New Roman" w:hAnsi="Times New Roman" w:cs="Times New Roman"/>
                <w:color w:val="000000"/>
                <w:sz w:val="24"/>
                <w:szCs w:val="24"/>
                <w:lang w:val="kk-KZ" w:eastAsia="ru-RU"/>
              </w:rPr>
              <w:t>, шприц перфузоры 2 дана, Инфузомат 1 д</w:t>
            </w:r>
            <w:r>
              <w:rPr>
                <w:rFonts w:ascii="Times New Roman" w:eastAsia="Times New Roman" w:hAnsi="Times New Roman" w:cs="Times New Roman"/>
                <w:color w:val="000000"/>
                <w:sz w:val="24"/>
                <w:szCs w:val="24"/>
                <w:lang w:val="kk-KZ" w:eastAsia="ru-RU"/>
              </w:rPr>
              <w:t>ана, стерильденбеген қолғаптар, с</w:t>
            </w:r>
            <w:r w:rsidRPr="008D6FE1">
              <w:rPr>
                <w:rFonts w:ascii="Times New Roman" w:eastAsia="Times New Roman" w:hAnsi="Times New Roman" w:cs="Times New Roman"/>
                <w:color w:val="000000"/>
                <w:sz w:val="24"/>
                <w:szCs w:val="24"/>
                <w:lang w:val="kk-KZ" w:eastAsia="ru-RU"/>
              </w:rPr>
              <w:t>терильд</w:t>
            </w:r>
            <w:r>
              <w:rPr>
                <w:rFonts w:ascii="Times New Roman" w:eastAsia="Times New Roman" w:hAnsi="Times New Roman" w:cs="Times New Roman"/>
                <w:color w:val="000000"/>
                <w:sz w:val="24"/>
                <w:szCs w:val="24"/>
                <w:lang w:val="kk-KZ" w:eastAsia="ru-RU"/>
              </w:rPr>
              <w:t xml:space="preserve">енген </w:t>
            </w:r>
            <w:r w:rsidRPr="008D6FE1">
              <w:rPr>
                <w:rFonts w:ascii="Times New Roman" w:eastAsia="Times New Roman" w:hAnsi="Times New Roman" w:cs="Times New Roman"/>
                <w:color w:val="000000"/>
                <w:sz w:val="24"/>
                <w:szCs w:val="24"/>
                <w:lang w:val="kk-KZ" w:eastAsia="ru-RU"/>
              </w:rPr>
              <w:t xml:space="preserve">қолғаптар, жеңіл </w:t>
            </w:r>
            <w:r w:rsidRPr="008D6FE1">
              <w:rPr>
                <w:rFonts w:ascii="Times New Roman" w:eastAsia="Times New Roman" w:hAnsi="Times New Roman" w:cs="Times New Roman"/>
                <w:color w:val="000000"/>
                <w:sz w:val="24"/>
                <w:szCs w:val="24"/>
                <w:lang w:val="kk-KZ" w:eastAsia="ru-RU"/>
              </w:rPr>
              <w:lastRenderedPageBreak/>
              <w:t xml:space="preserve">терапиялық </w:t>
            </w:r>
            <w:r>
              <w:rPr>
                <w:rFonts w:ascii="Times New Roman" w:eastAsia="Times New Roman" w:hAnsi="Times New Roman" w:cs="Times New Roman"/>
                <w:color w:val="000000"/>
                <w:sz w:val="24"/>
                <w:szCs w:val="24"/>
                <w:lang w:val="kk-KZ" w:eastAsia="ru-RU"/>
              </w:rPr>
              <w:t>ш</w:t>
            </w:r>
            <w:r w:rsidRPr="008D6FE1">
              <w:rPr>
                <w:rFonts w:ascii="Times New Roman" w:eastAsia="Times New Roman" w:hAnsi="Times New Roman" w:cs="Times New Roman"/>
                <w:color w:val="000000"/>
                <w:sz w:val="24"/>
                <w:szCs w:val="24"/>
                <w:lang w:val="kk-KZ" w:eastAsia="ru-RU"/>
              </w:rPr>
              <w:t xml:space="preserve">патель, бір реттік </w:t>
            </w:r>
            <w:r>
              <w:rPr>
                <w:rFonts w:ascii="Times New Roman" w:eastAsia="Times New Roman" w:hAnsi="Times New Roman" w:cs="Times New Roman"/>
                <w:color w:val="000000"/>
                <w:sz w:val="24"/>
                <w:szCs w:val="24"/>
                <w:lang w:val="kk-KZ" w:eastAsia="ru-RU"/>
              </w:rPr>
              <w:t>пайдаланылатын бетперделер</w:t>
            </w:r>
            <w:r w:rsidRPr="008D6FE1">
              <w:rPr>
                <w:rFonts w:ascii="Times New Roman" w:eastAsia="Times New Roman" w:hAnsi="Times New Roman" w:cs="Times New Roman"/>
                <w:color w:val="000000"/>
                <w:sz w:val="24"/>
                <w:szCs w:val="24"/>
                <w:lang w:val="kk-KZ" w:eastAsia="ru-RU"/>
              </w:rPr>
              <w:t xml:space="preserve">, қорғаныш көзілдірік (экран), </w:t>
            </w:r>
            <w:r>
              <w:rPr>
                <w:rFonts w:ascii="Times New Roman" w:eastAsia="Times New Roman" w:hAnsi="Times New Roman" w:cs="Times New Roman"/>
                <w:color w:val="000000"/>
                <w:sz w:val="24"/>
                <w:szCs w:val="24"/>
                <w:lang w:val="kk-KZ" w:eastAsia="ru-RU"/>
              </w:rPr>
              <w:t>жабысқыш пластырь</w:t>
            </w:r>
            <w:r w:rsidRPr="008D6FE1">
              <w:rPr>
                <w:rFonts w:ascii="Times New Roman" w:eastAsia="Times New Roman" w:hAnsi="Times New Roman" w:cs="Times New Roman"/>
                <w:color w:val="000000"/>
                <w:sz w:val="24"/>
                <w:szCs w:val="24"/>
                <w:lang w:val="kk-KZ" w:eastAsia="ru-RU"/>
              </w:rPr>
              <w:t xml:space="preserve">, сантиметрлік таспа, Эсмарх </w:t>
            </w:r>
            <w:r>
              <w:rPr>
                <w:rFonts w:ascii="Times New Roman" w:eastAsia="Times New Roman" w:hAnsi="Times New Roman" w:cs="Times New Roman"/>
                <w:color w:val="000000"/>
                <w:sz w:val="24"/>
                <w:szCs w:val="24"/>
                <w:lang w:val="kk-KZ" w:eastAsia="ru-RU"/>
              </w:rPr>
              <w:t>саптыаяғы 1,5 мл, ұштығы</w:t>
            </w:r>
            <w:r w:rsidRPr="008D6FE1">
              <w:rPr>
                <w:rFonts w:ascii="Times New Roman" w:eastAsia="Times New Roman" w:hAnsi="Times New Roman" w:cs="Times New Roman"/>
                <w:color w:val="000000"/>
                <w:sz w:val="24"/>
                <w:szCs w:val="24"/>
                <w:lang w:val="kk-KZ" w:eastAsia="ru-RU"/>
              </w:rPr>
              <w:t xml:space="preserve"> бар балалар</w:t>
            </w:r>
            <w:r>
              <w:rPr>
                <w:rFonts w:ascii="Times New Roman" w:eastAsia="Times New Roman" w:hAnsi="Times New Roman" w:cs="Times New Roman"/>
                <w:color w:val="000000"/>
                <w:sz w:val="24"/>
                <w:szCs w:val="24"/>
                <w:lang w:val="kk-KZ" w:eastAsia="ru-RU"/>
              </w:rPr>
              <w:t>ға арналған бүріккіш,</w:t>
            </w:r>
            <w:r w:rsidRPr="008D6FE1">
              <w:rPr>
                <w:rFonts w:ascii="Times New Roman" w:eastAsia="Times New Roman" w:hAnsi="Times New Roman" w:cs="Times New Roman"/>
                <w:color w:val="000000"/>
                <w:sz w:val="24"/>
                <w:szCs w:val="24"/>
                <w:lang w:val="kk-KZ" w:eastAsia="ru-RU"/>
              </w:rPr>
              <w:t xml:space="preserve"> Стетоскоп, Фонедоскоп, Тонометр, Дене </w:t>
            </w:r>
            <w:r>
              <w:rPr>
                <w:rFonts w:ascii="Times New Roman" w:eastAsia="Times New Roman" w:hAnsi="Times New Roman" w:cs="Times New Roman"/>
                <w:color w:val="000000"/>
                <w:sz w:val="24"/>
                <w:szCs w:val="24"/>
                <w:lang w:val="kk-KZ" w:eastAsia="ru-RU"/>
              </w:rPr>
              <w:t xml:space="preserve">қызуын </w:t>
            </w:r>
            <w:r w:rsidRPr="008D6FE1">
              <w:rPr>
                <w:rFonts w:ascii="Times New Roman" w:eastAsia="Times New Roman" w:hAnsi="Times New Roman" w:cs="Times New Roman"/>
                <w:color w:val="000000"/>
                <w:sz w:val="24"/>
                <w:szCs w:val="24"/>
                <w:lang w:val="kk-KZ" w:eastAsia="ru-RU"/>
              </w:rPr>
              <w:t xml:space="preserve"> анықтауға арналған электронды </w:t>
            </w:r>
            <w:r>
              <w:rPr>
                <w:rFonts w:ascii="Times New Roman" w:eastAsia="Times New Roman" w:hAnsi="Times New Roman" w:cs="Times New Roman"/>
                <w:color w:val="000000"/>
                <w:sz w:val="24"/>
                <w:szCs w:val="24"/>
                <w:lang w:val="kk-KZ" w:eastAsia="ru-RU"/>
              </w:rPr>
              <w:t>т</w:t>
            </w:r>
            <w:r w:rsidRPr="008D6FE1">
              <w:rPr>
                <w:rFonts w:ascii="Times New Roman" w:eastAsia="Times New Roman" w:hAnsi="Times New Roman" w:cs="Times New Roman"/>
                <w:color w:val="000000"/>
                <w:sz w:val="24"/>
                <w:szCs w:val="24"/>
                <w:lang w:val="kk-KZ" w:eastAsia="ru-RU"/>
              </w:rPr>
              <w:t xml:space="preserve">ермометр, </w:t>
            </w:r>
            <w:r>
              <w:rPr>
                <w:rFonts w:ascii="Times New Roman" w:eastAsia="Times New Roman" w:hAnsi="Times New Roman" w:cs="Times New Roman"/>
                <w:color w:val="000000"/>
                <w:sz w:val="24"/>
                <w:szCs w:val="24"/>
                <w:lang w:val="kk-KZ" w:eastAsia="ru-RU"/>
              </w:rPr>
              <w:t>байланыссыз</w:t>
            </w:r>
            <w:r w:rsidRPr="008D6FE1">
              <w:rPr>
                <w:rFonts w:ascii="Times New Roman" w:eastAsia="Times New Roman" w:hAnsi="Times New Roman" w:cs="Times New Roman"/>
                <w:color w:val="000000"/>
                <w:sz w:val="24"/>
                <w:szCs w:val="24"/>
                <w:lang w:val="kk-KZ" w:eastAsia="ru-RU"/>
              </w:rPr>
              <w:t xml:space="preserve"> термометр, триаж </w:t>
            </w:r>
            <w:r>
              <w:rPr>
                <w:rFonts w:ascii="Times New Roman" w:eastAsia="Times New Roman" w:hAnsi="Times New Roman" w:cs="Times New Roman"/>
                <w:color w:val="000000"/>
                <w:sz w:val="24"/>
                <w:szCs w:val="24"/>
                <w:lang w:val="kk-KZ" w:eastAsia="ru-RU"/>
              </w:rPr>
              <w:t>іріктеу</w:t>
            </w:r>
            <w:r w:rsidRPr="008D6FE1">
              <w:rPr>
                <w:rFonts w:ascii="Times New Roman" w:eastAsia="Times New Roman" w:hAnsi="Times New Roman" w:cs="Times New Roman"/>
                <w:color w:val="000000"/>
                <w:sz w:val="24"/>
                <w:szCs w:val="24"/>
                <w:lang w:val="kk-KZ" w:eastAsia="ru-RU"/>
              </w:rPr>
              <w:t xml:space="preserve"> кезінде</w:t>
            </w:r>
            <w:r>
              <w:rPr>
                <w:rFonts w:ascii="Times New Roman" w:eastAsia="Times New Roman" w:hAnsi="Times New Roman" w:cs="Times New Roman"/>
                <w:color w:val="000000"/>
                <w:sz w:val="24"/>
                <w:szCs w:val="24"/>
                <w:lang w:val="kk-KZ" w:eastAsia="ru-RU"/>
              </w:rPr>
              <w:t xml:space="preserve"> пациенттерге арналған ұяшықта</w:t>
            </w:r>
            <w:r w:rsidRPr="008D6FE1">
              <w:rPr>
                <w:rFonts w:ascii="Times New Roman" w:eastAsia="Times New Roman" w:hAnsi="Times New Roman" w:cs="Times New Roman"/>
                <w:color w:val="000000"/>
                <w:sz w:val="24"/>
                <w:szCs w:val="24"/>
                <w:lang w:val="kk-KZ" w:eastAsia="ru-RU"/>
              </w:rPr>
              <w:t xml:space="preserve">р, </w:t>
            </w:r>
            <w:r>
              <w:rPr>
                <w:rFonts w:ascii="Times New Roman" w:eastAsia="Times New Roman" w:hAnsi="Times New Roman" w:cs="Times New Roman"/>
                <w:color w:val="000000"/>
                <w:sz w:val="24"/>
                <w:szCs w:val="24"/>
                <w:lang w:val="kk-KZ" w:eastAsia="ru-RU"/>
              </w:rPr>
              <w:t xml:space="preserve">барлық </w:t>
            </w:r>
            <w:r w:rsidRPr="008D6FE1">
              <w:rPr>
                <w:rFonts w:ascii="Times New Roman" w:eastAsia="Times New Roman" w:hAnsi="Times New Roman" w:cs="Times New Roman"/>
                <w:color w:val="000000"/>
                <w:sz w:val="24"/>
                <w:szCs w:val="24"/>
                <w:lang w:val="kk-KZ" w:eastAsia="ru-RU"/>
              </w:rPr>
              <w:t>өлше</w:t>
            </w:r>
            <w:r>
              <w:rPr>
                <w:rFonts w:ascii="Times New Roman" w:eastAsia="Times New Roman" w:hAnsi="Times New Roman" w:cs="Times New Roman"/>
                <w:color w:val="000000"/>
                <w:sz w:val="24"/>
                <w:szCs w:val="24"/>
                <w:lang w:val="kk-KZ" w:eastAsia="ru-RU"/>
              </w:rPr>
              <w:t>мдер</w:t>
            </w:r>
            <w:r w:rsidRPr="008D6FE1">
              <w:rPr>
                <w:rFonts w:ascii="Times New Roman" w:eastAsia="Times New Roman" w:hAnsi="Times New Roman" w:cs="Times New Roman"/>
                <w:color w:val="000000"/>
                <w:sz w:val="24"/>
                <w:szCs w:val="24"/>
                <w:lang w:val="kk-KZ" w:eastAsia="ru-RU"/>
              </w:rPr>
              <w:t xml:space="preserve">дегі </w:t>
            </w:r>
            <w:r>
              <w:rPr>
                <w:rFonts w:ascii="Times New Roman" w:eastAsia="Times New Roman" w:hAnsi="Times New Roman" w:cs="Times New Roman"/>
                <w:color w:val="000000"/>
                <w:sz w:val="24"/>
                <w:szCs w:val="24"/>
                <w:lang w:val="kk-KZ" w:eastAsia="ru-RU"/>
              </w:rPr>
              <w:t>несептік</w:t>
            </w:r>
            <w:r w:rsidRPr="008D6FE1">
              <w:rPr>
                <w:rFonts w:ascii="Times New Roman" w:eastAsia="Times New Roman" w:hAnsi="Times New Roman" w:cs="Times New Roman"/>
                <w:color w:val="000000"/>
                <w:sz w:val="24"/>
                <w:szCs w:val="24"/>
                <w:lang w:val="kk-KZ" w:eastAsia="ru-RU"/>
              </w:rPr>
              <w:t xml:space="preserve"> катетер, медициналық көмек</w:t>
            </w:r>
            <w:r>
              <w:rPr>
                <w:rFonts w:ascii="Times New Roman" w:eastAsia="Times New Roman" w:hAnsi="Times New Roman" w:cs="Times New Roman"/>
                <w:color w:val="000000"/>
                <w:sz w:val="24"/>
                <w:szCs w:val="24"/>
                <w:lang w:val="kk-KZ" w:eastAsia="ru-RU"/>
              </w:rPr>
              <w:t xml:space="preserve">тің жиналмалы </w:t>
            </w:r>
            <w:r w:rsidRPr="008D6FE1">
              <w:rPr>
                <w:rFonts w:ascii="Times New Roman" w:eastAsia="Times New Roman" w:hAnsi="Times New Roman" w:cs="Times New Roman"/>
                <w:color w:val="000000"/>
                <w:sz w:val="24"/>
                <w:szCs w:val="24"/>
                <w:lang w:val="kk-KZ" w:eastAsia="ru-RU"/>
              </w:rPr>
              <w:t>сөмке</w:t>
            </w:r>
            <w:r>
              <w:rPr>
                <w:rFonts w:ascii="Times New Roman" w:eastAsia="Times New Roman" w:hAnsi="Times New Roman" w:cs="Times New Roman"/>
                <w:color w:val="000000"/>
                <w:sz w:val="24"/>
                <w:szCs w:val="24"/>
                <w:lang w:val="kk-KZ" w:eastAsia="ru-RU"/>
              </w:rPr>
              <w:t>сі</w:t>
            </w:r>
            <w:r w:rsidRPr="008D6FE1">
              <w:rPr>
                <w:rFonts w:ascii="Times New Roman" w:eastAsia="Times New Roman" w:hAnsi="Times New Roman" w:cs="Times New Roman"/>
                <w:color w:val="000000"/>
                <w:sz w:val="24"/>
                <w:szCs w:val="24"/>
                <w:lang w:val="kk-KZ" w:eastAsia="ru-RU"/>
              </w:rPr>
              <w:t xml:space="preserve">, бір реттік </w:t>
            </w:r>
            <w:r>
              <w:rPr>
                <w:rFonts w:ascii="Times New Roman" w:eastAsia="Times New Roman" w:hAnsi="Times New Roman" w:cs="Times New Roman"/>
                <w:color w:val="000000"/>
                <w:sz w:val="24"/>
                <w:szCs w:val="24"/>
                <w:lang w:val="kk-KZ" w:eastAsia="ru-RU"/>
              </w:rPr>
              <w:t>пайдаланылатын ақжайма</w:t>
            </w:r>
            <w:r w:rsidRPr="008D6FE1">
              <w:rPr>
                <w:rFonts w:ascii="Times New Roman" w:eastAsia="Times New Roman" w:hAnsi="Times New Roman" w:cs="Times New Roman"/>
                <w:color w:val="000000"/>
                <w:sz w:val="24"/>
                <w:szCs w:val="24"/>
                <w:lang w:val="kk-KZ" w:eastAsia="ru-RU"/>
              </w:rPr>
              <w:t>, медициналық клеенка-1 метр, катетері бар</w:t>
            </w:r>
            <w:r>
              <w:rPr>
                <w:rFonts w:ascii="Times New Roman" w:eastAsia="Times New Roman" w:hAnsi="Times New Roman" w:cs="Times New Roman"/>
                <w:color w:val="000000"/>
                <w:sz w:val="24"/>
                <w:szCs w:val="24"/>
                <w:lang w:val="kk-KZ" w:eastAsia="ru-RU"/>
              </w:rPr>
              <w:t>, бір реттік пайдаланылатын стерильденген венаішілік канюля (</w:t>
            </w:r>
            <w:r w:rsidRPr="008D6FE1">
              <w:rPr>
                <w:rFonts w:ascii="Times New Roman" w:eastAsia="Times New Roman" w:hAnsi="Times New Roman" w:cs="Times New Roman"/>
                <w:color w:val="000000"/>
                <w:sz w:val="24"/>
                <w:szCs w:val="24"/>
                <w:lang w:val="kk-KZ" w:eastAsia="ru-RU"/>
              </w:rPr>
              <w:t>өлше</w:t>
            </w:r>
            <w:r>
              <w:rPr>
                <w:rFonts w:ascii="Times New Roman" w:eastAsia="Times New Roman" w:hAnsi="Times New Roman" w:cs="Times New Roman"/>
                <w:color w:val="000000"/>
                <w:sz w:val="24"/>
                <w:szCs w:val="24"/>
                <w:lang w:val="kk-KZ" w:eastAsia="ru-RU"/>
              </w:rPr>
              <w:t>м</w:t>
            </w:r>
            <w:r w:rsidRPr="008D6FE1">
              <w:rPr>
                <w:rFonts w:ascii="Times New Roman" w:eastAsia="Times New Roman" w:hAnsi="Times New Roman" w:cs="Times New Roman"/>
                <w:color w:val="000000"/>
                <w:sz w:val="24"/>
                <w:szCs w:val="24"/>
                <w:lang w:val="kk-KZ" w:eastAsia="ru-RU"/>
              </w:rPr>
              <w:t>і 16, 18, 20, 22, 24) (3 дана</w:t>
            </w:r>
            <w:r>
              <w:rPr>
                <w:rFonts w:ascii="Times New Roman" w:eastAsia="Times New Roman" w:hAnsi="Times New Roman" w:cs="Times New Roman"/>
                <w:color w:val="000000"/>
                <w:sz w:val="24"/>
                <w:szCs w:val="24"/>
                <w:lang w:val="kk-KZ" w:eastAsia="ru-RU"/>
              </w:rPr>
              <w:t>дан</w:t>
            </w:r>
            <w:r w:rsidRPr="008D6FE1">
              <w:rPr>
                <w:rFonts w:ascii="Times New Roman" w:eastAsia="Times New Roman" w:hAnsi="Times New Roman" w:cs="Times New Roman"/>
                <w:color w:val="000000"/>
                <w:sz w:val="24"/>
                <w:szCs w:val="24"/>
                <w:lang w:val="kk-KZ" w:eastAsia="ru-RU"/>
              </w:rPr>
              <w:t xml:space="preserve">), </w:t>
            </w:r>
            <w:r>
              <w:rPr>
                <w:rFonts w:ascii="Times New Roman" w:eastAsia="Times New Roman" w:hAnsi="Times New Roman" w:cs="Times New Roman"/>
                <w:color w:val="000000"/>
                <w:sz w:val="24"/>
                <w:szCs w:val="24"/>
                <w:lang w:val="kk-KZ" w:eastAsia="ru-RU"/>
              </w:rPr>
              <w:t xml:space="preserve"> бір реттік пайдаланылатын стерильденген к</w:t>
            </w:r>
            <w:r w:rsidRPr="008D6FE1">
              <w:rPr>
                <w:rFonts w:ascii="Times New Roman" w:eastAsia="Times New Roman" w:hAnsi="Times New Roman" w:cs="Times New Roman"/>
                <w:color w:val="000000"/>
                <w:sz w:val="24"/>
                <w:szCs w:val="24"/>
                <w:lang w:val="kk-KZ" w:eastAsia="ru-RU"/>
              </w:rPr>
              <w:t xml:space="preserve">өбелек </w:t>
            </w:r>
            <w:r>
              <w:rPr>
                <w:rFonts w:ascii="Times New Roman" w:eastAsia="Times New Roman" w:hAnsi="Times New Roman" w:cs="Times New Roman"/>
                <w:color w:val="000000"/>
                <w:sz w:val="24"/>
                <w:szCs w:val="24"/>
                <w:lang w:val="kk-KZ" w:eastAsia="ru-RU"/>
              </w:rPr>
              <w:t xml:space="preserve">тәріздес </w:t>
            </w:r>
            <w:r w:rsidRPr="008D6FE1">
              <w:rPr>
                <w:rFonts w:ascii="Times New Roman" w:eastAsia="Times New Roman" w:hAnsi="Times New Roman" w:cs="Times New Roman"/>
                <w:color w:val="000000"/>
                <w:sz w:val="24"/>
                <w:szCs w:val="24"/>
                <w:lang w:val="kk-KZ" w:eastAsia="ru-RU"/>
              </w:rPr>
              <w:t>ине (өлше</w:t>
            </w:r>
            <w:r>
              <w:rPr>
                <w:rFonts w:ascii="Times New Roman" w:eastAsia="Times New Roman" w:hAnsi="Times New Roman" w:cs="Times New Roman"/>
                <w:color w:val="000000"/>
                <w:sz w:val="24"/>
                <w:szCs w:val="24"/>
                <w:lang w:val="kk-KZ" w:eastAsia="ru-RU"/>
              </w:rPr>
              <w:t>м</w:t>
            </w:r>
            <w:r w:rsidRPr="008D6FE1">
              <w:rPr>
                <w:rFonts w:ascii="Times New Roman" w:eastAsia="Times New Roman" w:hAnsi="Times New Roman" w:cs="Times New Roman"/>
                <w:color w:val="000000"/>
                <w:sz w:val="24"/>
                <w:szCs w:val="24"/>
                <w:lang w:val="kk-KZ" w:eastAsia="ru-RU"/>
              </w:rPr>
              <w:t xml:space="preserve">і 23 және 24) </w:t>
            </w:r>
            <w:r>
              <w:rPr>
                <w:rFonts w:ascii="Times New Roman" w:eastAsia="Times New Roman" w:hAnsi="Times New Roman" w:cs="Times New Roman"/>
                <w:color w:val="000000"/>
                <w:sz w:val="24"/>
                <w:szCs w:val="24"/>
                <w:lang w:val="kk-KZ" w:eastAsia="ru-RU"/>
              </w:rPr>
              <w:t>(</w:t>
            </w:r>
            <w:r w:rsidRPr="008D6FE1">
              <w:rPr>
                <w:rFonts w:ascii="Times New Roman" w:eastAsia="Times New Roman" w:hAnsi="Times New Roman" w:cs="Times New Roman"/>
                <w:color w:val="000000"/>
                <w:sz w:val="24"/>
                <w:szCs w:val="24"/>
                <w:lang w:val="kk-KZ" w:eastAsia="ru-RU"/>
              </w:rPr>
              <w:t>3 дана</w:t>
            </w:r>
            <w:r>
              <w:rPr>
                <w:rFonts w:ascii="Times New Roman" w:eastAsia="Times New Roman" w:hAnsi="Times New Roman" w:cs="Times New Roman"/>
                <w:color w:val="000000"/>
                <w:sz w:val="24"/>
                <w:szCs w:val="24"/>
                <w:lang w:val="kk-KZ" w:eastAsia="ru-RU"/>
              </w:rPr>
              <w:t>дан</w:t>
            </w:r>
            <w:r w:rsidRPr="008D6FE1">
              <w:rPr>
                <w:rFonts w:ascii="Times New Roman" w:eastAsia="Times New Roman" w:hAnsi="Times New Roman" w:cs="Times New Roman"/>
                <w:color w:val="000000"/>
                <w:sz w:val="24"/>
                <w:szCs w:val="24"/>
                <w:lang w:val="kk-KZ" w:eastAsia="ru-RU"/>
              </w:rPr>
              <w:t xml:space="preserve">), спиртті мақта және (немесе) </w:t>
            </w:r>
            <w:r>
              <w:rPr>
                <w:rFonts w:ascii="Times New Roman" w:eastAsia="Times New Roman" w:hAnsi="Times New Roman" w:cs="Times New Roman"/>
                <w:color w:val="000000"/>
                <w:sz w:val="24"/>
                <w:szCs w:val="24"/>
                <w:lang w:val="kk-KZ" w:eastAsia="ru-RU"/>
              </w:rPr>
              <w:t xml:space="preserve">салфеткалар </w:t>
            </w:r>
            <w:r w:rsidRPr="008D6FE1">
              <w:rPr>
                <w:rFonts w:ascii="Times New Roman" w:eastAsia="Times New Roman" w:hAnsi="Times New Roman" w:cs="Times New Roman"/>
                <w:color w:val="000000"/>
                <w:sz w:val="24"/>
                <w:szCs w:val="24"/>
                <w:lang w:val="kk-KZ" w:eastAsia="ru-RU"/>
              </w:rPr>
              <w:t>(</w:t>
            </w:r>
            <w:r>
              <w:rPr>
                <w:rFonts w:ascii="Times New Roman" w:eastAsia="Times New Roman" w:hAnsi="Times New Roman" w:cs="Times New Roman"/>
                <w:color w:val="000000"/>
                <w:sz w:val="24"/>
                <w:szCs w:val="24"/>
                <w:lang w:val="kk-KZ" w:eastAsia="ru-RU"/>
              </w:rPr>
              <w:t xml:space="preserve">саны </w:t>
            </w:r>
            <w:r w:rsidRPr="008D6FE1">
              <w:rPr>
                <w:rFonts w:ascii="Times New Roman" w:eastAsia="Times New Roman" w:hAnsi="Times New Roman" w:cs="Times New Roman"/>
                <w:color w:val="000000"/>
                <w:sz w:val="24"/>
                <w:szCs w:val="24"/>
                <w:lang w:val="kk-KZ" w:eastAsia="ru-RU"/>
              </w:rPr>
              <w:t>қажеттілі</w:t>
            </w:r>
            <w:r>
              <w:rPr>
                <w:rFonts w:ascii="Times New Roman" w:eastAsia="Times New Roman" w:hAnsi="Times New Roman" w:cs="Times New Roman"/>
                <w:color w:val="000000"/>
                <w:sz w:val="24"/>
                <w:szCs w:val="24"/>
                <w:lang w:val="kk-KZ" w:eastAsia="ru-RU"/>
              </w:rPr>
              <w:t>к бойынша</w:t>
            </w:r>
            <w:r w:rsidRPr="008D6FE1">
              <w:rPr>
                <w:rFonts w:ascii="Times New Roman" w:eastAsia="Times New Roman" w:hAnsi="Times New Roman" w:cs="Times New Roman"/>
                <w:color w:val="000000"/>
                <w:sz w:val="24"/>
                <w:szCs w:val="24"/>
                <w:lang w:val="kk-KZ" w:eastAsia="ru-RU"/>
              </w:rPr>
              <w:t>), дезинфекциялау</w:t>
            </w:r>
            <w:r>
              <w:rPr>
                <w:rFonts w:ascii="Times New Roman" w:eastAsia="Times New Roman" w:hAnsi="Times New Roman" w:cs="Times New Roman"/>
                <w:color w:val="000000"/>
                <w:sz w:val="24"/>
                <w:szCs w:val="24"/>
                <w:lang w:val="kk-KZ" w:eastAsia="ru-RU"/>
              </w:rPr>
              <w:t>шы затқа малынған ма</w:t>
            </w:r>
            <w:r w:rsidRPr="008D6FE1">
              <w:rPr>
                <w:rFonts w:ascii="Times New Roman" w:eastAsia="Times New Roman" w:hAnsi="Times New Roman" w:cs="Times New Roman"/>
                <w:color w:val="000000"/>
                <w:sz w:val="24"/>
                <w:szCs w:val="24"/>
                <w:lang w:val="kk-KZ" w:eastAsia="ru-RU"/>
              </w:rPr>
              <w:t>йлықтар,</w:t>
            </w:r>
            <w:r>
              <w:rPr>
                <w:rFonts w:ascii="Times New Roman" w:eastAsia="Times New Roman" w:hAnsi="Times New Roman" w:cs="Times New Roman"/>
                <w:color w:val="000000"/>
                <w:sz w:val="24"/>
                <w:szCs w:val="24"/>
                <w:lang w:val="kk-KZ" w:eastAsia="ru-RU"/>
              </w:rPr>
              <w:t xml:space="preserve"> спиртті мақта және/немесе салфеткалар (саны қажеттілік бойынша), </w:t>
            </w:r>
            <w:r w:rsidRPr="00AE45D5">
              <w:rPr>
                <w:rFonts w:ascii="Times New Roman" w:eastAsia="Times New Roman" w:hAnsi="Times New Roman" w:cs="Times New Roman"/>
                <w:color w:val="000000"/>
                <w:sz w:val="24"/>
                <w:szCs w:val="24"/>
                <w:lang w:val="kk-KZ" w:eastAsia="ru-RU"/>
              </w:rPr>
              <w:t>д</w:t>
            </w:r>
            <w:r w:rsidRPr="00AE45D5">
              <w:rPr>
                <w:rFonts w:ascii="Times New Roman" w:hAnsi="Times New Roman" w:cs="Times New Roman"/>
                <w:color w:val="000000"/>
                <w:sz w:val="24"/>
                <w:szCs w:val="24"/>
                <w:shd w:val="clear" w:color="auto" w:fill="F4F5F6"/>
                <w:lang w:val="kk-KZ"/>
              </w:rPr>
              <w:t>езинфекциялаушы затқа малынған майлықтар</w:t>
            </w:r>
            <w:r w:rsidRPr="00AE45D5">
              <w:rPr>
                <w:rFonts w:ascii="Times New Roman" w:eastAsia="Times New Roman" w:hAnsi="Times New Roman" w:cs="Times New Roman"/>
                <w:color w:val="000000"/>
                <w:sz w:val="24"/>
                <w:szCs w:val="24"/>
                <w:lang w:val="kk-KZ" w:eastAsia="ru-RU"/>
              </w:rPr>
              <w:t>, л</w:t>
            </w:r>
            <w:r w:rsidRPr="00AE45D5">
              <w:rPr>
                <w:rFonts w:ascii="Times New Roman" w:hAnsi="Times New Roman" w:cs="Times New Roman"/>
                <w:color w:val="000000"/>
                <w:sz w:val="24"/>
                <w:szCs w:val="24"/>
                <w:shd w:val="clear" w:color="auto" w:fill="F4F5F6"/>
                <w:lang w:val="kk-KZ"/>
              </w:rPr>
              <w:t>арингеальді бетперде (барлық өлшемдерде 1 данадан),  ауа жібергіштер жиынтығы, ересектер мен балаларға арналған бір реттік пайдаланылатын оттекті маскалар (барлық өлшемдерде 1 данадан)</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Жедел медициналық жәрдем көрсетуге арналған кеуекті сүйектерді канюляциялау жиынтығы (шприц – пистолет немесе дәрілік препараттарды сүйек ішіне енгізу жүйесі бар сүйек ішіне енгізуге арналған канюляны орналастырудың басқа да құрылғылары)</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Эндотрахеальдық түтіктер (барлық өлшемдерде 1 данадан)</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Ауызкергіш</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Тілқысқыш</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Коникотомиялық жиынтық</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Электрокардиограммаға арналған жағылатын гель</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Дәкелер (стерильденген, стерильденбеген)</w:t>
            </w:r>
            <w:r w:rsidRPr="00AE45D5">
              <w:rPr>
                <w:rFonts w:ascii="Times New Roman" w:eastAsia="Times New Roman" w:hAnsi="Times New Roman" w:cs="Times New Roman"/>
                <w:color w:val="000000"/>
                <w:sz w:val="24"/>
                <w:szCs w:val="24"/>
                <w:lang w:val="kk-KZ" w:eastAsia="ru-RU"/>
              </w:rPr>
              <w:t xml:space="preserve"> , </w:t>
            </w:r>
            <w:r w:rsidRPr="00AE45D5">
              <w:rPr>
                <w:rFonts w:ascii="Times New Roman" w:hAnsi="Times New Roman" w:cs="Times New Roman"/>
                <w:color w:val="000000"/>
                <w:sz w:val="24"/>
                <w:szCs w:val="24"/>
                <w:shd w:val="clear" w:color="auto" w:fill="F4F5F6"/>
                <w:lang w:val="kk-KZ"/>
              </w:rPr>
              <w:t xml:space="preserve"> Қан тоқтатқыш жгут</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Хладоэлемент (спорттық және бұқаралық іс-шараларға қызмет көрсету үшін)</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Анатомиялық пинцет</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Таңу материалына арналған қайшы</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 Қатты және (немесе) пневматикалық және (немесе) ваккумды шиналардың жиынтығы (балалар мен ересектерге арналған). Балалар мен ересектерге арналған иммобилизациялайтын жағалар жиынтығы</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 xml:space="preserve">Жиынтықтағы босандыру пакеті (акушерлік жиынтық, кіндікке салуға арналған қапсырма), </w:t>
            </w:r>
            <w:r w:rsidRPr="00AE45D5">
              <w:rPr>
                <w:rFonts w:ascii="Times New Roman" w:eastAsia="Times New Roman" w:hAnsi="Times New Roman" w:cs="Times New Roman"/>
                <w:color w:val="000000"/>
                <w:sz w:val="24"/>
                <w:szCs w:val="24"/>
                <w:lang w:val="kk-KZ" w:eastAsia="ru-RU"/>
              </w:rPr>
              <w:t xml:space="preserve">Термо көрпе, </w:t>
            </w:r>
            <w:r w:rsidRPr="00AE45D5">
              <w:rPr>
                <w:rFonts w:ascii="Times New Roman" w:hAnsi="Times New Roman" w:cs="Times New Roman"/>
                <w:color w:val="000000"/>
                <w:sz w:val="24"/>
                <w:szCs w:val="24"/>
                <w:shd w:val="clear" w:color="auto" w:fill="F4F5F6"/>
                <w:lang w:val="kk-KZ"/>
              </w:rPr>
              <w:t>Құсық массасына арналған пакет, Әрбір қызметкерге жиынықтағы 1 типті обаға қарсы костюм (бір реттік)</w:t>
            </w:r>
            <w:r w:rsidRPr="00AE45D5">
              <w:rPr>
                <w:rFonts w:ascii="Times New Roman" w:eastAsia="Times New Roman" w:hAnsi="Times New Roman" w:cs="Times New Roman"/>
                <w:color w:val="000000"/>
                <w:sz w:val="24"/>
                <w:szCs w:val="24"/>
                <w:lang w:val="kk-KZ" w:eastAsia="ru-RU"/>
              </w:rPr>
              <w:t xml:space="preserve">, </w:t>
            </w:r>
            <w:r w:rsidRPr="00AE45D5">
              <w:rPr>
                <w:rFonts w:ascii="Times New Roman" w:hAnsi="Times New Roman" w:cs="Times New Roman"/>
                <w:color w:val="000000"/>
                <w:sz w:val="24"/>
                <w:szCs w:val="24"/>
                <w:shd w:val="clear" w:color="auto" w:fill="F4F5F6"/>
                <w:lang w:val="kk-KZ"/>
              </w:rPr>
              <w:t>А класының қалдықтарына арналған пакет,</w:t>
            </w:r>
            <w:r w:rsidRPr="0014319D">
              <w:rPr>
                <w:rFonts w:ascii="Times New Roman" w:hAnsi="Times New Roman" w:cs="Times New Roman"/>
                <w:color w:val="000000"/>
                <w:sz w:val="24"/>
                <w:szCs w:val="24"/>
                <w:shd w:val="clear" w:color="auto" w:fill="F4F5F6"/>
                <w:lang w:val="kk-KZ"/>
              </w:rPr>
              <w:t xml:space="preserve"> Б класының қалдықтарына арналған пакет.</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Өткір құралдарды жинауға арналған В класының (қауіпті қалдықтар) сыйымдылық контейнері (бір реттік) 250мл</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Жанэ бір реттік пайдаланылатын шприці</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Бір реттік пайдалануға арналған барлық өлшемдердегі асқазан сүңгісі, Базалық жүрек-өкпе реанимациясын жүргізуге арналған аппаратураның чемодандағы немесе рюкзактағы жиынтығы (қосымша оксигенацияны қосу мүмкіндігі бар тыныс алу қапшығы (қаптар) және ересектердің, 1 жастан асқан балалардың өкпесіне жасанды желдету жүргізуге арналған ӨЖЖ автоматты аппараты; механикалық жетегі және аспаптар жиынтығы (оттегі көзі) бар аспиратор), Көліктік дефибриллятор-монитор</w:t>
            </w:r>
            <w:r w:rsidRPr="0014319D">
              <w:rPr>
                <w:rFonts w:ascii="Times New Roman" w:eastAsia="Times New Roman" w:hAnsi="Times New Roman" w:cs="Times New Roman"/>
                <w:color w:val="000000"/>
                <w:sz w:val="24"/>
                <w:szCs w:val="24"/>
                <w:lang w:val="kk-KZ" w:eastAsia="ru-RU"/>
              </w:rPr>
              <w:t xml:space="preserve">, Электрокардиограф, </w:t>
            </w:r>
            <w:r w:rsidRPr="0014319D">
              <w:rPr>
                <w:rFonts w:ascii="Times New Roman" w:hAnsi="Times New Roman" w:cs="Times New Roman"/>
                <w:color w:val="000000"/>
                <w:sz w:val="24"/>
                <w:szCs w:val="24"/>
                <w:shd w:val="clear" w:color="auto" w:fill="F4F5F6"/>
                <w:lang w:val="kk-KZ"/>
              </w:rPr>
              <w:t>Телеметрия функциясымен автоматты режимі бар үш арналы электрокардиограф (дисплейдің болуы, 12 бұрылыстың синхрондық жазбасы, үш бұрылыстан немесе одан да көп графикалық бейнеленуі, электрокардиограмманы кейіннен сигналды қосымша өңдей отырып, компьютерге қосу мүмкіндігімен жаңғырту)</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 xml:space="preserve">Көліктік реанимациялық-анестезиологиялық монитор (3 бөлікте ЭКГ мониторингілеу; артериялық қысымды, капнометрияны, </w:t>
            </w:r>
            <w:r w:rsidRPr="0014319D">
              <w:rPr>
                <w:rFonts w:ascii="Times New Roman" w:hAnsi="Times New Roman" w:cs="Times New Roman"/>
                <w:color w:val="000000"/>
                <w:sz w:val="24"/>
                <w:szCs w:val="24"/>
                <w:shd w:val="clear" w:color="auto" w:fill="F4F5F6"/>
                <w:lang w:val="kk-KZ"/>
              </w:rPr>
              <w:lastRenderedPageBreak/>
              <w:t>пульсоксиметрияны, температураны инвазивті емес өлшеу функцияларымен; деректерді компьютерге көшіру мүмкіндігімен қоса орнатылған принтермен)</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Ересектер мен балаларда жүрек-өкпе реанимациясына арналған электромеханикалық аспап (кеуде қуысының компрессиясы)</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Ересек және балалар датчиктерімен жиынтықта көліктік портативті пульсоксиметр</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Көліктік электр сорғыш</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Пациентті көлденең, жартылай отыратын, отыратын, Тренделенбургті орналастыра отырып, пациенттерді бекітуге арналған жұлын тақтасын, ересектер мен педиатриялық белдіктерді орналастыруға арналған тауашасы бар сырғытқы-арба,Пациентті көлденең, жартылай отыратын, отыратына, Тренделенбургті орналастыра отырып, вена ішіне инфузия жүргізуге арналған телескопиялық штативпен, жұлын тақтасын орналастыруға арналған тауашасы, алынбалы аспаптық үстелі, пациенттерді бекітуге арналған ересектер мен педиатриялық белдіктері бар арба-каталка</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Тасымалдауға арналған кемінде төрт жұп қаламы бар, науқасты бекітуге арналған арқандары (белдіктері) бар, науқасты отыратын жағдайда тасымалдауға арналған қақпақтары бар санитариялық қаңқасыз зембілдер (өлшемі 170 см х 70 см кем емес), Пациенттерді баспалдақпен тасымалдауға арналған эвакуациялаушы үстел (кресло),</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Тест-жолақтар, скарификаторлар жиынтығы бар портативті қандағы глюкоза концентрациясының экспресс-өлшеуіші, Рентген сәулелері мен магниттік өрістер үшін өтетін, көлемі 182 см х 40,5 см кем емес, 4 деңгейдегі бекіткіш белдіктері бар басын бекітуге арналған құрылғысы бар жұлын қалқаны, Жедел медициналық жәрдем көрсетуге арналған чемоданда немесе рюкзактағы реанимациялық жиынтық, Жедел медициналық жәрдем көрсетуге арналған күйікке қарсы жиынтық (стерильдеген күйікке қарсы таңғыштар, Термо көрпе, күйікке қарсы жергілікті қолдану құралдары (гель, аэрозоль)</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Еденге орнату және зембілдерге бекіту мүмкіндігі бар құймаларға арналған жиналмалы штатив</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Портативті компрессорлық небулайзер (ингалятор), Өкпені жасанды желдету аппаратын қосу мүмкіндігі бар оттекті (оттегі-ауа) және аэрозольды терапия жүргізуді қамтамасыз етуге арналған оттегі көлемі 2 л кем емес екі газды оттекті баллонынан кем емес редуктор-ингалятор,</w:t>
            </w:r>
            <w:r w:rsidRPr="0014319D">
              <w:rPr>
                <w:rFonts w:ascii="Times New Roman" w:eastAsia="Times New Roman" w:hAnsi="Times New Roman" w:cs="Times New Roman"/>
                <w:color w:val="000000"/>
                <w:sz w:val="24"/>
                <w:szCs w:val="24"/>
                <w:lang w:val="kk-KZ" w:eastAsia="ru-RU"/>
              </w:rPr>
              <w:t xml:space="preserve"> </w:t>
            </w:r>
            <w:r w:rsidRPr="0014319D">
              <w:rPr>
                <w:rFonts w:ascii="Times New Roman" w:hAnsi="Times New Roman" w:cs="Times New Roman"/>
                <w:color w:val="000000"/>
                <w:sz w:val="24"/>
                <w:szCs w:val="24"/>
                <w:shd w:val="clear" w:color="auto" w:fill="F4F5F6"/>
                <w:lang w:val="kk-KZ"/>
              </w:rPr>
              <w:t>Вентилі 2 данадан кем емес, баллонға редукторы бар оттегіге немесе газ тұндырғыш аппаратураның пневможектендірілуін қамтамасыз ететін оттегінің өзге көзіне арналған көлемі 10 л газ баллоны, Инфузиялық ерітінділердің температурасын автоматты ұстап тұратын 6 құтыға термооқшаулағыш контейнер немесе 12 құтыға бір контейнерге</w:t>
            </w:r>
          </w:p>
        </w:tc>
      </w:tr>
      <w:tr w:rsidR="005E1561" w:rsidRPr="00D876ED" w14:paraId="0FE8BB7E"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3ACD1B41" w14:textId="77777777" w:rsidR="005E1561" w:rsidRPr="00B87BF5" w:rsidRDefault="005E1561" w:rsidP="00F00FCD">
            <w:pPr>
              <w:pStyle w:val="a3"/>
              <w:spacing w:line="276" w:lineRule="auto"/>
              <w:jc w:val="center"/>
              <w:rPr>
                <w:rFonts w:ascii="Times New Roman" w:hAnsi="Times New Roman"/>
                <w:sz w:val="24"/>
                <w:szCs w:val="24"/>
                <w:lang w:val="kk-KZ"/>
              </w:rPr>
            </w:pPr>
            <w:r w:rsidRPr="00B87BF5">
              <w:rPr>
                <w:rFonts w:ascii="Times New Roman" w:hAnsi="Times New Roman"/>
                <w:sz w:val="24"/>
                <w:szCs w:val="24"/>
                <w:lang w:val="kk-KZ"/>
              </w:rPr>
              <w:lastRenderedPageBreak/>
              <w:t>6</w:t>
            </w:r>
          </w:p>
        </w:tc>
        <w:tc>
          <w:tcPr>
            <w:tcW w:w="3402" w:type="dxa"/>
            <w:tcBorders>
              <w:top w:val="single" w:sz="4" w:space="0" w:color="000000"/>
              <w:left w:val="single" w:sz="4" w:space="0" w:color="000000"/>
              <w:bottom w:val="single" w:sz="4" w:space="0" w:color="000000"/>
              <w:right w:val="single" w:sz="4" w:space="0" w:color="000000"/>
            </w:tcBorders>
            <w:vAlign w:val="center"/>
          </w:tcPr>
          <w:p w14:paraId="699B6660" w14:textId="77777777" w:rsidR="005E1561" w:rsidRPr="00B87BF5" w:rsidRDefault="005E1561" w:rsidP="00F00FCD">
            <w:pPr>
              <w:pStyle w:val="a3"/>
              <w:spacing w:line="276" w:lineRule="auto"/>
              <w:jc w:val="both"/>
              <w:rPr>
                <w:rFonts w:ascii="Times New Roman" w:hAnsi="Times New Roman"/>
                <w:sz w:val="24"/>
                <w:szCs w:val="24"/>
                <w:lang w:val="kk-KZ"/>
              </w:rPr>
            </w:pPr>
            <w:r w:rsidRPr="00B65A76">
              <w:rPr>
                <w:rFonts w:ascii="Times New Roman" w:hAnsi="Times New Roman"/>
                <w:sz w:val="24"/>
                <w:szCs w:val="24"/>
                <w:lang w:val="kk-KZ"/>
              </w:rPr>
              <w:t>Осы қызметті көрсетуден бас тарту критерийлері</w:t>
            </w:r>
          </w:p>
        </w:tc>
        <w:tc>
          <w:tcPr>
            <w:tcW w:w="10709" w:type="dxa"/>
            <w:tcBorders>
              <w:top w:val="single" w:sz="4" w:space="0" w:color="000000"/>
              <w:left w:val="single" w:sz="4" w:space="0" w:color="000000"/>
              <w:bottom w:val="single" w:sz="4" w:space="0" w:color="000000"/>
              <w:right w:val="single" w:sz="4" w:space="0" w:color="000000"/>
            </w:tcBorders>
          </w:tcPr>
          <w:p w14:paraId="09B361F2" w14:textId="77777777" w:rsidR="005E1561" w:rsidRPr="00B65A76" w:rsidRDefault="005E1561" w:rsidP="005E1561">
            <w:pPr>
              <w:pStyle w:val="a5"/>
              <w:numPr>
                <w:ilvl w:val="0"/>
                <w:numId w:val="4"/>
              </w:numPr>
              <w:tabs>
                <w:tab w:val="left" w:pos="751"/>
                <w:tab w:val="left" w:pos="993"/>
              </w:tabs>
              <w:ind w:left="0" w:firstLine="494"/>
              <w:jc w:val="both"/>
              <w:rPr>
                <w:sz w:val="24"/>
                <w:szCs w:val="24"/>
                <w:lang w:val="kk-KZ"/>
              </w:rPr>
            </w:pPr>
            <w:r w:rsidRPr="00B65A76">
              <w:rPr>
                <w:sz w:val="24"/>
                <w:szCs w:val="24"/>
                <w:lang w:val="kk-KZ"/>
              </w:rPr>
              <w:t>Егер пациенттің (тасымалданбайтын пациент) жағдайының ауырлығына байланысты ауыстыру мүмкін болмаса, емдеуші дәрігерді, жіберуші ұйымның бөлімше меңгерушісін, консультанттарды, сондай-ақ ЖМ</w:t>
            </w:r>
            <w:r>
              <w:rPr>
                <w:sz w:val="24"/>
                <w:szCs w:val="24"/>
                <w:lang w:val="kk-KZ"/>
              </w:rPr>
              <w:t>Ж станция</w:t>
            </w:r>
            <w:r w:rsidRPr="00B65A76">
              <w:rPr>
                <w:sz w:val="24"/>
                <w:szCs w:val="24"/>
                <w:lang w:val="kk-KZ"/>
              </w:rPr>
              <w:t xml:space="preserve"> бригадасының қажеттілігі бойынша </w:t>
            </w:r>
            <w:r w:rsidRPr="00B65A76">
              <w:rPr>
                <w:b/>
                <w:sz w:val="24"/>
                <w:szCs w:val="24"/>
                <w:lang w:val="kk-KZ"/>
              </w:rPr>
              <w:t>бірлескен тексеру (консилиум)</w:t>
            </w:r>
            <w:r w:rsidRPr="00B65A76">
              <w:rPr>
                <w:sz w:val="24"/>
                <w:szCs w:val="24"/>
                <w:lang w:val="kk-KZ"/>
              </w:rPr>
              <w:t xml:space="preserve"> жүргізіледі.</w:t>
            </w:r>
          </w:p>
          <w:p w14:paraId="41C13810" w14:textId="77777777" w:rsidR="005E1561" w:rsidRPr="00B65A76" w:rsidRDefault="005E1561" w:rsidP="005E1561">
            <w:pPr>
              <w:pStyle w:val="a5"/>
              <w:numPr>
                <w:ilvl w:val="0"/>
                <w:numId w:val="4"/>
              </w:numPr>
              <w:tabs>
                <w:tab w:val="left" w:pos="721"/>
                <w:tab w:val="left" w:pos="993"/>
              </w:tabs>
              <w:ind w:left="69" w:firstLine="425"/>
              <w:jc w:val="both"/>
              <w:rPr>
                <w:sz w:val="24"/>
                <w:szCs w:val="24"/>
                <w:lang w:val="kk-KZ"/>
              </w:rPr>
            </w:pPr>
            <w:r w:rsidRPr="00B65A76">
              <w:rPr>
                <w:sz w:val="24"/>
                <w:szCs w:val="24"/>
                <w:lang w:val="kk-KZ"/>
              </w:rPr>
              <w:t>Консилиумның шешімінде бірлескен ұсынымдар, тексеру жүргізген адамдардың қолы мен лауазымдары, күні мен уақыты көрсетіледі. Бригада қызметкері тасымалданбау себептерін, күнін, уақытын және қолын көрсете отырып, ЖМ</w:t>
            </w:r>
            <w:r>
              <w:rPr>
                <w:sz w:val="24"/>
                <w:szCs w:val="24"/>
                <w:lang w:val="kk-KZ"/>
              </w:rPr>
              <w:t>Ж</w:t>
            </w:r>
            <w:r w:rsidRPr="00B65A76">
              <w:rPr>
                <w:sz w:val="24"/>
                <w:szCs w:val="24"/>
                <w:lang w:val="kk-KZ"/>
              </w:rPr>
              <w:t xml:space="preserve"> медициналық құжаттамасына жазба жасайды.</w:t>
            </w:r>
          </w:p>
          <w:p w14:paraId="2C908BAA" w14:textId="77777777" w:rsidR="005E1561" w:rsidRPr="00B65A76" w:rsidRDefault="005E1561" w:rsidP="005E1561">
            <w:pPr>
              <w:pStyle w:val="a5"/>
              <w:numPr>
                <w:ilvl w:val="0"/>
                <w:numId w:val="4"/>
              </w:numPr>
              <w:tabs>
                <w:tab w:val="left" w:pos="751"/>
                <w:tab w:val="left" w:pos="993"/>
              </w:tabs>
              <w:ind w:left="69" w:firstLine="425"/>
              <w:jc w:val="both"/>
              <w:rPr>
                <w:sz w:val="24"/>
                <w:szCs w:val="24"/>
                <w:lang w:val="kk-KZ"/>
              </w:rPr>
            </w:pPr>
            <w:r w:rsidRPr="00B65A76">
              <w:rPr>
                <w:sz w:val="24"/>
                <w:szCs w:val="24"/>
                <w:lang w:val="kk-KZ"/>
              </w:rPr>
              <w:t xml:space="preserve">Қажет болған жағдайда пациенттің туыстарымен пациенттің тасымалданбайтындығын шешу </w:t>
            </w:r>
            <w:r w:rsidRPr="00B65A76">
              <w:rPr>
                <w:sz w:val="24"/>
                <w:szCs w:val="24"/>
                <w:lang w:val="kk-KZ"/>
              </w:rPr>
              <w:lastRenderedPageBreak/>
              <w:t>туралы түсіндірмемен әңгімелесу жүргізіледі.</w:t>
            </w:r>
          </w:p>
          <w:p w14:paraId="404AC808" w14:textId="77777777" w:rsidR="005E1561" w:rsidRPr="00F759DA" w:rsidRDefault="005E1561" w:rsidP="005E1561">
            <w:pPr>
              <w:pStyle w:val="a5"/>
              <w:numPr>
                <w:ilvl w:val="0"/>
                <w:numId w:val="4"/>
              </w:numPr>
              <w:tabs>
                <w:tab w:val="left" w:pos="721"/>
                <w:tab w:val="left" w:pos="993"/>
              </w:tabs>
              <w:ind w:left="69" w:firstLine="425"/>
              <w:jc w:val="both"/>
              <w:rPr>
                <w:sz w:val="24"/>
                <w:szCs w:val="24"/>
                <w:lang w:val="kk-KZ"/>
              </w:rPr>
            </w:pPr>
            <w:r w:rsidRPr="00F759DA">
              <w:rPr>
                <w:sz w:val="24"/>
                <w:szCs w:val="24"/>
                <w:lang w:val="kk-KZ"/>
              </w:rPr>
              <w:t>Егер консилиумнан кейін пациент тасымалданатын деп танылса, онда өзі немесе жақын туысы (егер пациент өзі жаза алмаса) ақпараттандырылған келісімді толтырады. 18 жасқа дейінгі балалар үшін ата-аналар немесе заңды өкіл толтырады, егер ата-аналар қандай да бір себептермен еріп жүре алмаса, онда сенімхат болған жағдайда жақын туысы толтырады және одан әрі еріп жүреді.</w:t>
            </w:r>
          </w:p>
        </w:tc>
      </w:tr>
      <w:tr w:rsidR="005E1561" w:rsidRPr="00D876ED" w14:paraId="37965D2C"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hideMark/>
          </w:tcPr>
          <w:p w14:paraId="6E6D896B" w14:textId="77777777" w:rsidR="005E1561" w:rsidRPr="00B87BF5" w:rsidRDefault="005E1561" w:rsidP="00F00FCD">
            <w:pPr>
              <w:pStyle w:val="a3"/>
              <w:spacing w:line="276" w:lineRule="auto"/>
              <w:jc w:val="center"/>
              <w:rPr>
                <w:rFonts w:ascii="Times New Roman" w:hAnsi="Times New Roman"/>
                <w:sz w:val="24"/>
                <w:szCs w:val="24"/>
                <w:lang w:val="kk-KZ"/>
              </w:rPr>
            </w:pPr>
            <w:r w:rsidRPr="00B87BF5">
              <w:rPr>
                <w:rFonts w:ascii="Times New Roman" w:hAnsi="Times New Roman"/>
                <w:sz w:val="24"/>
                <w:szCs w:val="24"/>
                <w:lang w:val="kk-KZ"/>
              </w:rPr>
              <w:lastRenderedPageBreak/>
              <w:t>7</w:t>
            </w:r>
          </w:p>
        </w:tc>
        <w:tc>
          <w:tcPr>
            <w:tcW w:w="3402" w:type="dxa"/>
            <w:tcBorders>
              <w:top w:val="single" w:sz="4" w:space="0" w:color="000000"/>
              <w:left w:val="single" w:sz="4" w:space="0" w:color="000000"/>
              <w:bottom w:val="single" w:sz="4" w:space="0" w:color="000000"/>
              <w:right w:val="single" w:sz="4" w:space="0" w:color="000000"/>
            </w:tcBorders>
            <w:vAlign w:val="center"/>
          </w:tcPr>
          <w:p w14:paraId="7B3DB3FF" w14:textId="77777777" w:rsidR="005E1561" w:rsidRPr="00B87BF5" w:rsidRDefault="005E1561" w:rsidP="00F00FCD">
            <w:pPr>
              <w:tabs>
                <w:tab w:val="left" w:pos="1134"/>
                <w:tab w:val="left" w:pos="1418"/>
              </w:tabs>
              <w:spacing w:after="0" w:line="240" w:lineRule="auto"/>
              <w:contextualSpacing/>
              <w:jc w:val="both"/>
              <w:rPr>
                <w:rFonts w:ascii="Times New Roman" w:eastAsia="BatangChe" w:hAnsi="Times New Roman"/>
                <w:color w:val="000000"/>
                <w:sz w:val="24"/>
                <w:szCs w:val="24"/>
                <w:lang w:val="kk-KZ"/>
              </w:rPr>
            </w:pPr>
            <w:r>
              <w:rPr>
                <w:rFonts w:ascii="Times New Roman" w:eastAsia="BatangChe" w:hAnsi="Times New Roman"/>
                <w:color w:val="000000"/>
                <w:sz w:val="24"/>
                <w:szCs w:val="24"/>
                <w:lang w:val="kk-KZ"/>
              </w:rPr>
              <w:t>Қызмет көрсету мерзімі</w:t>
            </w:r>
          </w:p>
          <w:p w14:paraId="092F2DA8" w14:textId="77777777" w:rsidR="005E1561" w:rsidRPr="00B87BF5" w:rsidRDefault="005E1561" w:rsidP="00F00FCD">
            <w:pPr>
              <w:pStyle w:val="TableParagraph"/>
              <w:spacing w:line="275" w:lineRule="exact"/>
              <w:ind w:left="-67"/>
              <w:jc w:val="both"/>
              <w:rPr>
                <w:rFonts w:ascii="Times New Roman" w:hAnsi="Times New Roman" w:cs="Times New Roman"/>
                <w:sz w:val="24"/>
                <w:szCs w:val="24"/>
                <w:lang w:val="kk-KZ"/>
              </w:rPr>
            </w:pPr>
          </w:p>
        </w:tc>
        <w:tc>
          <w:tcPr>
            <w:tcW w:w="10709" w:type="dxa"/>
            <w:tcBorders>
              <w:top w:val="single" w:sz="4" w:space="0" w:color="000000"/>
              <w:left w:val="single" w:sz="4" w:space="0" w:color="000000"/>
              <w:bottom w:val="single" w:sz="4" w:space="0" w:color="000000"/>
              <w:right w:val="single" w:sz="4" w:space="0" w:color="000000"/>
            </w:tcBorders>
          </w:tcPr>
          <w:p w14:paraId="71F74EC9" w14:textId="21072DE2" w:rsidR="005E1561" w:rsidRPr="00B87BF5" w:rsidRDefault="005E1561" w:rsidP="004D18E3">
            <w:pPr>
              <w:pStyle w:val="a3"/>
              <w:numPr>
                <w:ilvl w:val="0"/>
                <w:numId w:val="12"/>
              </w:numPr>
              <w:spacing w:line="276" w:lineRule="auto"/>
              <w:ind w:left="0" w:firstLine="494"/>
              <w:jc w:val="both"/>
              <w:rPr>
                <w:rFonts w:ascii="Times New Roman" w:eastAsia="Arial" w:hAnsi="Times New Roman"/>
                <w:b/>
                <w:sz w:val="24"/>
                <w:szCs w:val="24"/>
                <w:lang w:val="kk-KZ"/>
              </w:rPr>
            </w:pPr>
            <w:r w:rsidRPr="00F759DA">
              <w:rPr>
                <w:rFonts w:ascii="Times New Roman" w:hAnsi="Times New Roman"/>
                <w:sz w:val="24"/>
                <w:szCs w:val="24"/>
                <w:lang w:val="kk-KZ"/>
              </w:rPr>
              <w:t>Шарт қол қойылған күнінен бастап күшіне енеді және 202</w:t>
            </w:r>
            <w:r w:rsidR="004D18E3">
              <w:rPr>
                <w:rFonts w:ascii="Times New Roman" w:hAnsi="Times New Roman"/>
                <w:sz w:val="24"/>
                <w:szCs w:val="24"/>
                <w:lang w:val="kk-KZ"/>
              </w:rPr>
              <w:t>6</w:t>
            </w:r>
            <w:r w:rsidRPr="00F759DA">
              <w:rPr>
                <w:rFonts w:ascii="Times New Roman" w:hAnsi="Times New Roman"/>
                <w:sz w:val="24"/>
                <w:szCs w:val="24"/>
                <w:lang w:val="kk-KZ"/>
              </w:rPr>
              <w:t xml:space="preserve"> жылғы 31 желтоқсанға дейін қолданылады.</w:t>
            </w:r>
          </w:p>
        </w:tc>
      </w:tr>
      <w:tr w:rsidR="005E1561" w:rsidRPr="00D876ED" w14:paraId="5DDE8430"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1E81270B" w14:textId="77777777" w:rsidR="005E1561" w:rsidRPr="00B87BF5" w:rsidRDefault="005E1561" w:rsidP="00F00FCD">
            <w:pPr>
              <w:pStyle w:val="a3"/>
              <w:spacing w:line="276" w:lineRule="auto"/>
              <w:jc w:val="center"/>
              <w:rPr>
                <w:rFonts w:ascii="Times New Roman" w:hAnsi="Times New Roman"/>
                <w:sz w:val="24"/>
                <w:szCs w:val="24"/>
                <w:lang w:val="kk-KZ"/>
              </w:rPr>
            </w:pPr>
            <w:r w:rsidRPr="00B87BF5">
              <w:rPr>
                <w:rFonts w:ascii="Times New Roman" w:hAnsi="Times New Roman"/>
                <w:sz w:val="24"/>
                <w:szCs w:val="24"/>
                <w:lang w:val="kk-KZ"/>
              </w:rPr>
              <w:t>8</w:t>
            </w:r>
          </w:p>
        </w:tc>
        <w:tc>
          <w:tcPr>
            <w:tcW w:w="3402" w:type="dxa"/>
            <w:tcBorders>
              <w:top w:val="single" w:sz="4" w:space="0" w:color="000000"/>
              <w:left w:val="single" w:sz="4" w:space="0" w:color="000000"/>
              <w:bottom w:val="single" w:sz="4" w:space="0" w:color="000000"/>
              <w:right w:val="single" w:sz="4" w:space="0" w:color="000000"/>
            </w:tcBorders>
          </w:tcPr>
          <w:p w14:paraId="5BC3A477" w14:textId="77777777" w:rsidR="005E1561" w:rsidRPr="00B87BF5" w:rsidRDefault="005E1561" w:rsidP="00F00FCD">
            <w:pPr>
              <w:tabs>
                <w:tab w:val="left" w:pos="1134"/>
                <w:tab w:val="left" w:pos="1418"/>
              </w:tabs>
              <w:spacing w:after="0" w:line="240" w:lineRule="auto"/>
              <w:contextualSpacing/>
              <w:jc w:val="both"/>
              <w:rPr>
                <w:rFonts w:ascii="Times New Roman" w:eastAsia="BatangChe" w:hAnsi="Times New Roman" w:cs="Times New Roman"/>
                <w:color w:val="000000"/>
                <w:sz w:val="24"/>
                <w:szCs w:val="24"/>
                <w:lang w:val="kk-KZ"/>
              </w:rPr>
            </w:pPr>
            <w:r w:rsidRPr="00B87BF5">
              <w:rPr>
                <w:rFonts w:ascii="Times New Roman" w:hAnsi="Times New Roman" w:cs="Times New Roman"/>
                <w:bCs/>
                <w:sz w:val="24"/>
                <w:szCs w:val="24"/>
                <w:lang w:val="kk-KZ"/>
              </w:rPr>
              <w:t>1</w:t>
            </w:r>
            <w:r>
              <w:rPr>
                <w:rFonts w:ascii="Times New Roman" w:hAnsi="Times New Roman" w:cs="Times New Roman"/>
                <w:bCs/>
                <w:sz w:val="24"/>
                <w:szCs w:val="24"/>
                <w:lang w:val="kk-KZ"/>
              </w:rPr>
              <w:t xml:space="preserve"> мекенжай</w:t>
            </w:r>
          </w:p>
        </w:tc>
        <w:tc>
          <w:tcPr>
            <w:tcW w:w="10709" w:type="dxa"/>
            <w:tcBorders>
              <w:top w:val="single" w:sz="4" w:space="0" w:color="000000"/>
              <w:left w:val="single" w:sz="4" w:space="0" w:color="000000"/>
              <w:bottom w:val="single" w:sz="4" w:space="0" w:color="000000"/>
              <w:right w:val="single" w:sz="4" w:space="0" w:color="000000"/>
            </w:tcBorders>
          </w:tcPr>
          <w:p w14:paraId="7B895067" w14:textId="77777777" w:rsidR="005E1561" w:rsidRPr="00B87BF5" w:rsidRDefault="005E1561" w:rsidP="00F00FCD">
            <w:pPr>
              <w:pStyle w:val="a3"/>
              <w:spacing w:line="276" w:lineRule="auto"/>
              <w:jc w:val="both"/>
              <w:rPr>
                <w:rFonts w:ascii="Times New Roman" w:hAnsi="Times New Roman"/>
                <w:sz w:val="24"/>
                <w:szCs w:val="24"/>
                <w:lang w:val="kk-KZ"/>
              </w:rPr>
            </w:pPr>
            <w:r>
              <w:rPr>
                <w:rFonts w:ascii="Times New Roman" w:hAnsi="Times New Roman"/>
                <w:bCs/>
                <w:sz w:val="24"/>
                <w:szCs w:val="24"/>
                <w:lang w:val="kk-KZ"/>
              </w:rPr>
              <w:t>Астана қаласы әкімдігінің «№3 көпбейінді қалалық балалар ауруханасы» ШЖҚ МКК</w:t>
            </w:r>
            <w:r w:rsidRPr="00B87BF5">
              <w:rPr>
                <w:rFonts w:ascii="Times New Roman" w:hAnsi="Times New Roman"/>
                <w:bCs/>
                <w:sz w:val="24"/>
                <w:szCs w:val="24"/>
                <w:lang w:val="kk-KZ"/>
              </w:rPr>
              <w:t>, Т</w:t>
            </w:r>
            <w:r>
              <w:rPr>
                <w:rFonts w:ascii="Times New Roman" w:hAnsi="Times New Roman"/>
                <w:bCs/>
                <w:sz w:val="24"/>
                <w:szCs w:val="24"/>
                <w:lang w:val="kk-KZ"/>
              </w:rPr>
              <w:t>ұ</w:t>
            </w:r>
            <w:r w:rsidRPr="00B87BF5">
              <w:rPr>
                <w:rFonts w:ascii="Times New Roman" w:hAnsi="Times New Roman"/>
                <w:bCs/>
                <w:sz w:val="24"/>
                <w:szCs w:val="24"/>
                <w:lang w:val="kk-KZ"/>
              </w:rPr>
              <w:t xml:space="preserve">рар </w:t>
            </w:r>
            <w:r>
              <w:rPr>
                <w:rFonts w:ascii="Times New Roman" w:hAnsi="Times New Roman"/>
                <w:bCs/>
                <w:sz w:val="24"/>
                <w:szCs w:val="24"/>
                <w:lang w:val="kk-KZ"/>
              </w:rPr>
              <w:t xml:space="preserve"> </w:t>
            </w:r>
            <w:r w:rsidRPr="00B87BF5">
              <w:rPr>
                <w:rFonts w:ascii="Times New Roman" w:hAnsi="Times New Roman"/>
                <w:bCs/>
                <w:sz w:val="24"/>
                <w:szCs w:val="24"/>
                <w:lang w:val="kk-KZ"/>
              </w:rPr>
              <w:t>Рыс</w:t>
            </w:r>
            <w:r>
              <w:rPr>
                <w:rFonts w:ascii="Times New Roman" w:hAnsi="Times New Roman"/>
                <w:bCs/>
                <w:sz w:val="24"/>
                <w:szCs w:val="24"/>
                <w:lang w:val="kk-KZ"/>
              </w:rPr>
              <w:t>құ</w:t>
            </w:r>
            <w:r w:rsidRPr="00B87BF5">
              <w:rPr>
                <w:rFonts w:ascii="Times New Roman" w:hAnsi="Times New Roman"/>
                <w:bCs/>
                <w:sz w:val="24"/>
                <w:szCs w:val="24"/>
                <w:lang w:val="kk-KZ"/>
              </w:rPr>
              <w:t>лов</w:t>
            </w:r>
            <w:r>
              <w:rPr>
                <w:rFonts w:ascii="Times New Roman" w:hAnsi="Times New Roman"/>
                <w:bCs/>
                <w:sz w:val="24"/>
                <w:szCs w:val="24"/>
                <w:lang w:val="kk-KZ"/>
              </w:rPr>
              <w:t xml:space="preserve"> көшесі,</w:t>
            </w:r>
            <w:r w:rsidRPr="00B87BF5">
              <w:rPr>
                <w:rFonts w:ascii="Times New Roman" w:hAnsi="Times New Roman"/>
                <w:bCs/>
                <w:sz w:val="24"/>
                <w:szCs w:val="24"/>
                <w:lang w:val="kk-KZ"/>
              </w:rPr>
              <w:t xml:space="preserve"> 12</w:t>
            </w:r>
          </w:p>
        </w:tc>
      </w:tr>
      <w:tr w:rsidR="005E1561" w:rsidRPr="00B87BF5" w14:paraId="0806CA05"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3C82208C" w14:textId="77777777" w:rsidR="005E1561" w:rsidRPr="00B87BF5" w:rsidRDefault="005E1561" w:rsidP="00F00FCD">
            <w:pPr>
              <w:pStyle w:val="a3"/>
              <w:spacing w:line="276" w:lineRule="auto"/>
              <w:jc w:val="center"/>
              <w:rPr>
                <w:rFonts w:ascii="Times New Roman" w:hAnsi="Times New Roman"/>
                <w:sz w:val="24"/>
                <w:szCs w:val="24"/>
                <w:lang w:val="kk-KZ"/>
              </w:rPr>
            </w:pPr>
          </w:p>
        </w:tc>
        <w:tc>
          <w:tcPr>
            <w:tcW w:w="3402" w:type="dxa"/>
            <w:tcBorders>
              <w:top w:val="single" w:sz="4" w:space="0" w:color="000000"/>
              <w:left w:val="single" w:sz="4" w:space="0" w:color="000000"/>
              <w:bottom w:val="single" w:sz="4" w:space="0" w:color="000000"/>
              <w:right w:val="single" w:sz="4" w:space="0" w:color="000000"/>
            </w:tcBorders>
          </w:tcPr>
          <w:p w14:paraId="67275F0B" w14:textId="77777777" w:rsidR="005E1561" w:rsidRPr="00B87BF5" w:rsidRDefault="005E1561" w:rsidP="00F00FCD">
            <w:pPr>
              <w:tabs>
                <w:tab w:val="left" w:pos="1134"/>
                <w:tab w:val="left" w:pos="1418"/>
              </w:tabs>
              <w:spacing w:after="0" w:line="240" w:lineRule="auto"/>
              <w:contextualSpacing/>
              <w:jc w:val="both"/>
              <w:rPr>
                <w:rFonts w:ascii="Times New Roman" w:eastAsia="BatangChe" w:hAnsi="Times New Roman" w:cs="Times New Roman"/>
                <w:color w:val="000000"/>
                <w:sz w:val="24"/>
                <w:szCs w:val="24"/>
                <w:lang w:val="kk-KZ"/>
              </w:rPr>
            </w:pPr>
            <w:r w:rsidRPr="00B87BF5">
              <w:rPr>
                <w:rFonts w:ascii="Times New Roman" w:hAnsi="Times New Roman" w:cs="Times New Roman"/>
                <w:bCs/>
                <w:sz w:val="24"/>
                <w:szCs w:val="24"/>
                <w:lang w:val="kk-KZ"/>
              </w:rPr>
              <w:t>2</w:t>
            </w:r>
            <w:r>
              <w:rPr>
                <w:rFonts w:ascii="Times New Roman" w:hAnsi="Times New Roman" w:cs="Times New Roman"/>
                <w:bCs/>
                <w:sz w:val="24"/>
                <w:szCs w:val="24"/>
                <w:lang w:val="kk-KZ"/>
              </w:rPr>
              <w:t xml:space="preserve"> мекенжай</w:t>
            </w:r>
          </w:p>
        </w:tc>
        <w:tc>
          <w:tcPr>
            <w:tcW w:w="10709" w:type="dxa"/>
            <w:tcBorders>
              <w:top w:val="single" w:sz="4" w:space="0" w:color="000000"/>
              <w:left w:val="single" w:sz="4" w:space="0" w:color="000000"/>
              <w:bottom w:val="single" w:sz="4" w:space="0" w:color="000000"/>
              <w:right w:val="single" w:sz="4" w:space="0" w:color="000000"/>
            </w:tcBorders>
          </w:tcPr>
          <w:p w14:paraId="6C760E12" w14:textId="77777777" w:rsidR="005E1561" w:rsidRPr="00B87BF5" w:rsidRDefault="005E1561" w:rsidP="00F00FCD">
            <w:pPr>
              <w:pStyle w:val="a3"/>
              <w:spacing w:line="276" w:lineRule="auto"/>
              <w:ind w:left="317"/>
              <w:jc w:val="both"/>
              <w:rPr>
                <w:rFonts w:ascii="Times New Roman" w:hAnsi="Times New Roman"/>
                <w:sz w:val="24"/>
                <w:szCs w:val="24"/>
                <w:lang w:val="kk-KZ"/>
              </w:rPr>
            </w:pPr>
            <w:r w:rsidRPr="00B87BF5">
              <w:rPr>
                <w:rFonts w:ascii="Times New Roman" w:hAnsi="Times New Roman"/>
                <w:bCs/>
                <w:sz w:val="24"/>
                <w:szCs w:val="24"/>
                <w:lang w:val="kk-KZ"/>
              </w:rPr>
              <w:t>Стационар</w:t>
            </w:r>
            <w:r>
              <w:rPr>
                <w:rFonts w:ascii="Times New Roman" w:hAnsi="Times New Roman"/>
                <w:bCs/>
                <w:sz w:val="24"/>
                <w:szCs w:val="24"/>
                <w:lang w:val="kk-KZ"/>
              </w:rPr>
              <w:t>дан стационарға, стационардан үйге, басқа тағайындаулар</w:t>
            </w:r>
          </w:p>
        </w:tc>
      </w:tr>
      <w:tr w:rsidR="00F962E9" w:rsidRPr="00B87BF5" w14:paraId="66E52910" w14:textId="77777777" w:rsidTr="00F00FCD">
        <w:tc>
          <w:tcPr>
            <w:tcW w:w="675" w:type="dxa"/>
            <w:tcBorders>
              <w:top w:val="single" w:sz="4" w:space="0" w:color="000000"/>
              <w:left w:val="single" w:sz="4" w:space="0" w:color="000000"/>
              <w:bottom w:val="single" w:sz="4" w:space="0" w:color="000000"/>
              <w:right w:val="single" w:sz="4" w:space="0" w:color="000000"/>
            </w:tcBorders>
            <w:vAlign w:val="center"/>
          </w:tcPr>
          <w:p w14:paraId="2E86C987" w14:textId="00652FD2" w:rsidR="00F962E9" w:rsidRPr="00B87BF5" w:rsidRDefault="00F962E9" w:rsidP="00F00FCD">
            <w:pPr>
              <w:pStyle w:val="a3"/>
              <w:spacing w:line="276" w:lineRule="auto"/>
              <w:jc w:val="center"/>
              <w:rPr>
                <w:rFonts w:ascii="Times New Roman" w:hAnsi="Times New Roman"/>
                <w:sz w:val="24"/>
                <w:szCs w:val="24"/>
                <w:lang w:val="kk-KZ"/>
              </w:rPr>
            </w:pPr>
            <w:r>
              <w:rPr>
                <w:rFonts w:ascii="Times New Roman" w:hAnsi="Times New Roman"/>
                <w:sz w:val="24"/>
                <w:szCs w:val="24"/>
                <w:lang w:val="kk-KZ"/>
              </w:rPr>
              <w:t>9</w:t>
            </w:r>
          </w:p>
        </w:tc>
        <w:tc>
          <w:tcPr>
            <w:tcW w:w="3402" w:type="dxa"/>
            <w:tcBorders>
              <w:top w:val="single" w:sz="4" w:space="0" w:color="000000"/>
              <w:left w:val="single" w:sz="4" w:space="0" w:color="000000"/>
              <w:bottom w:val="single" w:sz="4" w:space="0" w:color="000000"/>
              <w:right w:val="single" w:sz="4" w:space="0" w:color="000000"/>
            </w:tcBorders>
          </w:tcPr>
          <w:p w14:paraId="03EE0F19" w14:textId="01AD9BD4" w:rsidR="00F962E9" w:rsidRPr="00A73C5F" w:rsidRDefault="006761AA" w:rsidP="002951A1">
            <w:pPr>
              <w:tabs>
                <w:tab w:val="left" w:pos="1134"/>
                <w:tab w:val="left" w:pos="1418"/>
              </w:tabs>
              <w:spacing w:after="0" w:line="240" w:lineRule="auto"/>
              <w:contextualSpacing/>
              <w:jc w:val="both"/>
              <w:rPr>
                <w:rFonts w:ascii="Times New Roman" w:hAnsi="Times New Roman" w:cs="Times New Roman"/>
                <w:bCs/>
                <w:sz w:val="24"/>
                <w:szCs w:val="24"/>
                <w:lang w:val="kk-KZ"/>
              </w:rPr>
            </w:pPr>
            <w:r>
              <w:rPr>
                <w:rFonts w:ascii="Times New Roman" w:hAnsi="Times New Roman" w:cs="Times New Roman"/>
                <w:color w:val="000000"/>
                <w:sz w:val="24"/>
                <w:szCs w:val="24"/>
                <w:lang w:val="kk-KZ"/>
              </w:rPr>
              <w:t xml:space="preserve">Тасымалдау </w:t>
            </w:r>
            <w:r w:rsidR="00F962E9" w:rsidRPr="00A73C5F">
              <w:rPr>
                <w:rFonts w:ascii="Times New Roman" w:hAnsi="Times New Roman" w:cs="Times New Roman"/>
                <w:color w:val="000000"/>
                <w:sz w:val="24"/>
                <w:szCs w:val="24"/>
              </w:rPr>
              <w:t xml:space="preserve"> саны</w:t>
            </w:r>
          </w:p>
        </w:tc>
        <w:tc>
          <w:tcPr>
            <w:tcW w:w="10709" w:type="dxa"/>
            <w:tcBorders>
              <w:top w:val="single" w:sz="4" w:space="0" w:color="000000"/>
              <w:left w:val="single" w:sz="4" w:space="0" w:color="000000"/>
              <w:bottom w:val="single" w:sz="4" w:space="0" w:color="000000"/>
              <w:right w:val="single" w:sz="4" w:space="0" w:color="000000"/>
            </w:tcBorders>
          </w:tcPr>
          <w:p w14:paraId="5EC5D765" w14:textId="3668DD39" w:rsidR="00F962E9" w:rsidRPr="00F962E9" w:rsidRDefault="00D876ED" w:rsidP="00F962E9">
            <w:pPr>
              <w:pStyle w:val="a3"/>
              <w:spacing w:line="276" w:lineRule="auto"/>
              <w:ind w:left="317"/>
              <w:jc w:val="both"/>
              <w:rPr>
                <w:rFonts w:ascii="Times New Roman" w:hAnsi="Times New Roman"/>
                <w:bCs/>
                <w:sz w:val="28"/>
                <w:szCs w:val="28"/>
                <w:lang w:val="kk-KZ"/>
              </w:rPr>
            </w:pPr>
            <w:r>
              <w:rPr>
                <w:rFonts w:ascii="Times New Roman" w:hAnsi="Times New Roman"/>
                <w:color w:val="000000"/>
                <w:sz w:val="28"/>
                <w:szCs w:val="28"/>
              </w:rPr>
              <w:t>2</w:t>
            </w:r>
            <w:bookmarkStart w:id="0" w:name="_GoBack"/>
            <w:bookmarkEnd w:id="0"/>
            <w:r w:rsidR="005108D4">
              <w:rPr>
                <w:rFonts w:ascii="Times New Roman" w:hAnsi="Times New Roman"/>
                <w:color w:val="000000"/>
                <w:sz w:val="28"/>
                <w:szCs w:val="28"/>
              </w:rPr>
              <w:t>5</w:t>
            </w:r>
          </w:p>
        </w:tc>
      </w:tr>
    </w:tbl>
    <w:p w14:paraId="0780D080" w14:textId="77777777" w:rsidR="005E1561" w:rsidRPr="00B87BF5" w:rsidRDefault="005E1561" w:rsidP="005E1561">
      <w:pPr>
        <w:spacing w:after="0" w:line="240" w:lineRule="auto"/>
        <w:jc w:val="both"/>
        <w:rPr>
          <w:rFonts w:ascii="Times New Roman" w:hAnsi="Times New Roman" w:cs="Times New Roman"/>
          <w:b/>
          <w:sz w:val="28"/>
          <w:szCs w:val="28"/>
          <w:lang w:val="kk-KZ"/>
        </w:rPr>
      </w:pPr>
    </w:p>
    <w:p w14:paraId="725D11F0" w14:textId="77777777" w:rsidR="005E1561" w:rsidRPr="005E1561" w:rsidRDefault="005E1561" w:rsidP="008A0536">
      <w:pPr>
        <w:spacing w:after="0" w:line="240" w:lineRule="auto"/>
        <w:jc w:val="both"/>
        <w:rPr>
          <w:rFonts w:ascii="Times New Roman" w:hAnsi="Times New Roman" w:cs="Times New Roman"/>
          <w:b/>
          <w:sz w:val="28"/>
          <w:szCs w:val="28"/>
          <w:lang w:val="kk-KZ"/>
        </w:rPr>
      </w:pPr>
    </w:p>
    <w:sectPr w:rsidR="005E1561" w:rsidRPr="005E1561" w:rsidSect="00A95A19">
      <w:pgSz w:w="16838" w:h="11906" w:orient="landscape"/>
      <w:pgMar w:top="127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62AC4"/>
    <w:multiLevelType w:val="hybridMultilevel"/>
    <w:tmpl w:val="B1267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F61B74"/>
    <w:multiLevelType w:val="hybridMultilevel"/>
    <w:tmpl w:val="E00E06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66104D5"/>
    <w:multiLevelType w:val="hybridMultilevel"/>
    <w:tmpl w:val="018A69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FC25A37"/>
    <w:multiLevelType w:val="hybridMultilevel"/>
    <w:tmpl w:val="80408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0015879"/>
    <w:multiLevelType w:val="hybridMultilevel"/>
    <w:tmpl w:val="55D664F4"/>
    <w:lvl w:ilvl="0" w:tplc="04190001">
      <w:start w:val="1"/>
      <w:numFmt w:val="bullet"/>
      <w:lvlText w:val=""/>
      <w:lvlJc w:val="left"/>
      <w:pPr>
        <w:ind w:left="1461" w:hanging="360"/>
      </w:pPr>
      <w:rPr>
        <w:rFonts w:ascii="Symbol" w:hAnsi="Symbol" w:hint="default"/>
      </w:rPr>
    </w:lvl>
    <w:lvl w:ilvl="1" w:tplc="04190003" w:tentative="1">
      <w:start w:val="1"/>
      <w:numFmt w:val="bullet"/>
      <w:lvlText w:val="o"/>
      <w:lvlJc w:val="left"/>
      <w:pPr>
        <w:ind w:left="2181" w:hanging="360"/>
      </w:pPr>
      <w:rPr>
        <w:rFonts w:ascii="Courier New" w:hAnsi="Courier New" w:cs="Courier New" w:hint="default"/>
      </w:rPr>
    </w:lvl>
    <w:lvl w:ilvl="2" w:tplc="04190005" w:tentative="1">
      <w:start w:val="1"/>
      <w:numFmt w:val="bullet"/>
      <w:lvlText w:val=""/>
      <w:lvlJc w:val="left"/>
      <w:pPr>
        <w:ind w:left="2901" w:hanging="360"/>
      </w:pPr>
      <w:rPr>
        <w:rFonts w:ascii="Wingdings" w:hAnsi="Wingdings" w:hint="default"/>
      </w:rPr>
    </w:lvl>
    <w:lvl w:ilvl="3" w:tplc="04190001" w:tentative="1">
      <w:start w:val="1"/>
      <w:numFmt w:val="bullet"/>
      <w:lvlText w:val=""/>
      <w:lvlJc w:val="left"/>
      <w:pPr>
        <w:ind w:left="3621" w:hanging="360"/>
      </w:pPr>
      <w:rPr>
        <w:rFonts w:ascii="Symbol" w:hAnsi="Symbol" w:hint="default"/>
      </w:rPr>
    </w:lvl>
    <w:lvl w:ilvl="4" w:tplc="04190003" w:tentative="1">
      <w:start w:val="1"/>
      <w:numFmt w:val="bullet"/>
      <w:lvlText w:val="o"/>
      <w:lvlJc w:val="left"/>
      <w:pPr>
        <w:ind w:left="4341" w:hanging="360"/>
      </w:pPr>
      <w:rPr>
        <w:rFonts w:ascii="Courier New" w:hAnsi="Courier New" w:cs="Courier New" w:hint="default"/>
      </w:rPr>
    </w:lvl>
    <w:lvl w:ilvl="5" w:tplc="04190005" w:tentative="1">
      <w:start w:val="1"/>
      <w:numFmt w:val="bullet"/>
      <w:lvlText w:val=""/>
      <w:lvlJc w:val="left"/>
      <w:pPr>
        <w:ind w:left="5061" w:hanging="360"/>
      </w:pPr>
      <w:rPr>
        <w:rFonts w:ascii="Wingdings" w:hAnsi="Wingdings" w:hint="default"/>
      </w:rPr>
    </w:lvl>
    <w:lvl w:ilvl="6" w:tplc="04190001" w:tentative="1">
      <w:start w:val="1"/>
      <w:numFmt w:val="bullet"/>
      <w:lvlText w:val=""/>
      <w:lvlJc w:val="left"/>
      <w:pPr>
        <w:ind w:left="5781" w:hanging="360"/>
      </w:pPr>
      <w:rPr>
        <w:rFonts w:ascii="Symbol" w:hAnsi="Symbol" w:hint="default"/>
      </w:rPr>
    </w:lvl>
    <w:lvl w:ilvl="7" w:tplc="04190003" w:tentative="1">
      <w:start w:val="1"/>
      <w:numFmt w:val="bullet"/>
      <w:lvlText w:val="o"/>
      <w:lvlJc w:val="left"/>
      <w:pPr>
        <w:ind w:left="6501" w:hanging="360"/>
      </w:pPr>
      <w:rPr>
        <w:rFonts w:ascii="Courier New" w:hAnsi="Courier New" w:cs="Courier New" w:hint="default"/>
      </w:rPr>
    </w:lvl>
    <w:lvl w:ilvl="8" w:tplc="04190005" w:tentative="1">
      <w:start w:val="1"/>
      <w:numFmt w:val="bullet"/>
      <w:lvlText w:val=""/>
      <w:lvlJc w:val="left"/>
      <w:pPr>
        <w:ind w:left="7221" w:hanging="360"/>
      </w:pPr>
      <w:rPr>
        <w:rFonts w:ascii="Wingdings" w:hAnsi="Wingdings" w:hint="default"/>
      </w:rPr>
    </w:lvl>
  </w:abstractNum>
  <w:abstractNum w:abstractNumId="5">
    <w:nsid w:val="334D4A68"/>
    <w:multiLevelType w:val="hybridMultilevel"/>
    <w:tmpl w:val="CD3C0398"/>
    <w:lvl w:ilvl="0" w:tplc="04190001">
      <w:start w:val="1"/>
      <w:numFmt w:val="bullet"/>
      <w:lvlText w:val=""/>
      <w:lvlJc w:val="left"/>
      <w:pPr>
        <w:ind w:left="648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nsid w:val="3DF17744"/>
    <w:multiLevelType w:val="hybridMultilevel"/>
    <w:tmpl w:val="7B0050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3097B17"/>
    <w:multiLevelType w:val="hybridMultilevel"/>
    <w:tmpl w:val="D8E0962C"/>
    <w:lvl w:ilvl="0" w:tplc="04190001">
      <w:start w:val="1"/>
      <w:numFmt w:val="bullet"/>
      <w:lvlText w:val=""/>
      <w:lvlJc w:val="left"/>
      <w:pPr>
        <w:ind w:left="394" w:hanging="360"/>
      </w:pPr>
      <w:rPr>
        <w:rFonts w:ascii="Symbol" w:hAnsi="Symbol"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8">
    <w:nsid w:val="4764010D"/>
    <w:multiLevelType w:val="hybridMultilevel"/>
    <w:tmpl w:val="19D43B32"/>
    <w:lvl w:ilvl="0" w:tplc="04190001">
      <w:start w:val="1"/>
      <w:numFmt w:val="bullet"/>
      <w:lvlText w:val=""/>
      <w:lvlJc w:val="left"/>
      <w:pPr>
        <w:ind w:left="1461" w:hanging="360"/>
      </w:pPr>
      <w:rPr>
        <w:rFonts w:ascii="Symbol" w:hAnsi="Symbol" w:hint="default"/>
      </w:rPr>
    </w:lvl>
    <w:lvl w:ilvl="1" w:tplc="04190003" w:tentative="1">
      <w:start w:val="1"/>
      <w:numFmt w:val="bullet"/>
      <w:lvlText w:val="o"/>
      <w:lvlJc w:val="left"/>
      <w:pPr>
        <w:ind w:left="2181" w:hanging="360"/>
      </w:pPr>
      <w:rPr>
        <w:rFonts w:ascii="Courier New" w:hAnsi="Courier New" w:cs="Courier New" w:hint="default"/>
      </w:rPr>
    </w:lvl>
    <w:lvl w:ilvl="2" w:tplc="04190005" w:tentative="1">
      <w:start w:val="1"/>
      <w:numFmt w:val="bullet"/>
      <w:lvlText w:val=""/>
      <w:lvlJc w:val="left"/>
      <w:pPr>
        <w:ind w:left="2901" w:hanging="360"/>
      </w:pPr>
      <w:rPr>
        <w:rFonts w:ascii="Wingdings" w:hAnsi="Wingdings" w:hint="default"/>
      </w:rPr>
    </w:lvl>
    <w:lvl w:ilvl="3" w:tplc="04190001" w:tentative="1">
      <w:start w:val="1"/>
      <w:numFmt w:val="bullet"/>
      <w:lvlText w:val=""/>
      <w:lvlJc w:val="left"/>
      <w:pPr>
        <w:ind w:left="3621" w:hanging="360"/>
      </w:pPr>
      <w:rPr>
        <w:rFonts w:ascii="Symbol" w:hAnsi="Symbol" w:hint="default"/>
      </w:rPr>
    </w:lvl>
    <w:lvl w:ilvl="4" w:tplc="04190003" w:tentative="1">
      <w:start w:val="1"/>
      <w:numFmt w:val="bullet"/>
      <w:lvlText w:val="o"/>
      <w:lvlJc w:val="left"/>
      <w:pPr>
        <w:ind w:left="4341" w:hanging="360"/>
      </w:pPr>
      <w:rPr>
        <w:rFonts w:ascii="Courier New" w:hAnsi="Courier New" w:cs="Courier New" w:hint="default"/>
      </w:rPr>
    </w:lvl>
    <w:lvl w:ilvl="5" w:tplc="04190005" w:tentative="1">
      <w:start w:val="1"/>
      <w:numFmt w:val="bullet"/>
      <w:lvlText w:val=""/>
      <w:lvlJc w:val="left"/>
      <w:pPr>
        <w:ind w:left="5061" w:hanging="360"/>
      </w:pPr>
      <w:rPr>
        <w:rFonts w:ascii="Wingdings" w:hAnsi="Wingdings" w:hint="default"/>
      </w:rPr>
    </w:lvl>
    <w:lvl w:ilvl="6" w:tplc="04190001" w:tentative="1">
      <w:start w:val="1"/>
      <w:numFmt w:val="bullet"/>
      <w:lvlText w:val=""/>
      <w:lvlJc w:val="left"/>
      <w:pPr>
        <w:ind w:left="5781" w:hanging="360"/>
      </w:pPr>
      <w:rPr>
        <w:rFonts w:ascii="Symbol" w:hAnsi="Symbol" w:hint="default"/>
      </w:rPr>
    </w:lvl>
    <w:lvl w:ilvl="7" w:tplc="04190003" w:tentative="1">
      <w:start w:val="1"/>
      <w:numFmt w:val="bullet"/>
      <w:lvlText w:val="o"/>
      <w:lvlJc w:val="left"/>
      <w:pPr>
        <w:ind w:left="6501" w:hanging="360"/>
      </w:pPr>
      <w:rPr>
        <w:rFonts w:ascii="Courier New" w:hAnsi="Courier New" w:cs="Courier New" w:hint="default"/>
      </w:rPr>
    </w:lvl>
    <w:lvl w:ilvl="8" w:tplc="04190005" w:tentative="1">
      <w:start w:val="1"/>
      <w:numFmt w:val="bullet"/>
      <w:lvlText w:val=""/>
      <w:lvlJc w:val="left"/>
      <w:pPr>
        <w:ind w:left="7221" w:hanging="360"/>
      </w:pPr>
      <w:rPr>
        <w:rFonts w:ascii="Wingdings" w:hAnsi="Wingdings" w:hint="default"/>
      </w:rPr>
    </w:lvl>
  </w:abstractNum>
  <w:abstractNum w:abstractNumId="9">
    <w:nsid w:val="49A344F1"/>
    <w:multiLevelType w:val="hybridMultilevel"/>
    <w:tmpl w:val="8C983490"/>
    <w:lvl w:ilvl="0" w:tplc="04190001">
      <w:start w:val="1"/>
      <w:numFmt w:val="bullet"/>
      <w:lvlText w:val=""/>
      <w:lvlJc w:val="left"/>
      <w:pPr>
        <w:ind w:left="64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7F92315"/>
    <w:multiLevelType w:val="hybridMultilevel"/>
    <w:tmpl w:val="1CD681F6"/>
    <w:lvl w:ilvl="0" w:tplc="AA3066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6"/>
  </w:num>
  <w:num w:numId="4">
    <w:abstractNumId w:val="2"/>
  </w:num>
  <w:num w:numId="5">
    <w:abstractNumId w:val="10"/>
  </w:num>
  <w:num w:numId="6">
    <w:abstractNumId w:val="5"/>
  </w:num>
  <w:num w:numId="7">
    <w:abstractNumId w:val="1"/>
  </w:num>
  <w:num w:numId="8">
    <w:abstractNumId w:val="0"/>
  </w:num>
  <w:num w:numId="9">
    <w:abstractNumId w:val="7"/>
  </w:num>
  <w:num w:numId="10">
    <w:abstractNumId w:val="8"/>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282"/>
    <w:rsid w:val="00013EC6"/>
    <w:rsid w:val="00023FCC"/>
    <w:rsid w:val="00077406"/>
    <w:rsid w:val="000845E8"/>
    <w:rsid w:val="000A1831"/>
    <w:rsid w:val="000A49B9"/>
    <w:rsid w:val="000C72E1"/>
    <w:rsid w:val="000E114B"/>
    <w:rsid w:val="000E747A"/>
    <w:rsid w:val="000F45DB"/>
    <w:rsid w:val="001538DD"/>
    <w:rsid w:val="00167491"/>
    <w:rsid w:val="00167C6A"/>
    <w:rsid w:val="001A6896"/>
    <w:rsid w:val="001C5048"/>
    <w:rsid w:val="001F7DA3"/>
    <w:rsid w:val="002248AE"/>
    <w:rsid w:val="00283137"/>
    <w:rsid w:val="002951A1"/>
    <w:rsid w:val="00296461"/>
    <w:rsid w:val="002A45B1"/>
    <w:rsid w:val="00353B77"/>
    <w:rsid w:val="003642AB"/>
    <w:rsid w:val="00385CA8"/>
    <w:rsid w:val="003E5F8E"/>
    <w:rsid w:val="003F0FCE"/>
    <w:rsid w:val="004159DF"/>
    <w:rsid w:val="00462D2D"/>
    <w:rsid w:val="00483500"/>
    <w:rsid w:val="004A5705"/>
    <w:rsid w:val="004A79C0"/>
    <w:rsid w:val="004C01AF"/>
    <w:rsid w:val="004D18E3"/>
    <w:rsid w:val="004F30A4"/>
    <w:rsid w:val="005108D4"/>
    <w:rsid w:val="00535B77"/>
    <w:rsid w:val="00570404"/>
    <w:rsid w:val="00575F78"/>
    <w:rsid w:val="005C65B8"/>
    <w:rsid w:val="005D3E82"/>
    <w:rsid w:val="005E1561"/>
    <w:rsid w:val="005F464B"/>
    <w:rsid w:val="006070D2"/>
    <w:rsid w:val="00652706"/>
    <w:rsid w:val="006761AA"/>
    <w:rsid w:val="007222A9"/>
    <w:rsid w:val="007520CA"/>
    <w:rsid w:val="00781FC3"/>
    <w:rsid w:val="00790CD7"/>
    <w:rsid w:val="007A4004"/>
    <w:rsid w:val="007B3E80"/>
    <w:rsid w:val="00825A18"/>
    <w:rsid w:val="00850AA4"/>
    <w:rsid w:val="00854E9A"/>
    <w:rsid w:val="00855C3A"/>
    <w:rsid w:val="0087721E"/>
    <w:rsid w:val="008A0536"/>
    <w:rsid w:val="008B1648"/>
    <w:rsid w:val="008B2B40"/>
    <w:rsid w:val="008B51DA"/>
    <w:rsid w:val="008E015C"/>
    <w:rsid w:val="008F74C1"/>
    <w:rsid w:val="00901256"/>
    <w:rsid w:val="00930700"/>
    <w:rsid w:val="009352F2"/>
    <w:rsid w:val="009367FD"/>
    <w:rsid w:val="00957336"/>
    <w:rsid w:val="00974701"/>
    <w:rsid w:val="009932F8"/>
    <w:rsid w:val="009C0C73"/>
    <w:rsid w:val="009C1EFA"/>
    <w:rsid w:val="009C3989"/>
    <w:rsid w:val="009D3255"/>
    <w:rsid w:val="00A0763B"/>
    <w:rsid w:val="00A66C20"/>
    <w:rsid w:val="00A73C5F"/>
    <w:rsid w:val="00A85F4C"/>
    <w:rsid w:val="00A90742"/>
    <w:rsid w:val="00A9236D"/>
    <w:rsid w:val="00A92983"/>
    <w:rsid w:val="00A95A19"/>
    <w:rsid w:val="00AA6400"/>
    <w:rsid w:val="00AB61B7"/>
    <w:rsid w:val="00AD1282"/>
    <w:rsid w:val="00B04F09"/>
    <w:rsid w:val="00B254C3"/>
    <w:rsid w:val="00B25548"/>
    <w:rsid w:val="00B2789E"/>
    <w:rsid w:val="00B35836"/>
    <w:rsid w:val="00B61CA1"/>
    <w:rsid w:val="00B63702"/>
    <w:rsid w:val="00B7587D"/>
    <w:rsid w:val="00B77372"/>
    <w:rsid w:val="00BA69AB"/>
    <w:rsid w:val="00BF1806"/>
    <w:rsid w:val="00BF425C"/>
    <w:rsid w:val="00C0651C"/>
    <w:rsid w:val="00C40979"/>
    <w:rsid w:val="00CC14DE"/>
    <w:rsid w:val="00CC33D2"/>
    <w:rsid w:val="00CD772F"/>
    <w:rsid w:val="00D0424D"/>
    <w:rsid w:val="00D363F5"/>
    <w:rsid w:val="00D457E4"/>
    <w:rsid w:val="00D876ED"/>
    <w:rsid w:val="00DA5201"/>
    <w:rsid w:val="00DB0BB5"/>
    <w:rsid w:val="00DB40E3"/>
    <w:rsid w:val="00DC1510"/>
    <w:rsid w:val="00DC5E6E"/>
    <w:rsid w:val="00DD0322"/>
    <w:rsid w:val="00DE6560"/>
    <w:rsid w:val="00E10851"/>
    <w:rsid w:val="00E153C9"/>
    <w:rsid w:val="00E172B0"/>
    <w:rsid w:val="00E6636D"/>
    <w:rsid w:val="00E90578"/>
    <w:rsid w:val="00E95884"/>
    <w:rsid w:val="00ED4FEB"/>
    <w:rsid w:val="00F10045"/>
    <w:rsid w:val="00F151A4"/>
    <w:rsid w:val="00F21657"/>
    <w:rsid w:val="00F5362A"/>
    <w:rsid w:val="00F92602"/>
    <w:rsid w:val="00F962E9"/>
    <w:rsid w:val="00FC14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2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28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D1282"/>
    <w:pPr>
      <w:spacing w:after="0" w:line="240" w:lineRule="auto"/>
    </w:pPr>
    <w:rPr>
      <w:rFonts w:ascii="Calibri" w:eastAsia="Calibri" w:hAnsi="Calibri" w:cs="Times New Roman"/>
    </w:rPr>
  </w:style>
  <w:style w:type="paragraph" w:styleId="a5">
    <w:name w:val="List Paragraph"/>
    <w:basedOn w:val="a"/>
    <w:uiPriority w:val="34"/>
    <w:qFormat/>
    <w:rsid w:val="00AD1282"/>
    <w:pPr>
      <w:spacing w:after="0" w:line="240" w:lineRule="auto"/>
      <w:ind w:left="720"/>
      <w:contextualSpacing/>
    </w:pPr>
    <w:rPr>
      <w:rFonts w:ascii="Times New Roman" w:eastAsia="Times New Roman" w:hAnsi="Times New Roman" w:cs="Times New Roman"/>
      <w:sz w:val="26"/>
      <w:szCs w:val="20"/>
      <w:lang w:eastAsia="ru-RU"/>
    </w:rPr>
  </w:style>
  <w:style w:type="paragraph" w:customStyle="1" w:styleId="TableParagraph">
    <w:name w:val="Table Paragraph"/>
    <w:basedOn w:val="a"/>
    <w:uiPriority w:val="1"/>
    <w:qFormat/>
    <w:rsid w:val="00AD1282"/>
    <w:pPr>
      <w:widowControl w:val="0"/>
      <w:spacing w:after="0" w:line="240" w:lineRule="auto"/>
    </w:pPr>
    <w:rPr>
      <w:lang w:val="en-US"/>
    </w:rPr>
  </w:style>
  <w:style w:type="table" w:styleId="a6">
    <w:name w:val="Table Grid"/>
    <w:basedOn w:val="a1"/>
    <w:uiPriority w:val="39"/>
    <w:rsid w:val="00535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F1004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10045"/>
    <w:rPr>
      <w:rFonts w:ascii="Segoe UI" w:hAnsi="Segoe UI" w:cs="Segoe UI"/>
      <w:sz w:val="18"/>
      <w:szCs w:val="18"/>
    </w:rPr>
  </w:style>
  <w:style w:type="character" w:styleId="a9">
    <w:name w:val="Hyperlink"/>
    <w:basedOn w:val="a0"/>
    <w:uiPriority w:val="99"/>
    <w:semiHidden/>
    <w:unhideWhenUsed/>
    <w:rsid w:val="00167491"/>
    <w:rPr>
      <w:color w:val="0000FF"/>
      <w:u w:val="single"/>
    </w:rPr>
  </w:style>
  <w:style w:type="character" w:styleId="aa">
    <w:name w:val="Placeholder Text"/>
    <w:basedOn w:val="a0"/>
    <w:uiPriority w:val="99"/>
    <w:semiHidden/>
    <w:rsid w:val="00353B77"/>
    <w:rPr>
      <w:color w:val="808080"/>
    </w:rPr>
  </w:style>
  <w:style w:type="character" w:customStyle="1" w:styleId="a4">
    <w:name w:val="Без интервала Знак"/>
    <w:link w:val="a3"/>
    <w:uiPriority w:val="1"/>
    <w:locked/>
    <w:rsid w:val="00462D2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28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D1282"/>
    <w:pPr>
      <w:spacing w:after="0" w:line="240" w:lineRule="auto"/>
    </w:pPr>
    <w:rPr>
      <w:rFonts w:ascii="Calibri" w:eastAsia="Calibri" w:hAnsi="Calibri" w:cs="Times New Roman"/>
    </w:rPr>
  </w:style>
  <w:style w:type="paragraph" w:styleId="a5">
    <w:name w:val="List Paragraph"/>
    <w:basedOn w:val="a"/>
    <w:uiPriority w:val="34"/>
    <w:qFormat/>
    <w:rsid w:val="00AD1282"/>
    <w:pPr>
      <w:spacing w:after="0" w:line="240" w:lineRule="auto"/>
      <w:ind w:left="720"/>
      <w:contextualSpacing/>
    </w:pPr>
    <w:rPr>
      <w:rFonts w:ascii="Times New Roman" w:eastAsia="Times New Roman" w:hAnsi="Times New Roman" w:cs="Times New Roman"/>
      <w:sz w:val="26"/>
      <w:szCs w:val="20"/>
      <w:lang w:eastAsia="ru-RU"/>
    </w:rPr>
  </w:style>
  <w:style w:type="paragraph" w:customStyle="1" w:styleId="TableParagraph">
    <w:name w:val="Table Paragraph"/>
    <w:basedOn w:val="a"/>
    <w:uiPriority w:val="1"/>
    <w:qFormat/>
    <w:rsid w:val="00AD1282"/>
    <w:pPr>
      <w:widowControl w:val="0"/>
      <w:spacing w:after="0" w:line="240" w:lineRule="auto"/>
    </w:pPr>
    <w:rPr>
      <w:lang w:val="en-US"/>
    </w:rPr>
  </w:style>
  <w:style w:type="table" w:styleId="a6">
    <w:name w:val="Table Grid"/>
    <w:basedOn w:val="a1"/>
    <w:uiPriority w:val="39"/>
    <w:rsid w:val="00535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F1004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10045"/>
    <w:rPr>
      <w:rFonts w:ascii="Segoe UI" w:hAnsi="Segoe UI" w:cs="Segoe UI"/>
      <w:sz w:val="18"/>
      <w:szCs w:val="18"/>
    </w:rPr>
  </w:style>
  <w:style w:type="character" w:styleId="a9">
    <w:name w:val="Hyperlink"/>
    <w:basedOn w:val="a0"/>
    <w:uiPriority w:val="99"/>
    <w:semiHidden/>
    <w:unhideWhenUsed/>
    <w:rsid w:val="00167491"/>
    <w:rPr>
      <w:color w:val="0000FF"/>
      <w:u w:val="single"/>
    </w:rPr>
  </w:style>
  <w:style w:type="character" w:styleId="aa">
    <w:name w:val="Placeholder Text"/>
    <w:basedOn w:val="a0"/>
    <w:uiPriority w:val="99"/>
    <w:semiHidden/>
    <w:rsid w:val="00353B77"/>
    <w:rPr>
      <w:color w:val="808080"/>
    </w:rPr>
  </w:style>
  <w:style w:type="character" w:customStyle="1" w:styleId="a4">
    <w:name w:val="Без интервала Знак"/>
    <w:link w:val="a3"/>
    <w:uiPriority w:val="1"/>
    <w:locked/>
    <w:rsid w:val="00462D2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685527">
      <w:bodyDiv w:val="1"/>
      <w:marLeft w:val="0"/>
      <w:marRight w:val="0"/>
      <w:marTop w:val="0"/>
      <w:marBottom w:val="0"/>
      <w:divBdr>
        <w:top w:val="none" w:sz="0" w:space="0" w:color="auto"/>
        <w:left w:val="none" w:sz="0" w:space="0" w:color="auto"/>
        <w:bottom w:val="none" w:sz="0" w:space="0" w:color="auto"/>
        <w:right w:val="none" w:sz="0" w:space="0" w:color="auto"/>
      </w:divBdr>
    </w:div>
    <w:div w:id="673993421">
      <w:bodyDiv w:val="1"/>
      <w:marLeft w:val="0"/>
      <w:marRight w:val="0"/>
      <w:marTop w:val="0"/>
      <w:marBottom w:val="0"/>
      <w:divBdr>
        <w:top w:val="none" w:sz="0" w:space="0" w:color="auto"/>
        <w:left w:val="none" w:sz="0" w:space="0" w:color="auto"/>
        <w:bottom w:val="none" w:sz="0" w:space="0" w:color="auto"/>
        <w:right w:val="none" w:sz="0" w:space="0" w:color="auto"/>
      </w:divBdr>
    </w:div>
    <w:div w:id="1075206220">
      <w:bodyDiv w:val="1"/>
      <w:marLeft w:val="0"/>
      <w:marRight w:val="0"/>
      <w:marTop w:val="0"/>
      <w:marBottom w:val="0"/>
      <w:divBdr>
        <w:top w:val="none" w:sz="0" w:space="0" w:color="auto"/>
        <w:left w:val="none" w:sz="0" w:space="0" w:color="auto"/>
        <w:bottom w:val="none" w:sz="0" w:space="0" w:color="auto"/>
        <w:right w:val="none" w:sz="0" w:space="0" w:color="auto"/>
      </w:divBdr>
    </w:div>
    <w:div w:id="1284925813">
      <w:bodyDiv w:val="1"/>
      <w:marLeft w:val="0"/>
      <w:marRight w:val="0"/>
      <w:marTop w:val="0"/>
      <w:marBottom w:val="0"/>
      <w:divBdr>
        <w:top w:val="none" w:sz="0" w:space="0" w:color="auto"/>
        <w:left w:val="none" w:sz="0" w:space="0" w:color="auto"/>
        <w:bottom w:val="none" w:sz="0" w:space="0" w:color="auto"/>
        <w:right w:val="none" w:sz="0" w:space="0" w:color="auto"/>
      </w:divBdr>
    </w:div>
    <w:div w:id="169595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4240</Words>
  <Characters>24169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ОГЗ</dc:creator>
  <cp:lastModifiedBy>ECOM</cp:lastModifiedBy>
  <cp:revision>2</cp:revision>
  <cp:lastPrinted>2026-02-20T06:15:00Z</cp:lastPrinted>
  <dcterms:created xsi:type="dcterms:W3CDTF">2026-10-16T15:22:00Z</dcterms:created>
  <dcterms:modified xsi:type="dcterms:W3CDTF">2026-10-16T15:22:00Z</dcterms:modified>
</cp:coreProperties>
</file>