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A6D" w:rsidRDefault="00572A6D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Техническая спецификация </w:t>
      </w:r>
    </w:p>
    <w:p w:rsidR="00572A6D" w:rsidRDefault="00572A6D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72A6D" w:rsidRDefault="00572A6D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572A6D" w:rsidRPr="000B79BE" w:rsidRDefault="00572A6D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И</w:t>
      </w:r>
      <w:r w:rsidRPr="000B79B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зготовление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табличек </w:t>
      </w:r>
      <w:r w:rsidRPr="000B79BE">
        <w:rPr>
          <w:rFonts w:ascii="Times New Roman" w:hAnsi="Times New Roman" w:cs="Times New Roman"/>
          <w:b/>
          <w:bCs/>
          <w:sz w:val="28"/>
          <w:szCs w:val="28"/>
          <w:lang w:val="ru-RU"/>
        </w:rPr>
        <w:t>с наименованием кабинета</w:t>
      </w:r>
      <w:r w:rsidR="00B70D46">
        <w:rPr>
          <w:rFonts w:ascii="Times New Roman" w:hAnsi="Times New Roman" w:cs="Times New Roman"/>
          <w:b/>
          <w:bCs/>
          <w:sz w:val="28"/>
          <w:szCs w:val="28"/>
          <w:lang w:val="ru-RU"/>
        </w:rPr>
        <w:t>-85 штук</w:t>
      </w:r>
    </w:p>
    <w:p w:rsidR="00572A6D" w:rsidRDefault="00572A6D" w:rsidP="00572A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Табличка с наименованием кабинета. Цвет - золотисто-бежевый, материал - зеркальный пластик, содержание наименования кабинетов (по согл</w:t>
      </w:r>
      <w:r w:rsidR="00EB2DC2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 xml:space="preserve">сованию), место размещения - перед входом в соответствующий кабинет, размер таблички: высота 15 см, ширина 30 см., способ крепления - крепление на </w:t>
      </w:r>
      <w:proofErr w:type="spellStart"/>
      <w:r w:rsidR="003C1665">
        <w:rPr>
          <w:rFonts w:ascii="Times New Roman" w:hAnsi="Times New Roman" w:cs="Times New Roman"/>
          <w:sz w:val="28"/>
          <w:szCs w:val="28"/>
          <w:lang w:val="ru-RU"/>
        </w:rPr>
        <w:t>двустороний</w:t>
      </w:r>
      <w:proofErr w:type="spellEnd"/>
      <w:r w:rsidR="003C1665">
        <w:rPr>
          <w:rFonts w:ascii="Times New Roman" w:hAnsi="Times New Roman" w:cs="Times New Roman"/>
          <w:sz w:val="28"/>
          <w:szCs w:val="28"/>
          <w:lang w:val="ru-RU"/>
        </w:rPr>
        <w:t xml:space="preserve"> скотч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 xml:space="preserve"> с обеспечением надежной фиксации на поверхности двери или стены.</w:t>
      </w:r>
    </w:p>
    <w:p w:rsidR="00B70D46" w:rsidRDefault="00B70D46" w:rsidP="00572A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Перечень табличек прилагается.</w:t>
      </w:r>
    </w:p>
    <w:p w:rsidR="00B70D46" w:rsidRPr="00AA3F8C" w:rsidRDefault="00B70D46" w:rsidP="00572A6D">
      <w:pPr>
        <w:pStyle w:val="a3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</w:pPr>
      <w:r w:rsidRPr="00B70D46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81 табличка с надписями и 4 таблички пустые.</w:t>
      </w:r>
      <w:r w:rsidR="00AA3F8C" w:rsidRPr="00AA3F8C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 xml:space="preserve"> </w:t>
      </w:r>
      <w:r w:rsidR="00AA3F8C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Наименование табличек на двери прилагается</w:t>
      </w:r>
    </w:p>
    <w:p w:rsidR="00572A6D" w:rsidRDefault="00572A6D" w:rsidP="00572A6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4F13" w:rsidRDefault="00454F13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54F13" w:rsidRDefault="00454F13" w:rsidP="00454F1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И</w:t>
      </w:r>
      <w:r w:rsidRPr="000B79BE">
        <w:rPr>
          <w:rFonts w:ascii="Times New Roman" w:hAnsi="Times New Roman" w:cs="Times New Roman"/>
          <w:b/>
          <w:bCs/>
          <w:sz w:val="28"/>
          <w:szCs w:val="28"/>
          <w:lang w:val="ru-RU"/>
        </w:rPr>
        <w:t>зготовление информационных стендов в национальном стиле</w:t>
      </w:r>
      <w:r w:rsidR="00C027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 логотипом (гербом) МЧС по середине </w:t>
      </w:r>
      <w:r w:rsidR="00B70D46">
        <w:rPr>
          <w:rFonts w:ascii="Times New Roman" w:hAnsi="Times New Roman" w:cs="Times New Roman"/>
          <w:b/>
          <w:bCs/>
          <w:sz w:val="28"/>
          <w:szCs w:val="28"/>
          <w:lang w:val="ru-RU"/>
        </w:rPr>
        <w:t>-8 штук</w:t>
      </w:r>
      <w:r w:rsidR="00C027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 окошками</w:t>
      </w:r>
    </w:p>
    <w:p w:rsidR="00C02715" w:rsidRPr="000B79BE" w:rsidRDefault="00C02715" w:rsidP="00454F1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(вид и образец прилагается) 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Предмет закупки: Изготовление, доставка и монтаж настенных информационных стендов.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Общее количество: 8 штук, из них: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 xml:space="preserve">Информационные стенды размером </w:t>
      </w:r>
      <w:r w:rsidR="00AC6B05"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>,0 х 2,0 метра — 4 штуки;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 xml:space="preserve">Информационные стенды размером 4,0 х </w:t>
      </w:r>
      <w:r w:rsidR="00D363B2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>,0 метра — 4 штуки.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2. Материалы изготовления и требования к конструкции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Основа стенда (задняя панель): выполняется из жесткого, прочного и устойчивого к деформации материала — листового композитного материала (АКП) либо ПВХ-пластика повышенной плотности толщиной. Конструкция должна обеспечивать идеальную жесткость при фиксации на стену без прогибов и волн.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 xml:space="preserve">Цветовое исполнение и фон: Лицевая поверхность стендов покрывается высококачественной полимерной или виниловой пленкой (с защитной матовой или глянцевой </w:t>
      </w:r>
      <w:proofErr w:type="spellStart"/>
      <w:r w:rsidRPr="000B79BE">
        <w:rPr>
          <w:rFonts w:ascii="Times New Roman" w:hAnsi="Times New Roman" w:cs="Times New Roman"/>
          <w:sz w:val="28"/>
          <w:szCs w:val="28"/>
          <w:lang w:val="ru-RU"/>
        </w:rPr>
        <w:t>ламинацией</w:t>
      </w:r>
      <w:proofErr w:type="spellEnd"/>
      <w:r w:rsidRPr="000B79BE">
        <w:rPr>
          <w:rFonts w:ascii="Times New Roman" w:hAnsi="Times New Roman" w:cs="Times New Roman"/>
          <w:sz w:val="28"/>
          <w:szCs w:val="28"/>
          <w:lang w:val="ru-RU"/>
        </w:rPr>
        <w:t>). Основной фон — синий / темно-синий (бирюзовый), соответствующий единому корпоративному стилю государственных органов Республики Казахстан.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 xml:space="preserve">Декоративное оформление и заголовки: Нанесение национального орнамента, </w:t>
      </w:r>
      <w:r w:rsidR="002E062D">
        <w:rPr>
          <w:rFonts w:ascii="Times New Roman" w:hAnsi="Times New Roman" w:cs="Times New Roman"/>
          <w:sz w:val="28"/>
          <w:szCs w:val="28"/>
          <w:lang w:val="ru-RU"/>
        </w:rPr>
        <w:t xml:space="preserve">наименования, 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>рамок и контуров выполняется из зеркального акрилового пластика золотисто-бежевого цвета методом лазерной резки (для придания объема) либо методом аппликации высококачественными пленками. Стиль оформления — официальный, строгий, с элементами национального колорита Казахстана</w:t>
      </w:r>
      <w:r w:rsidR="002E062D">
        <w:rPr>
          <w:rFonts w:ascii="Times New Roman" w:hAnsi="Times New Roman" w:cs="Times New Roman"/>
          <w:sz w:val="28"/>
          <w:szCs w:val="28"/>
          <w:lang w:val="ru-RU"/>
        </w:rPr>
        <w:t xml:space="preserve"> и профессиональной тематики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Информационные элементы (карманы/рамки):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o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gramStart"/>
      <w:r w:rsidRPr="000B79BE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Pr="000B79BE">
        <w:rPr>
          <w:rFonts w:ascii="Times New Roman" w:hAnsi="Times New Roman" w:cs="Times New Roman"/>
          <w:sz w:val="28"/>
          <w:szCs w:val="28"/>
          <w:lang w:val="ru-RU"/>
        </w:rPr>
        <w:t xml:space="preserve"> размещения текстовой документации: плоские карманы из прозрачного ударопрочного пластика (акрил или ПЭТ) на надежной клеевой основе.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lastRenderedPageBreak/>
        <w:t>o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gramStart"/>
      <w:r w:rsidRPr="000B79BE">
        <w:rPr>
          <w:rFonts w:ascii="Times New Roman" w:hAnsi="Times New Roman" w:cs="Times New Roman"/>
          <w:sz w:val="28"/>
          <w:szCs w:val="28"/>
          <w:lang w:val="ru-RU"/>
        </w:rPr>
        <w:t>Для</w:t>
      </w:r>
      <w:proofErr w:type="gramEnd"/>
      <w:r w:rsidRPr="000B79BE">
        <w:rPr>
          <w:rFonts w:ascii="Times New Roman" w:hAnsi="Times New Roman" w:cs="Times New Roman"/>
          <w:sz w:val="28"/>
          <w:szCs w:val="28"/>
          <w:lang w:val="ru-RU"/>
        </w:rPr>
        <w:t xml:space="preserve"> размещения фотопортретов (при необходимости): специализированные пластиковые рамки со съемным защитным прозрачным экраном.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3. Технические характеристики и эргономика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Поверхность стенда должна быть ровной, гладкой, без царапин, сколов, вздутий пленки и остатков клея.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Все текстовые надписи (на государственном и русском языках) должны быть выполнены четким, читаемым шрифтом, без орфографических и стилистических ошибок.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Карманы для документов формата А4 и рамки для фото должны быть расположены симметрично, согласно утвержденной геометрии. Верхняя часть карманов должна иметь технологическую выемку для быстрой и удобной смены информационных материалов.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4. Порядок согласования, эскиз (макет)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Поставщик обязуется своими силами и за свой счет разработать детальные дизайн-макеты (эскизы) для каждого из 8 стендов с учетом требований Заказчика по тематическому наполнению, количеству карманов и рамок.</w:t>
      </w:r>
    </w:p>
    <w:p w:rsidR="00454F13" w:rsidRPr="00C02715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C02715">
        <w:rPr>
          <w:rFonts w:ascii="Times New Roman" w:hAnsi="Times New Roman" w:cs="Times New Roman"/>
          <w:b/>
          <w:color w:val="FF0000"/>
          <w:sz w:val="28"/>
          <w:szCs w:val="28"/>
          <w:lang w:val="ru-RU"/>
        </w:rPr>
        <w:t>Производство стендов допускается строго после письменного согласования и утверждения эскизов Заказчиком.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5. Место размещения, условия монтажа и гарантии</w:t>
      </w:r>
    </w:p>
    <w:p w:rsidR="00454F13" w:rsidRPr="000B79BE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Место размещения: внутри административных зданий Заказчика, в помещениях и холлах по указанию ответственных лиц.</w:t>
      </w:r>
    </w:p>
    <w:p w:rsidR="00454F13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B79BE">
        <w:rPr>
          <w:rFonts w:ascii="Times New Roman" w:hAnsi="Times New Roman" w:cs="Times New Roman"/>
          <w:sz w:val="28"/>
          <w:szCs w:val="28"/>
          <w:lang w:val="ru-RU"/>
        </w:rPr>
        <w:t>•</w:t>
      </w:r>
      <w:r w:rsidRPr="000B79BE">
        <w:rPr>
          <w:rFonts w:ascii="Times New Roman" w:hAnsi="Times New Roman" w:cs="Times New Roman"/>
          <w:sz w:val="28"/>
          <w:szCs w:val="28"/>
          <w:lang w:val="ru-RU"/>
        </w:rPr>
        <w:tab/>
        <w:t>Способ крепления и монтажа: Настенный монтаж. Поставщик осуществляет сборку и установку стендов «под ключ» с использованием сертифицированных анкерных креплений, дюбелей или дистанционных держателей, гарантирующих полную безопасность эксплуатации, устойчивость к срыву и несущую способность конструкции.</w:t>
      </w:r>
    </w:p>
    <w:p w:rsidR="00454F13" w:rsidRDefault="00454F13" w:rsidP="00454F1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54F13" w:rsidRPr="00AC4A70" w:rsidRDefault="00454F13" w:rsidP="00454F13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454F13" w:rsidRDefault="00454F13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54F13" w:rsidRDefault="00454F13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54F13" w:rsidRDefault="00454F13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54F13" w:rsidRDefault="00B70D46" w:rsidP="00B70D46">
      <w:pPr>
        <w:pStyle w:val="a3"/>
        <w:tabs>
          <w:tab w:val="left" w:pos="255"/>
        </w:tabs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="00C02715">
        <w:rPr>
          <w:rFonts w:ascii="Times New Roman" w:hAnsi="Times New Roman" w:cs="Times New Roman"/>
          <w:b/>
          <w:bCs/>
          <w:sz w:val="28"/>
          <w:szCs w:val="28"/>
          <w:lang w:val="ru-RU"/>
        </w:rPr>
        <w:t>УТВЕРЖДАЮ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__________________________</w:t>
      </w:r>
      <w:proofErr w:type="spellStart"/>
      <w:r w:rsidR="00C02715">
        <w:rPr>
          <w:rFonts w:ascii="Times New Roman" w:hAnsi="Times New Roman" w:cs="Times New Roman"/>
          <w:b/>
          <w:bCs/>
          <w:sz w:val="28"/>
          <w:szCs w:val="28"/>
          <w:lang w:val="ru-RU"/>
        </w:rPr>
        <w:t>К.Жанаспаев</w:t>
      </w:r>
      <w:proofErr w:type="spellEnd"/>
    </w:p>
    <w:p w:rsidR="00454F13" w:rsidRDefault="00454F13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54F13" w:rsidRDefault="00454F13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454F13" w:rsidRDefault="00454F13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02715" w:rsidRDefault="00C02715" w:rsidP="00572A6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C02715" w:rsidRDefault="00C02715" w:rsidP="00C02715"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  <w:r>
        <w:t xml:space="preserve"> </w:t>
      </w:r>
    </w:p>
    <w:p w:rsidR="00C02715" w:rsidRDefault="00C02715" w:rsidP="00C02715"/>
    <w:p w:rsidR="00C02715" w:rsidRDefault="00C02715" w:rsidP="00C02715"/>
    <w:p w:rsidR="00C02715" w:rsidRDefault="00C02715" w:rsidP="00C02715">
      <w:r>
        <w:t xml:space="preserve">Кабинет </w:t>
      </w:r>
      <w:proofErr w:type="spellStart"/>
      <w:r>
        <w:t>атауы</w:t>
      </w:r>
      <w:proofErr w:type="spellEnd"/>
      <w:r>
        <w:t xml:space="preserve"> бар </w:t>
      </w:r>
      <w:proofErr w:type="spellStart"/>
      <w:r>
        <w:t>тақтайшаларды</w:t>
      </w:r>
      <w:proofErr w:type="spellEnd"/>
      <w:r>
        <w:t xml:space="preserve"> дайындау-85 дана</w:t>
      </w:r>
    </w:p>
    <w:p w:rsidR="00C02715" w:rsidRDefault="00C02715" w:rsidP="00C02715">
      <w:r>
        <w:t xml:space="preserve">Кабинет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жазылған</w:t>
      </w:r>
      <w:proofErr w:type="spellEnd"/>
      <w:r>
        <w:t xml:space="preserve"> </w:t>
      </w:r>
      <w:proofErr w:type="spellStart"/>
      <w:r>
        <w:t>тақта</w:t>
      </w:r>
      <w:proofErr w:type="spellEnd"/>
      <w:r>
        <w:t xml:space="preserve">. </w:t>
      </w:r>
      <w:proofErr w:type="spellStart"/>
      <w:r>
        <w:t>Түсі</w:t>
      </w:r>
      <w:proofErr w:type="spellEnd"/>
      <w:r>
        <w:t>-алтын - бежевый, материалы-</w:t>
      </w:r>
      <w:proofErr w:type="spellStart"/>
      <w:r>
        <w:t>айна</w:t>
      </w:r>
      <w:proofErr w:type="spellEnd"/>
      <w:r>
        <w:t xml:space="preserve"> </w:t>
      </w:r>
      <w:proofErr w:type="spellStart"/>
      <w:r>
        <w:t>пластикасы</w:t>
      </w:r>
      <w:proofErr w:type="spellEnd"/>
      <w:r>
        <w:t xml:space="preserve">, </w:t>
      </w:r>
      <w:proofErr w:type="spellStart"/>
      <w:r>
        <w:t>кабинеттер</w:t>
      </w:r>
      <w:proofErr w:type="spellEnd"/>
      <w:r>
        <w:t xml:space="preserve"> </w:t>
      </w:r>
      <w:proofErr w:type="spellStart"/>
      <w:r>
        <w:t>атауының</w:t>
      </w:r>
      <w:proofErr w:type="spellEnd"/>
      <w:r>
        <w:t xml:space="preserve"> </w:t>
      </w:r>
      <w:proofErr w:type="spellStart"/>
      <w:r>
        <w:t>мазмұны</w:t>
      </w:r>
      <w:proofErr w:type="spellEnd"/>
      <w:r>
        <w:t xml:space="preserve"> (</w:t>
      </w:r>
      <w:proofErr w:type="spellStart"/>
      <w:r>
        <w:t>Келісім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), </w:t>
      </w:r>
      <w:proofErr w:type="spellStart"/>
      <w:r>
        <w:t>орналастыру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 -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кабинетке</w:t>
      </w:r>
      <w:proofErr w:type="spellEnd"/>
      <w:r>
        <w:t xml:space="preserve"> </w:t>
      </w:r>
      <w:proofErr w:type="spellStart"/>
      <w:r>
        <w:t>кірер</w:t>
      </w:r>
      <w:proofErr w:type="spellEnd"/>
      <w:r>
        <w:t xml:space="preserve"> </w:t>
      </w:r>
      <w:proofErr w:type="spellStart"/>
      <w:r>
        <w:t>алдында</w:t>
      </w:r>
      <w:proofErr w:type="spellEnd"/>
      <w:r>
        <w:t xml:space="preserve">, </w:t>
      </w:r>
      <w:proofErr w:type="spellStart"/>
      <w:r>
        <w:t>тақтайшаның</w:t>
      </w:r>
      <w:proofErr w:type="spellEnd"/>
      <w:r>
        <w:t xml:space="preserve"> </w:t>
      </w:r>
      <w:proofErr w:type="spellStart"/>
      <w:r>
        <w:t>өлшемі</w:t>
      </w:r>
      <w:proofErr w:type="spellEnd"/>
      <w:r>
        <w:t xml:space="preserve">: </w:t>
      </w:r>
      <w:proofErr w:type="spellStart"/>
      <w:r>
        <w:t>биіктігі</w:t>
      </w:r>
      <w:proofErr w:type="spellEnd"/>
      <w:r>
        <w:t xml:space="preserve"> 15 см, </w:t>
      </w:r>
      <w:proofErr w:type="spellStart"/>
      <w:r>
        <w:t>ені</w:t>
      </w:r>
      <w:proofErr w:type="spellEnd"/>
      <w:r>
        <w:t xml:space="preserve"> 30 см.,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әдісі</w:t>
      </w:r>
      <w:proofErr w:type="spellEnd"/>
      <w:r>
        <w:t xml:space="preserve"> - </w:t>
      </w:r>
      <w:proofErr w:type="spellStart"/>
      <w:r>
        <w:t>есіктің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қабырғаның</w:t>
      </w:r>
      <w:proofErr w:type="spellEnd"/>
      <w:r>
        <w:t xml:space="preserve"> </w:t>
      </w:r>
      <w:proofErr w:type="spellStart"/>
      <w:r>
        <w:t>бетіне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жақты</w:t>
      </w:r>
      <w:proofErr w:type="spellEnd"/>
      <w:r>
        <w:t xml:space="preserve"> </w:t>
      </w:r>
      <w:proofErr w:type="spellStart"/>
      <w:r>
        <w:t>таспаға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>.</w:t>
      </w:r>
    </w:p>
    <w:p w:rsidR="00C02715" w:rsidRDefault="00C02715" w:rsidP="00C02715">
      <w:proofErr w:type="spellStart"/>
      <w:r>
        <w:lastRenderedPageBreak/>
        <w:t>Планшеттер</w:t>
      </w:r>
      <w:proofErr w:type="spellEnd"/>
      <w:r>
        <w:t xml:space="preserve"> </w:t>
      </w:r>
      <w:proofErr w:type="spellStart"/>
      <w:r>
        <w:t>тізімі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:rsidR="00C02715" w:rsidRDefault="00C02715" w:rsidP="00C02715">
      <w:r>
        <w:t xml:space="preserve">81 </w:t>
      </w:r>
      <w:proofErr w:type="spellStart"/>
      <w:r>
        <w:t>жазуы</w:t>
      </w:r>
      <w:proofErr w:type="spellEnd"/>
      <w:r>
        <w:t xml:space="preserve"> бар </w:t>
      </w:r>
      <w:proofErr w:type="spellStart"/>
      <w:r>
        <w:t>тақта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4 </w:t>
      </w:r>
      <w:proofErr w:type="spellStart"/>
      <w:r>
        <w:t>тақта</w:t>
      </w:r>
      <w:proofErr w:type="spellEnd"/>
      <w:r>
        <w:t xml:space="preserve"> бос. </w:t>
      </w:r>
      <w:proofErr w:type="spellStart"/>
      <w:r>
        <w:t>Есіктегі</w:t>
      </w:r>
      <w:proofErr w:type="spellEnd"/>
      <w:r>
        <w:t xml:space="preserve"> </w:t>
      </w:r>
      <w:proofErr w:type="spellStart"/>
      <w:r>
        <w:t>тақтайшалардың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беріледі</w:t>
      </w:r>
      <w:proofErr w:type="spellEnd"/>
    </w:p>
    <w:p w:rsidR="00C02715" w:rsidRDefault="00C02715" w:rsidP="00C02715"/>
    <w:p w:rsidR="00C02715" w:rsidRDefault="00C02715" w:rsidP="00C02715"/>
    <w:p w:rsidR="00C02715" w:rsidRDefault="00C02715" w:rsidP="00C02715">
      <w:r>
        <w:t xml:space="preserve">ТЖМ </w:t>
      </w:r>
      <w:proofErr w:type="spellStart"/>
      <w:r>
        <w:t>логотипі</w:t>
      </w:r>
      <w:proofErr w:type="spellEnd"/>
      <w:r>
        <w:t xml:space="preserve"> (</w:t>
      </w:r>
      <w:proofErr w:type="spellStart"/>
      <w:r>
        <w:t>елтаңбасы</w:t>
      </w:r>
      <w:proofErr w:type="spellEnd"/>
      <w:r>
        <w:t xml:space="preserve">) бар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стильдегі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стендтерді</w:t>
      </w:r>
      <w:proofErr w:type="spellEnd"/>
      <w:r>
        <w:t xml:space="preserve"> </w:t>
      </w:r>
      <w:proofErr w:type="spellStart"/>
      <w:r>
        <w:t>ортасында</w:t>
      </w:r>
      <w:proofErr w:type="spellEnd"/>
      <w:r>
        <w:t xml:space="preserve"> </w:t>
      </w:r>
      <w:proofErr w:type="spellStart"/>
      <w:r>
        <w:t>терезелері</w:t>
      </w:r>
      <w:proofErr w:type="spellEnd"/>
      <w:r>
        <w:t xml:space="preserve"> бар -8 дана </w:t>
      </w:r>
      <w:proofErr w:type="spellStart"/>
      <w:r>
        <w:t>дайындау</w:t>
      </w:r>
      <w:proofErr w:type="spellEnd"/>
    </w:p>
    <w:p w:rsidR="00F52613" w:rsidRDefault="00C02715" w:rsidP="00C02715">
      <w:r>
        <w:t>(</w:t>
      </w:r>
      <w:proofErr w:type="spellStart"/>
      <w:r>
        <w:t>түрі</w:t>
      </w:r>
      <w:proofErr w:type="spellEnd"/>
      <w:r>
        <w:t xml:space="preserve"> мен </w:t>
      </w:r>
      <w:proofErr w:type="spellStart"/>
      <w:r>
        <w:t>үлгісі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) - тек </w:t>
      </w:r>
      <w:proofErr w:type="spellStart"/>
      <w:r>
        <w:t>терезелері</w:t>
      </w:r>
      <w:proofErr w:type="spellEnd"/>
      <w:r>
        <w:t xml:space="preserve"> бар</w:t>
      </w:r>
    </w:p>
    <w:p w:rsidR="00C02715" w:rsidRDefault="00C02715" w:rsidP="00C02715">
      <w:bookmarkStart w:id="0" w:name="_GoBack"/>
      <w:bookmarkEnd w:id="0"/>
      <w:r>
        <w:t xml:space="preserve">*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элементі</w:t>
      </w:r>
      <w:proofErr w:type="spellEnd"/>
      <w:r>
        <w:t xml:space="preserve">: </w:t>
      </w:r>
      <w:proofErr w:type="spellStart"/>
      <w:r>
        <w:t>қабырғаға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стендтерді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,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>.</w:t>
      </w:r>
    </w:p>
    <w:p w:rsidR="00C02715" w:rsidRDefault="00C02715" w:rsidP="00C02715">
      <w:r>
        <w:t xml:space="preserve">* </w:t>
      </w:r>
      <w:proofErr w:type="spellStart"/>
      <w:r>
        <w:t>Жалпы</w:t>
      </w:r>
      <w:proofErr w:type="spellEnd"/>
      <w:r>
        <w:t xml:space="preserve"> саны: 8 дана,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:rsidR="00C02715" w:rsidRDefault="00C02715" w:rsidP="00C02715">
      <w:r>
        <w:t xml:space="preserve">o </w:t>
      </w:r>
      <w:proofErr w:type="spellStart"/>
      <w:r>
        <w:t>өлшемі</w:t>
      </w:r>
      <w:proofErr w:type="spellEnd"/>
      <w:r>
        <w:t xml:space="preserve"> 3,0 х 2,0 метр </w:t>
      </w:r>
      <w:proofErr w:type="spellStart"/>
      <w:r>
        <w:t>ақпараттық</w:t>
      </w:r>
      <w:proofErr w:type="spellEnd"/>
      <w:r>
        <w:t xml:space="preserve"> стендтер-4 дана;</w:t>
      </w:r>
    </w:p>
    <w:p w:rsidR="00C02715" w:rsidRDefault="00C02715" w:rsidP="00C02715">
      <w:r>
        <w:t xml:space="preserve">o </w:t>
      </w:r>
      <w:proofErr w:type="spellStart"/>
      <w:r>
        <w:t>өлшемі</w:t>
      </w:r>
      <w:proofErr w:type="spellEnd"/>
      <w:r>
        <w:t xml:space="preserve"> 4,0 х 2,0 метр </w:t>
      </w:r>
      <w:proofErr w:type="spellStart"/>
      <w:r>
        <w:t>ақпараттық</w:t>
      </w:r>
      <w:proofErr w:type="spellEnd"/>
      <w:r>
        <w:t xml:space="preserve"> стендтер-4 дана.</w:t>
      </w:r>
    </w:p>
    <w:p w:rsidR="00C02715" w:rsidRDefault="00C02715" w:rsidP="00C02715">
      <w:r>
        <w:t xml:space="preserve">2.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конструкцияға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C02715" w:rsidRDefault="00C02715" w:rsidP="00C02715">
      <w:r>
        <w:t xml:space="preserve">* </w:t>
      </w:r>
      <w:proofErr w:type="spellStart"/>
      <w:r>
        <w:t>Стендтің</w:t>
      </w:r>
      <w:proofErr w:type="spellEnd"/>
      <w:r>
        <w:t xml:space="preserve"> </w:t>
      </w:r>
      <w:proofErr w:type="spellStart"/>
      <w:r>
        <w:t>негізі</w:t>
      </w:r>
      <w:proofErr w:type="spellEnd"/>
      <w:r>
        <w:t xml:space="preserve"> (</w:t>
      </w:r>
      <w:proofErr w:type="spellStart"/>
      <w:r>
        <w:t>артқы</w:t>
      </w:r>
      <w:proofErr w:type="spellEnd"/>
      <w:r>
        <w:t xml:space="preserve"> панель): </w:t>
      </w:r>
      <w:proofErr w:type="spellStart"/>
      <w:r>
        <w:t>қатты</w:t>
      </w:r>
      <w:proofErr w:type="spellEnd"/>
      <w:r>
        <w:t xml:space="preserve">, </w:t>
      </w:r>
      <w:proofErr w:type="spellStart"/>
      <w:r>
        <w:t>берік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деформацияға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материалдан</w:t>
      </w:r>
      <w:proofErr w:type="spellEnd"/>
      <w:r>
        <w:t xml:space="preserve"> — </w:t>
      </w:r>
      <w:proofErr w:type="spellStart"/>
      <w:r>
        <w:t>Парақ</w:t>
      </w:r>
      <w:proofErr w:type="spellEnd"/>
      <w:r>
        <w:t xml:space="preserve"> </w:t>
      </w:r>
      <w:proofErr w:type="spellStart"/>
      <w:r>
        <w:t>композиттік</w:t>
      </w:r>
      <w:proofErr w:type="spellEnd"/>
      <w:r>
        <w:t xml:space="preserve"> </w:t>
      </w:r>
      <w:proofErr w:type="spellStart"/>
      <w:r>
        <w:t>материалдан</w:t>
      </w:r>
      <w:proofErr w:type="spellEnd"/>
      <w:r>
        <w:t xml:space="preserve"> (АКП)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тығыздықтағы</w:t>
      </w:r>
      <w:proofErr w:type="spellEnd"/>
      <w:r>
        <w:t xml:space="preserve"> ПВХ </w:t>
      </w:r>
      <w:proofErr w:type="spellStart"/>
      <w:r>
        <w:t>пластиктен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. </w:t>
      </w:r>
      <w:proofErr w:type="spellStart"/>
      <w:r>
        <w:t>Құрылым</w:t>
      </w:r>
      <w:proofErr w:type="spellEnd"/>
      <w:r>
        <w:t xml:space="preserve"> </w:t>
      </w:r>
      <w:proofErr w:type="spellStart"/>
      <w:r>
        <w:t>қабырғаға</w:t>
      </w:r>
      <w:proofErr w:type="spellEnd"/>
      <w:r>
        <w:t xml:space="preserve"> </w:t>
      </w:r>
      <w:proofErr w:type="spellStart"/>
      <w:r>
        <w:t>иілу</w:t>
      </w:r>
      <w:proofErr w:type="spellEnd"/>
      <w:r>
        <w:t xml:space="preserve"> мен </w:t>
      </w:r>
      <w:proofErr w:type="spellStart"/>
      <w:r>
        <w:t>толқынсыз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мінсіз</w:t>
      </w:r>
      <w:proofErr w:type="spellEnd"/>
      <w:r>
        <w:t xml:space="preserve"> </w:t>
      </w:r>
      <w:proofErr w:type="spellStart"/>
      <w:r>
        <w:t>қаттылықты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C02715" w:rsidRDefault="00C02715" w:rsidP="00C02715">
      <w:r>
        <w:t xml:space="preserve">•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фон: </w:t>
      </w:r>
      <w:proofErr w:type="spellStart"/>
      <w:r>
        <w:t>стендтердің</w:t>
      </w:r>
      <w:proofErr w:type="spellEnd"/>
      <w:r>
        <w:t xml:space="preserve"> </w:t>
      </w:r>
      <w:proofErr w:type="spellStart"/>
      <w:r>
        <w:t>алдыңғы</w:t>
      </w:r>
      <w:proofErr w:type="spellEnd"/>
      <w:r>
        <w:t xml:space="preserve"> </w:t>
      </w:r>
      <w:proofErr w:type="spellStart"/>
      <w:r>
        <w:t>беті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полимермен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винил </w:t>
      </w:r>
      <w:proofErr w:type="spellStart"/>
      <w:r>
        <w:t>пленкамен</w:t>
      </w:r>
      <w:proofErr w:type="spellEnd"/>
      <w:r>
        <w:t xml:space="preserve"> </w:t>
      </w:r>
      <w:proofErr w:type="spellStart"/>
      <w:r>
        <w:t>қапталған</w:t>
      </w:r>
      <w:proofErr w:type="spellEnd"/>
      <w:r>
        <w:t xml:space="preserve"> (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күңгірт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жылтыр</w:t>
      </w:r>
      <w:proofErr w:type="spellEnd"/>
      <w:r>
        <w:t xml:space="preserve"> </w:t>
      </w:r>
      <w:proofErr w:type="spellStart"/>
      <w:r>
        <w:t>ламинациямен</w:t>
      </w:r>
      <w:proofErr w:type="spellEnd"/>
      <w:r>
        <w:t xml:space="preserve">). </w:t>
      </w:r>
      <w:proofErr w:type="spellStart"/>
      <w:r>
        <w:t>Негізгі</w:t>
      </w:r>
      <w:proofErr w:type="spellEnd"/>
      <w:r>
        <w:t xml:space="preserve"> фон —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органдарының</w:t>
      </w:r>
      <w:proofErr w:type="spellEnd"/>
      <w:r>
        <w:t xml:space="preserve"> </w:t>
      </w:r>
      <w:proofErr w:type="spellStart"/>
      <w:r>
        <w:t>бірыңғай</w:t>
      </w:r>
      <w:proofErr w:type="spellEnd"/>
      <w:r>
        <w:t xml:space="preserve"> </w:t>
      </w:r>
      <w:proofErr w:type="spellStart"/>
      <w:r>
        <w:t>корпоративтік</w:t>
      </w:r>
      <w:proofErr w:type="spellEnd"/>
      <w:r>
        <w:t xml:space="preserve"> </w:t>
      </w:r>
      <w:proofErr w:type="spellStart"/>
      <w:r>
        <w:t>стиліне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t>көк</w:t>
      </w:r>
      <w:proofErr w:type="spellEnd"/>
      <w:r>
        <w:t xml:space="preserve"> / </w:t>
      </w:r>
      <w:proofErr w:type="spellStart"/>
      <w:r>
        <w:t>қою</w:t>
      </w:r>
      <w:proofErr w:type="spellEnd"/>
      <w:r>
        <w:t xml:space="preserve"> </w:t>
      </w:r>
      <w:proofErr w:type="spellStart"/>
      <w:r>
        <w:t>көк</w:t>
      </w:r>
      <w:proofErr w:type="spellEnd"/>
      <w:r>
        <w:t xml:space="preserve"> (</w:t>
      </w:r>
      <w:proofErr w:type="spellStart"/>
      <w:r>
        <w:t>көгілдір</w:t>
      </w:r>
      <w:proofErr w:type="spellEnd"/>
      <w:r>
        <w:t>).</w:t>
      </w:r>
    </w:p>
    <w:p w:rsidR="00C02715" w:rsidRDefault="00C02715" w:rsidP="00C02715">
      <w:r>
        <w:t xml:space="preserve">*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безендіру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тақырыптар</w:t>
      </w:r>
      <w:proofErr w:type="spellEnd"/>
      <w:r>
        <w:t xml:space="preserve">: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ою-өрнекті</w:t>
      </w:r>
      <w:proofErr w:type="spellEnd"/>
      <w:r>
        <w:t xml:space="preserve">, </w:t>
      </w:r>
      <w:proofErr w:type="spellStart"/>
      <w:r>
        <w:t>жақтаулар</w:t>
      </w:r>
      <w:proofErr w:type="spellEnd"/>
      <w:r>
        <w:t xml:space="preserve"> мен </w:t>
      </w:r>
      <w:proofErr w:type="spellStart"/>
      <w:r>
        <w:t>контурларды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лазерлік</w:t>
      </w:r>
      <w:proofErr w:type="spellEnd"/>
      <w:r>
        <w:t xml:space="preserve"> </w:t>
      </w:r>
      <w:proofErr w:type="spellStart"/>
      <w:r>
        <w:t>кесу</w:t>
      </w:r>
      <w:proofErr w:type="spellEnd"/>
      <w:r>
        <w:t xml:space="preserve"> </w:t>
      </w:r>
      <w:proofErr w:type="spellStart"/>
      <w:r>
        <w:t>әдісімен</w:t>
      </w:r>
      <w:proofErr w:type="spellEnd"/>
      <w:r>
        <w:t xml:space="preserve"> (</w:t>
      </w:r>
      <w:proofErr w:type="spellStart"/>
      <w:r>
        <w:t>көлем</w:t>
      </w:r>
      <w:proofErr w:type="spellEnd"/>
      <w:r>
        <w:t xml:space="preserve"> беру </w:t>
      </w:r>
      <w:proofErr w:type="spellStart"/>
      <w:r>
        <w:t>үшін</w:t>
      </w:r>
      <w:proofErr w:type="spellEnd"/>
      <w:r>
        <w:t xml:space="preserve">)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пленкалармен</w:t>
      </w:r>
      <w:proofErr w:type="spellEnd"/>
      <w:r>
        <w:t xml:space="preserve"> </w:t>
      </w:r>
      <w:proofErr w:type="spellStart"/>
      <w:r>
        <w:t>аппликациялау</w:t>
      </w:r>
      <w:proofErr w:type="spellEnd"/>
      <w:r>
        <w:t xml:space="preserve"> </w:t>
      </w:r>
      <w:proofErr w:type="spellStart"/>
      <w:r>
        <w:t>әдісімен</w:t>
      </w:r>
      <w:proofErr w:type="spellEnd"/>
      <w:r>
        <w:t xml:space="preserve"> алтын-бежевый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айналы</w:t>
      </w:r>
      <w:proofErr w:type="spellEnd"/>
      <w:r>
        <w:t xml:space="preserve"> акрил </w:t>
      </w:r>
      <w:proofErr w:type="spellStart"/>
      <w:r>
        <w:t>пластиктен</w:t>
      </w:r>
      <w:proofErr w:type="spellEnd"/>
      <w:r>
        <w:t xml:space="preserve"> </w:t>
      </w:r>
      <w:proofErr w:type="spellStart"/>
      <w:r>
        <w:t>жасалады</w:t>
      </w:r>
      <w:proofErr w:type="spellEnd"/>
      <w:r>
        <w:t xml:space="preserve">. </w:t>
      </w:r>
      <w:proofErr w:type="spellStart"/>
      <w:r>
        <w:t>Ресімдеу</w:t>
      </w:r>
      <w:proofErr w:type="spellEnd"/>
      <w:r>
        <w:t xml:space="preserve"> </w:t>
      </w:r>
      <w:proofErr w:type="spellStart"/>
      <w:r>
        <w:t>стилі</w:t>
      </w:r>
      <w:proofErr w:type="spellEnd"/>
      <w:r>
        <w:t xml:space="preserve"> — </w:t>
      </w:r>
      <w:proofErr w:type="spellStart"/>
      <w:r>
        <w:t>ресми</w:t>
      </w:r>
      <w:proofErr w:type="spellEnd"/>
      <w:r>
        <w:t xml:space="preserve">, </w:t>
      </w:r>
      <w:proofErr w:type="spellStart"/>
      <w:r>
        <w:t>қатаң</w:t>
      </w:r>
      <w:proofErr w:type="spellEnd"/>
      <w:r>
        <w:t xml:space="preserve">, </w:t>
      </w:r>
      <w:proofErr w:type="spellStart"/>
      <w:r>
        <w:t>Қазақстанның</w:t>
      </w:r>
      <w:proofErr w:type="spellEnd"/>
      <w:r>
        <w:t xml:space="preserve">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түсінің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бар.</w:t>
      </w:r>
    </w:p>
    <w:p w:rsidR="00C02715" w:rsidRDefault="00C02715" w:rsidP="00C02715">
      <w:r>
        <w:t xml:space="preserve">*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(</w:t>
      </w:r>
      <w:proofErr w:type="spellStart"/>
      <w:r>
        <w:t>қалталар</w:t>
      </w:r>
      <w:proofErr w:type="spellEnd"/>
      <w:r>
        <w:t>/</w:t>
      </w:r>
      <w:proofErr w:type="spellStart"/>
      <w:r>
        <w:t>жақтаулар</w:t>
      </w:r>
      <w:proofErr w:type="spellEnd"/>
      <w:r>
        <w:t>):</w:t>
      </w:r>
    </w:p>
    <w:p w:rsidR="00C02715" w:rsidRDefault="00C02715" w:rsidP="00C02715">
      <w:r>
        <w:t xml:space="preserve">o </w:t>
      </w:r>
      <w:proofErr w:type="spellStart"/>
      <w:r>
        <w:t>мәтіндік</w:t>
      </w:r>
      <w:proofErr w:type="spellEnd"/>
      <w:r>
        <w:t xml:space="preserve"> </w:t>
      </w:r>
      <w:proofErr w:type="spellStart"/>
      <w:r>
        <w:t>құжаттаманы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: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желім</w:t>
      </w:r>
      <w:proofErr w:type="spellEnd"/>
      <w:r>
        <w:t xml:space="preserve"> </w:t>
      </w:r>
      <w:proofErr w:type="spellStart"/>
      <w:r>
        <w:t>негізіндегі</w:t>
      </w:r>
      <w:proofErr w:type="spellEnd"/>
      <w:r>
        <w:t xml:space="preserve"> </w:t>
      </w:r>
      <w:proofErr w:type="spellStart"/>
      <w:r>
        <w:t>мөлдір</w:t>
      </w:r>
      <w:proofErr w:type="spellEnd"/>
      <w:r>
        <w:t xml:space="preserve"> </w:t>
      </w:r>
      <w:proofErr w:type="spellStart"/>
      <w:r>
        <w:t>соққыға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пластиктен</w:t>
      </w:r>
      <w:proofErr w:type="spellEnd"/>
      <w:r>
        <w:t xml:space="preserve"> (акрил </w:t>
      </w:r>
      <w:proofErr w:type="spellStart"/>
      <w:r>
        <w:t>немесе</w:t>
      </w:r>
      <w:proofErr w:type="spellEnd"/>
      <w:r>
        <w:t xml:space="preserve"> ПЭТ)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жалпақ</w:t>
      </w:r>
      <w:proofErr w:type="spellEnd"/>
      <w:r>
        <w:t xml:space="preserve"> </w:t>
      </w:r>
      <w:proofErr w:type="spellStart"/>
      <w:r>
        <w:t>қалталар</w:t>
      </w:r>
      <w:proofErr w:type="spellEnd"/>
      <w:r>
        <w:t>.</w:t>
      </w:r>
    </w:p>
    <w:p w:rsidR="00C02715" w:rsidRDefault="00C02715" w:rsidP="00C02715">
      <w:r>
        <w:t xml:space="preserve">o </w:t>
      </w:r>
      <w:proofErr w:type="spellStart"/>
      <w:r>
        <w:t>фотопортреттерді</w:t>
      </w:r>
      <w:proofErr w:type="spellEnd"/>
      <w:r>
        <w:t xml:space="preserve"> </w:t>
      </w:r>
      <w:proofErr w:type="spellStart"/>
      <w:r>
        <w:t>орналастыру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(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): </w:t>
      </w:r>
      <w:proofErr w:type="spellStart"/>
      <w:r>
        <w:t>алынбалы</w:t>
      </w:r>
      <w:proofErr w:type="spellEnd"/>
      <w:r>
        <w:t xml:space="preserve"> </w:t>
      </w:r>
      <w:proofErr w:type="spellStart"/>
      <w:r>
        <w:t>қорғаныш</w:t>
      </w:r>
      <w:proofErr w:type="spellEnd"/>
      <w:r>
        <w:t xml:space="preserve"> </w:t>
      </w:r>
      <w:proofErr w:type="spellStart"/>
      <w:r>
        <w:t>мөлдір</w:t>
      </w:r>
      <w:proofErr w:type="spellEnd"/>
      <w:r>
        <w:t xml:space="preserve"> экраны бар </w:t>
      </w:r>
      <w:proofErr w:type="spellStart"/>
      <w:r>
        <w:t>мамандандырылған</w:t>
      </w:r>
      <w:proofErr w:type="spellEnd"/>
      <w:r>
        <w:t xml:space="preserve"> </w:t>
      </w:r>
      <w:proofErr w:type="spellStart"/>
      <w:r>
        <w:t>пластикалық</w:t>
      </w:r>
      <w:proofErr w:type="spellEnd"/>
      <w:r>
        <w:t xml:space="preserve"> </w:t>
      </w:r>
      <w:proofErr w:type="spellStart"/>
      <w:r>
        <w:t>жақтаулар</w:t>
      </w:r>
      <w:proofErr w:type="spellEnd"/>
      <w:r>
        <w:t>.</w:t>
      </w:r>
    </w:p>
    <w:p w:rsidR="00C02715" w:rsidRDefault="00C02715" w:rsidP="00C02715">
      <w:r>
        <w:t xml:space="preserve">3.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эргономикасы</w:t>
      </w:r>
      <w:proofErr w:type="spellEnd"/>
    </w:p>
    <w:p w:rsidR="00C02715" w:rsidRDefault="00C02715" w:rsidP="00C02715">
      <w:r>
        <w:t xml:space="preserve">* </w:t>
      </w:r>
      <w:proofErr w:type="spellStart"/>
      <w:r>
        <w:t>Стендтің</w:t>
      </w:r>
      <w:proofErr w:type="spellEnd"/>
      <w:r>
        <w:t xml:space="preserve"> </w:t>
      </w:r>
      <w:proofErr w:type="spellStart"/>
      <w:r>
        <w:t>беті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сызаттар</w:t>
      </w:r>
      <w:proofErr w:type="spellEnd"/>
      <w:r>
        <w:t xml:space="preserve">, </w:t>
      </w:r>
      <w:proofErr w:type="spellStart"/>
      <w:r>
        <w:t>чиптер</w:t>
      </w:r>
      <w:proofErr w:type="spellEnd"/>
      <w:r>
        <w:t xml:space="preserve">, </w:t>
      </w:r>
      <w:proofErr w:type="spellStart"/>
      <w:r>
        <w:t>үлдірлер</w:t>
      </w:r>
      <w:proofErr w:type="spellEnd"/>
      <w:r>
        <w:t xml:space="preserve"> мен </w:t>
      </w:r>
      <w:proofErr w:type="spellStart"/>
      <w:r>
        <w:t>желім</w:t>
      </w:r>
      <w:proofErr w:type="spellEnd"/>
      <w:r>
        <w:t xml:space="preserve"> </w:t>
      </w:r>
      <w:proofErr w:type="spellStart"/>
      <w:r>
        <w:t>қалдықтары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C02715" w:rsidRDefault="00C02715" w:rsidP="00C02715">
      <w:r>
        <w:t xml:space="preserve">*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мәтіндік</w:t>
      </w:r>
      <w:proofErr w:type="spellEnd"/>
      <w:r>
        <w:t xml:space="preserve"> </w:t>
      </w:r>
      <w:proofErr w:type="spellStart"/>
      <w:r>
        <w:t>жазулар</w:t>
      </w:r>
      <w:proofErr w:type="spellEnd"/>
      <w:r>
        <w:t xml:space="preserve"> (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орыс</w:t>
      </w:r>
      <w:proofErr w:type="spellEnd"/>
      <w:r>
        <w:t xml:space="preserve"> </w:t>
      </w:r>
      <w:proofErr w:type="spellStart"/>
      <w:r>
        <w:t>тілдерінде</w:t>
      </w:r>
      <w:proofErr w:type="spellEnd"/>
      <w:r>
        <w:t xml:space="preserve">) </w:t>
      </w:r>
      <w:proofErr w:type="spellStart"/>
      <w:r>
        <w:t>анық</w:t>
      </w:r>
      <w:proofErr w:type="spellEnd"/>
      <w:r>
        <w:t xml:space="preserve">, </w:t>
      </w:r>
      <w:proofErr w:type="spellStart"/>
      <w:r>
        <w:t>оқылатын</w:t>
      </w:r>
      <w:proofErr w:type="spellEnd"/>
      <w:r>
        <w:t xml:space="preserve"> </w:t>
      </w:r>
      <w:proofErr w:type="spellStart"/>
      <w:r>
        <w:t>қаріппен</w:t>
      </w:r>
      <w:proofErr w:type="spellEnd"/>
      <w:r>
        <w:t xml:space="preserve">, </w:t>
      </w:r>
      <w:proofErr w:type="spellStart"/>
      <w:r>
        <w:t>орфографиялық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стилистикалық</w:t>
      </w:r>
      <w:proofErr w:type="spellEnd"/>
      <w:r>
        <w:t xml:space="preserve"> </w:t>
      </w:r>
      <w:proofErr w:type="spellStart"/>
      <w:r>
        <w:t>қателерсіз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C02715" w:rsidRDefault="00C02715" w:rsidP="00C02715">
      <w:r>
        <w:t xml:space="preserve">* А4 </w:t>
      </w:r>
      <w:proofErr w:type="spellStart"/>
      <w:r>
        <w:t>форматындағы</w:t>
      </w:r>
      <w:proofErr w:type="spellEnd"/>
      <w:r>
        <w:t xml:space="preserve"> </w:t>
      </w:r>
      <w:proofErr w:type="spellStart"/>
      <w:r>
        <w:t>құжаттарға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қалталар</w:t>
      </w:r>
      <w:proofErr w:type="spellEnd"/>
      <w:r>
        <w:t xml:space="preserve"> мен фото </w:t>
      </w:r>
      <w:proofErr w:type="spellStart"/>
      <w:r>
        <w:t>жиектемелер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геометрияға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симметриялы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орналастырылуы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Қалталардың</w:t>
      </w:r>
      <w:proofErr w:type="spellEnd"/>
      <w:r>
        <w:t xml:space="preserve">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бөлігінде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материалдарды</w:t>
      </w:r>
      <w:proofErr w:type="spellEnd"/>
      <w:r>
        <w:t xml:space="preserve"> тез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ыңғайлы</w:t>
      </w:r>
      <w:proofErr w:type="spellEnd"/>
      <w:r>
        <w:t xml:space="preserve"> </w:t>
      </w:r>
      <w:proofErr w:type="spellStart"/>
      <w:r>
        <w:t>өзгерту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технологиялық</w:t>
      </w:r>
      <w:proofErr w:type="spellEnd"/>
      <w:r>
        <w:t xml:space="preserve"> </w:t>
      </w:r>
      <w:proofErr w:type="spellStart"/>
      <w:r>
        <w:t>ойық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C02715" w:rsidRDefault="00C02715" w:rsidP="00C02715">
      <w:r>
        <w:t xml:space="preserve">4.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>, эскиз (макет)</w:t>
      </w:r>
    </w:p>
    <w:p w:rsidR="00C02715" w:rsidRDefault="00C02715" w:rsidP="00C02715">
      <w:r>
        <w:t xml:space="preserve">*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тақырыптық</w:t>
      </w:r>
      <w:proofErr w:type="spellEnd"/>
      <w:r>
        <w:t xml:space="preserve"> </w:t>
      </w:r>
      <w:proofErr w:type="spellStart"/>
      <w:r>
        <w:t>толтыру</w:t>
      </w:r>
      <w:proofErr w:type="spellEnd"/>
      <w:r>
        <w:t xml:space="preserve">, </w:t>
      </w:r>
      <w:proofErr w:type="spellStart"/>
      <w:r>
        <w:t>қалталар</w:t>
      </w:r>
      <w:proofErr w:type="spellEnd"/>
      <w:r>
        <w:t xml:space="preserve"> мен </w:t>
      </w:r>
      <w:proofErr w:type="spellStart"/>
      <w:r>
        <w:t>жақтаулар</w:t>
      </w:r>
      <w:proofErr w:type="spellEnd"/>
      <w:r>
        <w:t xml:space="preserve"> саны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талаптарын</w:t>
      </w:r>
      <w:proofErr w:type="spellEnd"/>
      <w:r>
        <w:t xml:space="preserve"> </w:t>
      </w:r>
      <w:proofErr w:type="spellStart"/>
      <w:r>
        <w:t>ескере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8 </w:t>
      </w:r>
      <w:proofErr w:type="spellStart"/>
      <w:r>
        <w:t>стендтің</w:t>
      </w:r>
      <w:proofErr w:type="spellEnd"/>
      <w:r>
        <w:t xml:space="preserve"> </w:t>
      </w:r>
      <w:proofErr w:type="spellStart"/>
      <w:r>
        <w:t>әрқайсысы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егжей-тегжейлі</w:t>
      </w:r>
      <w:proofErr w:type="spellEnd"/>
      <w:r>
        <w:t xml:space="preserve"> дизайн-</w:t>
      </w:r>
      <w:proofErr w:type="spellStart"/>
      <w:r>
        <w:t>макеттерді</w:t>
      </w:r>
      <w:proofErr w:type="spellEnd"/>
      <w:r>
        <w:t xml:space="preserve"> (</w:t>
      </w:r>
      <w:proofErr w:type="spellStart"/>
      <w:r>
        <w:t>эскиздерді</w:t>
      </w:r>
      <w:proofErr w:type="spellEnd"/>
      <w:r>
        <w:t xml:space="preserve">) </w:t>
      </w:r>
      <w:proofErr w:type="spellStart"/>
      <w:r>
        <w:t>әзірлеуге</w:t>
      </w:r>
      <w:proofErr w:type="spellEnd"/>
      <w:r>
        <w:t xml:space="preserve"> </w:t>
      </w:r>
      <w:proofErr w:type="spellStart"/>
      <w:r>
        <w:t>міндеттенеді</w:t>
      </w:r>
      <w:proofErr w:type="spellEnd"/>
      <w:r>
        <w:t>.</w:t>
      </w:r>
    </w:p>
    <w:p w:rsidR="00C02715" w:rsidRDefault="00C02715" w:rsidP="00C02715">
      <w:r>
        <w:t xml:space="preserve">* </w:t>
      </w:r>
      <w:proofErr w:type="spellStart"/>
      <w:r>
        <w:t>Стендтерді</w:t>
      </w:r>
      <w:proofErr w:type="spellEnd"/>
      <w:r>
        <w:t xml:space="preserve"> </w:t>
      </w:r>
      <w:proofErr w:type="spellStart"/>
      <w:r>
        <w:t>өндіруге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эскиздерді</w:t>
      </w:r>
      <w:proofErr w:type="spellEnd"/>
      <w:r>
        <w:t xml:space="preserve"> </w:t>
      </w:r>
      <w:proofErr w:type="spellStart"/>
      <w:r>
        <w:t>жазбаша</w:t>
      </w:r>
      <w:proofErr w:type="spellEnd"/>
      <w:r>
        <w:t xml:space="preserve"> </w:t>
      </w:r>
      <w:proofErr w:type="spellStart"/>
      <w:r>
        <w:t>келіскеннен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бекіткеннен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>.</w:t>
      </w:r>
    </w:p>
    <w:p w:rsidR="00C02715" w:rsidRDefault="00C02715" w:rsidP="00C02715">
      <w:r>
        <w:t xml:space="preserve">5. </w:t>
      </w:r>
      <w:proofErr w:type="spellStart"/>
      <w:r>
        <w:t>Орналастыру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,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шарттары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кепілдіктер</w:t>
      </w:r>
      <w:proofErr w:type="spellEnd"/>
    </w:p>
    <w:p w:rsidR="00C02715" w:rsidRDefault="00C02715" w:rsidP="00C02715">
      <w:r>
        <w:t xml:space="preserve">*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жері</w:t>
      </w:r>
      <w:proofErr w:type="spellEnd"/>
      <w:r>
        <w:t xml:space="preserve">: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әкімшілік</w:t>
      </w:r>
      <w:proofErr w:type="spellEnd"/>
      <w:r>
        <w:t xml:space="preserve"> </w:t>
      </w:r>
      <w:proofErr w:type="spellStart"/>
      <w:r>
        <w:t>ғимараттарының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,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нұсқауы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үй-жайлар</w:t>
      </w:r>
      <w:proofErr w:type="spellEnd"/>
      <w:r>
        <w:t xml:space="preserve"> мен </w:t>
      </w:r>
      <w:proofErr w:type="spellStart"/>
      <w:r>
        <w:t>залдарда</w:t>
      </w:r>
      <w:proofErr w:type="spellEnd"/>
      <w:r>
        <w:t>.</w:t>
      </w:r>
    </w:p>
    <w:p w:rsidR="00454F13" w:rsidRPr="00C02715" w:rsidRDefault="00C02715" w:rsidP="00C02715">
      <w:r>
        <w:t xml:space="preserve">*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әдісі</w:t>
      </w:r>
      <w:proofErr w:type="spellEnd"/>
      <w:r>
        <w:t xml:space="preserve">: </w:t>
      </w:r>
      <w:proofErr w:type="spellStart"/>
      <w:r>
        <w:t>қабырғаға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. </w:t>
      </w:r>
      <w:proofErr w:type="spellStart"/>
      <w:r>
        <w:t>Жеткізуші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қауіпсіздігіне</w:t>
      </w:r>
      <w:proofErr w:type="spellEnd"/>
      <w:r>
        <w:t xml:space="preserve">, </w:t>
      </w:r>
      <w:proofErr w:type="spellStart"/>
      <w:r>
        <w:t>бұзылуға</w:t>
      </w:r>
      <w:proofErr w:type="spellEnd"/>
      <w:r>
        <w:t xml:space="preserve"> </w:t>
      </w:r>
      <w:proofErr w:type="spellStart"/>
      <w:r>
        <w:t>төзімділікке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конструкцияның</w:t>
      </w:r>
      <w:proofErr w:type="spellEnd"/>
      <w:r>
        <w:t xml:space="preserve"> </w:t>
      </w:r>
      <w:proofErr w:type="spellStart"/>
      <w:r>
        <w:t>көтергіш</w:t>
      </w:r>
      <w:proofErr w:type="spellEnd"/>
      <w:r>
        <w:t xml:space="preserve"> </w:t>
      </w:r>
      <w:proofErr w:type="spellStart"/>
      <w:r>
        <w:t>қабілетіне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</w:t>
      </w:r>
      <w:proofErr w:type="spellStart"/>
      <w:r>
        <w:t>сертификатталған</w:t>
      </w:r>
      <w:proofErr w:type="spellEnd"/>
      <w:r>
        <w:t xml:space="preserve"> якорь </w:t>
      </w:r>
      <w:proofErr w:type="spellStart"/>
      <w:r>
        <w:t>бекіткіштерін</w:t>
      </w:r>
      <w:proofErr w:type="spellEnd"/>
      <w:r>
        <w:t xml:space="preserve">, </w:t>
      </w:r>
      <w:proofErr w:type="spellStart"/>
      <w:r>
        <w:t>дубльдерді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қашықтан</w:t>
      </w:r>
      <w:proofErr w:type="spellEnd"/>
      <w:r>
        <w:t xml:space="preserve"> </w:t>
      </w:r>
      <w:proofErr w:type="spellStart"/>
      <w:r>
        <w:t>ұстағыштарды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>, "</w:t>
      </w:r>
      <w:proofErr w:type="spellStart"/>
      <w:r>
        <w:t>кілтке</w:t>
      </w:r>
      <w:proofErr w:type="spellEnd"/>
      <w:r>
        <w:t xml:space="preserve">" </w:t>
      </w:r>
      <w:proofErr w:type="spellStart"/>
      <w:r>
        <w:t>стендтерді</w:t>
      </w:r>
      <w:proofErr w:type="spellEnd"/>
      <w:r>
        <w:t xml:space="preserve"> </w:t>
      </w:r>
      <w:proofErr w:type="spellStart"/>
      <w:r>
        <w:t>құрастыруды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орнатуды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>.</w:t>
      </w:r>
    </w:p>
    <w:sectPr w:rsidR="00454F13" w:rsidRPr="00C02715" w:rsidSect="00643ED9">
      <w:pgSz w:w="11906" w:h="16838"/>
      <w:pgMar w:top="1134" w:right="850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A6D"/>
    <w:rsid w:val="002E062D"/>
    <w:rsid w:val="003C1665"/>
    <w:rsid w:val="00454F13"/>
    <w:rsid w:val="00572A6D"/>
    <w:rsid w:val="00643ED9"/>
    <w:rsid w:val="00AA3F8C"/>
    <w:rsid w:val="00AC6B05"/>
    <w:rsid w:val="00B70D46"/>
    <w:rsid w:val="00C02715"/>
    <w:rsid w:val="00D363B2"/>
    <w:rsid w:val="00E822C7"/>
    <w:rsid w:val="00EB2DC2"/>
    <w:rsid w:val="00F52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0233"/>
  <w15:chartTrackingRefBased/>
  <w15:docId w15:val="{F183FB9A-E85F-4E72-BE7E-E348543FE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2A6D"/>
    <w:rPr>
      <w:rFonts w:asciiTheme="minorHAnsi" w:eastAsiaTheme="minorEastAsia" w:hAnsiTheme="minorHAnsi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</cp:revision>
  <dcterms:created xsi:type="dcterms:W3CDTF">2026-10-19T06:53:00Z</dcterms:created>
  <dcterms:modified xsi:type="dcterms:W3CDTF">2026-10-22T05:01:00Z</dcterms:modified>
</cp:coreProperties>
</file>