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1AF" w:rsidRDefault="00750336" w:rsidP="00F72933">
      <w:pPr>
        <w:pStyle w:val="a3"/>
      </w:pPr>
      <w:r>
        <w:t>ПРОСЬБА К ПОТЕНЦИАЛЬНОМУ ПОСТАВЩИКУ! ВНИМАТЕЛЬНО ЧИТАТЬ ТЕХНИЧЕСКУЮ СПЕЦИФИКАЦИЮ</w:t>
      </w:r>
    </w:p>
    <w:p w:rsidR="008541AF" w:rsidRDefault="008541AF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41AF" w:rsidRDefault="00750336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Настоящая техническая спецификация </w:t>
      </w:r>
      <w:r>
        <w:rPr>
          <w:rFonts w:ascii="Times New Roman" w:hAnsi="Times New Roman" w:cs="Times New Roman"/>
          <w:sz w:val="24"/>
          <w:szCs w:val="24"/>
        </w:rPr>
        <w:t>является неотъемлемой частью Договора о государственных закупках услуг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Продолжительность семинара: не менее  </w:t>
      </w:r>
      <w:r>
        <w:rPr>
          <w:rFonts w:ascii="Times New Roman" w:hAnsi="Times New Roman" w:cs="Times New Roman"/>
          <w:sz w:val="24"/>
          <w:szCs w:val="24"/>
        </w:rPr>
        <w:t>20 часов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академических часов 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Форма проведения: ОФЛАЙН (семинар в живом формате)</w:t>
      </w:r>
      <w:r>
        <w:rPr>
          <w:rFonts w:ascii="Times New Roman" w:hAnsi="Times New Roman" w:cs="Times New Roman"/>
          <w:sz w:val="24"/>
          <w:szCs w:val="24"/>
        </w:rPr>
        <w:t xml:space="preserve"> - очная форма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Проведение семинара в формате онлайн не расматривается Заказчиком.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Место проведения:  </w:t>
      </w:r>
      <w:r w:rsidR="0056139E">
        <w:rPr>
          <w:rFonts w:ascii="Times New Roman" w:hAnsi="Times New Roman" w:cs="Times New Roman"/>
          <w:sz w:val="24"/>
          <w:szCs w:val="24"/>
        </w:rPr>
        <w:t xml:space="preserve"> г.</w:t>
      </w:r>
      <w:r w:rsidR="00442EF8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6C166A">
        <w:rPr>
          <w:rFonts w:ascii="Times New Roman" w:hAnsi="Times New Roman" w:cs="Times New Roman"/>
          <w:sz w:val="24"/>
          <w:szCs w:val="24"/>
          <w:lang w:val="kk-KZ"/>
        </w:rPr>
        <w:t>стана</w:t>
      </w:r>
      <w:r w:rsidR="00442EF8">
        <w:rPr>
          <w:rFonts w:ascii="Times New Roman" w:hAnsi="Times New Roman" w:cs="Times New Roman"/>
          <w:sz w:val="24"/>
          <w:szCs w:val="24"/>
          <w:lang w:val="kk-KZ"/>
        </w:rPr>
        <w:t xml:space="preserve"> октябрь </w:t>
      </w:r>
      <w:r w:rsidR="00711919">
        <w:rPr>
          <w:rFonts w:ascii="Times New Roman" w:hAnsi="Times New Roman" w:cs="Times New Roman"/>
          <w:sz w:val="24"/>
          <w:szCs w:val="24"/>
          <w:lang w:val="kk-KZ"/>
        </w:rPr>
        <w:t>22-23 октября</w:t>
      </w:r>
      <w:r w:rsidR="001C7B23">
        <w:rPr>
          <w:rFonts w:ascii="Times New Roman" w:hAnsi="Times New Roman" w:cs="Times New Roman"/>
          <w:sz w:val="24"/>
          <w:szCs w:val="24"/>
        </w:rPr>
        <w:t xml:space="preserve"> 2026</w:t>
      </w:r>
      <w:r w:rsidR="00C74EC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8541AF" w:rsidRPr="00483A3F" w:rsidRDefault="00750336">
      <w:pPr>
        <w:spacing w:after="0"/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участников семинара: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B142D3" w:rsidRPr="00B239C6" w:rsidTr="00483A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B142D3" w:rsidRPr="00B239C6" w:rsidRDefault="00B142D3" w:rsidP="00483A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Поставщику</w:t>
            </w:r>
          </w:p>
        </w:tc>
        <w:tc>
          <w:tcPr>
            <w:tcW w:w="8822" w:type="dxa"/>
          </w:tcPr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Поставщика сайта и доступа к материалам на сайте. </w:t>
            </w:r>
          </w:p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Подтвердить опыт проведения семинаров 10 лет.</w:t>
            </w:r>
          </w:p>
        </w:tc>
      </w:tr>
    </w:tbl>
    <w:p w:rsidR="008541AF" w:rsidRDefault="008541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 стоимость семинара входят: бумажный и электронный раздаточный материал, канцелярские принадлежности, книга Трудовой кодекс РК, обеспечение питанием в период обучения (обед), включение участника семинара в закрытый чат на период не менее 6 месяцев. 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Подтверждением оказания услуг являются бухгалтерские документы, оформленные посредством портала, выдача сертификата каждому участнику семинара, предоставление фотографий.</w:t>
      </w:r>
    </w:p>
    <w:p w:rsidR="008541AF" w:rsidRDefault="008541AF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541AF" w:rsidRPr="009865D1" w:rsidRDefault="00750336" w:rsidP="009865D1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7"/>
          <w:szCs w:val="27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Тема семинара: </w:t>
      </w:r>
      <w:r w:rsidRPr="00750336">
        <w:rPr>
          <w:b/>
          <w:bCs/>
        </w:rPr>
        <w:t>«</w:t>
      </w:r>
      <w:r w:rsidR="001C7B23" w:rsidRPr="001C7B23">
        <w:rPr>
          <w:b/>
          <w:bCs/>
        </w:rPr>
        <w:t>Кадровое делопроизводство с учетом изменений в законодательстве на 2026 год», Единая кадровая система (ЕКС). Практикум по работе в HR.Enbek.kz</w:t>
      </w:r>
      <w:r w:rsidRPr="00750336">
        <w:rPr>
          <w:b/>
          <w:bCs/>
        </w:rPr>
        <w:t>».</w:t>
      </w:r>
    </w:p>
    <w:p w:rsidR="008541AF" w:rsidRDefault="008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ӘЛЕУЕТТІ ЖЕТКІЗУШІГЕ ӨТІНІШ! ТЕХНИКАЛЫҚ СИПАТТАМАНЫ МҰҚИЯТ ОҚЫП ШЫҒЫҢЫЗ</w:t>
      </w:r>
    </w:p>
    <w:p w:rsidR="008541AF" w:rsidRDefault="008541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Техникалық ерекшелік қызметтерді мемлекеттік сатып алу туралы шарттың ажырамас бөлігі болып табылады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Семинардың ұзақтығы: кем дегенде 20 сағат академиялық сағат 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Өткізу нысаны: </w:t>
      </w:r>
      <w:r w:rsidR="006C166A">
        <w:rPr>
          <w:rFonts w:ascii="Times New Roman" w:hAnsi="Times New Roman" w:cs="Times New Roman"/>
          <w:sz w:val="24"/>
          <w:szCs w:val="24"/>
          <w:lang w:val="kk-KZ"/>
        </w:rPr>
        <w:t xml:space="preserve">Астана қаласы </w:t>
      </w:r>
      <w:r>
        <w:rPr>
          <w:rFonts w:ascii="Times New Roman" w:hAnsi="Times New Roman" w:cs="Times New Roman"/>
          <w:sz w:val="24"/>
          <w:szCs w:val="24"/>
          <w:lang w:val="kk-KZ"/>
        </w:rPr>
        <w:t>ОФЛАЙН (тірі форматтағы семинар) - күндізгі форма</w:t>
      </w:r>
      <w:r w:rsidR="00B142D3">
        <w:rPr>
          <w:rFonts w:ascii="Times New Roman" w:hAnsi="Times New Roman" w:cs="Times New Roman"/>
          <w:sz w:val="24"/>
          <w:szCs w:val="24"/>
          <w:lang w:val="kk-KZ"/>
        </w:rPr>
        <w:t xml:space="preserve"> казак орыс тилдеринде</w:t>
      </w:r>
      <w:r w:rsidR="00711919">
        <w:rPr>
          <w:rFonts w:ascii="Times New Roman" w:hAnsi="Times New Roman" w:cs="Times New Roman"/>
          <w:sz w:val="24"/>
          <w:szCs w:val="24"/>
          <w:lang w:val="kk-KZ"/>
        </w:rPr>
        <w:t xml:space="preserve"> қазан 22-23 күндері</w:t>
      </w:r>
      <w:bookmarkStart w:id="0" w:name="_GoBack"/>
      <w:bookmarkEnd w:id="0"/>
    </w:p>
    <w:p w:rsidR="00C74ECC" w:rsidRPr="00C74ECC" w:rsidRDefault="00750336" w:rsidP="00442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Семинарды онлайн форматта өткізуді Тапсырыс беруші </w:t>
      </w:r>
      <w:r w:rsidR="00442EF8">
        <w:rPr>
          <w:rFonts w:ascii="Times New Roman" w:hAnsi="Times New Roman" w:cs="Times New Roman"/>
          <w:sz w:val="24"/>
          <w:szCs w:val="24"/>
          <w:lang w:val="kk-KZ"/>
        </w:rPr>
        <w:t>қазан</w:t>
      </w:r>
      <w:r w:rsidR="00C74ECC"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Семинарға қатысушылар саны: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Семинар құнына кіреді: қағаз және электрондық таратпа материалдар, кеңсе тауарлары, «Қазақстан Республикасының Еңбек кодексі» кітабы, оқу кезеңінде тамақтандыру (түскі ас), семинар қатысушысын кемінде 6 ай мерзімге жабық чатқа қосу.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Қызметтер көрсетілгенін растайтын құжаттар – портал арқылы рәсімделген бухгалтерлік құжаттар, әрбір қатысушыға сертификат беру, фотосуреттерді ұсыну.</w:t>
      </w:r>
    </w:p>
    <w:p w:rsid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6"/>
        <w:tblW w:w="0" w:type="auto"/>
        <w:tblInd w:w="-1026" w:type="dxa"/>
        <w:tblLook w:val="04A0" w:firstRow="1" w:lastRow="0" w:firstColumn="1" w:lastColumn="0" w:noHBand="0" w:noVBand="1"/>
      </w:tblPr>
      <w:tblGrid>
        <w:gridCol w:w="3484"/>
        <w:gridCol w:w="7113"/>
      </w:tblGrid>
      <w:tr w:rsidR="00B142D3" w:rsidTr="00B142D3">
        <w:tc>
          <w:tcPr>
            <w:tcW w:w="3484" w:type="dxa"/>
          </w:tcPr>
          <w:p w:rsid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Жеткізушіге қойылатын талаптар</w:t>
            </w:r>
          </w:p>
          <w:p w:rsidR="00B142D3" w:rsidRP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13" w:type="dxa"/>
          </w:tcPr>
          <w:p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1)Танылған аккредиттеу органдарының тізіліміне енгізілген аккредиттеу органдарымен институционалдық аккредиттеу.</w:t>
            </w:r>
          </w:p>
          <w:p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2) Жеткізушінің веб-сайты және веб-сайттағы материалдарға қолжетімділігі болуы керек.</w:t>
            </w:r>
          </w:p>
          <w:p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3)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      </w:r>
          </w:p>
          <w:p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4) 10 жылдық семинарларды өткізу тәжірибесін растау</w:t>
            </w:r>
          </w:p>
          <w:p w:rsidR="00B142D3" w:rsidRDefault="00B142D3" w:rsidP="00C74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B142D3" w:rsidRPr="00C74ECC" w:rsidRDefault="00B142D3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541AF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142D3">
        <w:rPr>
          <w:rFonts w:ascii="Times New Roman" w:hAnsi="Times New Roman" w:cs="Times New Roman"/>
          <w:b/>
          <w:sz w:val="24"/>
          <w:szCs w:val="24"/>
          <w:lang w:val="kk-KZ"/>
        </w:rPr>
        <w:t>Семинар тақырыбы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>: «</w:t>
      </w:r>
      <w:r w:rsidR="001C7B23" w:rsidRPr="001C7B23">
        <w:rPr>
          <w:rFonts w:ascii="Times New Roman" w:hAnsi="Times New Roman" w:cs="Times New Roman"/>
          <w:sz w:val="24"/>
          <w:szCs w:val="24"/>
          <w:lang w:val="kk-KZ"/>
        </w:rPr>
        <w:t>2026 жылға арналған заңнамадағы өзгерістерді ескере отырып, кадрлық іс жүргізу. Бірыңғай кадрлық жүйе (БКЖ). HR.Enbek.kz жүйесінде жұмыс істеу бойынша практикум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>».</w:t>
      </w:r>
    </w:p>
    <w:p w:rsidR="008541AF" w:rsidRDefault="008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541AF" w:rsidSect="00D977F5">
      <w:pgSz w:w="11906" w:h="16838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AF"/>
    <w:rsid w:val="000069DE"/>
    <w:rsid w:val="000E6B42"/>
    <w:rsid w:val="001A3D50"/>
    <w:rsid w:val="001C7B23"/>
    <w:rsid w:val="003C4350"/>
    <w:rsid w:val="00440C44"/>
    <w:rsid w:val="00442EF8"/>
    <w:rsid w:val="00483A3F"/>
    <w:rsid w:val="0056139E"/>
    <w:rsid w:val="006C166A"/>
    <w:rsid w:val="00711919"/>
    <w:rsid w:val="0075028F"/>
    <w:rsid w:val="00750336"/>
    <w:rsid w:val="007846C1"/>
    <w:rsid w:val="00795B1F"/>
    <w:rsid w:val="007A3FBE"/>
    <w:rsid w:val="007B1493"/>
    <w:rsid w:val="00812663"/>
    <w:rsid w:val="008541AF"/>
    <w:rsid w:val="008A5FED"/>
    <w:rsid w:val="00960879"/>
    <w:rsid w:val="009865D1"/>
    <w:rsid w:val="009919AD"/>
    <w:rsid w:val="00B142D3"/>
    <w:rsid w:val="00C74ECC"/>
    <w:rsid w:val="00CB1938"/>
    <w:rsid w:val="00D977F5"/>
    <w:rsid w:val="00DC564B"/>
    <w:rsid w:val="00E01647"/>
    <w:rsid w:val="00E86E71"/>
    <w:rsid w:val="00F7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CC089"/>
  <w15:docId w15:val="{852EA5CD-7612-4589-9ADE-4726AE7C1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2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175AB-BF1F-40A0-832B-1174B7E99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Natali</dc:creator>
  <cp:lastModifiedBy>User</cp:lastModifiedBy>
  <cp:revision>2</cp:revision>
  <dcterms:created xsi:type="dcterms:W3CDTF">2026-10-16T10:45:00Z</dcterms:created>
  <dcterms:modified xsi:type="dcterms:W3CDTF">2026-10-16T10:45:00Z</dcterms:modified>
</cp:coreProperties>
</file>