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DECE3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25C5CC48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03ABDE6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Принтерлерді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жөндеу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картридждерді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толтыру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жөніндегі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қызметтерге</w:t>
      </w:r>
      <w:proofErr w:type="spellEnd"/>
    </w:p>
    <w:p w14:paraId="5893EEEE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E41FA27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Қызметтің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атауы</w:t>
      </w:r>
      <w:proofErr w:type="spellEnd"/>
    </w:p>
    <w:p w14:paraId="04266DE8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153188C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Принтерлерге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диагностика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жүргізу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оларды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жөндеу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профилактикалық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сондай-ақ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HP 85A (CE285A)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картридждерін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толтыру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қалпына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келтіру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қызметтерін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BE1A6B2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AC4F3D3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көрсетілетін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жабдықтардың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тізбесі</w:t>
      </w:r>
      <w:proofErr w:type="spellEnd"/>
    </w:p>
    <w:p w14:paraId="10CAB48E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HP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LaserJet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1020;</w:t>
      </w:r>
    </w:p>
    <w:p w14:paraId="4B7D6954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>HP LaserJet Pro P1102;</w:t>
      </w:r>
    </w:p>
    <w:p w14:paraId="253E88C5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>Xerox WorkCentre 3225;</w:t>
      </w:r>
    </w:p>
    <w:p w14:paraId="6B11AB74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>Xerox B215;</w:t>
      </w:r>
    </w:p>
    <w:p w14:paraId="1FEB82B2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Konica Minolta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>bizhub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165.</w:t>
      </w:r>
    </w:p>
    <w:p w14:paraId="29019C64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DD964DF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Жабдықтардың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әрбір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түрінің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AD0F48">
        <w:rPr>
          <w:rFonts w:ascii="Times New Roman" w:hAnsi="Times New Roman" w:cs="Times New Roman"/>
          <w:b/>
          <w:bCs/>
          <w:sz w:val="24"/>
          <w:szCs w:val="24"/>
        </w:rPr>
        <w:t>саны</w:t>
      </w:r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жабдықты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Орындаушыға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AD0F48">
        <w:rPr>
          <w:rFonts w:ascii="Times New Roman" w:hAnsi="Times New Roman" w:cs="Times New Roman"/>
          <w:b/>
          <w:bCs/>
          <w:sz w:val="24"/>
          <w:szCs w:val="24"/>
        </w:rPr>
        <w:t>беру</w:t>
      </w:r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кезінде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Тапсырыс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беруші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тарапынан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айқындалады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57FF8FDC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23EC464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3.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Диагностикаға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3D00DF29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57DEF87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Орындаушы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әрбір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құрылғыға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AD0F48">
        <w:rPr>
          <w:rFonts w:ascii="Times New Roman" w:hAnsi="Times New Roman" w:cs="Times New Roman"/>
          <w:b/>
          <w:bCs/>
          <w:sz w:val="24"/>
          <w:szCs w:val="24"/>
        </w:rPr>
        <w:t>диагностика</w:t>
      </w:r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жүргізуге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міндетті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ішінде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14:paraId="2B5AF166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AEBAA59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принтердің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қосылуын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іске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қосылуын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>;</w:t>
      </w:r>
    </w:p>
    <w:p w14:paraId="1DF2FF70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басып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шығару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сапасын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>;</w:t>
      </w:r>
    </w:p>
    <w:p w14:paraId="0E3E1CC5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AD0F48">
        <w:rPr>
          <w:rFonts w:ascii="Times New Roman" w:hAnsi="Times New Roman" w:cs="Times New Roman"/>
          <w:b/>
          <w:bCs/>
          <w:sz w:val="24"/>
          <w:szCs w:val="24"/>
        </w:rPr>
        <w:t>беру</w:t>
      </w:r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іліп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әкету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механизмін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>;</w:t>
      </w:r>
    </w:p>
    <w:p w14:paraId="7FE26411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қағаздың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өту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жолын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>;</w:t>
      </w:r>
    </w:p>
    <w:p w14:paraId="2B25CA5A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термиялық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бекіту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торабын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>;</w:t>
      </w:r>
    </w:p>
    <w:p w14:paraId="63D0A101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іліп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әкету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беру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ажырату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роликтерін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55BD9A0C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қағаздың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бар-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жоғын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өтуін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анықтайтын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датчиктерді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5CBB3C5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редукторларды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тісті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доңғалақтарды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жетек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механизмдерін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электр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қозғалтқыштарын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52BC7E9B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қоректендіру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блогын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электрондық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платаларды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2451EBAF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USB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желілік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қосылымдарды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сондай-ақ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интерфейстік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ағытпаларды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75CB5736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бөгде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шудың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қағаздың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кептелуінің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жолақтардың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нүктелердің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сұр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фонның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басып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шығару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кезіндегі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өзге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де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ақаулардың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бар-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жоғын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анықтау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14DDAD21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анықталған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ақаулар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қажетті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қосалқы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бөлшектер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көрсетілген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ақау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актісін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жасау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7477DDE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Профилактикалық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</w:p>
    <w:p w14:paraId="2CB46DF0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0EA642F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Профилактикалық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шеңберінде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мынадай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жұмыстар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орындалуы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тиіс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B122A4D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2EDB3E5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жабдықтың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ішкі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сыртқы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бөліктерін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тазалау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541B55EC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тонер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шаңын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шаңын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басқа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да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ластануларды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кетіру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37BC10A2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қағаздың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өту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жолын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тазалау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44D6DEC8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іліп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әкету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беру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шығару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роликтерін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тазалау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022D86E3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датчиктері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оптикалық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элементтерді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тазалау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279C58FB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термиялық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бекіту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торабын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тазалау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340E5699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тежегіш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төсемдерді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тазалау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ауыстыру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251D0C04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картридж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контактілері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жоғары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вольтты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контактілерді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тазалау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662C686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өндіруші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көздеген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орындардағы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механикалық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тораптарды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майлау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7666F10C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тісті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доңғалақтардың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төлкелердің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біліктердің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жетек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механизмдерінің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жай-күйін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63A488D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басып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шығару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тығыздығы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сапасын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реттеу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4FE3857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драйверлер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басып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шығару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параметрлерін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07C449C2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жұмыстарды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орындағанға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дейін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орындағаннан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кейін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бақылау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басып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шығаруды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жүргізу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04E5D63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Жөндеу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бөлшектерді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ықтимал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ауыстыру</w:t>
      </w:r>
      <w:proofErr w:type="spellEnd"/>
    </w:p>
    <w:p w14:paraId="29616480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8594B8F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Бөлшектер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диагностика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нәтижелері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бойынша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олар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тозған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ақаулы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болған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жағдайда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ғана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ауыстырылады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4B4643F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76A0AD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Қызметтердің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құнына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жұмыстар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қажетті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қосалқы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бөлшектердің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құны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ішінде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қажет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болған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жағдайда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төменде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көрсетілген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бөлшектердің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құны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енгізілуі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тиіс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CFED3E1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134013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HP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LaserJet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1020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HP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LaserJet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Pro P1102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принтерлері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үшін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88DCA95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2A17A04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іліп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әкету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ролигі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47D2B4A8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тежегіш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төсем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79697CA0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беру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шығару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роликтері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5EDF0008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термопленка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2C112121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қыздыру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элементі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2830A9E2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қысым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түсіретін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резеңке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білік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DF21419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термодатчик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термосақтандырғыш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7AF9EA7B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термиялық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бекіту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торабының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төлкелері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мойынтіректері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0A563FF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қағаздың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өтуін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анықтайтын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жалаушалар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датчиктер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43FA1C75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тісті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доңғалақтар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жетек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элементтері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D2280C7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қоректендіру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блогы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5FB34F0C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форматтер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басқару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платасы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7CEC69D4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USB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ағытпасы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қосылу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кабельдері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4A4EE7E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65E10A6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Xerox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WorkCentre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3225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Xerox B215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құрылғылары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үшін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1B15E9D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876A40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іліп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әкету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беру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роликтері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72040272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тежегіш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төсем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1EDED085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құжаттарды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автоматты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беру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құрылғысының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роликтері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4F23097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термиялық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бекіту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торабы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элементтері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3A3F0C7D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қыздыру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қысым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біліктері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1FCEE603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датчиктері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5F5AC952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тісті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доңғалақтар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муфталар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жетек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элементтері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38EA2C86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лазер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блогы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0ABAF370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қоректендіру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блогы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4119D299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басқару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платасы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желілік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интерфейс;</w:t>
      </w:r>
    </w:p>
    <w:p w14:paraId="16B1194B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сканерлеу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модулінің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элементтері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23240054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тозғаны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расталған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жағдайда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драм-картридж,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фотобарабан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тазалау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ракелі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зарядтау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ролигі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72D6531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38FD800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Konica Minolta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bizhub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165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құрылғысы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үшін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05E519E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D6DD72A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іліп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әкету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беру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ажырату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роликтері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59E44C02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тежегіш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төсемдер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2644DC31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құжаттарды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автоматты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беру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құрылғысының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роликтері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3AC01A1E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фотобарабан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76B6D453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тазалау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ракелі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5EFC75C7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зарядтау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ролигі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163F366D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>девелопер;</w:t>
      </w:r>
    </w:p>
    <w:p w14:paraId="1217B2FD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айқындау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блогы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323A6103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термиялық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бекіту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торабы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04A88669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қыздыру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қысым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біліктері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50392736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термистор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термосақтандырғыш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3BA21DE1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төлкелер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мойынтіректер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тісті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доңғалақтар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556123B8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қағаздың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өтуін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анықтайтын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датчиктер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0AA421AA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сканерлеу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блогының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элементтері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55AC25BD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қоректендіру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блогы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электрондық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платалар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830993A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73308C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Фотобарабанды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девелоперді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термиялық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бекіту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торабын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электрондық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платаларды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басқа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да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қымбат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бөлшектерді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ауыстыру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Тапсырыс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берушімен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алдын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ала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келісілгеннен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кейін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ғана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жүзеге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асырылады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D1A229B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EAE738B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6. HP 85A (CE285A)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картридждерін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толтыру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қалпына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келтіру</w:t>
      </w:r>
      <w:proofErr w:type="spellEnd"/>
    </w:p>
    <w:p w14:paraId="1593702B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42DED6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Орындаушы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мынадай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жұмыстарды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орындауға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міндетті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46BA0F2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0A184A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картриджді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бөлшектеу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2E52A773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картриджді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ескі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тонер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қалдықтарынан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тазалау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33EEB514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пайдаланылған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тонерге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арналған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бункерді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тазалау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7A592FC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картриджді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сапалы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үйлесімді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тонермен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толтыру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5604BBC4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lastRenderedPageBreak/>
        <w:t>фотобарабанның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магниттік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біліктің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мөлшерлеу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қалақшасының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тазалау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ракеліның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зарядтау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ролигінің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тісті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доңғалақтардың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тығыздағыштардың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жай-күйін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0EA42F77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қажет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болған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жағдайда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картридждің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тозған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элементтерін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ауыстыру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4BBD92DD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дұрыс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жұмыс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істеуі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үшін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қажет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болған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жағдайда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чипті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орнату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ауыстыру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42B80FB0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картриджді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герметикалық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түрде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жинау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2A3E9FE4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тонердің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төгілуінің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жоқтығын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3F88B636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картриджді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толтырғаннан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кейін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бақылау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басып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шығаруды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жүргізу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AC2FAEC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521309D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Картридж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толтырылғаннан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кейін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жолақтарсыз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нүктелерсіз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сұр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фонсыз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басылмай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жерлерсіз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қайталанатын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кескінсіз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тонердің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төгілуінсіз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біркелкі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әрі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анық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басып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шығаруды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қамтамасыз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етуі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тиіс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552BAB3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1D11954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Материалдар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қосалқы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бөлшектерге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5DC57D1C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Пайдаланылатын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қосалқы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бөлшектер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шығыс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материалдары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жаңа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жарамды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жабдықтың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тиісті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моделіне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сәйкес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болуы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тиіс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C5D93F4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Тонер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картридждің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түріне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сәйкес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келуі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сапалы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басып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шығаруды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қамтамасыз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етуі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тиіс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D01F05A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Механикалық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зақымдары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бар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қатты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тозған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бөлшектерді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пайдалануға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жол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берілмейді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E6E7826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Орнатылған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бөлшектер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жабдықтың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сипаттамаларын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нашарлатпауы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тиіс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F042046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Шығыс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материалдарының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қосалқы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бөлшектердің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жеткізудің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диагностиканың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жөндеу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жұмыстарының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құны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қызметтердің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жалпы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құнына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енгізілуі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тиіс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C56E86F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Жұмыс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нәтижесіне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3D1FBD58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5AFBCB4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аяқталғаннан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кейін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жабдық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1E6EFCD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38A5DF8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қосылып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компьютер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жергілікті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желі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арқылы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дұрыс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анықталуы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7E43CC68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қателерсіз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бөгде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шуылсыз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басып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шығаруы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0A059F68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тұрақты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түрде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іліп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әкетіп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беруі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14C1025F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қағаздың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кептелуіне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жол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бермеуі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4B84A2B8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анық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әрі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біркелкі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басып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шығаруды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қамтамасыз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етуі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3A634D21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жолақтар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нүктелер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фон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басқа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да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ақаулар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қалдырмауы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0E92AE21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lastRenderedPageBreak/>
        <w:t>егер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құрылғы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моделінде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көзделсе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басып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шығару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көшіру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сканерлеу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функцияларын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орындауы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2C2ED1E0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Тапсырыс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беруші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өкілінің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қатысуымен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бақылау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тексеруінен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өтуі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тиіс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B364675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C39C64E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Жұмыстар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аяқталғаннан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кейін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Орындаушы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орындалған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жұмыстар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актісін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ұсынады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Актіде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мынадай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мәліметтер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көрсетілуі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тиіс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F7962F9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ED6AC9F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жабдықтың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моделі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5CA91226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сериялық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түгендеу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нөмірі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5D2A1318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анықталған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ақау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322B7103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орындалған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жұмыстар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479B4C24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ауыстырылған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бөлшектер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2BC4E8EE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толтырылған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қалпына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келтірілген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картридждердің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саны.</w:t>
      </w:r>
    </w:p>
    <w:p w14:paraId="3C28C2DC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Кепілдік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міндеттемелері</w:t>
      </w:r>
      <w:proofErr w:type="spellEnd"/>
    </w:p>
    <w:p w14:paraId="02C847F2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87CB01B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Орындалған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жөндеу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жұмыстары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орнатылған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қосалқы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бөлшектерге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берілетін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кепілдік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орындалған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жұмыстар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актісіне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қол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қойылған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күннен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бастап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кемінде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3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айды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құрауы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тиіс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27CE78F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CCC2B12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Кепілдік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мерзімі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ішінде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Орындаушы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сапасыз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орындалған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жөндеу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жұмыстарының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немесе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орнатылған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бөлшектің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ақауының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салдарынан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туындаған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ақауларды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ақысыз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жоюға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міндетті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F9D2E60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C08F4BC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Картридждерді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толтыруға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берілетін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кепілдік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пайдалану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қағидалары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сақталған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жағдайда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толтырылған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тонер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жұмсалғанға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дейін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қолданылады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EA1C4A9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F02649A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Қызметтердің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құны</w:t>
      </w:r>
      <w:proofErr w:type="spellEnd"/>
    </w:p>
    <w:p w14:paraId="19DA66A7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A0CE23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Принтерлерге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диагностика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жүргізу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профилактикалық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жөндеу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қажетті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қосалқы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бөлшектерді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ауыстыру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картридждерді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толтыру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жөніндегі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қызметтердің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жалпы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құны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610FAC5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4711A2D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>360 000 (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үш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жүз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алпыс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теңге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ҚҚС-ты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есепке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алмағанда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2061C8B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F81E56C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lastRenderedPageBreak/>
        <w:t>Көрсетілген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сомаға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Орындаушының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барлық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шығындары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оның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ішінде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мыналар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енгізілуі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тиіс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54B53C6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5D9B05E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>диагностика;</w:t>
      </w:r>
    </w:p>
    <w:p w14:paraId="2B4FCD08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профилактикалық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2F797F4E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жөндеу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жұмыстары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3158D2E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қосалқы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бөлшектер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шығыс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материалдары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4CD6003E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картридждерді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толтыруға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арналған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тонер;</w:t>
      </w:r>
    </w:p>
    <w:p w14:paraId="48D41EE4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жабдықтар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жинақтауыштарды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жеткізу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0CB1FEE7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тиеу-түсіру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жұмыстары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238C90E1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бақылау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тексеруі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кепілдік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29EBA9D" w14:textId="77777777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0D7E221" w14:textId="7E69FFAF" w:rsidR="00AD0F48" w:rsidRPr="00AD0F48" w:rsidRDefault="00AD0F48" w:rsidP="00AD0F4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Тапсырыс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берушімен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алдын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ала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жазбаша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келісусіз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белгіленген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сомадан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тыс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қосымша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ақы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төлеуге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жол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берілмейді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EFFFD99" w14:textId="77777777" w:rsidR="00AD0F48" w:rsidRP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1EDC8A2" w14:textId="49542B9C" w:rsid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D19D04C" w14:textId="2258B82C" w:rsid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09E2B2E" w14:textId="0EEB4A39" w:rsid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38B1D42" w14:textId="3AEE61CA" w:rsid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62A631D" w14:textId="03293C7C" w:rsid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0021891" w14:textId="4B75635F" w:rsid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172052E" w14:textId="3E3DB577" w:rsid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0676487" w14:textId="79888820" w:rsid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5DB21D9" w14:textId="42AE3CCD" w:rsid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15F5C71" w14:textId="326A17F8" w:rsid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B26526C" w14:textId="7834BE17" w:rsid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A6D75CA" w14:textId="744C7C8E" w:rsid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55339F0" w14:textId="54E28AD2" w:rsid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1F483F1" w14:textId="6C766C5F" w:rsid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6285EB7" w14:textId="25C66308" w:rsid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6D1E77F" w14:textId="7DAAD8D0" w:rsid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4C9010" w14:textId="7A3F69E2" w:rsid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DCE0C85" w14:textId="77777777" w:rsidR="00AD0F48" w:rsidRPr="00AD0F48" w:rsidRDefault="00AD0F48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2A36EA4" w14:textId="6DB0C7CC" w:rsidR="00A80479" w:rsidRPr="00AD0F48" w:rsidRDefault="00A80479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22D85449" w14:textId="77777777" w:rsidR="00A80479" w:rsidRPr="00AD0F48" w:rsidRDefault="00A80479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>на услуги по ремонту, техническому обслуживанию принтеров и заправке картриджей</w:t>
      </w:r>
    </w:p>
    <w:p w14:paraId="60262BAA" w14:textId="77777777" w:rsidR="00A80479" w:rsidRPr="00AD0F48" w:rsidRDefault="00A80479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>1. Наименование услуги</w:t>
      </w:r>
    </w:p>
    <w:p w14:paraId="33660CF9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Оказание услуг по диагностике, ремонту и профилактическому техническому обслуживанию принтеров, а также заправке и восстановлению картриджей HP 85A (CE285A).</w:t>
      </w:r>
    </w:p>
    <w:p w14:paraId="6D0C7BBB" w14:textId="77777777" w:rsidR="00A80479" w:rsidRPr="00AD0F48" w:rsidRDefault="00A80479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>2. Перечень обслуживаемого оборудования</w:t>
      </w:r>
    </w:p>
    <w:p w14:paraId="12F39585" w14:textId="77777777" w:rsidR="00A80479" w:rsidRPr="00AD0F48" w:rsidRDefault="00A80479" w:rsidP="00A8047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 xml:space="preserve">HP </w:t>
      </w:r>
      <w:proofErr w:type="spellStart"/>
      <w:r w:rsidRPr="00AD0F48">
        <w:rPr>
          <w:rFonts w:ascii="Times New Roman" w:hAnsi="Times New Roman" w:cs="Times New Roman"/>
          <w:sz w:val="24"/>
          <w:szCs w:val="24"/>
        </w:rPr>
        <w:t>LaserJet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 xml:space="preserve"> 1020;</w:t>
      </w:r>
    </w:p>
    <w:p w14:paraId="25BBC80A" w14:textId="77777777" w:rsidR="00A80479" w:rsidRPr="00AD0F48" w:rsidRDefault="00A80479" w:rsidP="00A8047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 xml:space="preserve">HP </w:t>
      </w:r>
      <w:proofErr w:type="spellStart"/>
      <w:r w:rsidRPr="00AD0F48">
        <w:rPr>
          <w:rFonts w:ascii="Times New Roman" w:hAnsi="Times New Roman" w:cs="Times New Roman"/>
          <w:sz w:val="24"/>
          <w:szCs w:val="24"/>
        </w:rPr>
        <w:t>LaserJet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 xml:space="preserve"> Pro P1102;</w:t>
      </w:r>
    </w:p>
    <w:p w14:paraId="2FF5EE5E" w14:textId="77777777" w:rsidR="00A80479" w:rsidRPr="00AD0F48" w:rsidRDefault="00A80479" w:rsidP="00A8047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 xml:space="preserve">Xerox </w:t>
      </w:r>
      <w:proofErr w:type="spellStart"/>
      <w:r w:rsidRPr="00AD0F48">
        <w:rPr>
          <w:rFonts w:ascii="Times New Roman" w:hAnsi="Times New Roman" w:cs="Times New Roman"/>
          <w:sz w:val="24"/>
          <w:szCs w:val="24"/>
        </w:rPr>
        <w:t>WorkCentre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 xml:space="preserve"> 3225;</w:t>
      </w:r>
    </w:p>
    <w:p w14:paraId="08C6519C" w14:textId="77777777" w:rsidR="00A80479" w:rsidRPr="00AD0F48" w:rsidRDefault="00A80479" w:rsidP="00A8047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Xerox B215;</w:t>
      </w:r>
    </w:p>
    <w:p w14:paraId="3B358FC2" w14:textId="77777777" w:rsidR="00A80479" w:rsidRPr="00AD0F48" w:rsidRDefault="00A80479" w:rsidP="00A8047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 xml:space="preserve">Konica Minolta </w:t>
      </w:r>
      <w:proofErr w:type="spellStart"/>
      <w:r w:rsidRPr="00AD0F48">
        <w:rPr>
          <w:rFonts w:ascii="Times New Roman" w:hAnsi="Times New Roman" w:cs="Times New Roman"/>
          <w:sz w:val="24"/>
          <w:szCs w:val="24"/>
        </w:rPr>
        <w:t>bizhub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 xml:space="preserve"> 165.</w:t>
      </w:r>
    </w:p>
    <w:p w14:paraId="10D8E743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Количество каждого вида оборудования определяется Заказчиком при передаче Исполнителю.</w:t>
      </w:r>
    </w:p>
    <w:p w14:paraId="6C2CAA63" w14:textId="77777777" w:rsidR="00A80479" w:rsidRPr="00AD0F48" w:rsidRDefault="00A80479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>3. Требования к диагностике</w:t>
      </w:r>
    </w:p>
    <w:p w14:paraId="089188E3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Исполнитель должен провести полную диагностику каждого устройства, включая:</w:t>
      </w:r>
    </w:p>
    <w:p w14:paraId="523D15C0" w14:textId="77777777" w:rsidR="00A80479" w:rsidRPr="00AD0F48" w:rsidRDefault="00A80479" w:rsidP="00A804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проверку включения и запуска принтера;</w:t>
      </w:r>
    </w:p>
    <w:p w14:paraId="0C7843D0" w14:textId="77777777" w:rsidR="00A80479" w:rsidRPr="00AD0F48" w:rsidRDefault="00A80479" w:rsidP="00A804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проверку качества печати;</w:t>
      </w:r>
    </w:p>
    <w:p w14:paraId="7CCE4CF7" w14:textId="77777777" w:rsidR="00A80479" w:rsidRPr="00AD0F48" w:rsidRDefault="00A80479" w:rsidP="00A804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проверку механизма подачи и захвата бумаги;</w:t>
      </w:r>
    </w:p>
    <w:p w14:paraId="116B87BC" w14:textId="77777777" w:rsidR="00A80479" w:rsidRPr="00AD0F48" w:rsidRDefault="00A80479" w:rsidP="00A804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проверку тракта прохождения бумаги;</w:t>
      </w:r>
    </w:p>
    <w:p w14:paraId="6542EF44" w14:textId="77777777" w:rsidR="00A80479" w:rsidRPr="00AD0F48" w:rsidRDefault="00A80479" w:rsidP="00A804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 xml:space="preserve">проверку узла </w:t>
      </w:r>
      <w:proofErr w:type="spellStart"/>
      <w:r w:rsidRPr="00AD0F48">
        <w:rPr>
          <w:rFonts w:ascii="Times New Roman" w:hAnsi="Times New Roman" w:cs="Times New Roman"/>
          <w:sz w:val="24"/>
          <w:szCs w:val="24"/>
        </w:rPr>
        <w:t>термозакрепления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>;</w:t>
      </w:r>
    </w:p>
    <w:p w14:paraId="53E1F7D7" w14:textId="77777777" w:rsidR="00A80479" w:rsidRPr="00AD0F48" w:rsidRDefault="00A80479" w:rsidP="00A804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проверку роликов захвата, подачи и отделения бумаги;</w:t>
      </w:r>
    </w:p>
    <w:p w14:paraId="1EEDE1C7" w14:textId="77777777" w:rsidR="00A80479" w:rsidRPr="00AD0F48" w:rsidRDefault="00A80479" w:rsidP="00A804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проверку датчиков наличия и прохождения бумаги;</w:t>
      </w:r>
    </w:p>
    <w:p w14:paraId="26FB4DA3" w14:textId="77777777" w:rsidR="00A80479" w:rsidRPr="00AD0F48" w:rsidRDefault="00A80479" w:rsidP="00A804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проверку редукторов, шестерён, приводов и электродвигателей;</w:t>
      </w:r>
    </w:p>
    <w:p w14:paraId="11DE1E7D" w14:textId="77777777" w:rsidR="00A80479" w:rsidRPr="00AD0F48" w:rsidRDefault="00A80479" w:rsidP="00A804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проверку блока питания и электронных плат;</w:t>
      </w:r>
    </w:p>
    <w:p w14:paraId="114464B3" w14:textId="77777777" w:rsidR="00A80479" w:rsidRPr="00AD0F48" w:rsidRDefault="00A80479" w:rsidP="00A804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проверку USB-, сетевого подключения и интерфейсных разъёмов;</w:t>
      </w:r>
    </w:p>
    <w:p w14:paraId="07D7DEDA" w14:textId="77777777" w:rsidR="00A80479" w:rsidRPr="00AD0F48" w:rsidRDefault="00A80479" w:rsidP="00A804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выявление посторонних шумов, замятий бумаги, полос, точек, фона и иных дефектов печати;</w:t>
      </w:r>
    </w:p>
    <w:p w14:paraId="7F8D1108" w14:textId="77777777" w:rsidR="00A80479" w:rsidRPr="00AD0F48" w:rsidRDefault="00A80479" w:rsidP="00A804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составление дефектного акта с указанием выявленных неисправностей и необходимых запасных частей.</w:t>
      </w:r>
    </w:p>
    <w:p w14:paraId="61D356D1" w14:textId="77777777" w:rsidR="00A80479" w:rsidRPr="00AD0F48" w:rsidRDefault="00A80479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>4. Профилактическое техническое обслуживание</w:t>
      </w:r>
    </w:p>
    <w:p w14:paraId="03B673F6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В рамках профилактики необходимо выполнить:</w:t>
      </w:r>
    </w:p>
    <w:p w14:paraId="098B444A" w14:textId="77777777" w:rsidR="00A80479" w:rsidRPr="00AD0F48" w:rsidRDefault="00A80479" w:rsidP="00A8047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lastRenderedPageBreak/>
        <w:t>полную внутреннюю и внешнюю очистку оборудования;</w:t>
      </w:r>
    </w:p>
    <w:p w14:paraId="3EC78CE5" w14:textId="77777777" w:rsidR="00A80479" w:rsidRPr="00AD0F48" w:rsidRDefault="00A80479" w:rsidP="00A8047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 xml:space="preserve">удаление </w:t>
      </w:r>
      <w:proofErr w:type="spellStart"/>
      <w:r w:rsidRPr="00AD0F48">
        <w:rPr>
          <w:rFonts w:ascii="Times New Roman" w:hAnsi="Times New Roman" w:cs="Times New Roman"/>
          <w:sz w:val="24"/>
          <w:szCs w:val="24"/>
        </w:rPr>
        <w:t>тонерной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 xml:space="preserve"> пыли, бумажной пыли и загрязнений;</w:t>
      </w:r>
    </w:p>
    <w:p w14:paraId="08750802" w14:textId="77777777" w:rsidR="00A80479" w:rsidRPr="00AD0F48" w:rsidRDefault="00A80479" w:rsidP="00A8047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очистку тракта прохождения бумаги;</w:t>
      </w:r>
    </w:p>
    <w:p w14:paraId="0CC0EDE6" w14:textId="77777777" w:rsidR="00A80479" w:rsidRPr="00AD0F48" w:rsidRDefault="00A80479" w:rsidP="00A8047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очистку роликов захвата, подачи и выхода бумаги;</w:t>
      </w:r>
    </w:p>
    <w:p w14:paraId="60735ABB" w14:textId="77777777" w:rsidR="00A80479" w:rsidRPr="00AD0F48" w:rsidRDefault="00A80479" w:rsidP="00A8047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очистку датчиков бумаги и оптических элементов;</w:t>
      </w:r>
    </w:p>
    <w:p w14:paraId="446CB164" w14:textId="77777777" w:rsidR="00A80479" w:rsidRPr="00AD0F48" w:rsidRDefault="00A80479" w:rsidP="00A8047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 xml:space="preserve">очистку и проверку узла </w:t>
      </w:r>
      <w:proofErr w:type="spellStart"/>
      <w:r w:rsidRPr="00AD0F48">
        <w:rPr>
          <w:rFonts w:ascii="Times New Roman" w:hAnsi="Times New Roman" w:cs="Times New Roman"/>
          <w:sz w:val="24"/>
          <w:szCs w:val="24"/>
        </w:rPr>
        <w:t>термозакрепления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>;</w:t>
      </w:r>
    </w:p>
    <w:p w14:paraId="18DE3407" w14:textId="77777777" w:rsidR="00A80479" w:rsidRPr="00AD0F48" w:rsidRDefault="00A80479" w:rsidP="00A8047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очистку или замену тормозных площадок;</w:t>
      </w:r>
    </w:p>
    <w:p w14:paraId="1F7EBD32" w14:textId="77777777" w:rsidR="00A80479" w:rsidRPr="00AD0F48" w:rsidRDefault="00A80479" w:rsidP="00A8047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очистку контактов картриджа и высоковольтных контактов;</w:t>
      </w:r>
    </w:p>
    <w:p w14:paraId="5C2CFA09" w14:textId="77777777" w:rsidR="00A80479" w:rsidRPr="00AD0F48" w:rsidRDefault="00A80479" w:rsidP="00A8047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проверку и смазку механических узлов в местах, предусмотренных производителем;</w:t>
      </w:r>
    </w:p>
    <w:p w14:paraId="44810110" w14:textId="77777777" w:rsidR="00A80479" w:rsidRPr="00AD0F48" w:rsidRDefault="00A80479" w:rsidP="00A8047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проверку состояния шестерён, втулок, валов и приводных механизмов;</w:t>
      </w:r>
    </w:p>
    <w:p w14:paraId="24129BD4" w14:textId="77777777" w:rsidR="00A80479" w:rsidRPr="00AD0F48" w:rsidRDefault="00A80479" w:rsidP="00A8047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настройку плотности и качества печати;</w:t>
      </w:r>
    </w:p>
    <w:p w14:paraId="78F0E5C2" w14:textId="77777777" w:rsidR="00A80479" w:rsidRPr="00AD0F48" w:rsidRDefault="00A80479" w:rsidP="00A8047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проверку драйверов и настроек печати;</w:t>
      </w:r>
    </w:p>
    <w:p w14:paraId="4CAB4A32" w14:textId="77777777" w:rsidR="00A80479" w:rsidRPr="00AD0F48" w:rsidRDefault="00A80479" w:rsidP="00A8047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контрольную печать до и после выполнения работ.</w:t>
      </w:r>
    </w:p>
    <w:p w14:paraId="624A50C8" w14:textId="77777777" w:rsidR="00A80479" w:rsidRPr="00AD0F48" w:rsidRDefault="00A80479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>5. Ремонт и возможная замена деталей</w:t>
      </w:r>
    </w:p>
    <w:p w14:paraId="5809E2B8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Замена деталей производится по результатам диагностики и только при наличии износа или неисправности.</w:t>
      </w:r>
    </w:p>
    <w:p w14:paraId="0E4B936D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В стоимость услуг должны входить работы и необходимые запасные части, в том числе, при необходимости:</w:t>
      </w:r>
    </w:p>
    <w:p w14:paraId="04636344" w14:textId="77777777" w:rsidR="00A80479" w:rsidRPr="00AD0F48" w:rsidRDefault="00A80479" w:rsidP="00A80479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>Для</w:t>
      </w:r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HP LaserJet 1020 </w:t>
      </w:r>
      <w:r w:rsidRPr="00AD0F48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HP LaserJet Pro P1102:</w:t>
      </w:r>
    </w:p>
    <w:p w14:paraId="73E3D0B0" w14:textId="77777777" w:rsidR="00A80479" w:rsidRPr="00AD0F48" w:rsidRDefault="00A80479" w:rsidP="00A80479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ролик захвата бумаги;</w:t>
      </w:r>
    </w:p>
    <w:p w14:paraId="05C9D77E" w14:textId="77777777" w:rsidR="00A80479" w:rsidRPr="00AD0F48" w:rsidRDefault="00A80479" w:rsidP="00A80479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тормозная площадка;</w:t>
      </w:r>
    </w:p>
    <w:p w14:paraId="2B5CB173" w14:textId="77777777" w:rsidR="00A80479" w:rsidRPr="00AD0F48" w:rsidRDefault="00A80479" w:rsidP="00A80479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ролики подачи и выхода бумаги;</w:t>
      </w:r>
    </w:p>
    <w:p w14:paraId="1E1056DB" w14:textId="77777777" w:rsidR="00A80479" w:rsidRPr="00AD0F48" w:rsidRDefault="00A80479" w:rsidP="00A80479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sz w:val="24"/>
          <w:szCs w:val="24"/>
        </w:rPr>
        <w:t>термоплёнка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>;</w:t>
      </w:r>
    </w:p>
    <w:p w14:paraId="73E0CD5F" w14:textId="77777777" w:rsidR="00A80479" w:rsidRPr="00AD0F48" w:rsidRDefault="00A80479" w:rsidP="00A80479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нагревательный элемент;</w:t>
      </w:r>
    </w:p>
    <w:p w14:paraId="1233B019" w14:textId="77777777" w:rsidR="00A80479" w:rsidRPr="00AD0F48" w:rsidRDefault="00A80479" w:rsidP="00A80479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прижимной резиновый вал;</w:t>
      </w:r>
    </w:p>
    <w:p w14:paraId="63F768DA" w14:textId="77777777" w:rsidR="00A80479" w:rsidRPr="00AD0F48" w:rsidRDefault="00A80479" w:rsidP="00A80479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 xml:space="preserve">термодатчик и </w:t>
      </w:r>
      <w:proofErr w:type="spellStart"/>
      <w:r w:rsidRPr="00AD0F48">
        <w:rPr>
          <w:rFonts w:ascii="Times New Roman" w:hAnsi="Times New Roman" w:cs="Times New Roman"/>
          <w:sz w:val="24"/>
          <w:szCs w:val="24"/>
        </w:rPr>
        <w:t>термопредохранитель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>;</w:t>
      </w:r>
    </w:p>
    <w:p w14:paraId="257E4EC2" w14:textId="77777777" w:rsidR="00A80479" w:rsidRPr="00AD0F48" w:rsidRDefault="00A80479" w:rsidP="00A80479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 xml:space="preserve">втулки и подшипники узла </w:t>
      </w:r>
      <w:proofErr w:type="spellStart"/>
      <w:r w:rsidRPr="00AD0F48">
        <w:rPr>
          <w:rFonts w:ascii="Times New Roman" w:hAnsi="Times New Roman" w:cs="Times New Roman"/>
          <w:sz w:val="24"/>
          <w:szCs w:val="24"/>
        </w:rPr>
        <w:t>термозакрепления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>;</w:t>
      </w:r>
    </w:p>
    <w:p w14:paraId="79A040F7" w14:textId="77777777" w:rsidR="00A80479" w:rsidRPr="00AD0F48" w:rsidRDefault="00A80479" w:rsidP="00A80479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флажки и датчики прохождения бумаги;</w:t>
      </w:r>
    </w:p>
    <w:p w14:paraId="13E9316E" w14:textId="77777777" w:rsidR="00A80479" w:rsidRPr="00AD0F48" w:rsidRDefault="00A80479" w:rsidP="00A80479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шестерни и элементы привода;</w:t>
      </w:r>
    </w:p>
    <w:p w14:paraId="7419F970" w14:textId="77777777" w:rsidR="00A80479" w:rsidRPr="00AD0F48" w:rsidRDefault="00A80479" w:rsidP="00A80479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блок питания;</w:t>
      </w:r>
    </w:p>
    <w:p w14:paraId="23832B89" w14:textId="77777777" w:rsidR="00A80479" w:rsidRPr="00AD0F48" w:rsidRDefault="00A80479" w:rsidP="00A80479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sz w:val="24"/>
          <w:szCs w:val="24"/>
        </w:rPr>
        <w:t>форматтер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 xml:space="preserve"> или плата управления;</w:t>
      </w:r>
    </w:p>
    <w:p w14:paraId="7A29E555" w14:textId="77777777" w:rsidR="00A80479" w:rsidRPr="00AD0F48" w:rsidRDefault="00A80479" w:rsidP="00A80479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USB-разъём и кабели подключения.</w:t>
      </w:r>
    </w:p>
    <w:p w14:paraId="344FE16B" w14:textId="77777777" w:rsidR="00A80479" w:rsidRPr="00AD0F48" w:rsidRDefault="00A80479" w:rsidP="00A80479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lastRenderedPageBreak/>
        <w:t>Для</w:t>
      </w:r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Xerox WorkCentre 3225 </w:t>
      </w:r>
      <w:r w:rsidRPr="00AD0F48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AD0F4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Xerox B215:</w:t>
      </w:r>
    </w:p>
    <w:p w14:paraId="7787A34E" w14:textId="77777777" w:rsidR="00A80479" w:rsidRPr="00AD0F48" w:rsidRDefault="00A80479" w:rsidP="00A80479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ролики захвата и подачи бумаги;</w:t>
      </w:r>
    </w:p>
    <w:p w14:paraId="2990D495" w14:textId="77777777" w:rsidR="00A80479" w:rsidRPr="00AD0F48" w:rsidRDefault="00A80479" w:rsidP="00A80479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тормозная площадка;</w:t>
      </w:r>
    </w:p>
    <w:p w14:paraId="34382BAD" w14:textId="77777777" w:rsidR="00A80479" w:rsidRPr="00AD0F48" w:rsidRDefault="00A80479" w:rsidP="00A80479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ролики автоподатчика документов;</w:t>
      </w:r>
    </w:p>
    <w:p w14:paraId="69F053A0" w14:textId="77777777" w:rsidR="00A80479" w:rsidRPr="00AD0F48" w:rsidRDefault="00A80479" w:rsidP="00A80479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 xml:space="preserve">узел </w:t>
      </w:r>
      <w:proofErr w:type="spellStart"/>
      <w:r w:rsidRPr="00AD0F48">
        <w:rPr>
          <w:rFonts w:ascii="Times New Roman" w:hAnsi="Times New Roman" w:cs="Times New Roman"/>
          <w:sz w:val="24"/>
          <w:szCs w:val="24"/>
        </w:rPr>
        <w:t>термозакрепления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 xml:space="preserve"> или его элементы;</w:t>
      </w:r>
    </w:p>
    <w:p w14:paraId="43C521C7" w14:textId="77777777" w:rsidR="00A80479" w:rsidRPr="00AD0F48" w:rsidRDefault="00A80479" w:rsidP="00A80479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нагревательный и прижимной валы;</w:t>
      </w:r>
    </w:p>
    <w:p w14:paraId="7CADA468" w14:textId="77777777" w:rsidR="00A80479" w:rsidRPr="00AD0F48" w:rsidRDefault="00A80479" w:rsidP="00A80479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датчики бумаги;</w:t>
      </w:r>
    </w:p>
    <w:p w14:paraId="2C89372C" w14:textId="77777777" w:rsidR="00A80479" w:rsidRPr="00AD0F48" w:rsidRDefault="00A80479" w:rsidP="00A80479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шестерни, муфты и элементы привода;</w:t>
      </w:r>
    </w:p>
    <w:p w14:paraId="27166389" w14:textId="77777777" w:rsidR="00A80479" w:rsidRPr="00AD0F48" w:rsidRDefault="00A80479" w:rsidP="00A80479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блок лазера;</w:t>
      </w:r>
    </w:p>
    <w:p w14:paraId="20F53C5D" w14:textId="77777777" w:rsidR="00A80479" w:rsidRPr="00AD0F48" w:rsidRDefault="00A80479" w:rsidP="00A80479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блок питания;</w:t>
      </w:r>
    </w:p>
    <w:p w14:paraId="7B197B19" w14:textId="77777777" w:rsidR="00A80479" w:rsidRPr="00AD0F48" w:rsidRDefault="00A80479" w:rsidP="00A80479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плата управления и сетевой интерфейс;</w:t>
      </w:r>
    </w:p>
    <w:p w14:paraId="1B945A95" w14:textId="77777777" w:rsidR="00A80479" w:rsidRPr="00AD0F48" w:rsidRDefault="00A80479" w:rsidP="00A80479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элементы сканирующего модуля;</w:t>
      </w:r>
    </w:p>
    <w:p w14:paraId="2563BA35" w14:textId="77777777" w:rsidR="00A80479" w:rsidRPr="00AD0F48" w:rsidRDefault="00A80479" w:rsidP="00A80479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 xml:space="preserve">драм-картридж, </w:t>
      </w:r>
      <w:proofErr w:type="spellStart"/>
      <w:r w:rsidRPr="00AD0F48">
        <w:rPr>
          <w:rFonts w:ascii="Times New Roman" w:hAnsi="Times New Roman" w:cs="Times New Roman"/>
          <w:sz w:val="24"/>
          <w:szCs w:val="24"/>
        </w:rPr>
        <w:t>фотобарабан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>, ракель и ролик заряда — при подтверждённом износе.</w:t>
      </w:r>
    </w:p>
    <w:p w14:paraId="7DEB3FF1" w14:textId="77777777" w:rsidR="00A80479" w:rsidRPr="00AD0F48" w:rsidRDefault="00A80479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Для Konica Minolta </w:t>
      </w:r>
      <w:proofErr w:type="spellStart"/>
      <w:r w:rsidRPr="00AD0F48">
        <w:rPr>
          <w:rFonts w:ascii="Times New Roman" w:hAnsi="Times New Roman" w:cs="Times New Roman"/>
          <w:b/>
          <w:bCs/>
          <w:sz w:val="24"/>
          <w:szCs w:val="24"/>
        </w:rPr>
        <w:t>bizhub</w:t>
      </w:r>
      <w:proofErr w:type="spellEnd"/>
      <w:r w:rsidRPr="00AD0F48">
        <w:rPr>
          <w:rFonts w:ascii="Times New Roman" w:hAnsi="Times New Roman" w:cs="Times New Roman"/>
          <w:b/>
          <w:bCs/>
          <w:sz w:val="24"/>
          <w:szCs w:val="24"/>
        </w:rPr>
        <w:t xml:space="preserve"> 165:</w:t>
      </w:r>
    </w:p>
    <w:p w14:paraId="450105B3" w14:textId="77777777" w:rsidR="00A80479" w:rsidRPr="00AD0F48" w:rsidRDefault="00A80479" w:rsidP="00A80479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ролики захвата, подачи и отделения бумаги;</w:t>
      </w:r>
    </w:p>
    <w:p w14:paraId="53447553" w14:textId="77777777" w:rsidR="00A80479" w:rsidRPr="00AD0F48" w:rsidRDefault="00A80479" w:rsidP="00A80479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тормозные площадки;</w:t>
      </w:r>
    </w:p>
    <w:p w14:paraId="0455CE11" w14:textId="77777777" w:rsidR="00A80479" w:rsidRPr="00AD0F48" w:rsidRDefault="00A80479" w:rsidP="00A80479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ролики автоподатчика документов;</w:t>
      </w:r>
    </w:p>
    <w:p w14:paraId="6ACF1EA4" w14:textId="77777777" w:rsidR="00A80479" w:rsidRPr="00AD0F48" w:rsidRDefault="00A80479" w:rsidP="00A80479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D0F48">
        <w:rPr>
          <w:rFonts w:ascii="Times New Roman" w:hAnsi="Times New Roman" w:cs="Times New Roman"/>
          <w:sz w:val="24"/>
          <w:szCs w:val="24"/>
        </w:rPr>
        <w:t>фотобарабан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>;</w:t>
      </w:r>
    </w:p>
    <w:p w14:paraId="26D769D3" w14:textId="77777777" w:rsidR="00A80479" w:rsidRPr="00AD0F48" w:rsidRDefault="00A80479" w:rsidP="00A80479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ракель очистки;</w:t>
      </w:r>
    </w:p>
    <w:p w14:paraId="31037B07" w14:textId="77777777" w:rsidR="00A80479" w:rsidRPr="00AD0F48" w:rsidRDefault="00A80479" w:rsidP="00A80479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ролик заряда;</w:t>
      </w:r>
    </w:p>
    <w:p w14:paraId="6D9377EF" w14:textId="77777777" w:rsidR="00A80479" w:rsidRPr="00AD0F48" w:rsidRDefault="00A80479" w:rsidP="00A80479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девелопер;</w:t>
      </w:r>
    </w:p>
    <w:p w14:paraId="4D6CF519" w14:textId="77777777" w:rsidR="00A80479" w:rsidRPr="00AD0F48" w:rsidRDefault="00A80479" w:rsidP="00A80479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блок проявки;</w:t>
      </w:r>
    </w:p>
    <w:p w14:paraId="6803A1DD" w14:textId="77777777" w:rsidR="00A80479" w:rsidRPr="00AD0F48" w:rsidRDefault="00A80479" w:rsidP="00A80479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 xml:space="preserve">узел </w:t>
      </w:r>
      <w:proofErr w:type="spellStart"/>
      <w:r w:rsidRPr="00AD0F48">
        <w:rPr>
          <w:rFonts w:ascii="Times New Roman" w:hAnsi="Times New Roman" w:cs="Times New Roman"/>
          <w:sz w:val="24"/>
          <w:szCs w:val="24"/>
        </w:rPr>
        <w:t>термозакрепления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>;</w:t>
      </w:r>
    </w:p>
    <w:p w14:paraId="6E6576B2" w14:textId="77777777" w:rsidR="00A80479" w:rsidRPr="00AD0F48" w:rsidRDefault="00A80479" w:rsidP="00A80479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нагревательный и прижимной валы;</w:t>
      </w:r>
    </w:p>
    <w:p w14:paraId="45877B95" w14:textId="77777777" w:rsidR="00A80479" w:rsidRPr="00AD0F48" w:rsidRDefault="00A80479" w:rsidP="00A80479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 xml:space="preserve">термистор и </w:t>
      </w:r>
      <w:proofErr w:type="spellStart"/>
      <w:r w:rsidRPr="00AD0F48">
        <w:rPr>
          <w:rFonts w:ascii="Times New Roman" w:hAnsi="Times New Roman" w:cs="Times New Roman"/>
          <w:sz w:val="24"/>
          <w:szCs w:val="24"/>
        </w:rPr>
        <w:t>термопредохранитель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>;</w:t>
      </w:r>
    </w:p>
    <w:p w14:paraId="799CD2C6" w14:textId="77777777" w:rsidR="00A80479" w:rsidRPr="00AD0F48" w:rsidRDefault="00A80479" w:rsidP="00A80479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втулки, подшипники и шестерни;</w:t>
      </w:r>
    </w:p>
    <w:p w14:paraId="104EF95B" w14:textId="77777777" w:rsidR="00A80479" w:rsidRPr="00AD0F48" w:rsidRDefault="00A80479" w:rsidP="00A80479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датчики прохождения бумаги;</w:t>
      </w:r>
    </w:p>
    <w:p w14:paraId="40C0E29D" w14:textId="77777777" w:rsidR="00A80479" w:rsidRPr="00AD0F48" w:rsidRDefault="00A80479" w:rsidP="00A80479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элементы сканирующего блока;</w:t>
      </w:r>
    </w:p>
    <w:p w14:paraId="42C2709C" w14:textId="77777777" w:rsidR="00A80479" w:rsidRPr="00AD0F48" w:rsidRDefault="00A80479" w:rsidP="00A80479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блок питания и электронные платы.</w:t>
      </w:r>
    </w:p>
    <w:p w14:paraId="3866E6C4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 xml:space="preserve">Замена </w:t>
      </w:r>
      <w:proofErr w:type="spellStart"/>
      <w:r w:rsidRPr="00AD0F48">
        <w:rPr>
          <w:rFonts w:ascii="Times New Roman" w:hAnsi="Times New Roman" w:cs="Times New Roman"/>
          <w:sz w:val="24"/>
          <w:szCs w:val="24"/>
        </w:rPr>
        <w:t>фотобарабана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 xml:space="preserve">, девелопера, узла </w:t>
      </w:r>
      <w:proofErr w:type="spellStart"/>
      <w:r w:rsidRPr="00AD0F48">
        <w:rPr>
          <w:rFonts w:ascii="Times New Roman" w:hAnsi="Times New Roman" w:cs="Times New Roman"/>
          <w:sz w:val="24"/>
          <w:szCs w:val="24"/>
        </w:rPr>
        <w:t>термозакрепления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>, электронных плат и других дорогостоящих деталей выполняется только после согласования с Заказчиком.</w:t>
      </w:r>
    </w:p>
    <w:p w14:paraId="5EAFBBBA" w14:textId="77777777" w:rsidR="00A80479" w:rsidRPr="00AD0F48" w:rsidRDefault="00A80479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Заправка и восстановление картриджей HP 85A (CE285A)</w:t>
      </w:r>
    </w:p>
    <w:p w14:paraId="16C1B633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Исполнитель должен выполнить:</w:t>
      </w:r>
    </w:p>
    <w:p w14:paraId="20777E06" w14:textId="77777777" w:rsidR="00A80479" w:rsidRPr="00AD0F48" w:rsidRDefault="00A80479" w:rsidP="00A80479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разборку картриджа;</w:t>
      </w:r>
    </w:p>
    <w:p w14:paraId="232A6833" w14:textId="77777777" w:rsidR="00A80479" w:rsidRPr="00AD0F48" w:rsidRDefault="00A80479" w:rsidP="00A80479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полную очистку картриджа от остатков старого тонера;</w:t>
      </w:r>
    </w:p>
    <w:p w14:paraId="2CEC32F6" w14:textId="77777777" w:rsidR="00A80479" w:rsidRPr="00AD0F48" w:rsidRDefault="00A80479" w:rsidP="00A80479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очистку бункера отработанного тонера;</w:t>
      </w:r>
    </w:p>
    <w:p w14:paraId="7C6BD750" w14:textId="77777777" w:rsidR="00A80479" w:rsidRPr="00AD0F48" w:rsidRDefault="00A80479" w:rsidP="00A80479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заправку совместимым качественным тонером;</w:t>
      </w:r>
    </w:p>
    <w:p w14:paraId="503010FF" w14:textId="77777777" w:rsidR="00A80479" w:rsidRPr="00AD0F48" w:rsidRDefault="00A80479" w:rsidP="00A80479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 xml:space="preserve">проверку </w:t>
      </w:r>
      <w:proofErr w:type="spellStart"/>
      <w:r w:rsidRPr="00AD0F48">
        <w:rPr>
          <w:rFonts w:ascii="Times New Roman" w:hAnsi="Times New Roman" w:cs="Times New Roman"/>
          <w:sz w:val="24"/>
          <w:szCs w:val="24"/>
        </w:rPr>
        <w:t>фотобарабана</w:t>
      </w:r>
      <w:proofErr w:type="spellEnd"/>
      <w:r w:rsidRPr="00AD0F48">
        <w:rPr>
          <w:rFonts w:ascii="Times New Roman" w:hAnsi="Times New Roman" w:cs="Times New Roman"/>
          <w:sz w:val="24"/>
          <w:szCs w:val="24"/>
        </w:rPr>
        <w:t>, магнитного вала, дозирующего лезвия, ракеля, ролика заряда, шестерён и уплотнителей;</w:t>
      </w:r>
    </w:p>
    <w:p w14:paraId="5F08E711" w14:textId="77777777" w:rsidR="00A80479" w:rsidRPr="00AD0F48" w:rsidRDefault="00A80479" w:rsidP="00A80479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замену изношенных элементов картриджа при необходимости;</w:t>
      </w:r>
    </w:p>
    <w:p w14:paraId="73956E9C" w14:textId="77777777" w:rsidR="00A80479" w:rsidRPr="00AD0F48" w:rsidRDefault="00A80479" w:rsidP="00A80479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установку или замену чипа, если это требуется для корректной работы;</w:t>
      </w:r>
    </w:p>
    <w:p w14:paraId="46C1450B" w14:textId="77777777" w:rsidR="00A80479" w:rsidRPr="00AD0F48" w:rsidRDefault="00A80479" w:rsidP="00A80479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герметичную сборку картриджа;</w:t>
      </w:r>
    </w:p>
    <w:p w14:paraId="7F827FE6" w14:textId="77777777" w:rsidR="00A80479" w:rsidRPr="00AD0F48" w:rsidRDefault="00A80479" w:rsidP="00A80479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проверку на отсутствие просыпания тонера;</w:t>
      </w:r>
    </w:p>
    <w:p w14:paraId="4C7190A4" w14:textId="77777777" w:rsidR="00A80479" w:rsidRPr="00AD0F48" w:rsidRDefault="00A80479" w:rsidP="00A80479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контрольную печать после заправки.</w:t>
      </w:r>
    </w:p>
    <w:p w14:paraId="3BC6C79C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После заправки картридж должен обеспечивать равномерную и чёткую печать без полос, точек, серого фона, пробелов, повторяющегося изображения и просыпания тонера.</w:t>
      </w:r>
    </w:p>
    <w:p w14:paraId="53E471F4" w14:textId="77777777" w:rsidR="00A80479" w:rsidRPr="00AD0F48" w:rsidRDefault="00A80479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>7. Требования к материалам и запасным частям</w:t>
      </w:r>
    </w:p>
    <w:p w14:paraId="7DF48603" w14:textId="77777777" w:rsidR="00A80479" w:rsidRPr="00AD0F48" w:rsidRDefault="00A80479" w:rsidP="00A80479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Используемые запасные части и расходные материалы должны быть новыми, исправными и совместимыми с соответствующей моделью оборудования.</w:t>
      </w:r>
    </w:p>
    <w:p w14:paraId="28C62245" w14:textId="77777777" w:rsidR="00A80479" w:rsidRPr="00AD0F48" w:rsidRDefault="00A80479" w:rsidP="00A80479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Тонер должен соответствовать типу картриджа и обеспечивать качественную печать.</w:t>
      </w:r>
    </w:p>
    <w:p w14:paraId="541D6A3C" w14:textId="77777777" w:rsidR="00A80479" w:rsidRPr="00AD0F48" w:rsidRDefault="00A80479" w:rsidP="00A80479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Не допускается применение деталей с механическими повреждениями или критическим износом.</w:t>
      </w:r>
    </w:p>
    <w:p w14:paraId="07817058" w14:textId="77777777" w:rsidR="00A80479" w:rsidRPr="00AD0F48" w:rsidRDefault="00A80479" w:rsidP="00A80479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Установленные детали не должны ухудшать технические характеристики оборудования.</w:t>
      </w:r>
    </w:p>
    <w:p w14:paraId="0BBF8CB4" w14:textId="77777777" w:rsidR="00A80479" w:rsidRPr="00AD0F48" w:rsidRDefault="00A80479" w:rsidP="00A80479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Стоимость расходных материалов, запасных частей, доставки, диагностики и ремонтных работ должна быть включена в общую стоимость услуг.</w:t>
      </w:r>
    </w:p>
    <w:p w14:paraId="4E8599BA" w14:textId="77777777" w:rsidR="00A80479" w:rsidRPr="00AD0F48" w:rsidRDefault="00A80479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>8. Требования к результату работ</w:t>
      </w:r>
    </w:p>
    <w:p w14:paraId="76674138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После завершения обслуживания оборудование должно:</w:t>
      </w:r>
    </w:p>
    <w:p w14:paraId="723DFA93" w14:textId="77777777" w:rsidR="00A80479" w:rsidRPr="00AD0F48" w:rsidRDefault="00A80479" w:rsidP="00A80479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включаться и корректно определяться компьютером или локальной сетью;</w:t>
      </w:r>
    </w:p>
    <w:p w14:paraId="4EC2D5B5" w14:textId="77777777" w:rsidR="00A80479" w:rsidRPr="00AD0F48" w:rsidRDefault="00A80479" w:rsidP="00A80479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выполнять печать без ошибок и посторонних шумов;</w:t>
      </w:r>
    </w:p>
    <w:p w14:paraId="238D67C8" w14:textId="77777777" w:rsidR="00A80479" w:rsidRPr="00AD0F48" w:rsidRDefault="00A80479" w:rsidP="00A80479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стабильно захватывать и подавать бумагу;</w:t>
      </w:r>
    </w:p>
    <w:p w14:paraId="02D33422" w14:textId="77777777" w:rsidR="00A80479" w:rsidRPr="00AD0F48" w:rsidRDefault="00A80479" w:rsidP="00A80479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не допускать замятий бумаги;</w:t>
      </w:r>
    </w:p>
    <w:p w14:paraId="7B83B2F9" w14:textId="77777777" w:rsidR="00A80479" w:rsidRPr="00AD0F48" w:rsidRDefault="00A80479" w:rsidP="00A80479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обеспечивать чёткую и равномерную печать;</w:t>
      </w:r>
    </w:p>
    <w:p w14:paraId="0675E443" w14:textId="77777777" w:rsidR="00A80479" w:rsidRPr="00AD0F48" w:rsidRDefault="00A80479" w:rsidP="00A80479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не оставлять полос, точек, фона и иных дефектов;</w:t>
      </w:r>
    </w:p>
    <w:p w14:paraId="73C294CF" w14:textId="77777777" w:rsidR="00A80479" w:rsidRPr="00AD0F48" w:rsidRDefault="00A80479" w:rsidP="00A80479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lastRenderedPageBreak/>
        <w:t>выполнять функции печати, копирования и сканирования, если они предусмотрены моделью;</w:t>
      </w:r>
    </w:p>
    <w:p w14:paraId="0AD3CB6E" w14:textId="77777777" w:rsidR="00A80479" w:rsidRPr="00AD0F48" w:rsidRDefault="00A80479" w:rsidP="00A80479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пройти контрольную проверку в присутствии представителя Заказчика.</w:t>
      </w:r>
    </w:p>
    <w:p w14:paraId="7A2FE2BF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По окончании работ Исполнитель предоставляет акт выполненных работ с указанием:</w:t>
      </w:r>
    </w:p>
    <w:p w14:paraId="1A1AA489" w14:textId="77777777" w:rsidR="00A80479" w:rsidRPr="00AD0F48" w:rsidRDefault="00A80479" w:rsidP="00A80479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модели оборудования;</w:t>
      </w:r>
    </w:p>
    <w:p w14:paraId="0B26EC05" w14:textId="77777777" w:rsidR="00A80479" w:rsidRPr="00AD0F48" w:rsidRDefault="00A80479" w:rsidP="00A80479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серийного или инвентарного номера;</w:t>
      </w:r>
    </w:p>
    <w:p w14:paraId="6F3943E5" w14:textId="77777777" w:rsidR="00A80479" w:rsidRPr="00AD0F48" w:rsidRDefault="00A80479" w:rsidP="00A80479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выявленной неисправности;</w:t>
      </w:r>
    </w:p>
    <w:p w14:paraId="02EE9E5B" w14:textId="77777777" w:rsidR="00A80479" w:rsidRPr="00AD0F48" w:rsidRDefault="00A80479" w:rsidP="00A80479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выполненных работ;</w:t>
      </w:r>
    </w:p>
    <w:p w14:paraId="173DCDC5" w14:textId="77777777" w:rsidR="00A80479" w:rsidRPr="00AD0F48" w:rsidRDefault="00A80479" w:rsidP="00A80479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заменённых деталей;</w:t>
      </w:r>
    </w:p>
    <w:p w14:paraId="390BC7B3" w14:textId="77777777" w:rsidR="00A80479" w:rsidRPr="00AD0F48" w:rsidRDefault="00A80479" w:rsidP="00A80479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количества заправленных и восстановленных картриджей.</w:t>
      </w:r>
    </w:p>
    <w:p w14:paraId="13F8F34C" w14:textId="77777777" w:rsidR="00A80479" w:rsidRPr="00AD0F48" w:rsidRDefault="00A80479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>9. Гарантийные обязательства</w:t>
      </w:r>
    </w:p>
    <w:p w14:paraId="509A7935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Гарантия на выполненные ремонтные работы и установленные запасные части должна составлять не менее 3 месяцев со дня подписания акта выполненных работ.</w:t>
      </w:r>
    </w:p>
    <w:p w14:paraId="5128D4D9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В течение гарантийного срока Исполнитель обязан бесплатно устранить неисправности, возникшие вследствие некачественно выполненного ремонта или дефекта установленной детали.</w:t>
      </w:r>
    </w:p>
    <w:p w14:paraId="267A6692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Гарантия на заправку картриджей действует до полного расходования заправленного тонера при соблюдении правил эксплуатации.</w:t>
      </w:r>
    </w:p>
    <w:p w14:paraId="40BDAB6E" w14:textId="77777777" w:rsidR="00A80479" w:rsidRPr="00AD0F48" w:rsidRDefault="00A80479" w:rsidP="00A8047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>10. Стоимость услуг</w:t>
      </w:r>
    </w:p>
    <w:p w14:paraId="4766843C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Общая стоимость услуг по диагностике, профилактическому обслуживанию, ремонту принтеров, замене необходимых запасных частей и заправке картриджей составляет:</w:t>
      </w:r>
    </w:p>
    <w:p w14:paraId="42EBD381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b/>
          <w:bCs/>
          <w:sz w:val="24"/>
          <w:szCs w:val="24"/>
        </w:rPr>
        <w:t>360 000 (триста шестьдесят тысяч) тенге без учёта НДС.</w:t>
      </w:r>
    </w:p>
    <w:p w14:paraId="6C1DD04E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В указанную сумму должны входить все расходы Исполнителя, включая:</w:t>
      </w:r>
    </w:p>
    <w:p w14:paraId="4ECD3560" w14:textId="77777777" w:rsidR="00A80479" w:rsidRPr="00AD0F48" w:rsidRDefault="00A80479" w:rsidP="00A80479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диагностику;</w:t>
      </w:r>
    </w:p>
    <w:p w14:paraId="3185733A" w14:textId="77777777" w:rsidR="00A80479" w:rsidRPr="00AD0F48" w:rsidRDefault="00A80479" w:rsidP="00A80479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профилактическое обслуживание;</w:t>
      </w:r>
    </w:p>
    <w:p w14:paraId="67A23941" w14:textId="77777777" w:rsidR="00A80479" w:rsidRPr="00AD0F48" w:rsidRDefault="00A80479" w:rsidP="00A80479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ремонтные работы;</w:t>
      </w:r>
    </w:p>
    <w:p w14:paraId="557B73DD" w14:textId="77777777" w:rsidR="00A80479" w:rsidRPr="00AD0F48" w:rsidRDefault="00A80479" w:rsidP="00A80479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запасные части и расходные материалы;</w:t>
      </w:r>
    </w:p>
    <w:p w14:paraId="7C18CBC9" w14:textId="77777777" w:rsidR="00A80479" w:rsidRPr="00AD0F48" w:rsidRDefault="00A80479" w:rsidP="00A80479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тонер для заправки картриджей;</w:t>
      </w:r>
    </w:p>
    <w:p w14:paraId="5E4ECA70" w14:textId="77777777" w:rsidR="00A80479" w:rsidRPr="00AD0F48" w:rsidRDefault="00A80479" w:rsidP="00A80479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доставку оборудования и комплектующих;</w:t>
      </w:r>
    </w:p>
    <w:p w14:paraId="0FB92499" w14:textId="77777777" w:rsidR="00A80479" w:rsidRPr="00AD0F48" w:rsidRDefault="00A80479" w:rsidP="00A80479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погрузочно-разгрузочные работы;</w:t>
      </w:r>
    </w:p>
    <w:p w14:paraId="4CBDC95D" w14:textId="77777777" w:rsidR="00A80479" w:rsidRPr="00AD0F48" w:rsidRDefault="00A80479" w:rsidP="00A80479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контрольную проверку и гарантийное обслуживание.</w:t>
      </w:r>
    </w:p>
    <w:p w14:paraId="27E2CF13" w14:textId="77777777" w:rsidR="00A80479" w:rsidRPr="00AD0F48" w:rsidRDefault="00A80479" w:rsidP="00A80479">
      <w:pPr>
        <w:rPr>
          <w:rFonts w:ascii="Times New Roman" w:hAnsi="Times New Roman" w:cs="Times New Roman"/>
          <w:sz w:val="24"/>
          <w:szCs w:val="24"/>
        </w:rPr>
      </w:pPr>
      <w:r w:rsidRPr="00AD0F48">
        <w:rPr>
          <w:rFonts w:ascii="Times New Roman" w:hAnsi="Times New Roman" w:cs="Times New Roman"/>
          <w:sz w:val="24"/>
          <w:szCs w:val="24"/>
        </w:rPr>
        <w:t>Дополнительная оплата сверх установленной суммы не допускается без предварительного письменного согласования с Заказчиком.</w:t>
      </w:r>
    </w:p>
    <w:p w14:paraId="18D93480" w14:textId="77777777" w:rsidR="00DF330F" w:rsidRPr="00AD0F48" w:rsidRDefault="00DF330F">
      <w:pPr>
        <w:rPr>
          <w:rFonts w:ascii="Times New Roman" w:hAnsi="Times New Roman" w:cs="Times New Roman"/>
          <w:sz w:val="24"/>
          <w:szCs w:val="24"/>
        </w:rPr>
      </w:pPr>
    </w:p>
    <w:sectPr w:rsidR="00DF330F" w:rsidRPr="00AD0F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D463C"/>
    <w:multiLevelType w:val="multilevel"/>
    <w:tmpl w:val="7F3EE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885504"/>
    <w:multiLevelType w:val="multilevel"/>
    <w:tmpl w:val="8F1A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033040"/>
    <w:multiLevelType w:val="multilevel"/>
    <w:tmpl w:val="79843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3E398D"/>
    <w:multiLevelType w:val="multilevel"/>
    <w:tmpl w:val="412CB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8D3F92"/>
    <w:multiLevelType w:val="multilevel"/>
    <w:tmpl w:val="ED267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8B6E62"/>
    <w:multiLevelType w:val="multilevel"/>
    <w:tmpl w:val="D8F27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9E6B82"/>
    <w:multiLevelType w:val="multilevel"/>
    <w:tmpl w:val="6B7A8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2436E5"/>
    <w:multiLevelType w:val="multilevel"/>
    <w:tmpl w:val="4078A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456D11"/>
    <w:multiLevelType w:val="multilevel"/>
    <w:tmpl w:val="F5C4F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7A4C25"/>
    <w:multiLevelType w:val="multilevel"/>
    <w:tmpl w:val="D584E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8C2E94"/>
    <w:multiLevelType w:val="multilevel"/>
    <w:tmpl w:val="5226F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3"/>
  </w:num>
  <w:num w:numId="5">
    <w:abstractNumId w:val="7"/>
  </w:num>
  <w:num w:numId="6">
    <w:abstractNumId w:val="5"/>
  </w:num>
  <w:num w:numId="7">
    <w:abstractNumId w:val="0"/>
  </w:num>
  <w:num w:numId="8">
    <w:abstractNumId w:val="8"/>
  </w:num>
  <w:num w:numId="9">
    <w:abstractNumId w:val="2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479"/>
    <w:rsid w:val="00384FA1"/>
    <w:rsid w:val="00585916"/>
    <w:rsid w:val="00707E18"/>
    <w:rsid w:val="00A40DDA"/>
    <w:rsid w:val="00A80479"/>
    <w:rsid w:val="00AD0F48"/>
    <w:rsid w:val="00B81590"/>
    <w:rsid w:val="00D85278"/>
    <w:rsid w:val="00DF330F"/>
    <w:rsid w:val="00E40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A2621"/>
  <w15:chartTrackingRefBased/>
  <w15:docId w15:val="{CC0A9963-C9F7-43E6-A3DC-FE5547D0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804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04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047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04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8047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04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04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804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804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047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8047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8047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80479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80479"/>
    <w:rPr>
      <w:rFonts w:eastAsiaTheme="majorEastAsia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8047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8047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8047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8047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804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804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804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804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804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8047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8047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80479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8047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80479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A8047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0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2196</Words>
  <Characters>12521</Characters>
  <Application>Microsoft Office Word</Application>
  <DocSecurity>0</DocSecurity>
  <Lines>104</Lines>
  <Paragraphs>29</Paragraphs>
  <ScaleCrop>false</ScaleCrop>
  <Company/>
  <LinksUpToDate>false</LinksUpToDate>
  <CharactersWithSpaces>14688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Tanzharykov Erzhan</dc:creator>
  <cp:keywords/>
  <dc:description/>
  <cp:lastModifiedBy>Пользователь</cp:lastModifiedBy>
  <cp:revision>3</cp:revision>
  <dcterms:created xsi:type="dcterms:W3CDTF">2026-10-23T04:54:00Z</dcterms:created>
  <dcterms:modified xsi:type="dcterms:W3CDTF">2026-10-23T05:04:00Z</dcterms:modified>
</cp:coreProperties>
</file>