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EBF64E" w14:textId="77777777" w:rsidR="003A354E" w:rsidRDefault="003A354E" w:rsidP="003A354E">
      <w:pPr>
        <w:autoSpaceDE w:val="0"/>
        <w:autoSpaceDN w:val="0"/>
        <w:adjustRightInd w:val="0"/>
        <w:spacing w:after="0" w:line="240" w:lineRule="auto"/>
        <w:rPr>
          <w:rFonts w:ascii="DejaVuSerifCondensed-Bold" w:hAnsi="DejaVuSerifCondensed-Bold" w:cs="DejaVuSerifCondensed-Bold"/>
          <w:b/>
          <w:bCs/>
          <w:sz w:val="26"/>
          <w:szCs w:val="26"/>
        </w:rPr>
      </w:pPr>
      <w:r>
        <w:rPr>
          <w:rFonts w:ascii="DejaVuSerifCondensed-Bold" w:hAnsi="DejaVuSerifCondensed-Bold" w:cs="DejaVuSerifCondensed-Bold"/>
          <w:b/>
          <w:bCs/>
          <w:sz w:val="26"/>
          <w:szCs w:val="26"/>
        </w:rPr>
        <w:t>Техническая спецификация</w:t>
      </w:r>
    </w:p>
    <w:p w14:paraId="4654DBD0" w14:textId="77777777" w:rsidR="003A354E" w:rsidRDefault="003A354E" w:rsidP="0056071B">
      <w:pPr>
        <w:autoSpaceDE w:val="0"/>
        <w:autoSpaceDN w:val="0"/>
        <w:adjustRightInd w:val="0"/>
        <w:spacing w:after="0" w:line="240" w:lineRule="auto"/>
        <w:jc w:val="both"/>
        <w:rPr>
          <w:rFonts w:ascii="DejaVuSerifCondensed" w:hAnsi="DejaVuSerifCondensed" w:cs="DejaVuSerifCondensed"/>
        </w:rPr>
      </w:pPr>
      <w:r>
        <w:rPr>
          <w:rFonts w:ascii="DejaVuSerifCondensed-Bold" w:hAnsi="DejaVuSerifCondensed-Bold" w:cs="DejaVuSerifCondensed-Bold"/>
          <w:b/>
          <w:bCs/>
          <w:sz w:val="26"/>
          <w:szCs w:val="26"/>
        </w:rPr>
        <w:t>закупаемых услуг</w:t>
      </w:r>
    </w:p>
    <w:p w14:paraId="40818D5C" w14:textId="77777777" w:rsidR="003A354E" w:rsidRDefault="003A354E" w:rsidP="0056071B">
      <w:pPr>
        <w:autoSpaceDE w:val="0"/>
        <w:autoSpaceDN w:val="0"/>
        <w:adjustRightInd w:val="0"/>
        <w:spacing w:after="0" w:line="240" w:lineRule="auto"/>
        <w:jc w:val="both"/>
        <w:rPr>
          <w:rFonts w:ascii="DejaVuSerifCondensed" w:hAnsi="DejaVuSerifCondensed" w:cs="DejaVuSerifCondensed"/>
        </w:rPr>
      </w:pPr>
      <w:r>
        <w:rPr>
          <w:rFonts w:ascii="DejaVuSerifCondensed" w:hAnsi="DejaVuSerifCondensed" w:cs="DejaVuSerifCondensed"/>
        </w:rPr>
        <w:t xml:space="preserve">Отправка призывников в </w:t>
      </w:r>
      <w:proofErr w:type="spellStart"/>
      <w:r>
        <w:rPr>
          <w:rFonts w:ascii="DejaVuSerifCondensed" w:hAnsi="DejaVuSerifCondensed" w:cs="DejaVuSerifCondensed"/>
        </w:rPr>
        <w:t>г.Қонаев</w:t>
      </w:r>
      <w:proofErr w:type="spellEnd"/>
      <w:r>
        <w:rPr>
          <w:rFonts w:ascii="DejaVuSerifCondensed" w:hAnsi="DejaVuSerifCondensed" w:cs="DejaVuSerifCondensed"/>
        </w:rPr>
        <w:t xml:space="preserve"> для прохождения</w:t>
      </w:r>
      <w:r>
        <w:rPr>
          <w:rFonts w:ascii="DejaVuSerifCondensed" w:hAnsi="DejaVuSerifCondensed" w:cs="DejaVuSerifCondensed"/>
          <w:lang w:val="kk-KZ"/>
        </w:rPr>
        <w:t xml:space="preserve"> </w:t>
      </w:r>
      <w:r>
        <w:rPr>
          <w:rFonts w:ascii="DejaVuSerifCondensed" w:hAnsi="DejaVuSerifCondensed" w:cs="DejaVuSerifCondensed"/>
        </w:rPr>
        <w:t>обследования и для отправки на срочную воинскую</w:t>
      </w:r>
      <w:r>
        <w:rPr>
          <w:rFonts w:ascii="DejaVuSerifCondensed" w:hAnsi="DejaVuSerifCondensed" w:cs="DejaVuSerifCondensed"/>
          <w:lang w:val="kk-KZ"/>
        </w:rPr>
        <w:t xml:space="preserve"> </w:t>
      </w:r>
      <w:r>
        <w:rPr>
          <w:rFonts w:ascii="DejaVuSerifCondensed" w:hAnsi="DejaVuSerifCondensed" w:cs="DejaVuSerifCondensed"/>
        </w:rPr>
        <w:t>службу (согласно графика «Отдела по делам обороны</w:t>
      </w:r>
      <w:r>
        <w:rPr>
          <w:rFonts w:ascii="DejaVuSerifCondensed" w:hAnsi="DejaVuSerifCondensed" w:cs="DejaVuSerifCondensed"/>
          <w:lang w:val="kk-KZ"/>
        </w:rPr>
        <w:t xml:space="preserve"> </w:t>
      </w:r>
      <w:r>
        <w:rPr>
          <w:rFonts w:ascii="DejaVuSerifCondensed" w:hAnsi="DejaVuSerifCondensed" w:cs="DejaVuSerifCondensed"/>
        </w:rPr>
        <w:t>Уйгурского района») и обратно после прохождения</w:t>
      </w:r>
      <w:r>
        <w:rPr>
          <w:rFonts w:ascii="DejaVuSerifCondensed" w:hAnsi="DejaVuSerifCondensed" w:cs="DejaVuSerifCondensed"/>
          <w:lang w:val="kk-KZ"/>
        </w:rPr>
        <w:t xml:space="preserve"> </w:t>
      </w:r>
      <w:r>
        <w:rPr>
          <w:rFonts w:ascii="DejaVuSerifCondensed" w:hAnsi="DejaVuSerifCondensed" w:cs="DejaVuSerifCondensed"/>
        </w:rPr>
        <w:t>медицинского освидетельствования.</w:t>
      </w:r>
    </w:p>
    <w:p w14:paraId="4518D13F" w14:textId="77777777" w:rsidR="00025FB6" w:rsidRDefault="003A354E" w:rsidP="0056071B">
      <w:pPr>
        <w:autoSpaceDE w:val="0"/>
        <w:autoSpaceDN w:val="0"/>
        <w:adjustRightInd w:val="0"/>
        <w:spacing w:after="0" w:line="240" w:lineRule="auto"/>
        <w:jc w:val="both"/>
        <w:rPr>
          <w:rFonts w:ascii="DejaVuSerifCondensed" w:hAnsi="DejaVuSerifCondensed" w:cs="DejaVuSerifCondensed"/>
        </w:rPr>
      </w:pPr>
      <w:r>
        <w:rPr>
          <w:rFonts w:ascii="DejaVuSerifCondensed" w:hAnsi="DejaVuSerifCondensed" w:cs="DejaVuSerifCondensed"/>
        </w:rPr>
        <w:t xml:space="preserve"> </w:t>
      </w:r>
      <w:r w:rsidR="00BC66C2">
        <w:rPr>
          <w:rFonts w:ascii="DejaVuSerifCondensed" w:hAnsi="DejaVuSerifCondensed" w:cs="DejaVuSerifCondensed"/>
          <w:lang w:val="kk-KZ"/>
        </w:rPr>
        <w:t>1.</w:t>
      </w:r>
      <w:r>
        <w:rPr>
          <w:rFonts w:ascii="DejaVuSerifCondensed" w:hAnsi="DejaVuSerifCondensed" w:cs="DejaVuSerifCondensed"/>
        </w:rPr>
        <w:t xml:space="preserve">Условия </w:t>
      </w:r>
    </w:p>
    <w:p w14:paraId="64203B05" w14:textId="77777777" w:rsidR="00D501E6" w:rsidRDefault="003A354E" w:rsidP="0056071B">
      <w:pPr>
        <w:autoSpaceDE w:val="0"/>
        <w:autoSpaceDN w:val="0"/>
        <w:adjustRightInd w:val="0"/>
        <w:spacing w:after="0" w:line="240" w:lineRule="auto"/>
        <w:jc w:val="both"/>
        <w:rPr>
          <w:rFonts w:ascii="DejaVuSerifCondensed" w:hAnsi="DejaVuSerifCondensed" w:cs="DejaVuSerifCondensed"/>
        </w:rPr>
      </w:pPr>
      <w:r>
        <w:rPr>
          <w:rFonts w:ascii="DejaVuSerifCondensed" w:hAnsi="DejaVuSerifCondensed" w:cs="DejaVuSerifCondensed"/>
        </w:rPr>
        <w:t xml:space="preserve"> Отправка</w:t>
      </w:r>
      <w:r>
        <w:rPr>
          <w:rFonts w:ascii="DejaVuSerifCondensed" w:hAnsi="DejaVuSerifCondensed" w:cs="DejaVuSerifCondensed"/>
          <w:lang w:val="kk-KZ"/>
        </w:rPr>
        <w:t xml:space="preserve"> </w:t>
      </w:r>
      <w:r>
        <w:rPr>
          <w:rFonts w:ascii="DejaVuSerifCondensed" w:hAnsi="DejaVuSerifCondensed" w:cs="DejaVuSerifCondensed"/>
        </w:rPr>
        <w:t>призывников производится от здания Отдела по делам</w:t>
      </w:r>
      <w:r>
        <w:rPr>
          <w:rFonts w:ascii="DejaVuSerifCondensed" w:hAnsi="DejaVuSerifCondensed" w:cs="DejaVuSerifCondensed"/>
          <w:lang w:val="kk-KZ"/>
        </w:rPr>
        <w:t xml:space="preserve"> </w:t>
      </w:r>
      <w:r>
        <w:rPr>
          <w:rFonts w:ascii="DejaVuSerifCondensed" w:hAnsi="DejaVuSerifCondensed" w:cs="DejaVuSerifCondensed"/>
        </w:rPr>
        <w:t xml:space="preserve">обороны Уйгурского района находящийся по адресу </w:t>
      </w:r>
      <w:proofErr w:type="spellStart"/>
      <w:r>
        <w:rPr>
          <w:rFonts w:ascii="DejaVuSerifCondensed" w:hAnsi="DejaVuSerifCondensed" w:cs="DejaVuSerifCondensed"/>
        </w:rPr>
        <w:t>с.Чунджа</w:t>
      </w:r>
      <w:proofErr w:type="spellEnd"/>
      <w:r>
        <w:rPr>
          <w:rFonts w:ascii="DejaVuSerifCondensed" w:hAnsi="DejaVuSerifCondensed" w:cs="DejaVuSerifCondensed"/>
        </w:rPr>
        <w:t xml:space="preserve"> ул. </w:t>
      </w:r>
      <w:proofErr w:type="spellStart"/>
      <w:r>
        <w:rPr>
          <w:rFonts w:ascii="DejaVuSerifCondensed" w:hAnsi="DejaVuSerifCondensed" w:cs="DejaVuSerifCondensed"/>
        </w:rPr>
        <w:t>Арзиева</w:t>
      </w:r>
      <w:proofErr w:type="spellEnd"/>
      <w:r>
        <w:rPr>
          <w:rFonts w:ascii="DejaVuSerifCondensed" w:hAnsi="DejaVuSerifCondensed" w:cs="DejaVuSerifCondensed"/>
        </w:rPr>
        <w:t xml:space="preserve"> N61. Доставка призывников </w:t>
      </w:r>
      <w:proofErr w:type="gramStart"/>
      <w:r>
        <w:rPr>
          <w:rFonts w:ascii="DejaVuSerifCondensed" w:hAnsi="DejaVuSerifCondensed" w:cs="DejaVuSerifCondensed"/>
        </w:rPr>
        <w:t>до</w:t>
      </w:r>
      <w:r>
        <w:rPr>
          <w:rFonts w:ascii="DejaVuSerifCondensed" w:hAnsi="DejaVuSerifCondensed" w:cs="DejaVuSerifCondensed"/>
          <w:lang w:val="kk-KZ"/>
        </w:rPr>
        <w:t xml:space="preserve"> </w:t>
      </w:r>
      <w:r>
        <w:rPr>
          <w:rFonts w:ascii="DejaVuSerifCondensed" w:hAnsi="DejaVuSerifCondensed" w:cs="DejaVuSerifCondensed"/>
        </w:rPr>
        <w:t>областного сборного пункта</w:t>
      </w:r>
      <w:proofErr w:type="gramEnd"/>
      <w:r>
        <w:rPr>
          <w:rFonts w:ascii="DejaVuSerifCondensed" w:hAnsi="DejaVuSerifCondensed" w:cs="DejaVuSerifCondensed"/>
        </w:rPr>
        <w:t xml:space="preserve"> находящегося по адресу</w:t>
      </w:r>
      <w:r>
        <w:rPr>
          <w:rFonts w:ascii="DejaVuSerifCondensed" w:hAnsi="DejaVuSerifCondensed" w:cs="DejaVuSerifCondensed"/>
          <w:lang w:val="kk-KZ"/>
        </w:rPr>
        <w:t xml:space="preserve"> </w:t>
      </w:r>
      <w:proofErr w:type="spellStart"/>
      <w:r>
        <w:rPr>
          <w:rFonts w:ascii="DejaVuSerifCondensed" w:hAnsi="DejaVuSerifCondensed" w:cs="DejaVuSerifCondensed"/>
        </w:rPr>
        <w:t>г.Қонаев</w:t>
      </w:r>
      <w:proofErr w:type="spellEnd"/>
      <w:r>
        <w:rPr>
          <w:rFonts w:ascii="DejaVuSerifCondensed" w:hAnsi="DejaVuSerifCondensed" w:cs="DejaVuSerifCondensed"/>
        </w:rPr>
        <w:t>. Обратно доставка призывников после</w:t>
      </w:r>
      <w:r>
        <w:rPr>
          <w:rFonts w:ascii="DejaVuSerifCondensed" w:hAnsi="DejaVuSerifCondensed" w:cs="DejaVuSerifCondensed"/>
          <w:lang w:val="kk-KZ"/>
        </w:rPr>
        <w:t xml:space="preserve"> </w:t>
      </w:r>
      <w:r>
        <w:rPr>
          <w:rFonts w:ascii="DejaVuSerifCondensed" w:hAnsi="DejaVuSerifCondensed" w:cs="DejaVuSerifCondensed"/>
        </w:rPr>
        <w:t>медицинского освидетельствования в отдел по делам</w:t>
      </w:r>
      <w:r>
        <w:rPr>
          <w:rFonts w:ascii="DejaVuSerifCondensed" w:hAnsi="DejaVuSerifCondensed" w:cs="DejaVuSerifCondensed"/>
          <w:lang w:val="kk-KZ"/>
        </w:rPr>
        <w:t xml:space="preserve"> </w:t>
      </w:r>
      <w:r>
        <w:rPr>
          <w:rFonts w:ascii="DejaVuSerifCondensed" w:hAnsi="DejaVuSerifCondensed" w:cs="DejaVuSerifCondensed"/>
        </w:rPr>
        <w:t xml:space="preserve">обороны Уйгурского района. </w:t>
      </w:r>
      <w:r w:rsidRPr="00BC66C2">
        <w:rPr>
          <w:rFonts w:ascii="DejaVuSerifCondensed" w:hAnsi="DejaVuSerifCondensed" w:cs="DejaVuSerifCondensed"/>
          <w:b/>
        </w:rPr>
        <w:t>Поставщик должен иметь</w:t>
      </w:r>
      <w:r w:rsidRPr="00BC66C2">
        <w:rPr>
          <w:rFonts w:ascii="DejaVuSerifCondensed" w:hAnsi="DejaVuSerifCondensed" w:cs="DejaVuSerifCondensed"/>
          <w:b/>
          <w:lang w:val="kk-KZ"/>
        </w:rPr>
        <w:t xml:space="preserve"> </w:t>
      </w:r>
      <w:r w:rsidRPr="00BC66C2">
        <w:rPr>
          <w:rFonts w:ascii="DejaVuSerifCondensed" w:hAnsi="DejaVuSerifCondensed" w:cs="DejaVuSerifCondensed"/>
          <w:b/>
        </w:rPr>
        <w:t>разрешительные документы для осуществления</w:t>
      </w:r>
      <w:r w:rsidRPr="00BC66C2">
        <w:rPr>
          <w:rFonts w:ascii="DejaVuSerifCondensed" w:hAnsi="DejaVuSerifCondensed" w:cs="DejaVuSerifCondensed"/>
          <w:b/>
          <w:lang w:val="kk-KZ"/>
        </w:rPr>
        <w:t xml:space="preserve"> </w:t>
      </w:r>
      <w:r w:rsidRPr="00BC66C2">
        <w:rPr>
          <w:rFonts w:ascii="DejaVuSerifCondensed" w:hAnsi="DejaVuSerifCondensed" w:cs="DejaVuSerifCondensed"/>
          <w:b/>
        </w:rPr>
        <w:t>пассажира- перевозок согласно законодательству РК</w:t>
      </w:r>
      <w:r>
        <w:rPr>
          <w:rFonts w:ascii="DejaVuSerifCondensed" w:hAnsi="DejaVuSerifCondensed" w:cs="DejaVuSerifCondensed"/>
        </w:rPr>
        <w:t>.</w:t>
      </w:r>
    </w:p>
    <w:p w14:paraId="4385268D" w14:textId="77777777" w:rsidR="00D501E6" w:rsidRDefault="00D501E6" w:rsidP="0056071B">
      <w:pPr>
        <w:autoSpaceDE w:val="0"/>
        <w:autoSpaceDN w:val="0"/>
        <w:adjustRightInd w:val="0"/>
        <w:spacing w:after="0" w:line="240" w:lineRule="auto"/>
        <w:jc w:val="both"/>
        <w:rPr>
          <w:rFonts w:ascii="DejaVuSerifCondensed" w:hAnsi="DejaVuSerifCondensed" w:cs="DejaVuSerifCondensed"/>
        </w:rPr>
      </w:pPr>
      <w:r>
        <w:rPr>
          <w:rFonts w:ascii="DejaVuSerifCondensed" w:hAnsi="DejaVuSerifCondensed" w:cs="DejaVuSerifCondensed"/>
          <w:lang w:val="kk-KZ"/>
        </w:rPr>
        <w:t>-</w:t>
      </w:r>
      <w:r w:rsidR="003A354E">
        <w:rPr>
          <w:rFonts w:ascii="DejaVuSerifCondensed" w:hAnsi="DejaVuSerifCondensed" w:cs="DejaVuSerifCondensed"/>
        </w:rPr>
        <w:t xml:space="preserve"> Водительское удостоверение и документ, удостоверяющий</w:t>
      </w:r>
      <w:r w:rsidR="003A354E">
        <w:rPr>
          <w:rFonts w:ascii="DejaVuSerifCondensed" w:hAnsi="DejaVuSerifCondensed" w:cs="DejaVuSerifCondensed"/>
          <w:lang w:val="kk-KZ"/>
        </w:rPr>
        <w:t xml:space="preserve"> </w:t>
      </w:r>
      <w:r w:rsidR="003A354E">
        <w:rPr>
          <w:rFonts w:ascii="DejaVuSerifCondensed" w:hAnsi="DejaVuSerifCondensed" w:cs="DejaVuSerifCondensed"/>
        </w:rPr>
        <w:t>личность на право управления транспортным средством;</w:t>
      </w:r>
    </w:p>
    <w:p w14:paraId="6624D31A" w14:textId="77777777" w:rsidR="003A354E" w:rsidRDefault="00D501E6" w:rsidP="0056071B">
      <w:pPr>
        <w:autoSpaceDE w:val="0"/>
        <w:autoSpaceDN w:val="0"/>
        <w:adjustRightInd w:val="0"/>
        <w:spacing w:after="0" w:line="240" w:lineRule="auto"/>
        <w:jc w:val="both"/>
        <w:rPr>
          <w:rFonts w:ascii="DejaVuSerifCondensed" w:hAnsi="DejaVuSerifCondensed" w:cs="DejaVuSerifCondensed"/>
        </w:rPr>
      </w:pPr>
      <w:r>
        <w:rPr>
          <w:rFonts w:ascii="DejaVuSerifCondensed" w:hAnsi="DejaVuSerifCondensed" w:cs="DejaVuSerifCondensed"/>
          <w:lang w:val="kk-KZ"/>
        </w:rPr>
        <w:t>-</w:t>
      </w:r>
      <w:r w:rsidR="003A354E">
        <w:rPr>
          <w:rFonts w:ascii="DejaVuSerifCondensed" w:hAnsi="DejaVuSerifCondensed" w:cs="DejaVuSerifCondensed"/>
          <w:lang w:val="kk-KZ"/>
        </w:rPr>
        <w:t xml:space="preserve"> </w:t>
      </w:r>
      <w:r w:rsidR="003A354E">
        <w:rPr>
          <w:rFonts w:ascii="DejaVuSerifCondensed" w:hAnsi="DejaVuSerifCondensed" w:cs="DejaVuSerifCondensed"/>
        </w:rPr>
        <w:t xml:space="preserve">Регистрационные документы на транспортное средство; </w:t>
      </w:r>
    </w:p>
    <w:p w14:paraId="2DC36B28" w14:textId="77777777" w:rsidR="003A354E" w:rsidRDefault="003A354E" w:rsidP="0056071B">
      <w:pPr>
        <w:autoSpaceDE w:val="0"/>
        <w:autoSpaceDN w:val="0"/>
        <w:adjustRightInd w:val="0"/>
        <w:spacing w:after="0" w:line="240" w:lineRule="auto"/>
        <w:jc w:val="both"/>
        <w:rPr>
          <w:rFonts w:ascii="DejaVuSerifCondensed" w:hAnsi="DejaVuSerifCondensed" w:cs="DejaVuSerifCondensed"/>
        </w:rPr>
      </w:pPr>
      <w:r>
        <w:rPr>
          <w:rFonts w:ascii="DejaVuSerifCondensed" w:hAnsi="DejaVuSerifCondensed" w:cs="DejaVuSerifCondensed"/>
        </w:rPr>
        <w:t>-Документ, подтверждающий право владения или</w:t>
      </w:r>
      <w:r>
        <w:rPr>
          <w:rFonts w:ascii="DejaVuSerifCondensed" w:hAnsi="DejaVuSerifCondensed" w:cs="DejaVuSerifCondensed"/>
          <w:lang w:val="kk-KZ"/>
        </w:rPr>
        <w:t xml:space="preserve"> </w:t>
      </w:r>
      <w:r>
        <w:rPr>
          <w:rFonts w:ascii="DejaVuSerifCondensed" w:hAnsi="DejaVuSerifCondensed" w:cs="DejaVuSerifCondensed"/>
        </w:rPr>
        <w:t>пользования, или распоряжения данным транспортным</w:t>
      </w:r>
      <w:r>
        <w:rPr>
          <w:rFonts w:ascii="DejaVuSerifCondensed" w:hAnsi="DejaVuSerifCondensed" w:cs="DejaVuSerifCondensed"/>
          <w:lang w:val="kk-KZ"/>
        </w:rPr>
        <w:t xml:space="preserve"> </w:t>
      </w:r>
      <w:r>
        <w:rPr>
          <w:rFonts w:ascii="DejaVuSerifCondensed" w:hAnsi="DejaVuSerifCondensed" w:cs="DejaVuSerifCondensed"/>
        </w:rPr>
        <w:t>средством, в том числе на случай управления</w:t>
      </w:r>
      <w:r>
        <w:rPr>
          <w:rFonts w:ascii="DejaVuSerifCondensed" w:hAnsi="DejaVuSerifCondensed" w:cs="DejaVuSerifCondensed"/>
          <w:lang w:val="kk-KZ"/>
        </w:rPr>
        <w:t xml:space="preserve"> </w:t>
      </w:r>
      <w:r>
        <w:rPr>
          <w:rFonts w:ascii="DejaVuSerifCondensed" w:hAnsi="DejaVuSerifCondensed" w:cs="DejaVuSerifCondensed"/>
        </w:rPr>
        <w:t>транспортным средством в отсутствие его владельца;</w:t>
      </w:r>
    </w:p>
    <w:p w14:paraId="3CF2A7C9" w14:textId="77777777" w:rsidR="00D501E6" w:rsidRDefault="003A354E" w:rsidP="0056071B">
      <w:pPr>
        <w:autoSpaceDE w:val="0"/>
        <w:autoSpaceDN w:val="0"/>
        <w:adjustRightInd w:val="0"/>
        <w:spacing w:after="0" w:line="240" w:lineRule="auto"/>
        <w:jc w:val="both"/>
        <w:rPr>
          <w:rFonts w:ascii="DejaVuSerifCondensed" w:hAnsi="DejaVuSerifCondensed" w:cs="DejaVuSerifCondensed"/>
        </w:rPr>
      </w:pPr>
      <w:r>
        <w:rPr>
          <w:rFonts w:ascii="DejaVuSerifCondensed" w:hAnsi="DejaVuSerifCondensed" w:cs="DejaVuSerifCondensed"/>
        </w:rPr>
        <w:t>-</w:t>
      </w:r>
      <w:r>
        <w:rPr>
          <w:rFonts w:ascii="DejaVuSerifCondensed" w:hAnsi="DejaVuSerifCondensed" w:cs="DejaVuSerifCondensed"/>
          <w:lang w:val="kk-KZ"/>
        </w:rPr>
        <w:t xml:space="preserve"> </w:t>
      </w:r>
      <w:r>
        <w:rPr>
          <w:rFonts w:ascii="DejaVuSerifCondensed" w:hAnsi="DejaVuSerifCondensed" w:cs="DejaVuSerifCondensed"/>
        </w:rPr>
        <w:t>Документ о прохождении государственного технического</w:t>
      </w:r>
      <w:r w:rsidR="00D501E6">
        <w:rPr>
          <w:rFonts w:ascii="DejaVuSerifCondensed" w:hAnsi="DejaVuSerifCondensed" w:cs="DejaVuSerifCondensed"/>
          <w:lang w:val="kk-KZ"/>
        </w:rPr>
        <w:t xml:space="preserve"> </w:t>
      </w:r>
      <w:r>
        <w:rPr>
          <w:rFonts w:ascii="DejaVuSerifCondensed" w:hAnsi="DejaVuSerifCondensed" w:cs="DejaVuSerifCondensed"/>
        </w:rPr>
        <w:t xml:space="preserve">осмотра; </w:t>
      </w:r>
    </w:p>
    <w:p w14:paraId="441BA415" w14:textId="77777777" w:rsidR="003A354E" w:rsidRDefault="003A354E" w:rsidP="0056071B">
      <w:pPr>
        <w:autoSpaceDE w:val="0"/>
        <w:autoSpaceDN w:val="0"/>
        <w:adjustRightInd w:val="0"/>
        <w:spacing w:after="0" w:line="240" w:lineRule="auto"/>
        <w:jc w:val="both"/>
        <w:rPr>
          <w:rFonts w:ascii="DejaVuSerifCondensed" w:hAnsi="DejaVuSerifCondensed" w:cs="DejaVuSerifCondensed"/>
        </w:rPr>
      </w:pPr>
      <w:r>
        <w:rPr>
          <w:rFonts w:ascii="DejaVuSerifCondensed" w:hAnsi="DejaVuSerifCondensed" w:cs="DejaVuSerifCondensed"/>
        </w:rPr>
        <w:t>- Страховой полис по обязательному страхованию</w:t>
      </w:r>
      <w:r w:rsidR="00D501E6">
        <w:rPr>
          <w:rFonts w:ascii="DejaVuSerifCondensed" w:hAnsi="DejaVuSerifCondensed" w:cs="DejaVuSerifCondensed"/>
          <w:lang w:val="kk-KZ"/>
        </w:rPr>
        <w:t xml:space="preserve"> </w:t>
      </w:r>
      <w:r>
        <w:rPr>
          <w:rFonts w:ascii="DejaVuSerifCondensed" w:hAnsi="DejaVuSerifCondensed" w:cs="DejaVuSerifCondensed"/>
        </w:rPr>
        <w:t>гражданской - правовой ответственности владельцев</w:t>
      </w:r>
      <w:r w:rsidR="00D501E6">
        <w:rPr>
          <w:rFonts w:ascii="DejaVuSerifCondensed" w:hAnsi="DejaVuSerifCondensed" w:cs="DejaVuSerifCondensed"/>
          <w:lang w:val="kk-KZ"/>
        </w:rPr>
        <w:t xml:space="preserve"> </w:t>
      </w:r>
      <w:r>
        <w:rPr>
          <w:rFonts w:ascii="DejaVuSerifCondensed" w:hAnsi="DejaVuSerifCondensed" w:cs="DejaVuSerifCondensed"/>
        </w:rPr>
        <w:t>транспортных средств и / страховой полис по</w:t>
      </w:r>
    </w:p>
    <w:p w14:paraId="7372A034" w14:textId="77777777" w:rsidR="00D501E6" w:rsidRDefault="003A354E" w:rsidP="0056071B">
      <w:pPr>
        <w:autoSpaceDE w:val="0"/>
        <w:autoSpaceDN w:val="0"/>
        <w:adjustRightInd w:val="0"/>
        <w:spacing w:after="0" w:line="240" w:lineRule="auto"/>
        <w:jc w:val="both"/>
        <w:rPr>
          <w:rFonts w:ascii="DejaVuSerifCondensed" w:hAnsi="DejaVuSerifCondensed" w:cs="DejaVuSerifCondensed"/>
        </w:rPr>
      </w:pPr>
      <w:r>
        <w:rPr>
          <w:rFonts w:ascii="DejaVuSerifCondensed" w:hAnsi="DejaVuSerifCondensed" w:cs="DejaVuSerifCondensed"/>
        </w:rPr>
        <w:t xml:space="preserve">обязательному страхованию гражданской </w:t>
      </w:r>
      <w:r w:rsidR="00D501E6">
        <w:rPr>
          <w:rFonts w:ascii="DejaVuSerifCondensed" w:hAnsi="DejaVuSerifCondensed" w:cs="DejaVuSerifCondensed"/>
        </w:rPr>
        <w:t>–</w:t>
      </w:r>
      <w:r>
        <w:rPr>
          <w:rFonts w:ascii="DejaVuSerifCondensed" w:hAnsi="DejaVuSerifCondensed" w:cs="DejaVuSerifCondensed"/>
        </w:rPr>
        <w:t xml:space="preserve"> правовой</w:t>
      </w:r>
      <w:r w:rsidR="00D501E6">
        <w:rPr>
          <w:rFonts w:ascii="DejaVuSerifCondensed" w:hAnsi="DejaVuSerifCondensed" w:cs="DejaVuSerifCondensed"/>
          <w:lang w:val="kk-KZ"/>
        </w:rPr>
        <w:t xml:space="preserve"> </w:t>
      </w:r>
      <w:r>
        <w:rPr>
          <w:rFonts w:ascii="DejaVuSerifCondensed" w:hAnsi="DejaVuSerifCondensed" w:cs="DejaVuSerifCondensed"/>
        </w:rPr>
        <w:t xml:space="preserve">ответственности перевозчика перед пассажирами; </w:t>
      </w:r>
    </w:p>
    <w:p w14:paraId="0F78DE49" w14:textId="77777777" w:rsidR="00D501E6" w:rsidRDefault="003A354E" w:rsidP="0056071B">
      <w:pPr>
        <w:autoSpaceDE w:val="0"/>
        <w:autoSpaceDN w:val="0"/>
        <w:adjustRightInd w:val="0"/>
        <w:spacing w:after="0" w:line="240" w:lineRule="auto"/>
        <w:jc w:val="both"/>
        <w:rPr>
          <w:rFonts w:ascii="DejaVuSerifCondensed" w:hAnsi="DejaVuSerifCondensed" w:cs="DejaVuSerifCondensed"/>
        </w:rPr>
      </w:pPr>
      <w:r>
        <w:rPr>
          <w:rFonts w:ascii="DejaVuSerifCondensed" w:hAnsi="DejaVuSerifCondensed" w:cs="DejaVuSerifCondensed"/>
        </w:rPr>
        <w:t>2.</w:t>
      </w:r>
      <w:r w:rsidR="00D501E6">
        <w:rPr>
          <w:rFonts w:ascii="DejaVuSerifCondensed" w:hAnsi="DejaVuSerifCondensed" w:cs="DejaVuSerifCondensed"/>
          <w:lang w:val="kk-KZ"/>
        </w:rPr>
        <w:t xml:space="preserve"> </w:t>
      </w:r>
      <w:r>
        <w:rPr>
          <w:rFonts w:ascii="DejaVuSerifCondensed" w:hAnsi="DejaVuSerifCondensed" w:cs="DejaVuSerifCondensed"/>
        </w:rPr>
        <w:t xml:space="preserve">Объем услуг. </w:t>
      </w:r>
    </w:p>
    <w:p w14:paraId="2AF43F82" w14:textId="37ACBAF8" w:rsidR="003C58F1" w:rsidRDefault="003A354E" w:rsidP="0056071B">
      <w:pPr>
        <w:autoSpaceDE w:val="0"/>
        <w:autoSpaceDN w:val="0"/>
        <w:adjustRightInd w:val="0"/>
        <w:spacing w:after="0" w:line="240" w:lineRule="auto"/>
        <w:jc w:val="both"/>
        <w:rPr>
          <w:rFonts w:ascii="DejaVuSerifCondensed" w:hAnsi="DejaVuSerifCondensed" w:cs="DejaVuSerifCondensed"/>
        </w:rPr>
      </w:pPr>
      <w:r>
        <w:rPr>
          <w:rFonts w:ascii="DejaVuSerifCondensed" w:hAnsi="DejaVuSerifCondensed" w:cs="DejaVuSerifCondensed"/>
        </w:rPr>
        <w:t>- Поставщик оказывает перевозку</w:t>
      </w:r>
      <w:r w:rsidR="00D501E6">
        <w:rPr>
          <w:rFonts w:ascii="DejaVuSerifCondensed" w:hAnsi="DejaVuSerifCondensed" w:cs="DejaVuSerifCondensed"/>
          <w:lang w:val="kk-KZ"/>
        </w:rPr>
        <w:t xml:space="preserve"> </w:t>
      </w:r>
      <w:r>
        <w:rPr>
          <w:rFonts w:ascii="DejaVuSerifCondensed" w:hAnsi="DejaVuSerifCondensed" w:cs="DejaVuSerifCondensed"/>
        </w:rPr>
        <w:t xml:space="preserve">призывников в количестве </w:t>
      </w:r>
      <w:r w:rsidR="005F629F" w:rsidRPr="005F629F">
        <w:rPr>
          <w:rFonts w:cs="DejaVuSerifCondensed"/>
        </w:rPr>
        <w:t>32</w:t>
      </w:r>
      <w:r>
        <w:rPr>
          <w:rFonts w:ascii="DejaVuSerifCondensed" w:hAnsi="DejaVuSerifCondensed" w:cs="DejaVuSerifCondensed"/>
        </w:rPr>
        <w:t xml:space="preserve"> рейсов (</w:t>
      </w:r>
      <w:r w:rsidR="005F629F">
        <w:rPr>
          <w:rFonts w:ascii="DejaVuSerifCondensed" w:hAnsi="DejaVuSerifCondensed" w:cs="DejaVuSerifCondensed"/>
          <w:lang w:val="kk-KZ"/>
        </w:rPr>
        <w:t>с октября</w:t>
      </w:r>
      <w:r w:rsidR="00C22A64">
        <w:rPr>
          <w:rFonts w:ascii="DejaVuSerifCondensed" w:hAnsi="DejaVuSerifCondensed" w:cs="DejaVuSerifCondensed"/>
          <w:lang w:val="kk-KZ"/>
        </w:rPr>
        <w:t xml:space="preserve"> по </w:t>
      </w:r>
      <w:r w:rsidR="005F629F">
        <w:rPr>
          <w:rFonts w:ascii="DejaVuSerifCondensed" w:hAnsi="DejaVuSerifCondensed" w:cs="DejaVuSerifCondensed"/>
          <w:lang w:val="kk-KZ"/>
        </w:rPr>
        <w:t>декабрь</w:t>
      </w:r>
      <w:r>
        <w:rPr>
          <w:rFonts w:ascii="DejaVuSerifCondensed" w:hAnsi="DejaVuSerifCondensed" w:cs="DejaVuSerifCondensed"/>
        </w:rPr>
        <w:t xml:space="preserve"> по 202</w:t>
      </w:r>
      <w:r w:rsidR="001371C4">
        <w:rPr>
          <w:rFonts w:ascii="DejaVuSerifCondensed" w:hAnsi="DejaVuSerifCondensed" w:cs="DejaVuSerifCondensed"/>
          <w:lang w:val="kk-KZ"/>
        </w:rPr>
        <w:t>6</w:t>
      </w:r>
      <w:r>
        <w:rPr>
          <w:rFonts w:ascii="DejaVuSerifCondensed" w:hAnsi="DejaVuSerifCondensed" w:cs="DejaVuSerifCondensed"/>
        </w:rPr>
        <w:t xml:space="preserve"> года) -Один рейс считается выезд из с. Чунджи</w:t>
      </w:r>
      <w:r w:rsidR="00A66D1E">
        <w:rPr>
          <w:rFonts w:ascii="DejaVuSerifCondensed" w:hAnsi="DejaVuSerifCondensed" w:cs="DejaVuSerifCondensed"/>
          <w:lang w:val="kk-KZ"/>
        </w:rPr>
        <w:t xml:space="preserve"> </w:t>
      </w:r>
      <w:r>
        <w:rPr>
          <w:rFonts w:ascii="DejaVuSerifCondensed" w:hAnsi="DejaVuSerifCondensed" w:cs="DejaVuSerifCondensed"/>
        </w:rPr>
        <w:t xml:space="preserve">прибытие в г. </w:t>
      </w:r>
      <w:proofErr w:type="spellStart"/>
      <w:r>
        <w:rPr>
          <w:rFonts w:ascii="DejaVuSerifCondensed" w:hAnsi="DejaVuSerifCondensed" w:cs="DejaVuSerifCondensed"/>
        </w:rPr>
        <w:t>Қонаев</w:t>
      </w:r>
      <w:proofErr w:type="spellEnd"/>
      <w:r>
        <w:rPr>
          <w:rFonts w:ascii="DejaVuSerifCondensed" w:hAnsi="DejaVuSerifCondensed" w:cs="DejaVuSerifCondensed"/>
        </w:rPr>
        <w:t xml:space="preserve"> и выезд из г. </w:t>
      </w:r>
      <w:proofErr w:type="spellStart"/>
      <w:r>
        <w:rPr>
          <w:rFonts w:ascii="DejaVuSerifCondensed" w:hAnsi="DejaVuSerifCondensed" w:cs="DejaVuSerifCondensed"/>
        </w:rPr>
        <w:t>Қонаева</w:t>
      </w:r>
      <w:proofErr w:type="spellEnd"/>
      <w:r>
        <w:rPr>
          <w:rFonts w:ascii="DejaVuSerifCondensed" w:hAnsi="DejaVuSerifCondensed" w:cs="DejaVuSerifCondensed"/>
        </w:rPr>
        <w:t xml:space="preserve"> прибытие в </w:t>
      </w:r>
      <w:proofErr w:type="spellStart"/>
      <w:r>
        <w:rPr>
          <w:rFonts w:ascii="DejaVuSerifCondensed" w:hAnsi="DejaVuSerifCondensed" w:cs="DejaVuSerifCondensed"/>
        </w:rPr>
        <w:t>с.Чунджа</w:t>
      </w:r>
      <w:proofErr w:type="spellEnd"/>
      <w:r>
        <w:rPr>
          <w:rFonts w:ascii="DejaVuSerifCondensed" w:hAnsi="DejaVuSerifCondensed" w:cs="DejaVuSerifCondensed"/>
        </w:rPr>
        <w:t xml:space="preserve">. </w:t>
      </w:r>
    </w:p>
    <w:p w14:paraId="77351F69" w14:textId="77777777" w:rsidR="003C58F1" w:rsidRDefault="003A354E" w:rsidP="0056071B">
      <w:pPr>
        <w:autoSpaceDE w:val="0"/>
        <w:autoSpaceDN w:val="0"/>
        <w:adjustRightInd w:val="0"/>
        <w:spacing w:after="0" w:line="240" w:lineRule="auto"/>
        <w:jc w:val="both"/>
        <w:rPr>
          <w:rFonts w:ascii="DejaVuSerifCondensed" w:hAnsi="DejaVuSerifCondensed" w:cs="DejaVuSerifCondensed"/>
        </w:rPr>
      </w:pPr>
      <w:r>
        <w:rPr>
          <w:rFonts w:ascii="DejaVuSerifCondensed" w:hAnsi="DejaVuSerifCondensed" w:cs="DejaVuSerifCondensed"/>
        </w:rPr>
        <w:t>- Количество рейсов определяет Отдел по делам</w:t>
      </w:r>
      <w:r w:rsidR="00A66D1E">
        <w:rPr>
          <w:rFonts w:ascii="DejaVuSerifCondensed" w:hAnsi="DejaVuSerifCondensed" w:cs="DejaVuSerifCondensed"/>
          <w:lang w:val="kk-KZ"/>
        </w:rPr>
        <w:t xml:space="preserve"> </w:t>
      </w:r>
      <w:r>
        <w:rPr>
          <w:rFonts w:ascii="DejaVuSerifCondensed" w:hAnsi="DejaVuSerifCondensed" w:cs="DejaVuSerifCondensed"/>
        </w:rPr>
        <w:t>обороны Уйгурского района согласно графика выезда.</w:t>
      </w:r>
    </w:p>
    <w:p w14:paraId="4C030065" w14:textId="77777777" w:rsidR="00A66D1E" w:rsidRDefault="003A354E" w:rsidP="0056071B">
      <w:pPr>
        <w:autoSpaceDE w:val="0"/>
        <w:autoSpaceDN w:val="0"/>
        <w:adjustRightInd w:val="0"/>
        <w:spacing w:after="0" w:line="240" w:lineRule="auto"/>
        <w:jc w:val="both"/>
        <w:rPr>
          <w:rFonts w:ascii="DejaVuSerifCondensed" w:hAnsi="DejaVuSerifCondensed" w:cs="DejaVuSerifCondensed"/>
        </w:rPr>
      </w:pPr>
      <w:r>
        <w:rPr>
          <w:rFonts w:ascii="DejaVuSerifCondensed" w:hAnsi="DejaVuSerifCondensed" w:cs="DejaVuSerifCondensed"/>
        </w:rPr>
        <w:t xml:space="preserve"> -Включено суточное проживание и питание водителя в</w:t>
      </w:r>
      <w:r w:rsidR="003C58F1">
        <w:rPr>
          <w:rFonts w:ascii="DejaVuSerifCondensed" w:hAnsi="DejaVuSerifCondensed" w:cs="DejaVuSerifCondensed"/>
          <w:lang w:val="kk-KZ"/>
        </w:rPr>
        <w:t xml:space="preserve"> </w:t>
      </w:r>
      <w:r>
        <w:rPr>
          <w:rFonts w:ascii="DejaVuSerifCondensed" w:hAnsi="DejaVuSerifCondensed" w:cs="DejaVuSerifCondensed"/>
        </w:rPr>
        <w:t xml:space="preserve">случае задержки призывников. </w:t>
      </w:r>
    </w:p>
    <w:p w14:paraId="2A330945" w14:textId="77777777" w:rsidR="00A66D1E" w:rsidRDefault="003A354E" w:rsidP="0056071B">
      <w:pPr>
        <w:autoSpaceDE w:val="0"/>
        <w:autoSpaceDN w:val="0"/>
        <w:adjustRightInd w:val="0"/>
        <w:spacing w:after="0" w:line="240" w:lineRule="auto"/>
        <w:jc w:val="both"/>
        <w:rPr>
          <w:rFonts w:ascii="DejaVuSerifCondensed" w:hAnsi="DejaVuSerifCondensed" w:cs="DejaVuSerifCondensed"/>
        </w:rPr>
      </w:pPr>
      <w:r>
        <w:rPr>
          <w:rFonts w:ascii="DejaVuSerifCondensed" w:hAnsi="DejaVuSerifCondensed" w:cs="DejaVuSerifCondensed"/>
        </w:rPr>
        <w:t>3. Технические требования</w:t>
      </w:r>
      <w:r w:rsidR="00A66D1E">
        <w:rPr>
          <w:rFonts w:ascii="DejaVuSerifCondensed" w:hAnsi="DejaVuSerifCondensed" w:cs="DejaVuSerifCondensed"/>
          <w:lang w:val="kk-KZ"/>
        </w:rPr>
        <w:t xml:space="preserve"> </w:t>
      </w:r>
      <w:r>
        <w:rPr>
          <w:rFonts w:ascii="DejaVuSerifCondensed" w:hAnsi="DejaVuSerifCondensed" w:cs="DejaVuSerifCondensed"/>
        </w:rPr>
        <w:t xml:space="preserve">к автотранспорту: </w:t>
      </w:r>
    </w:p>
    <w:p w14:paraId="02F76919" w14:textId="77777777" w:rsidR="00A66D1E" w:rsidRDefault="003A354E" w:rsidP="0056071B">
      <w:pPr>
        <w:autoSpaceDE w:val="0"/>
        <w:autoSpaceDN w:val="0"/>
        <w:adjustRightInd w:val="0"/>
        <w:spacing w:after="0" w:line="240" w:lineRule="auto"/>
        <w:jc w:val="both"/>
        <w:rPr>
          <w:rFonts w:ascii="DejaVuSerifCondensed" w:hAnsi="DejaVuSerifCondensed" w:cs="DejaVuSerifCondensed"/>
        </w:rPr>
      </w:pPr>
      <w:r>
        <w:rPr>
          <w:rFonts w:ascii="DejaVuSerifCondensed" w:hAnsi="DejaVuSerifCondensed" w:cs="DejaVuSerifCondensed"/>
        </w:rPr>
        <w:t>- Автотранспорт обязательно должен</w:t>
      </w:r>
      <w:r w:rsidR="00A66D1E">
        <w:rPr>
          <w:rFonts w:ascii="DejaVuSerifCondensed" w:hAnsi="DejaVuSerifCondensed" w:cs="DejaVuSerifCondensed"/>
          <w:lang w:val="kk-KZ"/>
        </w:rPr>
        <w:t xml:space="preserve"> </w:t>
      </w:r>
      <w:r>
        <w:rPr>
          <w:rFonts w:ascii="DejaVuSerifCondensed" w:hAnsi="DejaVuSerifCondensed" w:cs="DejaVuSerifCondensed"/>
        </w:rPr>
        <w:t>быть технически исправлен.</w:t>
      </w:r>
    </w:p>
    <w:p w14:paraId="68878D11" w14:textId="77777777" w:rsidR="00A66D1E" w:rsidRDefault="003A354E" w:rsidP="0056071B">
      <w:pPr>
        <w:autoSpaceDE w:val="0"/>
        <w:autoSpaceDN w:val="0"/>
        <w:adjustRightInd w:val="0"/>
        <w:spacing w:after="0" w:line="240" w:lineRule="auto"/>
        <w:jc w:val="both"/>
        <w:rPr>
          <w:rFonts w:ascii="DejaVuSerifCondensed" w:hAnsi="DejaVuSerifCondensed" w:cs="DejaVuSerifCondensed"/>
        </w:rPr>
      </w:pPr>
      <w:r>
        <w:rPr>
          <w:rFonts w:ascii="DejaVuSerifCondensed" w:hAnsi="DejaVuSerifCondensed" w:cs="DejaVuSerifCondensed"/>
        </w:rPr>
        <w:t>- Оборудовано не менее 15</w:t>
      </w:r>
      <w:r w:rsidR="00A66D1E">
        <w:rPr>
          <w:rFonts w:ascii="DejaVuSerifCondensed" w:hAnsi="DejaVuSerifCondensed" w:cs="DejaVuSerifCondensed"/>
          <w:lang w:val="kk-KZ"/>
        </w:rPr>
        <w:t xml:space="preserve"> </w:t>
      </w:r>
      <w:r>
        <w:rPr>
          <w:rFonts w:ascii="DejaVuSerifCondensed" w:hAnsi="DejaVuSerifCondensed" w:cs="DejaVuSerifCondensed"/>
        </w:rPr>
        <w:t xml:space="preserve">посадочных мест и более. </w:t>
      </w:r>
    </w:p>
    <w:p w14:paraId="333BACBB" w14:textId="77777777" w:rsidR="00A66D1E" w:rsidRDefault="003A354E" w:rsidP="0056071B">
      <w:pPr>
        <w:autoSpaceDE w:val="0"/>
        <w:autoSpaceDN w:val="0"/>
        <w:adjustRightInd w:val="0"/>
        <w:spacing w:after="0" w:line="240" w:lineRule="auto"/>
        <w:jc w:val="both"/>
        <w:rPr>
          <w:rFonts w:ascii="DejaVuSerifCondensed" w:hAnsi="DejaVuSerifCondensed" w:cs="DejaVuSerifCondensed"/>
        </w:rPr>
      </w:pPr>
      <w:r>
        <w:rPr>
          <w:rFonts w:ascii="DejaVuSerifCondensed" w:hAnsi="DejaVuSerifCondensed" w:cs="DejaVuSerifCondensed"/>
        </w:rPr>
        <w:t>- Сидения должны быть</w:t>
      </w:r>
      <w:r w:rsidR="00A66D1E">
        <w:rPr>
          <w:rFonts w:ascii="DejaVuSerifCondensed" w:hAnsi="DejaVuSerifCondensed" w:cs="DejaVuSerifCondensed"/>
          <w:lang w:val="kk-KZ"/>
        </w:rPr>
        <w:t xml:space="preserve"> </w:t>
      </w:r>
      <w:r>
        <w:rPr>
          <w:rFonts w:ascii="DejaVuSerifCondensed" w:hAnsi="DejaVuSerifCondensed" w:cs="DejaVuSerifCondensed"/>
        </w:rPr>
        <w:t xml:space="preserve">мягкими и комфортными для длительной поездки. </w:t>
      </w:r>
    </w:p>
    <w:p w14:paraId="135E4D77" w14:textId="77777777" w:rsidR="00A66D1E" w:rsidRDefault="003A354E" w:rsidP="0056071B">
      <w:pPr>
        <w:autoSpaceDE w:val="0"/>
        <w:autoSpaceDN w:val="0"/>
        <w:adjustRightInd w:val="0"/>
        <w:spacing w:after="0" w:line="240" w:lineRule="auto"/>
        <w:jc w:val="both"/>
        <w:rPr>
          <w:rFonts w:ascii="DejaVuSerifCondensed" w:hAnsi="DejaVuSerifCondensed" w:cs="DejaVuSerifCondensed"/>
        </w:rPr>
      </w:pPr>
      <w:r>
        <w:rPr>
          <w:rFonts w:ascii="DejaVuSerifCondensed" w:hAnsi="DejaVuSerifCondensed" w:cs="DejaVuSerifCondensed"/>
        </w:rPr>
        <w:t>-</w:t>
      </w:r>
      <w:r w:rsidR="00A66D1E">
        <w:rPr>
          <w:rFonts w:ascii="DejaVuSerifCondensed" w:hAnsi="DejaVuSerifCondensed" w:cs="DejaVuSerifCondensed"/>
          <w:lang w:val="kk-KZ"/>
        </w:rPr>
        <w:t xml:space="preserve"> </w:t>
      </w:r>
      <w:r>
        <w:rPr>
          <w:rFonts w:ascii="DejaVuSerifCondensed" w:hAnsi="DejaVuSerifCondensed" w:cs="DejaVuSerifCondensed"/>
        </w:rPr>
        <w:t xml:space="preserve">Наличие автомобильной аптечки. </w:t>
      </w:r>
    </w:p>
    <w:p w14:paraId="23CE854E" w14:textId="77777777" w:rsidR="003A354E" w:rsidRDefault="003A354E" w:rsidP="0056071B">
      <w:pPr>
        <w:autoSpaceDE w:val="0"/>
        <w:autoSpaceDN w:val="0"/>
        <w:adjustRightInd w:val="0"/>
        <w:spacing w:after="0" w:line="240" w:lineRule="auto"/>
        <w:jc w:val="both"/>
        <w:rPr>
          <w:rFonts w:ascii="DejaVuSerifCondensed" w:hAnsi="DejaVuSerifCondensed" w:cs="DejaVuSerifCondensed"/>
        </w:rPr>
      </w:pPr>
      <w:r>
        <w:rPr>
          <w:rFonts w:ascii="DejaVuSerifCondensed" w:hAnsi="DejaVuSerifCondensed" w:cs="DejaVuSerifCondensed"/>
        </w:rPr>
        <w:t>- При оказании</w:t>
      </w:r>
      <w:r w:rsidR="00A66D1E">
        <w:rPr>
          <w:rFonts w:ascii="DejaVuSerifCondensed" w:hAnsi="DejaVuSerifCondensed" w:cs="DejaVuSerifCondensed"/>
          <w:lang w:val="kk-KZ"/>
        </w:rPr>
        <w:t xml:space="preserve"> </w:t>
      </w:r>
      <w:r>
        <w:rPr>
          <w:rFonts w:ascii="DejaVuSerifCondensed" w:hAnsi="DejaVuSerifCondensed" w:cs="DejaVuSerifCondensed"/>
        </w:rPr>
        <w:t>перевозки автотранспортное средство должно быть</w:t>
      </w:r>
    </w:p>
    <w:p w14:paraId="44DCC838" w14:textId="77777777" w:rsidR="00A66D1E" w:rsidRDefault="003A354E" w:rsidP="0056071B">
      <w:pPr>
        <w:autoSpaceDE w:val="0"/>
        <w:autoSpaceDN w:val="0"/>
        <w:adjustRightInd w:val="0"/>
        <w:spacing w:after="0" w:line="240" w:lineRule="auto"/>
        <w:jc w:val="both"/>
        <w:rPr>
          <w:rFonts w:ascii="DejaVuSerifCondensed" w:hAnsi="DejaVuSerifCondensed" w:cs="DejaVuSerifCondensed"/>
        </w:rPr>
      </w:pPr>
      <w:r>
        <w:rPr>
          <w:rFonts w:ascii="DejaVuSerifCondensed" w:hAnsi="DejaVuSerifCondensed" w:cs="DejaVuSerifCondensed"/>
        </w:rPr>
        <w:t xml:space="preserve">чистым. </w:t>
      </w:r>
    </w:p>
    <w:p w14:paraId="64F9DFBD" w14:textId="77777777" w:rsidR="007E27B3" w:rsidRDefault="003A354E" w:rsidP="0056071B">
      <w:pPr>
        <w:autoSpaceDE w:val="0"/>
        <w:autoSpaceDN w:val="0"/>
        <w:adjustRightInd w:val="0"/>
        <w:spacing w:after="0" w:line="240" w:lineRule="auto"/>
        <w:jc w:val="both"/>
        <w:rPr>
          <w:rFonts w:ascii="DejaVuSerifCondensed" w:hAnsi="DejaVuSerifCondensed" w:cs="DejaVuSerifCondensed"/>
        </w:rPr>
      </w:pPr>
      <w:r>
        <w:rPr>
          <w:rFonts w:ascii="DejaVuSerifCondensed" w:hAnsi="DejaVuSerifCondensed" w:cs="DejaVuSerifCondensed"/>
        </w:rPr>
        <w:t xml:space="preserve">4. Ответственность. </w:t>
      </w:r>
    </w:p>
    <w:p w14:paraId="610935DE" w14:textId="77777777" w:rsidR="006636D2" w:rsidRDefault="003A354E" w:rsidP="0056071B">
      <w:pPr>
        <w:autoSpaceDE w:val="0"/>
        <w:autoSpaceDN w:val="0"/>
        <w:adjustRightInd w:val="0"/>
        <w:spacing w:after="0" w:line="240" w:lineRule="auto"/>
        <w:jc w:val="both"/>
        <w:rPr>
          <w:rFonts w:ascii="DejaVuSerifCondensed" w:hAnsi="DejaVuSerifCondensed" w:cs="DejaVuSerifCondensed"/>
        </w:rPr>
      </w:pPr>
      <w:r>
        <w:rPr>
          <w:rFonts w:ascii="DejaVuSerifCondensed" w:hAnsi="DejaVuSerifCondensed" w:cs="DejaVuSerifCondensed"/>
        </w:rPr>
        <w:t>- поставщик несет полную</w:t>
      </w:r>
      <w:r w:rsidR="006636D2">
        <w:rPr>
          <w:rFonts w:ascii="DejaVuSerifCondensed" w:hAnsi="DejaVuSerifCondensed" w:cs="DejaVuSerifCondensed"/>
          <w:lang w:val="kk-KZ"/>
        </w:rPr>
        <w:t xml:space="preserve"> </w:t>
      </w:r>
      <w:r>
        <w:rPr>
          <w:rFonts w:ascii="DejaVuSerifCondensed" w:hAnsi="DejaVuSerifCondensed" w:cs="DejaVuSerifCondensed"/>
        </w:rPr>
        <w:t xml:space="preserve">ответственность за безопасность пассажиров. </w:t>
      </w:r>
    </w:p>
    <w:p w14:paraId="3964682E" w14:textId="77777777" w:rsidR="006636D2" w:rsidRDefault="003A354E" w:rsidP="0056071B">
      <w:pPr>
        <w:autoSpaceDE w:val="0"/>
        <w:autoSpaceDN w:val="0"/>
        <w:adjustRightInd w:val="0"/>
        <w:spacing w:after="0" w:line="240" w:lineRule="auto"/>
        <w:jc w:val="both"/>
        <w:rPr>
          <w:rFonts w:ascii="DejaVuSerifCondensed" w:hAnsi="DejaVuSerifCondensed" w:cs="DejaVuSerifCondensed"/>
        </w:rPr>
      </w:pPr>
      <w:r>
        <w:rPr>
          <w:rFonts w:ascii="DejaVuSerifCondensed" w:hAnsi="DejaVuSerifCondensed" w:cs="DejaVuSerifCondensed"/>
        </w:rPr>
        <w:t>- обеспечить</w:t>
      </w:r>
      <w:r w:rsidR="006636D2">
        <w:rPr>
          <w:rFonts w:ascii="DejaVuSerifCondensed" w:hAnsi="DejaVuSerifCondensed" w:cs="DejaVuSerifCondensed"/>
          <w:lang w:val="kk-KZ"/>
        </w:rPr>
        <w:t xml:space="preserve"> </w:t>
      </w:r>
      <w:r>
        <w:rPr>
          <w:rFonts w:ascii="DejaVuSerifCondensed" w:hAnsi="DejaVuSerifCondensed" w:cs="DejaVuSerifCondensed"/>
        </w:rPr>
        <w:t>бесперебойную работу автотранспортных средств;</w:t>
      </w:r>
    </w:p>
    <w:p w14:paraId="5BFD8114" w14:textId="77777777" w:rsidR="006636D2" w:rsidRDefault="003A354E" w:rsidP="0056071B">
      <w:pPr>
        <w:autoSpaceDE w:val="0"/>
        <w:autoSpaceDN w:val="0"/>
        <w:adjustRightInd w:val="0"/>
        <w:spacing w:after="0" w:line="240" w:lineRule="auto"/>
        <w:jc w:val="both"/>
        <w:rPr>
          <w:rFonts w:ascii="DejaVuSerifCondensed" w:hAnsi="DejaVuSerifCondensed" w:cs="DejaVuSerifCondensed"/>
        </w:rPr>
      </w:pPr>
      <w:r>
        <w:rPr>
          <w:rFonts w:ascii="DejaVuSerifCondensed" w:hAnsi="DejaVuSerifCondensed" w:cs="DejaVuSerifCondensed"/>
        </w:rPr>
        <w:t xml:space="preserve"> -</w:t>
      </w:r>
      <w:r w:rsidR="006636D2">
        <w:rPr>
          <w:rFonts w:ascii="DejaVuSerifCondensed" w:hAnsi="DejaVuSerifCondensed" w:cs="DejaVuSerifCondensed"/>
          <w:lang w:val="kk-KZ"/>
        </w:rPr>
        <w:t xml:space="preserve"> </w:t>
      </w:r>
      <w:r>
        <w:rPr>
          <w:rFonts w:ascii="DejaVuSerifCondensed" w:hAnsi="DejaVuSerifCondensed" w:cs="DejaVuSerifCondensed"/>
        </w:rPr>
        <w:t>осуществлять контроль над техническим состоянием</w:t>
      </w:r>
      <w:r w:rsidR="006636D2">
        <w:rPr>
          <w:rFonts w:ascii="DejaVuSerifCondensed" w:hAnsi="DejaVuSerifCondensed" w:cs="DejaVuSerifCondensed"/>
          <w:lang w:val="kk-KZ"/>
        </w:rPr>
        <w:t xml:space="preserve"> </w:t>
      </w:r>
      <w:r>
        <w:rPr>
          <w:rFonts w:ascii="DejaVuSerifCondensed" w:hAnsi="DejaVuSerifCondensed" w:cs="DejaVuSerifCondensed"/>
        </w:rPr>
        <w:t xml:space="preserve">автотранспорта и обеспечивать его исправное состояние; </w:t>
      </w:r>
    </w:p>
    <w:p w14:paraId="274DCA56" w14:textId="77777777" w:rsidR="006636D2" w:rsidRDefault="003A354E" w:rsidP="0056071B">
      <w:pPr>
        <w:autoSpaceDE w:val="0"/>
        <w:autoSpaceDN w:val="0"/>
        <w:adjustRightInd w:val="0"/>
        <w:spacing w:after="0" w:line="240" w:lineRule="auto"/>
        <w:jc w:val="both"/>
        <w:rPr>
          <w:rFonts w:ascii="DejaVuSerifCondensed" w:hAnsi="DejaVuSerifCondensed" w:cs="DejaVuSerifCondensed"/>
        </w:rPr>
      </w:pPr>
      <w:r>
        <w:rPr>
          <w:rFonts w:ascii="DejaVuSerifCondensed" w:hAnsi="DejaVuSerifCondensed" w:cs="DejaVuSerifCondensed"/>
        </w:rPr>
        <w:t>-</w:t>
      </w:r>
      <w:r w:rsidR="006636D2">
        <w:rPr>
          <w:rFonts w:ascii="DejaVuSerifCondensed" w:hAnsi="DejaVuSerifCondensed" w:cs="DejaVuSerifCondensed"/>
          <w:lang w:val="kk-KZ"/>
        </w:rPr>
        <w:t xml:space="preserve"> </w:t>
      </w:r>
      <w:r>
        <w:rPr>
          <w:rFonts w:ascii="DejaVuSerifCondensed" w:hAnsi="DejaVuSerifCondensed" w:cs="DejaVuSerifCondensed"/>
        </w:rPr>
        <w:t>обеспеченность ГСМ для транспортного средства;</w:t>
      </w:r>
    </w:p>
    <w:p w14:paraId="6E58188F" w14:textId="77777777" w:rsidR="003A354E" w:rsidRDefault="003A354E" w:rsidP="0056071B">
      <w:pPr>
        <w:autoSpaceDE w:val="0"/>
        <w:autoSpaceDN w:val="0"/>
        <w:adjustRightInd w:val="0"/>
        <w:spacing w:after="0" w:line="240" w:lineRule="auto"/>
        <w:jc w:val="both"/>
        <w:rPr>
          <w:rFonts w:ascii="DejaVuSerifCondensed" w:hAnsi="DejaVuSerifCondensed" w:cs="DejaVuSerifCondensed"/>
        </w:rPr>
      </w:pPr>
      <w:r>
        <w:rPr>
          <w:rFonts w:ascii="DejaVuSerifCondensed" w:hAnsi="DejaVuSerifCondensed" w:cs="DejaVuSerifCondensed"/>
        </w:rPr>
        <w:t xml:space="preserve"> 5.</w:t>
      </w:r>
      <w:r w:rsidR="006636D2">
        <w:rPr>
          <w:rFonts w:ascii="DejaVuSerifCondensed" w:hAnsi="DejaVuSerifCondensed" w:cs="DejaVuSerifCondensed"/>
          <w:lang w:val="kk-KZ"/>
        </w:rPr>
        <w:t xml:space="preserve"> </w:t>
      </w:r>
      <w:r>
        <w:rPr>
          <w:rFonts w:ascii="DejaVuSerifCondensed" w:hAnsi="DejaVuSerifCondensed" w:cs="DejaVuSerifCondensed"/>
        </w:rPr>
        <w:t>Сроки и порядок оплаты – оплата производится по факту</w:t>
      </w:r>
      <w:r w:rsidR="006636D2">
        <w:rPr>
          <w:rFonts w:ascii="DejaVuSerifCondensed" w:hAnsi="DejaVuSerifCondensed" w:cs="DejaVuSerifCondensed"/>
          <w:lang w:val="kk-KZ"/>
        </w:rPr>
        <w:t xml:space="preserve"> </w:t>
      </w:r>
      <w:r>
        <w:rPr>
          <w:rFonts w:ascii="DejaVuSerifCondensed" w:hAnsi="DejaVuSerifCondensed" w:cs="DejaVuSerifCondensed"/>
        </w:rPr>
        <w:t>выполненных услуг, после подписания акта выполненных</w:t>
      </w:r>
      <w:r w:rsidR="006636D2">
        <w:rPr>
          <w:rFonts w:ascii="DejaVuSerifCondensed" w:hAnsi="DejaVuSerifCondensed" w:cs="DejaVuSerifCondensed"/>
          <w:lang w:val="kk-KZ"/>
        </w:rPr>
        <w:t xml:space="preserve"> </w:t>
      </w:r>
      <w:r>
        <w:rPr>
          <w:rFonts w:ascii="DejaVuSerifCondensed" w:hAnsi="DejaVuSerifCondensed" w:cs="DejaVuSerifCondensed"/>
        </w:rPr>
        <w:t>работ на каждый рейс отдельно с приложением списка</w:t>
      </w:r>
    </w:p>
    <w:p w14:paraId="44B3258D" w14:textId="77777777" w:rsidR="001C57B7" w:rsidRDefault="003A354E" w:rsidP="0056071B">
      <w:pPr>
        <w:autoSpaceDE w:val="0"/>
        <w:autoSpaceDN w:val="0"/>
        <w:adjustRightInd w:val="0"/>
        <w:spacing w:after="0" w:line="240" w:lineRule="auto"/>
        <w:jc w:val="both"/>
        <w:rPr>
          <w:rFonts w:ascii="DejaVuSerifCondensed" w:hAnsi="DejaVuSerifCondensed" w:cs="DejaVuSerifCondensed"/>
          <w:sz w:val="20"/>
          <w:szCs w:val="20"/>
        </w:rPr>
      </w:pPr>
      <w:r>
        <w:rPr>
          <w:rFonts w:ascii="DejaVuSerifCondensed" w:hAnsi="DejaVuSerifCondensed" w:cs="DejaVuSerifCondensed"/>
        </w:rPr>
        <w:t>призывников в течение тридцати календарных дней путем</w:t>
      </w:r>
      <w:r w:rsidR="006636D2">
        <w:rPr>
          <w:rFonts w:ascii="DejaVuSerifCondensed" w:hAnsi="DejaVuSerifCondensed" w:cs="DejaVuSerifCondensed"/>
          <w:lang w:val="kk-KZ"/>
        </w:rPr>
        <w:t xml:space="preserve"> </w:t>
      </w:r>
      <w:r>
        <w:rPr>
          <w:rFonts w:ascii="DejaVuSerifCondensed" w:hAnsi="DejaVuSerifCondensed" w:cs="DejaVuSerifCondensed"/>
        </w:rPr>
        <w:t>перечисления на расчетный счет Исполнителя услуг.</w:t>
      </w:r>
    </w:p>
    <w:p w14:paraId="27B478F3" w14:textId="77777777" w:rsidR="003A354E" w:rsidRPr="009053B0" w:rsidRDefault="009053B0" w:rsidP="0056071B">
      <w:pPr>
        <w:jc w:val="both"/>
        <w:rPr>
          <w:rFonts w:ascii="DejaVuSerifCondensed" w:hAnsi="DejaVuSerifCondensed" w:cs="DejaVuSerifCondensed"/>
          <w:sz w:val="20"/>
          <w:szCs w:val="20"/>
          <w:lang w:val="kk-KZ"/>
        </w:rPr>
      </w:pPr>
      <w:r>
        <w:rPr>
          <w:rFonts w:ascii="DejaVuSerifCondensed" w:hAnsi="DejaVuSerifCondensed" w:cs="DejaVuSerifCondensed"/>
          <w:sz w:val="20"/>
          <w:szCs w:val="20"/>
          <w:lang w:val="kk-KZ"/>
        </w:rPr>
        <w:t xml:space="preserve"> </w:t>
      </w:r>
    </w:p>
    <w:p w14:paraId="5190DD3D" w14:textId="77777777" w:rsidR="003A354E" w:rsidRPr="001371C4" w:rsidRDefault="003A354E" w:rsidP="003A354E">
      <w:pPr>
        <w:rPr>
          <w:rFonts w:ascii="DejaVuSerifCondensed-Bold" w:hAnsi="DejaVuSerifCondensed-Bold" w:cs="DejaVuSerifCondensed-Bold"/>
          <w:b/>
          <w:bCs/>
          <w:sz w:val="26"/>
          <w:szCs w:val="26"/>
          <w:lang w:val="kk-KZ"/>
        </w:rPr>
      </w:pPr>
      <w:r w:rsidRPr="001371C4">
        <w:rPr>
          <w:rFonts w:ascii="DejaVuSerifCondensed-Bold" w:hAnsi="DejaVuSerifCondensed-Bold" w:cs="DejaVuSerifCondensed-Bold"/>
          <w:b/>
          <w:bCs/>
          <w:sz w:val="26"/>
          <w:szCs w:val="26"/>
          <w:lang w:val="kk-KZ"/>
        </w:rPr>
        <w:t>Сатып алынатың қызметтердің техникалық ерекшелігі</w:t>
      </w:r>
    </w:p>
    <w:p w14:paraId="3D845AA2" w14:textId="77777777" w:rsidR="00BC66C2" w:rsidRPr="001371C4" w:rsidRDefault="003A354E" w:rsidP="00C74531">
      <w:pPr>
        <w:autoSpaceDE w:val="0"/>
        <w:autoSpaceDN w:val="0"/>
        <w:adjustRightInd w:val="0"/>
        <w:spacing w:after="0" w:line="240" w:lineRule="auto"/>
        <w:jc w:val="both"/>
        <w:rPr>
          <w:rFonts w:ascii="DejaVuSerifCondensed" w:hAnsi="DejaVuSerifCondensed" w:cs="DejaVuSerifCondensed"/>
          <w:lang w:val="kk-KZ"/>
        </w:rPr>
      </w:pPr>
      <w:r w:rsidRPr="001371C4">
        <w:rPr>
          <w:rFonts w:ascii="DejaVuSerifCondensed" w:hAnsi="DejaVuSerifCondensed" w:cs="DejaVuSerifCondensed"/>
          <w:lang w:val="kk-KZ"/>
        </w:rPr>
        <w:t>Әскерге шақырылушыларды Қонаев қаласына</w:t>
      </w:r>
      <w:r w:rsidR="009053B0">
        <w:rPr>
          <w:rFonts w:ascii="DejaVuSerifCondensed" w:hAnsi="DejaVuSerifCondensed" w:cs="DejaVuSerifCondensed"/>
          <w:lang w:val="kk-KZ"/>
        </w:rPr>
        <w:t xml:space="preserve"> </w:t>
      </w:r>
      <w:r w:rsidRPr="001371C4">
        <w:rPr>
          <w:rFonts w:ascii="DejaVuSerifCondensed" w:hAnsi="DejaVuSerifCondensed" w:cs="DejaVuSerifCondensed"/>
          <w:lang w:val="kk-KZ"/>
        </w:rPr>
        <w:t>медициналық комиссияларынан өту әрі әскерге жөнелту</w:t>
      </w:r>
      <w:r w:rsidR="009053B0">
        <w:rPr>
          <w:rFonts w:ascii="DejaVuSerifCondensed" w:hAnsi="DejaVuSerifCondensed" w:cs="DejaVuSerifCondensed"/>
          <w:lang w:val="kk-KZ"/>
        </w:rPr>
        <w:t xml:space="preserve"> </w:t>
      </w:r>
      <w:r w:rsidRPr="001371C4">
        <w:rPr>
          <w:rFonts w:ascii="DejaVuSerifCondensed" w:hAnsi="DejaVuSerifCondensed" w:cs="DejaVuSerifCondensed"/>
          <w:lang w:val="kk-KZ"/>
        </w:rPr>
        <w:t>үшін жіберу (Ұйғыр ауданының Қорғаныс істері</w:t>
      </w:r>
      <w:r w:rsidR="009053B0">
        <w:rPr>
          <w:rFonts w:ascii="DejaVuSerifCondensed" w:hAnsi="DejaVuSerifCondensed" w:cs="DejaVuSerifCondensed"/>
          <w:lang w:val="kk-KZ"/>
        </w:rPr>
        <w:t xml:space="preserve"> </w:t>
      </w:r>
      <w:r w:rsidRPr="001371C4">
        <w:rPr>
          <w:rFonts w:ascii="DejaVuSerifCondensed" w:hAnsi="DejaVuSerifCondensed" w:cs="DejaVuSerifCondensed"/>
          <w:lang w:val="kk-KZ"/>
        </w:rPr>
        <w:t>жөніндегі бөлімнің кестесіне сәйкес) және медициналық</w:t>
      </w:r>
      <w:r w:rsidR="009053B0">
        <w:rPr>
          <w:rFonts w:ascii="DejaVuSerifCondensed" w:hAnsi="DejaVuSerifCondensed" w:cs="DejaVuSerifCondensed"/>
          <w:lang w:val="kk-KZ"/>
        </w:rPr>
        <w:t xml:space="preserve"> </w:t>
      </w:r>
      <w:r w:rsidRPr="001371C4">
        <w:rPr>
          <w:rFonts w:ascii="DejaVuSerifCondensed" w:hAnsi="DejaVuSerifCondensed" w:cs="DejaVuSerifCondensed"/>
          <w:lang w:val="kk-KZ"/>
        </w:rPr>
        <w:t xml:space="preserve">куәландырудан өткеннен кейін әкелу. </w:t>
      </w:r>
    </w:p>
    <w:p w14:paraId="1995BACB" w14:textId="77777777" w:rsidR="003A354E" w:rsidRPr="001371C4" w:rsidRDefault="008035E8" w:rsidP="00C74531">
      <w:pPr>
        <w:autoSpaceDE w:val="0"/>
        <w:autoSpaceDN w:val="0"/>
        <w:adjustRightInd w:val="0"/>
        <w:spacing w:after="0" w:line="240" w:lineRule="auto"/>
        <w:jc w:val="both"/>
        <w:rPr>
          <w:rFonts w:ascii="DejaVuSerifCondensed" w:hAnsi="DejaVuSerifCondensed" w:cs="DejaVuSerifCondensed"/>
          <w:lang w:val="kk-KZ"/>
        </w:rPr>
      </w:pPr>
      <w:r>
        <w:rPr>
          <w:rFonts w:ascii="DejaVuSerifCondensed" w:hAnsi="DejaVuSerifCondensed" w:cs="DejaVuSerifCondensed"/>
          <w:lang w:val="kk-KZ"/>
        </w:rPr>
        <w:lastRenderedPageBreak/>
        <w:t>1.</w:t>
      </w:r>
      <w:r w:rsidR="003A354E" w:rsidRPr="001371C4">
        <w:rPr>
          <w:rFonts w:ascii="DejaVuSerifCondensed" w:hAnsi="DejaVuSerifCondensed" w:cs="DejaVuSerifCondensed"/>
          <w:lang w:val="kk-KZ"/>
        </w:rPr>
        <w:t>Шарттары:</w:t>
      </w:r>
    </w:p>
    <w:p w14:paraId="202BAB3B" w14:textId="77777777" w:rsidR="009053B0" w:rsidRPr="00BC66C2" w:rsidRDefault="003A354E" w:rsidP="00C74531">
      <w:pPr>
        <w:autoSpaceDE w:val="0"/>
        <w:autoSpaceDN w:val="0"/>
        <w:adjustRightInd w:val="0"/>
        <w:spacing w:after="0" w:line="240" w:lineRule="auto"/>
        <w:jc w:val="both"/>
        <w:rPr>
          <w:rFonts w:ascii="DejaVuSerifCondensed" w:hAnsi="DejaVuSerifCondensed" w:cs="DejaVuSerifCondensed"/>
          <w:b/>
          <w:lang w:val="kk-KZ"/>
        </w:rPr>
      </w:pPr>
      <w:r w:rsidRPr="001371C4">
        <w:rPr>
          <w:rFonts w:ascii="DejaVuSerifCondensed" w:hAnsi="DejaVuSerifCondensed" w:cs="DejaVuSerifCondensed"/>
          <w:lang w:val="kk-KZ"/>
        </w:rPr>
        <w:t>Әскерге шақырылушылар Шонжы ауылы Арзиев көшесі,</w:t>
      </w:r>
      <w:r w:rsidR="009053B0">
        <w:rPr>
          <w:rFonts w:ascii="DejaVuSerifCondensed" w:hAnsi="DejaVuSerifCondensed" w:cs="DejaVuSerifCondensed"/>
          <w:lang w:val="kk-KZ"/>
        </w:rPr>
        <w:t xml:space="preserve"> </w:t>
      </w:r>
      <w:r w:rsidRPr="001371C4">
        <w:rPr>
          <w:rFonts w:ascii="DejaVuSerifCondensed" w:hAnsi="DejaVuSerifCondensed" w:cs="DejaVuSerifCondensed"/>
          <w:lang w:val="kk-KZ"/>
        </w:rPr>
        <w:t>61 мекен жайындағы Ұйғыр аудандық қорғаныс істері</w:t>
      </w:r>
      <w:r w:rsidR="009053B0">
        <w:rPr>
          <w:rFonts w:ascii="DejaVuSerifCondensed" w:hAnsi="DejaVuSerifCondensed" w:cs="DejaVuSerifCondensed"/>
          <w:lang w:val="kk-KZ"/>
        </w:rPr>
        <w:t xml:space="preserve"> </w:t>
      </w:r>
      <w:r w:rsidRPr="001371C4">
        <w:rPr>
          <w:rFonts w:ascii="DejaVuSerifCondensed" w:hAnsi="DejaVuSerifCondensed" w:cs="DejaVuSerifCondensed"/>
          <w:lang w:val="kk-KZ"/>
        </w:rPr>
        <w:t>жөніндегі бөлімнің ғимаратынан жіберіледі. Әскерге</w:t>
      </w:r>
      <w:r w:rsidR="009053B0">
        <w:rPr>
          <w:rFonts w:ascii="DejaVuSerifCondensed" w:hAnsi="DejaVuSerifCondensed" w:cs="DejaVuSerifCondensed"/>
          <w:lang w:val="kk-KZ"/>
        </w:rPr>
        <w:t xml:space="preserve"> </w:t>
      </w:r>
      <w:r w:rsidRPr="001371C4">
        <w:rPr>
          <w:rFonts w:ascii="DejaVuSerifCondensed" w:hAnsi="DejaVuSerifCondensed" w:cs="DejaVuSerifCondensed"/>
          <w:lang w:val="kk-KZ"/>
        </w:rPr>
        <w:t>шақырылушыларды Қонаев қаласындағы облыстық</w:t>
      </w:r>
      <w:r w:rsidR="009053B0">
        <w:rPr>
          <w:rFonts w:ascii="DejaVuSerifCondensed" w:hAnsi="DejaVuSerifCondensed" w:cs="DejaVuSerifCondensed"/>
          <w:lang w:val="kk-KZ"/>
        </w:rPr>
        <w:t xml:space="preserve"> </w:t>
      </w:r>
      <w:r w:rsidRPr="001371C4">
        <w:rPr>
          <w:rFonts w:ascii="DejaVuSerifCondensed" w:hAnsi="DejaVuSerifCondensed" w:cs="DejaVuSerifCondensed"/>
          <w:lang w:val="kk-KZ"/>
        </w:rPr>
        <w:t>жиын пункттеріне жеткізу. Медициналық</w:t>
      </w:r>
      <w:r w:rsidR="009053B0">
        <w:rPr>
          <w:rFonts w:ascii="DejaVuSerifCondensed" w:hAnsi="DejaVuSerifCondensed" w:cs="DejaVuSerifCondensed"/>
          <w:lang w:val="kk-KZ"/>
        </w:rPr>
        <w:t xml:space="preserve"> </w:t>
      </w:r>
      <w:r w:rsidRPr="001371C4">
        <w:rPr>
          <w:rFonts w:ascii="DejaVuSerifCondensed" w:hAnsi="DejaVuSerifCondensed" w:cs="DejaVuSerifCondensed"/>
          <w:lang w:val="kk-KZ"/>
        </w:rPr>
        <w:t>куәландырудан өткеннен кейін Ұйғыр аудандық</w:t>
      </w:r>
      <w:r w:rsidR="009053B0">
        <w:rPr>
          <w:rFonts w:ascii="DejaVuSerifCondensed" w:hAnsi="DejaVuSerifCondensed" w:cs="DejaVuSerifCondensed"/>
          <w:lang w:val="kk-KZ"/>
        </w:rPr>
        <w:t xml:space="preserve"> </w:t>
      </w:r>
      <w:r w:rsidRPr="001371C4">
        <w:rPr>
          <w:rFonts w:ascii="DejaVuSerifCondensed" w:hAnsi="DejaVuSerifCondensed" w:cs="DejaVuSerifCondensed"/>
          <w:lang w:val="kk-KZ"/>
        </w:rPr>
        <w:t>қорғаныс істері жөніндегі бөлімге қайта әкелу.</w:t>
      </w:r>
      <w:r w:rsidR="009053B0">
        <w:rPr>
          <w:rFonts w:ascii="DejaVuSerifCondensed" w:hAnsi="DejaVuSerifCondensed" w:cs="DejaVuSerifCondensed"/>
          <w:lang w:val="kk-KZ"/>
        </w:rPr>
        <w:t xml:space="preserve"> </w:t>
      </w:r>
      <w:r w:rsidRPr="00BC66C2">
        <w:rPr>
          <w:rFonts w:ascii="DejaVuSerifCondensed" w:hAnsi="DejaVuSerifCondensed" w:cs="DejaVuSerifCondensed"/>
          <w:b/>
          <w:lang w:val="kk-KZ"/>
        </w:rPr>
        <w:t>Жеткізушінің Қазақстан Республикасының заңнамасына</w:t>
      </w:r>
      <w:r w:rsidR="009053B0" w:rsidRPr="00BC66C2">
        <w:rPr>
          <w:rFonts w:ascii="DejaVuSerifCondensed" w:hAnsi="DejaVuSerifCondensed" w:cs="DejaVuSerifCondensed"/>
          <w:b/>
          <w:lang w:val="kk-KZ"/>
        </w:rPr>
        <w:t xml:space="preserve"> </w:t>
      </w:r>
      <w:r w:rsidRPr="00BC66C2">
        <w:rPr>
          <w:rFonts w:ascii="DejaVuSerifCondensed" w:hAnsi="DejaVuSerifCondensed" w:cs="DejaVuSerifCondensed"/>
          <w:b/>
          <w:lang w:val="kk-KZ"/>
        </w:rPr>
        <w:t>сәйкес жолаушыларды тасымалдауға рұқсаты болуы</w:t>
      </w:r>
      <w:r w:rsidR="00BC66C2" w:rsidRPr="00BC66C2">
        <w:rPr>
          <w:rFonts w:ascii="DejaVuSerifCondensed" w:hAnsi="DejaVuSerifCondensed" w:cs="DejaVuSerifCondensed"/>
          <w:b/>
          <w:lang w:val="kk-KZ"/>
        </w:rPr>
        <w:t xml:space="preserve"> </w:t>
      </w:r>
      <w:r w:rsidRPr="00BC66C2">
        <w:rPr>
          <w:rFonts w:ascii="DejaVuSerifCondensed" w:hAnsi="DejaVuSerifCondensed" w:cs="DejaVuSerifCondensed"/>
          <w:b/>
          <w:lang w:val="kk-KZ"/>
        </w:rPr>
        <w:t>керек.</w:t>
      </w:r>
    </w:p>
    <w:p w14:paraId="4654B3BA" w14:textId="77777777" w:rsidR="009053B0" w:rsidRPr="001371C4" w:rsidRDefault="003A354E" w:rsidP="00C74531">
      <w:pPr>
        <w:autoSpaceDE w:val="0"/>
        <w:autoSpaceDN w:val="0"/>
        <w:adjustRightInd w:val="0"/>
        <w:spacing w:after="0" w:line="240" w:lineRule="auto"/>
        <w:jc w:val="both"/>
        <w:rPr>
          <w:rFonts w:ascii="DejaVuSerifCondensed" w:hAnsi="DejaVuSerifCondensed" w:cs="DejaVuSerifCondensed"/>
          <w:lang w:val="kk-KZ"/>
        </w:rPr>
      </w:pPr>
      <w:r w:rsidRPr="00BC66C2">
        <w:rPr>
          <w:rFonts w:ascii="DejaVuSerifCondensed" w:hAnsi="DejaVuSerifCondensed" w:cs="DejaVuSerifCondensed"/>
          <w:lang w:val="kk-KZ"/>
        </w:rPr>
        <w:t xml:space="preserve"> </w:t>
      </w:r>
      <w:r w:rsidRPr="001371C4">
        <w:rPr>
          <w:rFonts w:ascii="DejaVuSerifCondensed" w:hAnsi="DejaVuSerifCondensed" w:cs="DejaVuSerifCondensed"/>
          <w:lang w:val="kk-KZ"/>
        </w:rPr>
        <w:t>- жүргізуші куәлігі мен көлік құралын басқаруға</w:t>
      </w:r>
      <w:r w:rsidR="009053B0">
        <w:rPr>
          <w:rFonts w:ascii="DejaVuSerifCondensed" w:hAnsi="DejaVuSerifCondensed" w:cs="DejaVuSerifCondensed"/>
          <w:lang w:val="kk-KZ"/>
        </w:rPr>
        <w:t xml:space="preserve"> </w:t>
      </w:r>
      <w:r w:rsidRPr="001371C4">
        <w:rPr>
          <w:rFonts w:ascii="DejaVuSerifCondensed" w:hAnsi="DejaVuSerifCondensed" w:cs="DejaVuSerifCondensed"/>
          <w:lang w:val="kk-KZ"/>
        </w:rPr>
        <w:t xml:space="preserve">рұқсат беретін құжат; </w:t>
      </w:r>
    </w:p>
    <w:p w14:paraId="3A7FB060" w14:textId="77777777" w:rsidR="009053B0" w:rsidRPr="001371C4" w:rsidRDefault="003A354E" w:rsidP="00C74531">
      <w:pPr>
        <w:autoSpaceDE w:val="0"/>
        <w:autoSpaceDN w:val="0"/>
        <w:adjustRightInd w:val="0"/>
        <w:spacing w:after="0" w:line="240" w:lineRule="auto"/>
        <w:jc w:val="both"/>
        <w:rPr>
          <w:rFonts w:ascii="DejaVuSerifCondensed" w:hAnsi="DejaVuSerifCondensed" w:cs="DejaVuSerifCondensed"/>
          <w:lang w:val="kk-KZ"/>
        </w:rPr>
      </w:pPr>
      <w:r w:rsidRPr="001371C4">
        <w:rPr>
          <w:rFonts w:ascii="DejaVuSerifCondensed" w:hAnsi="DejaVuSerifCondensed" w:cs="DejaVuSerifCondensed"/>
          <w:lang w:val="kk-KZ"/>
        </w:rPr>
        <w:t>- автокөлік құралының тіркеу</w:t>
      </w:r>
      <w:r w:rsidR="009053B0">
        <w:rPr>
          <w:rFonts w:ascii="DejaVuSerifCondensed" w:hAnsi="DejaVuSerifCondensed" w:cs="DejaVuSerifCondensed"/>
          <w:lang w:val="kk-KZ"/>
        </w:rPr>
        <w:t xml:space="preserve"> </w:t>
      </w:r>
      <w:r w:rsidRPr="001371C4">
        <w:rPr>
          <w:rFonts w:ascii="DejaVuSerifCondensed" w:hAnsi="DejaVuSerifCondensed" w:cs="DejaVuSerifCondensed"/>
          <w:lang w:val="kk-KZ"/>
        </w:rPr>
        <w:t xml:space="preserve">құжаттары; </w:t>
      </w:r>
    </w:p>
    <w:p w14:paraId="4F9E297E" w14:textId="77777777" w:rsidR="009053B0" w:rsidRPr="001371C4" w:rsidRDefault="003A354E" w:rsidP="00C74531">
      <w:pPr>
        <w:autoSpaceDE w:val="0"/>
        <w:autoSpaceDN w:val="0"/>
        <w:adjustRightInd w:val="0"/>
        <w:spacing w:after="0" w:line="240" w:lineRule="auto"/>
        <w:jc w:val="both"/>
        <w:rPr>
          <w:rFonts w:ascii="DejaVuSerifCondensed" w:hAnsi="DejaVuSerifCondensed" w:cs="DejaVuSerifCondensed"/>
          <w:lang w:val="kk-KZ"/>
        </w:rPr>
      </w:pPr>
      <w:r w:rsidRPr="001371C4">
        <w:rPr>
          <w:rFonts w:ascii="DejaVuSerifCondensed" w:hAnsi="DejaVuSerifCondensed" w:cs="DejaVuSerifCondensed"/>
          <w:lang w:val="kk-KZ"/>
        </w:rPr>
        <w:t>- автокөлік құралын иелену, пайдалану</w:t>
      </w:r>
      <w:r w:rsidR="009053B0">
        <w:rPr>
          <w:rFonts w:ascii="DejaVuSerifCondensed" w:hAnsi="DejaVuSerifCondensed" w:cs="DejaVuSerifCondensed"/>
          <w:lang w:val="kk-KZ"/>
        </w:rPr>
        <w:t xml:space="preserve"> </w:t>
      </w:r>
      <w:r w:rsidRPr="001371C4">
        <w:rPr>
          <w:rFonts w:ascii="DejaVuSerifCondensed" w:hAnsi="DejaVuSerifCondensed" w:cs="DejaVuSerifCondensed"/>
          <w:lang w:val="kk-KZ"/>
        </w:rPr>
        <w:t>немесе оған билік ету құқығын растайтын құжат, оның</w:t>
      </w:r>
      <w:r w:rsidR="009053B0">
        <w:rPr>
          <w:rFonts w:ascii="DejaVuSerifCondensed" w:hAnsi="DejaVuSerifCondensed" w:cs="DejaVuSerifCondensed"/>
          <w:lang w:val="kk-KZ"/>
        </w:rPr>
        <w:t xml:space="preserve"> </w:t>
      </w:r>
      <w:r w:rsidRPr="001371C4">
        <w:rPr>
          <w:rFonts w:ascii="DejaVuSerifCondensed" w:hAnsi="DejaVuSerifCondensed" w:cs="DejaVuSerifCondensed"/>
          <w:lang w:val="kk-KZ"/>
        </w:rPr>
        <w:t xml:space="preserve">ішінде оның иесі болмаған жағдайда басқару құжаты; </w:t>
      </w:r>
    </w:p>
    <w:p w14:paraId="01AA9FB8" w14:textId="77777777" w:rsidR="009053B0" w:rsidRPr="001371C4" w:rsidRDefault="003A354E" w:rsidP="00C74531">
      <w:pPr>
        <w:autoSpaceDE w:val="0"/>
        <w:autoSpaceDN w:val="0"/>
        <w:adjustRightInd w:val="0"/>
        <w:spacing w:after="0" w:line="240" w:lineRule="auto"/>
        <w:jc w:val="both"/>
        <w:rPr>
          <w:rFonts w:ascii="DejaVuSerifCondensed" w:hAnsi="DejaVuSerifCondensed" w:cs="DejaVuSerifCondensed"/>
          <w:lang w:val="kk-KZ"/>
        </w:rPr>
      </w:pPr>
      <w:r w:rsidRPr="001371C4">
        <w:rPr>
          <w:rFonts w:ascii="DejaVuSerifCondensed" w:hAnsi="DejaVuSerifCondensed" w:cs="DejaVuSerifCondensed"/>
          <w:lang w:val="kk-KZ"/>
        </w:rPr>
        <w:t>-мемлекеттік техникалық тексеруден өткендігі жөніндегі</w:t>
      </w:r>
      <w:r w:rsidR="009053B0">
        <w:rPr>
          <w:rFonts w:ascii="DejaVuSerifCondensed" w:hAnsi="DejaVuSerifCondensed" w:cs="DejaVuSerifCondensed"/>
          <w:lang w:val="kk-KZ"/>
        </w:rPr>
        <w:t xml:space="preserve"> </w:t>
      </w:r>
      <w:r w:rsidRPr="001371C4">
        <w:rPr>
          <w:rFonts w:ascii="DejaVuSerifCondensed" w:hAnsi="DejaVuSerifCondensed" w:cs="DejaVuSerifCondensed"/>
          <w:lang w:val="kk-KZ"/>
        </w:rPr>
        <w:t xml:space="preserve">құжат; </w:t>
      </w:r>
    </w:p>
    <w:p w14:paraId="09BDFA43" w14:textId="77777777" w:rsidR="003A354E" w:rsidRPr="001371C4" w:rsidRDefault="003A354E" w:rsidP="00C74531">
      <w:pPr>
        <w:autoSpaceDE w:val="0"/>
        <w:autoSpaceDN w:val="0"/>
        <w:adjustRightInd w:val="0"/>
        <w:spacing w:after="0" w:line="240" w:lineRule="auto"/>
        <w:jc w:val="both"/>
        <w:rPr>
          <w:rFonts w:ascii="DejaVuSerifCondensed" w:hAnsi="DejaVuSerifCondensed" w:cs="DejaVuSerifCondensed"/>
          <w:lang w:val="kk-KZ"/>
        </w:rPr>
      </w:pPr>
      <w:r w:rsidRPr="001371C4">
        <w:rPr>
          <w:rFonts w:ascii="DejaVuSerifCondensed" w:hAnsi="DejaVuSerifCondensed" w:cs="DejaVuSerifCondensed"/>
          <w:lang w:val="kk-KZ"/>
        </w:rPr>
        <w:t>- автокөлік құралдары иелерінің азаматтық-</w:t>
      </w:r>
      <w:r w:rsidR="009053B0">
        <w:rPr>
          <w:rFonts w:ascii="DejaVuSerifCondensed" w:hAnsi="DejaVuSerifCondensed" w:cs="DejaVuSerifCondensed"/>
          <w:lang w:val="kk-KZ"/>
        </w:rPr>
        <w:t xml:space="preserve"> </w:t>
      </w:r>
      <w:r w:rsidRPr="001371C4">
        <w:rPr>
          <w:rFonts w:ascii="DejaVuSerifCondensed" w:hAnsi="DejaVuSerifCondensed" w:cs="DejaVuSerifCondensed"/>
          <w:lang w:val="kk-KZ"/>
        </w:rPr>
        <w:t>құқықтық жауапкершілігін міндетті сақтандыру</w:t>
      </w:r>
    </w:p>
    <w:p w14:paraId="58369A75" w14:textId="77777777" w:rsidR="009053B0" w:rsidRPr="001371C4" w:rsidRDefault="003A354E" w:rsidP="00C74531">
      <w:pPr>
        <w:autoSpaceDE w:val="0"/>
        <w:autoSpaceDN w:val="0"/>
        <w:adjustRightInd w:val="0"/>
        <w:spacing w:after="0" w:line="240" w:lineRule="auto"/>
        <w:jc w:val="both"/>
        <w:rPr>
          <w:rFonts w:ascii="DejaVuSerifCondensed" w:hAnsi="DejaVuSerifCondensed" w:cs="DejaVuSerifCondensed"/>
          <w:lang w:val="kk-KZ"/>
        </w:rPr>
      </w:pPr>
      <w:r w:rsidRPr="001371C4">
        <w:rPr>
          <w:rFonts w:ascii="DejaVuSerifCondensed" w:hAnsi="DejaVuSerifCondensed" w:cs="DejaVuSerifCondensed"/>
          <w:lang w:val="kk-KZ"/>
        </w:rPr>
        <w:t>бойынша сақтандыру полисі және тасымалдаушының</w:t>
      </w:r>
      <w:r w:rsidR="009053B0">
        <w:rPr>
          <w:rFonts w:ascii="DejaVuSerifCondensed" w:hAnsi="DejaVuSerifCondensed" w:cs="DejaVuSerifCondensed"/>
          <w:lang w:val="kk-KZ"/>
        </w:rPr>
        <w:t xml:space="preserve"> </w:t>
      </w:r>
      <w:r w:rsidRPr="001371C4">
        <w:rPr>
          <w:rFonts w:ascii="DejaVuSerifCondensed" w:hAnsi="DejaVuSerifCondensed" w:cs="DejaVuSerifCondensed"/>
          <w:lang w:val="kk-KZ"/>
        </w:rPr>
        <w:t>жолаушылар алдындағы азаматтық-құқықтық</w:t>
      </w:r>
      <w:r w:rsidR="009053B0">
        <w:rPr>
          <w:rFonts w:ascii="DejaVuSerifCondensed" w:hAnsi="DejaVuSerifCondensed" w:cs="DejaVuSerifCondensed"/>
          <w:lang w:val="kk-KZ"/>
        </w:rPr>
        <w:t xml:space="preserve"> </w:t>
      </w:r>
      <w:r w:rsidRPr="001371C4">
        <w:rPr>
          <w:rFonts w:ascii="DejaVuSerifCondensed" w:hAnsi="DejaVuSerifCondensed" w:cs="DejaVuSerifCondensed"/>
          <w:lang w:val="kk-KZ"/>
        </w:rPr>
        <w:t>жауапкершілігін міндетті сақтандыру бойынша</w:t>
      </w:r>
      <w:r w:rsidR="009053B0">
        <w:rPr>
          <w:rFonts w:ascii="DejaVuSerifCondensed" w:hAnsi="DejaVuSerifCondensed" w:cs="DejaVuSerifCondensed"/>
          <w:lang w:val="kk-KZ"/>
        </w:rPr>
        <w:t xml:space="preserve"> </w:t>
      </w:r>
      <w:r w:rsidRPr="001371C4">
        <w:rPr>
          <w:rFonts w:ascii="DejaVuSerifCondensed" w:hAnsi="DejaVuSerifCondensed" w:cs="DejaVuSerifCondensed"/>
          <w:lang w:val="kk-KZ"/>
        </w:rPr>
        <w:t xml:space="preserve">сақтандыру полисі; </w:t>
      </w:r>
    </w:p>
    <w:p w14:paraId="41D05B3A" w14:textId="77777777" w:rsidR="008035E8" w:rsidRPr="001371C4" w:rsidRDefault="003A354E" w:rsidP="00C74531">
      <w:pPr>
        <w:autoSpaceDE w:val="0"/>
        <w:autoSpaceDN w:val="0"/>
        <w:adjustRightInd w:val="0"/>
        <w:spacing w:after="0" w:line="240" w:lineRule="auto"/>
        <w:jc w:val="both"/>
        <w:rPr>
          <w:rFonts w:ascii="DejaVuSerifCondensed" w:hAnsi="DejaVuSerifCondensed" w:cs="DejaVuSerifCondensed"/>
          <w:lang w:val="kk-KZ"/>
        </w:rPr>
      </w:pPr>
      <w:r w:rsidRPr="001371C4">
        <w:rPr>
          <w:rFonts w:ascii="DejaVuSerifCondensed" w:hAnsi="DejaVuSerifCondensed" w:cs="DejaVuSerifCondensed"/>
          <w:lang w:val="kk-KZ"/>
        </w:rPr>
        <w:t xml:space="preserve">2.Қызмет көлемі. </w:t>
      </w:r>
    </w:p>
    <w:p w14:paraId="71489DBA" w14:textId="242FD211" w:rsidR="007E27B3" w:rsidRPr="001371C4" w:rsidRDefault="003A354E" w:rsidP="00C74531">
      <w:pPr>
        <w:autoSpaceDE w:val="0"/>
        <w:autoSpaceDN w:val="0"/>
        <w:adjustRightInd w:val="0"/>
        <w:spacing w:after="0" w:line="240" w:lineRule="auto"/>
        <w:jc w:val="both"/>
        <w:rPr>
          <w:rFonts w:ascii="DejaVuSerifCondensed" w:hAnsi="DejaVuSerifCondensed" w:cs="DejaVuSerifCondensed"/>
          <w:lang w:val="kk-KZ"/>
        </w:rPr>
      </w:pPr>
      <w:r w:rsidRPr="001371C4">
        <w:rPr>
          <w:rFonts w:ascii="DejaVuSerifCondensed" w:hAnsi="DejaVuSerifCondensed" w:cs="DejaVuSerifCondensed"/>
          <w:lang w:val="kk-KZ"/>
        </w:rPr>
        <w:t xml:space="preserve">- жеткізуші </w:t>
      </w:r>
      <w:r w:rsidR="005F629F">
        <w:rPr>
          <w:rFonts w:cs="DejaVuSerifCondensed"/>
          <w:lang w:val="kk-KZ"/>
        </w:rPr>
        <w:t>32</w:t>
      </w:r>
      <w:r w:rsidRPr="001371C4">
        <w:rPr>
          <w:rFonts w:ascii="DejaVuSerifCondensed" w:hAnsi="DejaVuSerifCondensed" w:cs="DejaVuSerifCondensed"/>
          <w:lang w:val="kk-KZ"/>
        </w:rPr>
        <w:t xml:space="preserve"> рейс</w:t>
      </w:r>
      <w:r w:rsidR="009053B0">
        <w:rPr>
          <w:rFonts w:ascii="DejaVuSerifCondensed" w:hAnsi="DejaVuSerifCondensed" w:cs="DejaVuSerifCondensed"/>
          <w:lang w:val="kk-KZ"/>
        </w:rPr>
        <w:t xml:space="preserve"> </w:t>
      </w:r>
      <w:r w:rsidRPr="001371C4">
        <w:rPr>
          <w:rFonts w:ascii="DejaVuSerifCondensed" w:hAnsi="DejaVuSerifCondensed" w:cs="DejaVuSerifCondensed"/>
          <w:lang w:val="kk-KZ"/>
        </w:rPr>
        <w:t>әскерге шақырылушыларды тасымалдау қызметін</w:t>
      </w:r>
      <w:r w:rsidR="00C74531">
        <w:rPr>
          <w:rFonts w:ascii="DejaVuSerifCondensed" w:hAnsi="DejaVuSerifCondensed" w:cs="DejaVuSerifCondensed"/>
          <w:lang w:val="kk-KZ"/>
        </w:rPr>
        <w:t xml:space="preserve"> </w:t>
      </w:r>
      <w:r w:rsidRPr="001371C4">
        <w:rPr>
          <w:rFonts w:ascii="DejaVuSerifCondensed" w:hAnsi="DejaVuSerifCondensed" w:cs="DejaVuSerifCondensed"/>
          <w:lang w:val="kk-KZ"/>
        </w:rPr>
        <w:t>көрсетеді</w:t>
      </w:r>
      <w:r w:rsidR="00BC66C2" w:rsidRPr="001371C4">
        <w:rPr>
          <w:rFonts w:ascii="DejaVuSerifCondensed" w:hAnsi="DejaVuSerifCondensed" w:cs="DejaVuSerifCondensed"/>
          <w:lang w:val="kk-KZ"/>
        </w:rPr>
        <w:t xml:space="preserve">. </w:t>
      </w:r>
      <w:r w:rsidR="001371C4">
        <w:rPr>
          <w:rFonts w:ascii="DejaVuSerifCondensed" w:hAnsi="DejaVuSerifCondensed" w:cs="DejaVuSerifCondensed"/>
          <w:lang w:val="kk-KZ"/>
        </w:rPr>
        <w:t>(2026</w:t>
      </w:r>
      <w:r w:rsidRPr="001371C4">
        <w:rPr>
          <w:rFonts w:ascii="DejaVuSerifCondensed" w:hAnsi="DejaVuSerifCondensed" w:cs="DejaVuSerifCondensed"/>
          <w:lang w:val="kk-KZ"/>
        </w:rPr>
        <w:t xml:space="preserve"> жылдың </w:t>
      </w:r>
      <w:r w:rsidR="005F629F">
        <w:rPr>
          <w:rFonts w:ascii="DejaVuSerifCondensed" w:hAnsi="DejaVuSerifCondensed" w:cs="DejaVuSerifCondensed"/>
          <w:lang w:val="kk-KZ"/>
        </w:rPr>
        <w:t>қазан</w:t>
      </w:r>
      <w:r w:rsidRPr="001371C4">
        <w:rPr>
          <w:rFonts w:ascii="DejaVuSerifCondensed" w:hAnsi="DejaVuSerifCondensed" w:cs="DejaVuSerifCondensed"/>
          <w:lang w:val="kk-KZ"/>
        </w:rPr>
        <w:t xml:space="preserve"> айынан </w:t>
      </w:r>
      <w:r w:rsidR="005F629F">
        <w:rPr>
          <w:rFonts w:ascii="DejaVuSerifCondensed" w:hAnsi="DejaVuSerifCondensed" w:cs="DejaVuSerifCondensed"/>
          <w:lang w:val="kk-KZ"/>
        </w:rPr>
        <w:t>желтоқсан</w:t>
      </w:r>
      <w:r w:rsidR="00C22A64">
        <w:rPr>
          <w:rFonts w:ascii="DejaVuSerifCondensed" w:hAnsi="DejaVuSerifCondensed" w:cs="DejaVuSerifCondensed"/>
          <w:lang w:val="kk-KZ"/>
        </w:rPr>
        <w:t xml:space="preserve"> айына дейін</w:t>
      </w:r>
      <w:r w:rsidRPr="001371C4">
        <w:rPr>
          <w:rFonts w:ascii="DejaVuSerifCondensed" w:hAnsi="DejaVuSerifCondensed" w:cs="DejaVuSerifCondensed"/>
          <w:lang w:val="kk-KZ"/>
        </w:rPr>
        <w:t xml:space="preserve">). </w:t>
      </w:r>
    </w:p>
    <w:p w14:paraId="09D7EAB9" w14:textId="77777777" w:rsidR="009053B0" w:rsidRPr="001371C4" w:rsidRDefault="003A354E" w:rsidP="00C74531">
      <w:pPr>
        <w:autoSpaceDE w:val="0"/>
        <w:autoSpaceDN w:val="0"/>
        <w:adjustRightInd w:val="0"/>
        <w:spacing w:after="0" w:line="240" w:lineRule="auto"/>
        <w:jc w:val="both"/>
        <w:rPr>
          <w:rFonts w:ascii="DejaVuSerifCondensed" w:hAnsi="DejaVuSerifCondensed" w:cs="DejaVuSerifCondensed"/>
          <w:lang w:val="kk-KZ"/>
        </w:rPr>
      </w:pPr>
      <w:r w:rsidRPr="001371C4">
        <w:rPr>
          <w:rFonts w:ascii="DejaVuSerifCondensed" w:hAnsi="DejaVuSerifCondensed" w:cs="DejaVuSerifCondensed"/>
          <w:lang w:val="kk-KZ"/>
        </w:rPr>
        <w:t>-бір жөнелтілім Шонжы ауылынан Қонаев</w:t>
      </w:r>
      <w:r w:rsidR="009053B0">
        <w:rPr>
          <w:rFonts w:ascii="DejaVuSerifCondensed" w:hAnsi="DejaVuSerifCondensed" w:cs="DejaVuSerifCondensed"/>
          <w:lang w:val="kk-KZ"/>
        </w:rPr>
        <w:t xml:space="preserve"> </w:t>
      </w:r>
      <w:r w:rsidRPr="001371C4">
        <w:rPr>
          <w:rFonts w:ascii="DejaVuSerifCondensed" w:hAnsi="DejaVuSerifCondensed" w:cs="DejaVuSerifCondensed"/>
          <w:lang w:val="kk-KZ"/>
        </w:rPr>
        <w:t>қаласына барып жету және Қонаев қаласынан Шонжы</w:t>
      </w:r>
      <w:r w:rsidR="007E27B3">
        <w:rPr>
          <w:rFonts w:ascii="DejaVuSerifCondensed" w:hAnsi="DejaVuSerifCondensed" w:cs="DejaVuSerifCondensed"/>
          <w:lang w:val="kk-KZ"/>
        </w:rPr>
        <w:t xml:space="preserve"> </w:t>
      </w:r>
      <w:r w:rsidRPr="001371C4">
        <w:rPr>
          <w:rFonts w:ascii="DejaVuSerifCondensed" w:hAnsi="DejaVuSerifCondensed" w:cs="DejaVuSerifCondensed"/>
          <w:lang w:val="kk-KZ"/>
        </w:rPr>
        <w:t xml:space="preserve">ауылына келу болып есептеледі. </w:t>
      </w:r>
    </w:p>
    <w:p w14:paraId="3B548251" w14:textId="77777777" w:rsidR="009053B0" w:rsidRPr="001371C4" w:rsidRDefault="003A354E" w:rsidP="00C74531">
      <w:pPr>
        <w:autoSpaceDE w:val="0"/>
        <w:autoSpaceDN w:val="0"/>
        <w:adjustRightInd w:val="0"/>
        <w:spacing w:after="0" w:line="240" w:lineRule="auto"/>
        <w:jc w:val="both"/>
        <w:rPr>
          <w:rFonts w:ascii="DejaVuSerifCondensed" w:hAnsi="DejaVuSerifCondensed" w:cs="DejaVuSerifCondensed"/>
          <w:lang w:val="kk-KZ"/>
        </w:rPr>
      </w:pPr>
      <w:r w:rsidRPr="001371C4">
        <w:rPr>
          <w:rFonts w:ascii="DejaVuSerifCondensed" w:hAnsi="DejaVuSerifCondensed" w:cs="DejaVuSerifCondensed"/>
          <w:lang w:val="kk-KZ"/>
        </w:rPr>
        <w:t>- жөнелтілім санын</w:t>
      </w:r>
      <w:r w:rsidR="00BC66C2">
        <w:rPr>
          <w:rFonts w:ascii="DejaVuSerifCondensed" w:hAnsi="DejaVuSerifCondensed" w:cs="DejaVuSerifCondensed"/>
          <w:lang w:val="kk-KZ"/>
        </w:rPr>
        <w:t xml:space="preserve"> </w:t>
      </w:r>
      <w:r w:rsidRPr="001371C4">
        <w:rPr>
          <w:rFonts w:ascii="DejaVuSerifCondensed" w:hAnsi="DejaVuSerifCondensed" w:cs="DejaVuSerifCondensed"/>
          <w:lang w:val="kk-KZ"/>
        </w:rPr>
        <w:t>Ұйғыр аудандық қорғаныс істері жөніндегі бөлім кестеге</w:t>
      </w:r>
      <w:r w:rsidR="007E27B3">
        <w:rPr>
          <w:rFonts w:ascii="DejaVuSerifCondensed" w:hAnsi="DejaVuSerifCondensed" w:cs="DejaVuSerifCondensed"/>
          <w:lang w:val="kk-KZ"/>
        </w:rPr>
        <w:t xml:space="preserve"> </w:t>
      </w:r>
      <w:r w:rsidRPr="001371C4">
        <w:rPr>
          <w:rFonts w:ascii="DejaVuSerifCondensed" w:hAnsi="DejaVuSerifCondensed" w:cs="DejaVuSerifCondensed"/>
          <w:lang w:val="kk-KZ"/>
        </w:rPr>
        <w:t>сәйкес айқындайды. Әскерге шақырылушылар жиналу</w:t>
      </w:r>
      <w:r w:rsidR="00BC66C2">
        <w:rPr>
          <w:rFonts w:ascii="DejaVuSerifCondensed" w:hAnsi="DejaVuSerifCondensed" w:cs="DejaVuSerifCondensed"/>
          <w:lang w:val="kk-KZ"/>
        </w:rPr>
        <w:t xml:space="preserve"> </w:t>
      </w:r>
      <w:r w:rsidRPr="001371C4">
        <w:rPr>
          <w:rFonts w:ascii="DejaVuSerifCondensed" w:hAnsi="DejaVuSerifCondensed" w:cs="DejaVuSerifCondensed"/>
          <w:lang w:val="kk-KZ"/>
        </w:rPr>
        <w:t>пунктінде кідірген жағдайда жүргізушінің тәуліктік</w:t>
      </w:r>
      <w:r w:rsidR="00BC66C2">
        <w:rPr>
          <w:rFonts w:ascii="DejaVuSerifCondensed" w:hAnsi="DejaVuSerifCondensed" w:cs="DejaVuSerifCondensed"/>
          <w:lang w:val="kk-KZ"/>
        </w:rPr>
        <w:t xml:space="preserve"> </w:t>
      </w:r>
      <w:r w:rsidRPr="001371C4">
        <w:rPr>
          <w:rFonts w:ascii="DejaVuSerifCondensed" w:hAnsi="DejaVuSerifCondensed" w:cs="DejaVuSerifCondensed"/>
          <w:lang w:val="kk-KZ"/>
        </w:rPr>
        <w:t xml:space="preserve">тұруы мен тамақтануы қосылған. </w:t>
      </w:r>
    </w:p>
    <w:p w14:paraId="34181F5D" w14:textId="77777777" w:rsidR="009053B0" w:rsidRPr="001371C4" w:rsidRDefault="003A354E" w:rsidP="00C74531">
      <w:pPr>
        <w:autoSpaceDE w:val="0"/>
        <w:autoSpaceDN w:val="0"/>
        <w:adjustRightInd w:val="0"/>
        <w:spacing w:after="0" w:line="240" w:lineRule="auto"/>
        <w:jc w:val="both"/>
        <w:rPr>
          <w:rFonts w:ascii="DejaVuSerifCondensed" w:hAnsi="DejaVuSerifCondensed" w:cs="DejaVuSerifCondensed"/>
          <w:lang w:val="kk-KZ"/>
        </w:rPr>
      </w:pPr>
      <w:r w:rsidRPr="001371C4">
        <w:rPr>
          <w:rFonts w:ascii="DejaVuSerifCondensed" w:hAnsi="DejaVuSerifCondensed" w:cs="DejaVuSerifCondensed"/>
          <w:lang w:val="kk-KZ"/>
        </w:rPr>
        <w:t>3.Көліктің техникалық</w:t>
      </w:r>
      <w:r w:rsidR="009053B0">
        <w:rPr>
          <w:rFonts w:ascii="DejaVuSerifCondensed" w:hAnsi="DejaVuSerifCondensed" w:cs="DejaVuSerifCondensed"/>
          <w:lang w:val="kk-KZ"/>
        </w:rPr>
        <w:t xml:space="preserve"> </w:t>
      </w:r>
      <w:r w:rsidRPr="001371C4">
        <w:rPr>
          <w:rFonts w:ascii="DejaVuSerifCondensed" w:hAnsi="DejaVuSerifCondensed" w:cs="DejaVuSerifCondensed"/>
          <w:lang w:val="kk-KZ"/>
        </w:rPr>
        <w:t xml:space="preserve">талаптары: </w:t>
      </w:r>
    </w:p>
    <w:p w14:paraId="1C7806A2" w14:textId="77777777" w:rsidR="009053B0" w:rsidRPr="001371C4" w:rsidRDefault="003A354E" w:rsidP="00C74531">
      <w:pPr>
        <w:autoSpaceDE w:val="0"/>
        <w:autoSpaceDN w:val="0"/>
        <w:adjustRightInd w:val="0"/>
        <w:spacing w:after="0" w:line="240" w:lineRule="auto"/>
        <w:jc w:val="both"/>
        <w:rPr>
          <w:rFonts w:ascii="DejaVuSerifCondensed" w:hAnsi="DejaVuSerifCondensed" w:cs="DejaVuSerifCondensed"/>
          <w:lang w:val="kk-KZ"/>
        </w:rPr>
      </w:pPr>
      <w:r w:rsidRPr="001371C4">
        <w:rPr>
          <w:rFonts w:ascii="DejaVuSerifCondensed" w:hAnsi="DejaVuSerifCondensed" w:cs="DejaVuSerifCondensed"/>
          <w:lang w:val="kk-KZ"/>
        </w:rPr>
        <w:t>- автокөлік міндетті түрде техникалық</w:t>
      </w:r>
      <w:r w:rsidR="009053B0">
        <w:rPr>
          <w:rFonts w:ascii="DejaVuSerifCondensed" w:hAnsi="DejaVuSerifCondensed" w:cs="DejaVuSerifCondensed"/>
          <w:lang w:val="kk-KZ"/>
        </w:rPr>
        <w:t xml:space="preserve"> </w:t>
      </w:r>
      <w:r w:rsidRPr="001371C4">
        <w:rPr>
          <w:rFonts w:ascii="DejaVuSerifCondensed" w:hAnsi="DejaVuSerifCondensed" w:cs="DejaVuSerifCondensed"/>
          <w:lang w:val="kk-KZ"/>
        </w:rPr>
        <w:t xml:space="preserve">ақауларсыз болуы тиіс; </w:t>
      </w:r>
    </w:p>
    <w:p w14:paraId="43A33225" w14:textId="77777777" w:rsidR="009053B0" w:rsidRPr="001371C4" w:rsidRDefault="003A354E" w:rsidP="00C74531">
      <w:pPr>
        <w:autoSpaceDE w:val="0"/>
        <w:autoSpaceDN w:val="0"/>
        <w:adjustRightInd w:val="0"/>
        <w:spacing w:after="0" w:line="240" w:lineRule="auto"/>
        <w:jc w:val="both"/>
        <w:rPr>
          <w:rFonts w:ascii="DejaVuSerifCondensed" w:hAnsi="DejaVuSerifCondensed" w:cs="DejaVuSerifCondensed"/>
          <w:lang w:val="kk-KZ"/>
        </w:rPr>
      </w:pPr>
      <w:r w:rsidRPr="001371C4">
        <w:rPr>
          <w:rFonts w:ascii="DejaVuSerifCondensed" w:hAnsi="DejaVuSerifCondensed" w:cs="DejaVuSerifCondensed"/>
          <w:lang w:val="kk-KZ"/>
        </w:rPr>
        <w:t>- автокөлік сыйымдылығы 15</w:t>
      </w:r>
      <w:r w:rsidR="009053B0">
        <w:rPr>
          <w:rFonts w:ascii="DejaVuSerifCondensed" w:hAnsi="DejaVuSerifCondensed" w:cs="DejaVuSerifCondensed"/>
          <w:lang w:val="kk-KZ"/>
        </w:rPr>
        <w:t xml:space="preserve"> </w:t>
      </w:r>
      <w:r w:rsidRPr="001371C4">
        <w:rPr>
          <w:rFonts w:ascii="DejaVuSerifCondensed" w:hAnsi="DejaVuSerifCondensed" w:cs="DejaVuSerifCondensed"/>
          <w:lang w:val="kk-KZ"/>
        </w:rPr>
        <w:t xml:space="preserve">орыннан кем емес, және одан көп орын болуы қажет; </w:t>
      </w:r>
    </w:p>
    <w:p w14:paraId="66C77F3E" w14:textId="77777777" w:rsidR="009053B0" w:rsidRPr="001371C4" w:rsidRDefault="003A354E" w:rsidP="00C74531">
      <w:pPr>
        <w:autoSpaceDE w:val="0"/>
        <w:autoSpaceDN w:val="0"/>
        <w:adjustRightInd w:val="0"/>
        <w:spacing w:after="0" w:line="240" w:lineRule="auto"/>
        <w:jc w:val="both"/>
        <w:rPr>
          <w:rFonts w:ascii="DejaVuSerifCondensed" w:hAnsi="DejaVuSerifCondensed" w:cs="DejaVuSerifCondensed"/>
          <w:lang w:val="kk-KZ"/>
        </w:rPr>
      </w:pPr>
      <w:r w:rsidRPr="001371C4">
        <w:rPr>
          <w:rFonts w:ascii="DejaVuSerifCondensed" w:hAnsi="DejaVuSerifCondensed" w:cs="DejaVuSerifCondensed"/>
          <w:lang w:val="kk-KZ"/>
        </w:rPr>
        <w:t>-орындар жұмсақ және ұзақ жол жүруге ыңғайлы болуы</w:t>
      </w:r>
      <w:r w:rsidR="009053B0">
        <w:rPr>
          <w:rFonts w:ascii="DejaVuSerifCondensed" w:hAnsi="DejaVuSerifCondensed" w:cs="DejaVuSerifCondensed"/>
          <w:lang w:val="kk-KZ"/>
        </w:rPr>
        <w:t xml:space="preserve"> </w:t>
      </w:r>
      <w:r w:rsidRPr="001371C4">
        <w:rPr>
          <w:rFonts w:ascii="DejaVuSerifCondensed" w:hAnsi="DejaVuSerifCondensed" w:cs="DejaVuSerifCondensed"/>
          <w:lang w:val="kk-KZ"/>
        </w:rPr>
        <w:t>тиіс;</w:t>
      </w:r>
    </w:p>
    <w:p w14:paraId="0E696A82" w14:textId="77777777" w:rsidR="009053B0" w:rsidRDefault="003A354E" w:rsidP="00C74531">
      <w:pPr>
        <w:autoSpaceDE w:val="0"/>
        <w:autoSpaceDN w:val="0"/>
        <w:adjustRightInd w:val="0"/>
        <w:spacing w:after="0" w:line="240" w:lineRule="auto"/>
        <w:jc w:val="both"/>
        <w:rPr>
          <w:rFonts w:ascii="DejaVuSerifCondensed" w:hAnsi="DejaVuSerifCondensed" w:cs="DejaVuSerifCondensed"/>
        </w:rPr>
      </w:pPr>
      <w:r w:rsidRPr="001371C4">
        <w:rPr>
          <w:rFonts w:ascii="DejaVuSerifCondensed" w:hAnsi="DejaVuSerifCondensed" w:cs="DejaVuSerifCondensed"/>
          <w:lang w:val="kk-KZ"/>
        </w:rPr>
        <w:t xml:space="preserve"> </w:t>
      </w:r>
      <w:r>
        <w:rPr>
          <w:rFonts w:ascii="DejaVuSerifCondensed" w:hAnsi="DejaVuSerifCondensed" w:cs="DejaVuSerifCondensed"/>
        </w:rPr>
        <w:t xml:space="preserve">- </w:t>
      </w:r>
      <w:proofErr w:type="spellStart"/>
      <w:r>
        <w:rPr>
          <w:rFonts w:ascii="DejaVuSerifCondensed" w:hAnsi="DejaVuSerifCondensed" w:cs="DejaVuSerifCondensed"/>
        </w:rPr>
        <w:t>автокөлікте</w:t>
      </w:r>
      <w:proofErr w:type="spellEnd"/>
      <w:r>
        <w:rPr>
          <w:rFonts w:ascii="DejaVuSerifCondensed" w:hAnsi="DejaVuSerifCondensed" w:cs="DejaVuSerifCondensed"/>
        </w:rPr>
        <w:t xml:space="preserve"> </w:t>
      </w:r>
      <w:proofErr w:type="spellStart"/>
      <w:r>
        <w:rPr>
          <w:rFonts w:ascii="DejaVuSerifCondensed" w:hAnsi="DejaVuSerifCondensed" w:cs="DejaVuSerifCondensed"/>
        </w:rPr>
        <w:t>медициналық</w:t>
      </w:r>
      <w:proofErr w:type="spellEnd"/>
      <w:r>
        <w:rPr>
          <w:rFonts w:ascii="DejaVuSerifCondensed" w:hAnsi="DejaVuSerifCondensed" w:cs="DejaVuSerifCondensed"/>
        </w:rPr>
        <w:t xml:space="preserve"> </w:t>
      </w:r>
      <w:proofErr w:type="spellStart"/>
      <w:r>
        <w:rPr>
          <w:rFonts w:ascii="DejaVuSerifCondensed" w:hAnsi="DejaVuSerifCondensed" w:cs="DejaVuSerifCondensed"/>
        </w:rPr>
        <w:t>қорапша</w:t>
      </w:r>
      <w:proofErr w:type="spellEnd"/>
      <w:r>
        <w:rPr>
          <w:rFonts w:ascii="DejaVuSerifCondensed" w:hAnsi="DejaVuSerifCondensed" w:cs="DejaVuSerifCondensed"/>
        </w:rPr>
        <w:t xml:space="preserve"> (аптечка)</w:t>
      </w:r>
      <w:r w:rsidR="009053B0">
        <w:rPr>
          <w:rFonts w:ascii="DejaVuSerifCondensed" w:hAnsi="DejaVuSerifCondensed" w:cs="DejaVuSerifCondensed"/>
          <w:lang w:val="kk-KZ"/>
        </w:rPr>
        <w:t xml:space="preserve"> </w:t>
      </w:r>
      <w:proofErr w:type="spellStart"/>
      <w:r>
        <w:rPr>
          <w:rFonts w:ascii="DejaVuSerifCondensed" w:hAnsi="DejaVuSerifCondensed" w:cs="DejaVuSerifCondensed"/>
        </w:rPr>
        <w:t>болуы</w:t>
      </w:r>
      <w:proofErr w:type="spellEnd"/>
      <w:r>
        <w:rPr>
          <w:rFonts w:ascii="DejaVuSerifCondensed" w:hAnsi="DejaVuSerifCondensed" w:cs="DejaVuSerifCondensed"/>
        </w:rPr>
        <w:t xml:space="preserve"> </w:t>
      </w:r>
      <w:proofErr w:type="spellStart"/>
      <w:r>
        <w:rPr>
          <w:rFonts w:ascii="DejaVuSerifCondensed" w:hAnsi="DejaVuSerifCondensed" w:cs="DejaVuSerifCondensed"/>
        </w:rPr>
        <w:t>қажет</w:t>
      </w:r>
      <w:proofErr w:type="spellEnd"/>
      <w:r>
        <w:rPr>
          <w:rFonts w:ascii="DejaVuSerifCondensed" w:hAnsi="DejaVuSerifCondensed" w:cs="DejaVuSerifCondensed"/>
        </w:rPr>
        <w:t xml:space="preserve">; </w:t>
      </w:r>
    </w:p>
    <w:p w14:paraId="7D27AFCD" w14:textId="77777777" w:rsidR="009053B0" w:rsidRDefault="003A354E" w:rsidP="00C74531">
      <w:pPr>
        <w:autoSpaceDE w:val="0"/>
        <w:autoSpaceDN w:val="0"/>
        <w:adjustRightInd w:val="0"/>
        <w:spacing w:after="0" w:line="240" w:lineRule="auto"/>
        <w:jc w:val="both"/>
        <w:rPr>
          <w:rFonts w:ascii="DejaVuSerifCondensed" w:hAnsi="DejaVuSerifCondensed" w:cs="DejaVuSerifCondensed"/>
        </w:rPr>
      </w:pPr>
      <w:r>
        <w:rPr>
          <w:rFonts w:ascii="DejaVuSerifCondensed" w:hAnsi="DejaVuSerifCondensed" w:cs="DejaVuSerifCondensed"/>
        </w:rPr>
        <w:t xml:space="preserve">- </w:t>
      </w:r>
      <w:proofErr w:type="spellStart"/>
      <w:r>
        <w:rPr>
          <w:rFonts w:ascii="DejaVuSerifCondensed" w:hAnsi="DejaVuSerifCondensed" w:cs="DejaVuSerifCondensed"/>
        </w:rPr>
        <w:t>қызмет</w:t>
      </w:r>
      <w:proofErr w:type="spellEnd"/>
      <w:r>
        <w:rPr>
          <w:rFonts w:ascii="DejaVuSerifCondensed" w:hAnsi="DejaVuSerifCondensed" w:cs="DejaVuSerifCondensed"/>
        </w:rPr>
        <w:t xml:space="preserve"> </w:t>
      </w:r>
      <w:proofErr w:type="spellStart"/>
      <w:r>
        <w:rPr>
          <w:rFonts w:ascii="DejaVuSerifCondensed" w:hAnsi="DejaVuSerifCondensed" w:cs="DejaVuSerifCondensed"/>
        </w:rPr>
        <w:t>көрсету</w:t>
      </w:r>
      <w:proofErr w:type="spellEnd"/>
      <w:r>
        <w:rPr>
          <w:rFonts w:ascii="DejaVuSerifCondensed" w:hAnsi="DejaVuSerifCondensed" w:cs="DejaVuSerifCondensed"/>
        </w:rPr>
        <w:t xml:space="preserve"> </w:t>
      </w:r>
      <w:proofErr w:type="spellStart"/>
      <w:r>
        <w:rPr>
          <w:rFonts w:ascii="DejaVuSerifCondensed" w:hAnsi="DejaVuSerifCondensed" w:cs="DejaVuSerifCondensed"/>
        </w:rPr>
        <w:t>барысында</w:t>
      </w:r>
      <w:proofErr w:type="spellEnd"/>
      <w:r>
        <w:rPr>
          <w:rFonts w:ascii="DejaVuSerifCondensed" w:hAnsi="DejaVuSerifCondensed" w:cs="DejaVuSerifCondensed"/>
        </w:rPr>
        <w:t xml:space="preserve"> </w:t>
      </w:r>
      <w:proofErr w:type="spellStart"/>
      <w:r>
        <w:rPr>
          <w:rFonts w:ascii="DejaVuSerifCondensed" w:hAnsi="DejaVuSerifCondensed" w:cs="DejaVuSerifCondensed"/>
        </w:rPr>
        <w:t>автокөлік</w:t>
      </w:r>
      <w:proofErr w:type="spellEnd"/>
      <w:r w:rsidR="009053B0">
        <w:rPr>
          <w:rFonts w:ascii="DejaVuSerifCondensed" w:hAnsi="DejaVuSerifCondensed" w:cs="DejaVuSerifCondensed"/>
          <w:lang w:val="kk-KZ"/>
        </w:rPr>
        <w:t xml:space="preserve"> </w:t>
      </w:r>
      <w:proofErr w:type="spellStart"/>
      <w:r>
        <w:rPr>
          <w:rFonts w:ascii="DejaVuSerifCondensed" w:hAnsi="DejaVuSerifCondensed" w:cs="DejaVuSerifCondensed"/>
        </w:rPr>
        <w:t>құралы</w:t>
      </w:r>
      <w:proofErr w:type="spellEnd"/>
      <w:r>
        <w:rPr>
          <w:rFonts w:ascii="DejaVuSerifCondensed" w:hAnsi="DejaVuSerifCondensed" w:cs="DejaVuSerifCondensed"/>
        </w:rPr>
        <w:t xml:space="preserve"> таза </w:t>
      </w:r>
      <w:proofErr w:type="spellStart"/>
      <w:r>
        <w:rPr>
          <w:rFonts w:ascii="DejaVuSerifCondensed" w:hAnsi="DejaVuSerifCondensed" w:cs="DejaVuSerifCondensed"/>
        </w:rPr>
        <w:t>болуы</w:t>
      </w:r>
      <w:proofErr w:type="spellEnd"/>
      <w:r>
        <w:rPr>
          <w:rFonts w:ascii="DejaVuSerifCondensed" w:hAnsi="DejaVuSerifCondensed" w:cs="DejaVuSerifCondensed"/>
        </w:rPr>
        <w:t xml:space="preserve"> </w:t>
      </w:r>
      <w:proofErr w:type="spellStart"/>
      <w:r>
        <w:rPr>
          <w:rFonts w:ascii="DejaVuSerifCondensed" w:hAnsi="DejaVuSerifCondensed" w:cs="DejaVuSerifCondensed"/>
        </w:rPr>
        <w:t>тиіс</w:t>
      </w:r>
      <w:proofErr w:type="spellEnd"/>
      <w:r>
        <w:rPr>
          <w:rFonts w:ascii="DejaVuSerifCondensed" w:hAnsi="DejaVuSerifCondensed" w:cs="DejaVuSerifCondensed"/>
        </w:rPr>
        <w:t xml:space="preserve">; </w:t>
      </w:r>
    </w:p>
    <w:p w14:paraId="76903C9D" w14:textId="77777777" w:rsidR="009053B0" w:rsidRDefault="003A354E" w:rsidP="00C74531">
      <w:pPr>
        <w:autoSpaceDE w:val="0"/>
        <w:autoSpaceDN w:val="0"/>
        <w:adjustRightInd w:val="0"/>
        <w:spacing w:after="0" w:line="240" w:lineRule="auto"/>
        <w:jc w:val="both"/>
        <w:rPr>
          <w:rFonts w:ascii="DejaVuSerifCondensed" w:hAnsi="DejaVuSerifCondensed" w:cs="DejaVuSerifCondensed"/>
        </w:rPr>
      </w:pPr>
      <w:r>
        <w:rPr>
          <w:rFonts w:ascii="DejaVuSerifCondensed" w:hAnsi="DejaVuSerifCondensed" w:cs="DejaVuSerifCondensed"/>
        </w:rPr>
        <w:t>4.Жауапкершілік.</w:t>
      </w:r>
    </w:p>
    <w:p w14:paraId="167237AB" w14:textId="77777777" w:rsidR="009053B0" w:rsidRDefault="003A354E" w:rsidP="00C74531">
      <w:pPr>
        <w:autoSpaceDE w:val="0"/>
        <w:autoSpaceDN w:val="0"/>
        <w:adjustRightInd w:val="0"/>
        <w:spacing w:after="0" w:line="240" w:lineRule="auto"/>
        <w:jc w:val="both"/>
        <w:rPr>
          <w:rFonts w:ascii="DejaVuSerifCondensed" w:hAnsi="DejaVuSerifCondensed" w:cs="DejaVuSerifCondensed"/>
        </w:rPr>
      </w:pPr>
      <w:r>
        <w:rPr>
          <w:rFonts w:ascii="DejaVuSerifCondensed" w:hAnsi="DejaVuSerifCondensed" w:cs="DejaVuSerifCondensed"/>
        </w:rPr>
        <w:t xml:space="preserve"> </w:t>
      </w:r>
      <w:r w:rsidR="009053B0">
        <w:rPr>
          <w:rFonts w:ascii="DejaVuSerifCondensed" w:hAnsi="DejaVuSerifCondensed" w:cs="DejaVuSerifCondensed"/>
        </w:rPr>
        <w:t>–</w:t>
      </w:r>
      <w:r>
        <w:rPr>
          <w:rFonts w:ascii="DejaVuSerifCondensed" w:hAnsi="DejaVuSerifCondensed" w:cs="DejaVuSerifCondensed"/>
        </w:rPr>
        <w:t xml:space="preserve"> </w:t>
      </w:r>
      <w:proofErr w:type="spellStart"/>
      <w:r>
        <w:rPr>
          <w:rFonts w:ascii="DejaVuSerifCondensed" w:hAnsi="DejaVuSerifCondensed" w:cs="DejaVuSerifCondensed"/>
        </w:rPr>
        <w:t>жеткізуші</w:t>
      </w:r>
      <w:proofErr w:type="spellEnd"/>
      <w:r w:rsidR="009053B0">
        <w:rPr>
          <w:rFonts w:ascii="DejaVuSerifCondensed" w:hAnsi="DejaVuSerifCondensed" w:cs="DejaVuSerifCondensed"/>
          <w:lang w:val="kk-KZ"/>
        </w:rPr>
        <w:t xml:space="preserve"> </w:t>
      </w:r>
      <w:proofErr w:type="spellStart"/>
      <w:r>
        <w:rPr>
          <w:rFonts w:ascii="DejaVuSerifCondensed" w:hAnsi="DejaVuSerifCondensed" w:cs="DejaVuSerifCondensed"/>
        </w:rPr>
        <w:t>жолаушылардың</w:t>
      </w:r>
      <w:proofErr w:type="spellEnd"/>
      <w:r>
        <w:rPr>
          <w:rFonts w:ascii="DejaVuSerifCondensed" w:hAnsi="DejaVuSerifCondensed" w:cs="DejaVuSerifCondensed"/>
        </w:rPr>
        <w:t xml:space="preserve"> </w:t>
      </w:r>
      <w:proofErr w:type="spellStart"/>
      <w:r>
        <w:rPr>
          <w:rFonts w:ascii="DejaVuSerifCondensed" w:hAnsi="DejaVuSerifCondensed" w:cs="DejaVuSerifCondensed"/>
        </w:rPr>
        <w:t>қауіпсіздігіне</w:t>
      </w:r>
      <w:proofErr w:type="spellEnd"/>
      <w:r>
        <w:rPr>
          <w:rFonts w:ascii="DejaVuSerifCondensed" w:hAnsi="DejaVuSerifCondensed" w:cs="DejaVuSerifCondensed"/>
        </w:rPr>
        <w:t xml:space="preserve"> </w:t>
      </w:r>
      <w:proofErr w:type="spellStart"/>
      <w:r>
        <w:rPr>
          <w:rFonts w:ascii="DejaVuSerifCondensed" w:hAnsi="DejaVuSerifCondensed" w:cs="DejaVuSerifCondensed"/>
        </w:rPr>
        <w:t>толық</w:t>
      </w:r>
      <w:proofErr w:type="spellEnd"/>
      <w:r>
        <w:rPr>
          <w:rFonts w:ascii="DejaVuSerifCondensed" w:hAnsi="DejaVuSerifCondensed" w:cs="DejaVuSerifCondensed"/>
        </w:rPr>
        <w:t xml:space="preserve"> </w:t>
      </w:r>
      <w:proofErr w:type="spellStart"/>
      <w:r>
        <w:rPr>
          <w:rFonts w:ascii="DejaVuSerifCondensed" w:hAnsi="DejaVuSerifCondensed" w:cs="DejaVuSerifCondensed"/>
        </w:rPr>
        <w:t>жауапты</w:t>
      </w:r>
      <w:proofErr w:type="spellEnd"/>
      <w:r>
        <w:rPr>
          <w:rFonts w:ascii="DejaVuSerifCondensed" w:hAnsi="DejaVuSerifCondensed" w:cs="DejaVuSerifCondensed"/>
        </w:rPr>
        <w:t xml:space="preserve"> </w:t>
      </w:r>
      <w:proofErr w:type="spellStart"/>
      <w:r>
        <w:rPr>
          <w:rFonts w:ascii="DejaVuSerifCondensed" w:hAnsi="DejaVuSerifCondensed" w:cs="DejaVuSerifCondensed"/>
        </w:rPr>
        <w:t>болады</w:t>
      </w:r>
      <w:proofErr w:type="spellEnd"/>
      <w:r>
        <w:rPr>
          <w:rFonts w:ascii="DejaVuSerifCondensed" w:hAnsi="DejaVuSerifCondensed" w:cs="DejaVuSerifCondensed"/>
        </w:rPr>
        <w:t>.</w:t>
      </w:r>
    </w:p>
    <w:p w14:paraId="36CE4C80" w14:textId="77777777" w:rsidR="009053B0" w:rsidRDefault="003A354E" w:rsidP="00C74531">
      <w:pPr>
        <w:autoSpaceDE w:val="0"/>
        <w:autoSpaceDN w:val="0"/>
        <w:adjustRightInd w:val="0"/>
        <w:spacing w:after="0" w:line="240" w:lineRule="auto"/>
        <w:jc w:val="both"/>
        <w:rPr>
          <w:rFonts w:ascii="DejaVuSerifCondensed" w:hAnsi="DejaVuSerifCondensed" w:cs="DejaVuSerifCondensed"/>
        </w:rPr>
      </w:pPr>
      <w:r>
        <w:rPr>
          <w:rFonts w:ascii="DejaVuSerifCondensed" w:hAnsi="DejaVuSerifCondensed" w:cs="DejaVuSerifCondensed"/>
        </w:rPr>
        <w:t xml:space="preserve"> -</w:t>
      </w:r>
      <w:r w:rsidR="009053B0">
        <w:rPr>
          <w:rFonts w:ascii="DejaVuSerifCondensed" w:hAnsi="DejaVuSerifCondensed" w:cs="DejaVuSerifCondensed"/>
          <w:lang w:val="kk-KZ"/>
        </w:rPr>
        <w:t xml:space="preserve"> </w:t>
      </w:r>
      <w:proofErr w:type="spellStart"/>
      <w:r>
        <w:rPr>
          <w:rFonts w:ascii="DejaVuSerifCondensed" w:hAnsi="DejaVuSerifCondensed" w:cs="DejaVuSerifCondensed"/>
        </w:rPr>
        <w:t>автокөлік</w:t>
      </w:r>
      <w:proofErr w:type="spellEnd"/>
      <w:r>
        <w:rPr>
          <w:rFonts w:ascii="DejaVuSerifCondensed" w:hAnsi="DejaVuSerifCondensed" w:cs="DejaVuSerifCondensed"/>
        </w:rPr>
        <w:t xml:space="preserve"> </w:t>
      </w:r>
      <w:proofErr w:type="spellStart"/>
      <w:r>
        <w:rPr>
          <w:rFonts w:ascii="DejaVuSerifCondensed" w:hAnsi="DejaVuSerifCondensed" w:cs="DejaVuSerifCondensed"/>
        </w:rPr>
        <w:t>құралдарының</w:t>
      </w:r>
      <w:proofErr w:type="spellEnd"/>
      <w:r>
        <w:rPr>
          <w:rFonts w:ascii="DejaVuSerifCondensed" w:hAnsi="DejaVuSerifCondensed" w:cs="DejaVuSerifCondensed"/>
        </w:rPr>
        <w:t xml:space="preserve"> </w:t>
      </w:r>
      <w:proofErr w:type="spellStart"/>
      <w:r>
        <w:rPr>
          <w:rFonts w:ascii="DejaVuSerifCondensed" w:hAnsi="DejaVuSerifCondensed" w:cs="DejaVuSerifCondensed"/>
        </w:rPr>
        <w:t>үздіксіз</w:t>
      </w:r>
      <w:proofErr w:type="spellEnd"/>
      <w:r>
        <w:rPr>
          <w:rFonts w:ascii="DejaVuSerifCondensed" w:hAnsi="DejaVuSerifCondensed" w:cs="DejaVuSerifCondensed"/>
        </w:rPr>
        <w:t xml:space="preserve"> </w:t>
      </w:r>
      <w:proofErr w:type="spellStart"/>
      <w:r>
        <w:rPr>
          <w:rFonts w:ascii="DejaVuSerifCondensed" w:hAnsi="DejaVuSerifCondensed" w:cs="DejaVuSerifCondensed"/>
        </w:rPr>
        <w:t>жұмысын</w:t>
      </w:r>
      <w:proofErr w:type="spellEnd"/>
      <w:r>
        <w:rPr>
          <w:rFonts w:ascii="DejaVuSerifCondensed" w:hAnsi="DejaVuSerifCondensed" w:cs="DejaVuSerifCondensed"/>
        </w:rPr>
        <w:t xml:space="preserve"> </w:t>
      </w:r>
      <w:proofErr w:type="spellStart"/>
      <w:r>
        <w:rPr>
          <w:rFonts w:ascii="DejaVuSerifCondensed" w:hAnsi="DejaVuSerifCondensed" w:cs="DejaVuSerifCondensed"/>
        </w:rPr>
        <w:t>қамтамасыз</w:t>
      </w:r>
      <w:proofErr w:type="spellEnd"/>
      <w:r w:rsidR="009053B0">
        <w:rPr>
          <w:rFonts w:ascii="DejaVuSerifCondensed" w:hAnsi="DejaVuSerifCondensed" w:cs="DejaVuSerifCondensed"/>
          <w:lang w:val="kk-KZ"/>
        </w:rPr>
        <w:t xml:space="preserve"> </w:t>
      </w:r>
      <w:proofErr w:type="spellStart"/>
      <w:r>
        <w:rPr>
          <w:rFonts w:ascii="DejaVuSerifCondensed" w:hAnsi="DejaVuSerifCondensed" w:cs="DejaVuSerifCondensed"/>
        </w:rPr>
        <w:t>етеді</w:t>
      </w:r>
      <w:proofErr w:type="spellEnd"/>
      <w:r>
        <w:rPr>
          <w:rFonts w:ascii="DejaVuSerifCondensed" w:hAnsi="DejaVuSerifCondensed" w:cs="DejaVuSerifCondensed"/>
        </w:rPr>
        <w:t xml:space="preserve">; </w:t>
      </w:r>
    </w:p>
    <w:p w14:paraId="235998E1" w14:textId="77777777" w:rsidR="009053B0" w:rsidRDefault="003A354E" w:rsidP="00C74531">
      <w:pPr>
        <w:autoSpaceDE w:val="0"/>
        <w:autoSpaceDN w:val="0"/>
        <w:adjustRightInd w:val="0"/>
        <w:spacing w:after="0" w:line="240" w:lineRule="auto"/>
        <w:jc w:val="both"/>
        <w:rPr>
          <w:rFonts w:ascii="DejaVuSerifCondensed" w:hAnsi="DejaVuSerifCondensed" w:cs="DejaVuSerifCondensed"/>
        </w:rPr>
      </w:pPr>
      <w:r>
        <w:rPr>
          <w:rFonts w:ascii="DejaVuSerifCondensed" w:hAnsi="DejaVuSerifCondensed" w:cs="DejaVuSerifCondensed"/>
        </w:rPr>
        <w:t xml:space="preserve">- </w:t>
      </w:r>
      <w:proofErr w:type="spellStart"/>
      <w:r>
        <w:rPr>
          <w:rFonts w:ascii="DejaVuSerifCondensed" w:hAnsi="DejaVuSerifCondensed" w:cs="DejaVuSerifCondensed"/>
        </w:rPr>
        <w:t>көлік</w:t>
      </w:r>
      <w:proofErr w:type="spellEnd"/>
      <w:r>
        <w:rPr>
          <w:rFonts w:ascii="DejaVuSerifCondensed" w:hAnsi="DejaVuSerifCondensed" w:cs="DejaVuSerifCondensed"/>
        </w:rPr>
        <w:t xml:space="preserve"> </w:t>
      </w:r>
      <w:proofErr w:type="spellStart"/>
      <w:r>
        <w:rPr>
          <w:rFonts w:ascii="DejaVuSerifCondensed" w:hAnsi="DejaVuSerifCondensed" w:cs="DejaVuSerifCondensed"/>
        </w:rPr>
        <w:t>құралдарының</w:t>
      </w:r>
      <w:proofErr w:type="spellEnd"/>
      <w:r>
        <w:rPr>
          <w:rFonts w:ascii="DejaVuSerifCondensed" w:hAnsi="DejaVuSerifCondensed" w:cs="DejaVuSerifCondensed"/>
        </w:rPr>
        <w:t xml:space="preserve"> </w:t>
      </w:r>
      <w:proofErr w:type="spellStart"/>
      <w:r>
        <w:rPr>
          <w:rFonts w:ascii="DejaVuSerifCondensed" w:hAnsi="DejaVuSerifCondensed" w:cs="DejaVuSerifCondensed"/>
        </w:rPr>
        <w:t>техникалық</w:t>
      </w:r>
      <w:proofErr w:type="spellEnd"/>
      <w:r>
        <w:rPr>
          <w:rFonts w:ascii="DejaVuSerifCondensed" w:hAnsi="DejaVuSerifCondensed" w:cs="DejaVuSerifCondensed"/>
        </w:rPr>
        <w:t xml:space="preserve"> </w:t>
      </w:r>
      <w:proofErr w:type="spellStart"/>
      <w:r>
        <w:rPr>
          <w:rFonts w:ascii="DejaVuSerifCondensed" w:hAnsi="DejaVuSerifCondensed" w:cs="DejaVuSerifCondensed"/>
        </w:rPr>
        <w:t>жағдайын</w:t>
      </w:r>
      <w:proofErr w:type="spellEnd"/>
      <w:r w:rsidR="009053B0">
        <w:rPr>
          <w:rFonts w:ascii="DejaVuSerifCondensed" w:hAnsi="DejaVuSerifCondensed" w:cs="DejaVuSerifCondensed"/>
          <w:lang w:val="kk-KZ"/>
        </w:rPr>
        <w:t xml:space="preserve"> </w:t>
      </w:r>
      <w:proofErr w:type="spellStart"/>
      <w:r>
        <w:rPr>
          <w:rFonts w:ascii="DejaVuSerifCondensed" w:hAnsi="DejaVuSerifCondensed" w:cs="DejaVuSerifCondensed"/>
        </w:rPr>
        <w:t>бақылауды</w:t>
      </w:r>
      <w:proofErr w:type="spellEnd"/>
      <w:r>
        <w:rPr>
          <w:rFonts w:ascii="DejaVuSerifCondensed" w:hAnsi="DejaVuSerifCondensed" w:cs="DejaVuSerifCondensed"/>
        </w:rPr>
        <w:t xml:space="preserve"> </w:t>
      </w:r>
      <w:proofErr w:type="spellStart"/>
      <w:r>
        <w:rPr>
          <w:rFonts w:ascii="DejaVuSerifCondensed" w:hAnsi="DejaVuSerifCondensed" w:cs="DejaVuSerifCondensed"/>
        </w:rPr>
        <w:t>жүзеге</w:t>
      </w:r>
      <w:proofErr w:type="spellEnd"/>
      <w:r>
        <w:rPr>
          <w:rFonts w:ascii="DejaVuSerifCondensed" w:hAnsi="DejaVuSerifCondensed" w:cs="DejaVuSerifCondensed"/>
        </w:rPr>
        <w:t xml:space="preserve"> </w:t>
      </w:r>
      <w:proofErr w:type="spellStart"/>
      <w:r>
        <w:rPr>
          <w:rFonts w:ascii="DejaVuSerifCondensed" w:hAnsi="DejaVuSerifCondensed" w:cs="DejaVuSerifCondensed"/>
        </w:rPr>
        <w:t>асырады</w:t>
      </w:r>
      <w:proofErr w:type="spellEnd"/>
      <w:r>
        <w:rPr>
          <w:rFonts w:ascii="DejaVuSerifCondensed" w:hAnsi="DejaVuSerifCondensed" w:cs="DejaVuSerifCondensed"/>
        </w:rPr>
        <w:t xml:space="preserve"> </w:t>
      </w:r>
      <w:proofErr w:type="spellStart"/>
      <w:r>
        <w:rPr>
          <w:rFonts w:ascii="DejaVuSerifCondensed" w:hAnsi="DejaVuSerifCondensed" w:cs="DejaVuSerifCondensed"/>
        </w:rPr>
        <w:t>және</w:t>
      </w:r>
      <w:proofErr w:type="spellEnd"/>
      <w:r>
        <w:rPr>
          <w:rFonts w:ascii="DejaVuSerifCondensed" w:hAnsi="DejaVuSerifCondensed" w:cs="DejaVuSerifCondensed"/>
        </w:rPr>
        <w:t xml:space="preserve"> </w:t>
      </w:r>
      <w:proofErr w:type="spellStart"/>
      <w:r>
        <w:rPr>
          <w:rFonts w:ascii="DejaVuSerifCondensed" w:hAnsi="DejaVuSerifCondensed" w:cs="DejaVuSerifCondensed"/>
        </w:rPr>
        <w:t>оның</w:t>
      </w:r>
      <w:proofErr w:type="spellEnd"/>
      <w:r>
        <w:rPr>
          <w:rFonts w:ascii="DejaVuSerifCondensed" w:hAnsi="DejaVuSerifCondensed" w:cs="DejaVuSerifCondensed"/>
        </w:rPr>
        <w:t xml:space="preserve"> </w:t>
      </w:r>
      <w:proofErr w:type="spellStart"/>
      <w:r>
        <w:rPr>
          <w:rFonts w:ascii="DejaVuSerifCondensed" w:hAnsi="DejaVuSerifCondensed" w:cs="DejaVuSerifCondensed"/>
        </w:rPr>
        <w:t>ақаусыз</w:t>
      </w:r>
      <w:proofErr w:type="spellEnd"/>
      <w:r>
        <w:rPr>
          <w:rFonts w:ascii="DejaVuSerifCondensed" w:hAnsi="DejaVuSerifCondensed" w:cs="DejaVuSerifCondensed"/>
        </w:rPr>
        <w:t xml:space="preserve"> </w:t>
      </w:r>
      <w:proofErr w:type="spellStart"/>
      <w:r>
        <w:rPr>
          <w:rFonts w:ascii="DejaVuSerifCondensed" w:hAnsi="DejaVuSerifCondensed" w:cs="DejaVuSerifCondensed"/>
        </w:rPr>
        <w:t>болуын</w:t>
      </w:r>
      <w:proofErr w:type="spellEnd"/>
      <w:r w:rsidR="009053B0">
        <w:rPr>
          <w:rFonts w:ascii="DejaVuSerifCondensed" w:hAnsi="DejaVuSerifCondensed" w:cs="DejaVuSerifCondensed"/>
          <w:lang w:val="kk-KZ"/>
        </w:rPr>
        <w:t xml:space="preserve"> </w:t>
      </w:r>
      <w:proofErr w:type="spellStart"/>
      <w:r>
        <w:rPr>
          <w:rFonts w:ascii="DejaVuSerifCondensed" w:hAnsi="DejaVuSerifCondensed" w:cs="DejaVuSerifCondensed"/>
        </w:rPr>
        <w:t>қамтамасыз</w:t>
      </w:r>
      <w:proofErr w:type="spellEnd"/>
      <w:r>
        <w:rPr>
          <w:rFonts w:ascii="DejaVuSerifCondensed" w:hAnsi="DejaVuSerifCondensed" w:cs="DejaVuSerifCondensed"/>
        </w:rPr>
        <w:t xml:space="preserve"> </w:t>
      </w:r>
      <w:proofErr w:type="spellStart"/>
      <w:r>
        <w:rPr>
          <w:rFonts w:ascii="DejaVuSerifCondensed" w:hAnsi="DejaVuSerifCondensed" w:cs="DejaVuSerifCondensed"/>
        </w:rPr>
        <w:t>етеді</w:t>
      </w:r>
      <w:proofErr w:type="spellEnd"/>
      <w:r>
        <w:rPr>
          <w:rFonts w:ascii="DejaVuSerifCondensed" w:hAnsi="DejaVuSerifCondensed" w:cs="DejaVuSerifCondensed"/>
        </w:rPr>
        <w:t xml:space="preserve">; </w:t>
      </w:r>
    </w:p>
    <w:p w14:paraId="3F4AA311" w14:textId="77777777" w:rsidR="009053B0" w:rsidRDefault="003A354E" w:rsidP="00C74531">
      <w:pPr>
        <w:autoSpaceDE w:val="0"/>
        <w:autoSpaceDN w:val="0"/>
        <w:adjustRightInd w:val="0"/>
        <w:spacing w:after="0" w:line="240" w:lineRule="auto"/>
        <w:jc w:val="both"/>
        <w:rPr>
          <w:rFonts w:ascii="DejaVuSerifCondensed" w:hAnsi="DejaVuSerifCondensed" w:cs="DejaVuSerifCondensed"/>
        </w:rPr>
      </w:pPr>
      <w:r>
        <w:rPr>
          <w:rFonts w:ascii="DejaVuSerifCondensed" w:hAnsi="DejaVuSerifCondensed" w:cs="DejaVuSerifCondensed"/>
        </w:rPr>
        <w:t xml:space="preserve">- </w:t>
      </w:r>
      <w:proofErr w:type="spellStart"/>
      <w:r>
        <w:rPr>
          <w:rFonts w:ascii="DejaVuSerifCondensed" w:hAnsi="DejaVuSerifCondensed" w:cs="DejaVuSerifCondensed"/>
        </w:rPr>
        <w:t>автокөлікті</w:t>
      </w:r>
      <w:proofErr w:type="spellEnd"/>
      <w:r>
        <w:rPr>
          <w:rFonts w:ascii="DejaVuSerifCondensed" w:hAnsi="DejaVuSerifCondensed" w:cs="DejaVuSerifCondensed"/>
        </w:rPr>
        <w:t xml:space="preserve"> </w:t>
      </w:r>
      <w:proofErr w:type="spellStart"/>
      <w:r>
        <w:rPr>
          <w:rFonts w:ascii="DejaVuSerifCondensed" w:hAnsi="DejaVuSerifCondensed" w:cs="DejaVuSerifCondensed"/>
        </w:rPr>
        <w:t>жанар-жағар</w:t>
      </w:r>
      <w:proofErr w:type="spellEnd"/>
      <w:r>
        <w:rPr>
          <w:rFonts w:ascii="DejaVuSerifCondensed" w:hAnsi="DejaVuSerifCondensed" w:cs="DejaVuSerifCondensed"/>
        </w:rPr>
        <w:t xml:space="preserve"> </w:t>
      </w:r>
      <w:proofErr w:type="spellStart"/>
      <w:r>
        <w:rPr>
          <w:rFonts w:ascii="DejaVuSerifCondensed" w:hAnsi="DejaVuSerifCondensed" w:cs="DejaVuSerifCondensed"/>
        </w:rPr>
        <w:t>маймен</w:t>
      </w:r>
      <w:proofErr w:type="spellEnd"/>
      <w:r w:rsidR="009053B0">
        <w:rPr>
          <w:rFonts w:ascii="DejaVuSerifCondensed" w:hAnsi="DejaVuSerifCondensed" w:cs="DejaVuSerifCondensed"/>
          <w:lang w:val="kk-KZ"/>
        </w:rPr>
        <w:t xml:space="preserve"> </w:t>
      </w:r>
      <w:proofErr w:type="spellStart"/>
      <w:r>
        <w:rPr>
          <w:rFonts w:ascii="DejaVuSerifCondensed" w:hAnsi="DejaVuSerifCondensed" w:cs="DejaVuSerifCondensed"/>
        </w:rPr>
        <w:t>қамтамасыз</w:t>
      </w:r>
      <w:proofErr w:type="spellEnd"/>
      <w:r>
        <w:rPr>
          <w:rFonts w:ascii="DejaVuSerifCondensed" w:hAnsi="DejaVuSerifCondensed" w:cs="DejaVuSerifCondensed"/>
        </w:rPr>
        <w:t xml:space="preserve"> </w:t>
      </w:r>
      <w:proofErr w:type="spellStart"/>
      <w:r>
        <w:rPr>
          <w:rFonts w:ascii="DejaVuSerifCondensed" w:hAnsi="DejaVuSerifCondensed" w:cs="DejaVuSerifCondensed"/>
        </w:rPr>
        <w:t>етеді</w:t>
      </w:r>
      <w:proofErr w:type="spellEnd"/>
      <w:r>
        <w:rPr>
          <w:rFonts w:ascii="DejaVuSerifCondensed" w:hAnsi="DejaVuSerifCondensed" w:cs="DejaVuSerifCondensed"/>
        </w:rPr>
        <w:t xml:space="preserve">; </w:t>
      </w:r>
    </w:p>
    <w:p w14:paraId="2D5E86EA" w14:textId="77777777" w:rsidR="008035E8" w:rsidRDefault="003A354E" w:rsidP="00C74531">
      <w:pPr>
        <w:autoSpaceDE w:val="0"/>
        <w:autoSpaceDN w:val="0"/>
        <w:adjustRightInd w:val="0"/>
        <w:spacing w:after="0" w:line="240" w:lineRule="auto"/>
        <w:jc w:val="both"/>
        <w:rPr>
          <w:rFonts w:ascii="DejaVuSerifCondensed" w:hAnsi="DejaVuSerifCondensed" w:cs="DejaVuSerifCondensed"/>
        </w:rPr>
      </w:pPr>
      <w:r>
        <w:rPr>
          <w:rFonts w:ascii="DejaVuSerifCondensed" w:hAnsi="DejaVuSerifCondensed" w:cs="DejaVuSerifCondensed"/>
        </w:rPr>
        <w:t xml:space="preserve">5.Төлем </w:t>
      </w:r>
      <w:proofErr w:type="spellStart"/>
      <w:r>
        <w:rPr>
          <w:rFonts w:ascii="DejaVuSerifCondensed" w:hAnsi="DejaVuSerifCondensed" w:cs="DejaVuSerifCondensed"/>
        </w:rPr>
        <w:t>жүргізудің</w:t>
      </w:r>
      <w:proofErr w:type="spellEnd"/>
      <w:r>
        <w:rPr>
          <w:rFonts w:ascii="DejaVuSerifCondensed" w:hAnsi="DejaVuSerifCondensed" w:cs="DejaVuSerifCondensed"/>
        </w:rPr>
        <w:t xml:space="preserve"> </w:t>
      </w:r>
      <w:proofErr w:type="spellStart"/>
      <w:r>
        <w:rPr>
          <w:rFonts w:ascii="DejaVuSerifCondensed" w:hAnsi="DejaVuSerifCondensed" w:cs="DejaVuSerifCondensed"/>
        </w:rPr>
        <w:t>тәртібі</w:t>
      </w:r>
      <w:proofErr w:type="spellEnd"/>
      <w:r>
        <w:rPr>
          <w:rFonts w:ascii="DejaVuSerifCondensed" w:hAnsi="DejaVuSerifCondensed" w:cs="DejaVuSerifCondensed"/>
        </w:rPr>
        <w:t xml:space="preserve"> мен</w:t>
      </w:r>
      <w:r w:rsidR="009053B0">
        <w:rPr>
          <w:rFonts w:ascii="DejaVuSerifCondensed" w:hAnsi="DejaVuSerifCondensed" w:cs="DejaVuSerifCondensed"/>
          <w:lang w:val="kk-KZ"/>
        </w:rPr>
        <w:t xml:space="preserve"> </w:t>
      </w:r>
      <w:proofErr w:type="spellStart"/>
      <w:r>
        <w:rPr>
          <w:rFonts w:ascii="DejaVuSerifCondensed" w:hAnsi="DejaVuSerifCondensed" w:cs="DejaVuSerifCondensed"/>
        </w:rPr>
        <w:t>мерзімі</w:t>
      </w:r>
      <w:proofErr w:type="spellEnd"/>
      <w:r>
        <w:rPr>
          <w:rFonts w:ascii="DejaVuSerifCondensed" w:hAnsi="DejaVuSerifCondensed" w:cs="DejaVuSerifCondensed"/>
        </w:rPr>
        <w:t>.</w:t>
      </w:r>
    </w:p>
    <w:p w14:paraId="1E6A7A47" w14:textId="77777777" w:rsidR="003A354E" w:rsidRDefault="003A354E" w:rsidP="00C74531">
      <w:pPr>
        <w:autoSpaceDE w:val="0"/>
        <w:autoSpaceDN w:val="0"/>
        <w:adjustRightInd w:val="0"/>
        <w:spacing w:after="0" w:line="240" w:lineRule="auto"/>
        <w:jc w:val="both"/>
      </w:pPr>
      <w:r>
        <w:rPr>
          <w:rFonts w:ascii="DejaVuSerifCondensed" w:hAnsi="DejaVuSerifCondensed" w:cs="DejaVuSerifCondensed"/>
        </w:rPr>
        <w:t xml:space="preserve"> </w:t>
      </w:r>
      <w:proofErr w:type="spellStart"/>
      <w:r>
        <w:rPr>
          <w:rFonts w:ascii="DejaVuSerifCondensed" w:hAnsi="DejaVuSerifCondensed" w:cs="DejaVuSerifCondensed"/>
        </w:rPr>
        <w:t>Төлем</w:t>
      </w:r>
      <w:proofErr w:type="spellEnd"/>
      <w:r>
        <w:rPr>
          <w:rFonts w:ascii="DejaVuSerifCondensed" w:hAnsi="DejaVuSerifCondensed" w:cs="DejaVuSerifCondensed"/>
        </w:rPr>
        <w:t xml:space="preserve"> </w:t>
      </w:r>
      <w:proofErr w:type="spellStart"/>
      <w:r>
        <w:rPr>
          <w:rFonts w:ascii="DejaVuSerifCondensed" w:hAnsi="DejaVuSerifCondensed" w:cs="DejaVuSerifCondensed"/>
        </w:rPr>
        <w:t>көрсетілген</w:t>
      </w:r>
      <w:proofErr w:type="spellEnd"/>
      <w:r>
        <w:rPr>
          <w:rFonts w:ascii="DejaVuSerifCondensed" w:hAnsi="DejaVuSerifCondensed" w:cs="DejaVuSerifCondensed"/>
        </w:rPr>
        <w:t xml:space="preserve"> </w:t>
      </w:r>
      <w:proofErr w:type="spellStart"/>
      <w:r>
        <w:rPr>
          <w:rFonts w:ascii="DejaVuSerifCondensed" w:hAnsi="DejaVuSerifCondensed" w:cs="DejaVuSerifCondensed"/>
        </w:rPr>
        <w:t>нақты</w:t>
      </w:r>
      <w:proofErr w:type="spellEnd"/>
      <w:r>
        <w:rPr>
          <w:rFonts w:ascii="DejaVuSerifCondensed" w:hAnsi="DejaVuSerifCondensed" w:cs="DejaVuSerifCondensed"/>
        </w:rPr>
        <w:t xml:space="preserve"> </w:t>
      </w:r>
      <w:proofErr w:type="spellStart"/>
      <w:r>
        <w:rPr>
          <w:rFonts w:ascii="DejaVuSerifCondensed" w:hAnsi="DejaVuSerifCondensed" w:cs="DejaVuSerifCondensed"/>
        </w:rPr>
        <w:t>қызмет</w:t>
      </w:r>
      <w:proofErr w:type="spellEnd"/>
      <w:r>
        <w:rPr>
          <w:rFonts w:ascii="DejaVuSerifCondensed" w:hAnsi="DejaVuSerifCondensed" w:cs="DejaVuSerifCondensed"/>
        </w:rPr>
        <w:t xml:space="preserve"> </w:t>
      </w:r>
      <w:proofErr w:type="spellStart"/>
      <w:r>
        <w:rPr>
          <w:rFonts w:ascii="DejaVuSerifCondensed" w:hAnsi="DejaVuSerifCondensed" w:cs="DejaVuSerifCondensed"/>
        </w:rPr>
        <w:t>бойынша</w:t>
      </w:r>
      <w:proofErr w:type="spellEnd"/>
      <w:r>
        <w:rPr>
          <w:rFonts w:ascii="DejaVuSerifCondensed" w:hAnsi="DejaVuSerifCondensed" w:cs="DejaVuSerifCondensed"/>
        </w:rPr>
        <w:t xml:space="preserve">, </w:t>
      </w:r>
      <w:proofErr w:type="spellStart"/>
      <w:r>
        <w:rPr>
          <w:rFonts w:ascii="DejaVuSerifCondensed" w:hAnsi="DejaVuSerifCondensed" w:cs="DejaVuSerifCondensed"/>
        </w:rPr>
        <w:t>әр</w:t>
      </w:r>
      <w:proofErr w:type="spellEnd"/>
      <w:r w:rsidR="008035E8">
        <w:rPr>
          <w:rFonts w:ascii="DejaVuSerifCondensed" w:hAnsi="DejaVuSerifCondensed" w:cs="DejaVuSerifCondensed"/>
          <w:lang w:val="kk-KZ"/>
        </w:rPr>
        <w:t xml:space="preserve"> </w:t>
      </w:r>
      <w:proofErr w:type="spellStart"/>
      <w:r>
        <w:rPr>
          <w:rFonts w:ascii="DejaVuSerifCondensed" w:hAnsi="DejaVuSerifCondensed" w:cs="DejaVuSerifCondensed"/>
        </w:rPr>
        <w:t>жөнелтілім</w:t>
      </w:r>
      <w:proofErr w:type="spellEnd"/>
      <w:r>
        <w:rPr>
          <w:rFonts w:ascii="DejaVuSerifCondensed" w:hAnsi="DejaVuSerifCondensed" w:cs="DejaVuSerifCondensed"/>
        </w:rPr>
        <w:t xml:space="preserve"> </w:t>
      </w:r>
      <w:proofErr w:type="spellStart"/>
      <w:r>
        <w:rPr>
          <w:rFonts w:ascii="DejaVuSerifCondensed" w:hAnsi="DejaVuSerifCondensed" w:cs="DejaVuSerifCondensed"/>
        </w:rPr>
        <w:t>үшін</w:t>
      </w:r>
      <w:proofErr w:type="spellEnd"/>
      <w:r>
        <w:rPr>
          <w:rFonts w:ascii="DejaVuSerifCondensed" w:hAnsi="DejaVuSerifCondensed" w:cs="DejaVuSerifCondensed"/>
        </w:rPr>
        <w:t xml:space="preserve">, </w:t>
      </w:r>
      <w:proofErr w:type="spellStart"/>
      <w:r>
        <w:rPr>
          <w:rFonts w:ascii="DejaVuSerifCondensed" w:hAnsi="DejaVuSerifCondensed" w:cs="DejaVuSerifCondensed"/>
        </w:rPr>
        <w:t>шақырылушылардың</w:t>
      </w:r>
      <w:proofErr w:type="spellEnd"/>
      <w:r>
        <w:rPr>
          <w:rFonts w:ascii="DejaVuSerifCondensed" w:hAnsi="DejaVuSerifCondensed" w:cs="DejaVuSerifCondensed"/>
        </w:rPr>
        <w:t xml:space="preserve"> </w:t>
      </w:r>
      <w:proofErr w:type="spellStart"/>
      <w:r>
        <w:rPr>
          <w:rFonts w:ascii="DejaVuSerifCondensed" w:hAnsi="DejaVuSerifCondensed" w:cs="DejaVuSerifCondensed"/>
        </w:rPr>
        <w:t>тізімін</w:t>
      </w:r>
      <w:proofErr w:type="spellEnd"/>
      <w:r>
        <w:rPr>
          <w:rFonts w:ascii="DejaVuSerifCondensed" w:hAnsi="DejaVuSerifCondensed" w:cs="DejaVuSerifCondensed"/>
        </w:rPr>
        <w:t xml:space="preserve"> </w:t>
      </w:r>
      <w:proofErr w:type="spellStart"/>
      <w:r>
        <w:rPr>
          <w:rFonts w:ascii="DejaVuSerifCondensed" w:hAnsi="DejaVuSerifCondensed" w:cs="DejaVuSerifCondensed"/>
        </w:rPr>
        <w:t>қоса</w:t>
      </w:r>
      <w:proofErr w:type="spellEnd"/>
      <w:r w:rsidR="009053B0">
        <w:rPr>
          <w:rFonts w:ascii="DejaVuSerifCondensed" w:hAnsi="DejaVuSerifCondensed" w:cs="DejaVuSerifCondensed"/>
          <w:lang w:val="kk-KZ"/>
        </w:rPr>
        <w:t xml:space="preserve"> </w:t>
      </w:r>
      <w:proofErr w:type="spellStart"/>
      <w:r>
        <w:rPr>
          <w:rFonts w:ascii="DejaVuSerifCondensed" w:hAnsi="DejaVuSerifCondensed" w:cs="DejaVuSerifCondensed"/>
        </w:rPr>
        <w:t>отырып</w:t>
      </w:r>
      <w:proofErr w:type="spellEnd"/>
      <w:r>
        <w:rPr>
          <w:rFonts w:ascii="DejaVuSerifCondensed" w:hAnsi="DejaVuSerifCondensed" w:cs="DejaVuSerifCondensed"/>
        </w:rPr>
        <w:t xml:space="preserve">, </w:t>
      </w:r>
      <w:proofErr w:type="spellStart"/>
      <w:r>
        <w:rPr>
          <w:rFonts w:ascii="DejaVuSerifCondensed" w:hAnsi="DejaVuSerifCondensed" w:cs="DejaVuSerifCondensed"/>
        </w:rPr>
        <w:t>орындалған</w:t>
      </w:r>
      <w:proofErr w:type="spellEnd"/>
      <w:r>
        <w:rPr>
          <w:rFonts w:ascii="DejaVuSerifCondensed" w:hAnsi="DejaVuSerifCondensed" w:cs="DejaVuSerifCondensed"/>
        </w:rPr>
        <w:t xml:space="preserve"> </w:t>
      </w:r>
      <w:proofErr w:type="spellStart"/>
      <w:r>
        <w:rPr>
          <w:rFonts w:ascii="DejaVuSerifCondensed" w:hAnsi="DejaVuSerifCondensed" w:cs="DejaVuSerifCondensed"/>
        </w:rPr>
        <w:t>жұмыс</w:t>
      </w:r>
      <w:proofErr w:type="spellEnd"/>
      <w:r>
        <w:rPr>
          <w:rFonts w:ascii="DejaVuSerifCondensed" w:hAnsi="DejaVuSerifCondensed" w:cs="DejaVuSerifCondensed"/>
        </w:rPr>
        <w:t xml:space="preserve"> </w:t>
      </w:r>
      <w:proofErr w:type="spellStart"/>
      <w:r>
        <w:rPr>
          <w:rFonts w:ascii="DejaVuSerifCondensed" w:hAnsi="DejaVuSerifCondensed" w:cs="DejaVuSerifCondensed"/>
        </w:rPr>
        <w:t>актісіне</w:t>
      </w:r>
      <w:proofErr w:type="spellEnd"/>
      <w:r>
        <w:rPr>
          <w:rFonts w:ascii="DejaVuSerifCondensed" w:hAnsi="DejaVuSerifCondensed" w:cs="DejaVuSerifCondensed"/>
        </w:rPr>
        <w:t xml:space="preserve"> </w:t>
      </w:r>
      <w:proofErr w:type="spellStart"/>
      <w:r>
        <w:rPr>
          <w:rFonts w:ascii="DejaVuSerifCondensed" w:hAnsi="DejaVuSerifCondensed" w:cs="DejaVuSerifCondensed"/>
        </w:rPr>
        <w:t>қол</w:t>
      </w:r>
      <w:proofErr w:type="spellEnd"/>
      <w:r>
        <w:rPr>
          <w:rFonts w:ascii="DejaVuSerifCondensed" w:hAnsi="DejaVuSerifCondensed" w:cs="DejaVuSerifCondensed"/>
        </w:rPr>
        <w:t xml:space="preserve"> </w:t>
      </w:r>
      <w:proofErr w:type="spellStart"/>
      <w:r>
        <w:rPr>
          <w:rFonts w:ascii="DejaVuSerifCondensed" w:hAnsi="DejaVuSerifCondensed" w:cs="DejaVuSerifCondensed"/>
        </w:rPr>
        <w:t>қойылғаннан</w:t>
      </w:r>
      <w:proofErr w:type="spellEnd"/>
      <w:r w:rsidR="009053B0">
        <w:rPr>
          <w:rFonts w:ascii="DejaVuSerifCondensed" w:hAnsi="DejaVuSerifCondensed" w:cs="DejaVuSerifCondensed"/>
          <w:lang w:val="kk-KZ"/>
        </w:rPr>
        <w:t xml:space="preserve"> </w:t>
      </w:r>
      <w:proofErr w:type="spellStart"/>
      <w:r>
        <w:rPr>
          <w:rFonts w:ascii="DejaVuSerifCondensed" w:hAnsi="DejaVuSerifCondensed" w:cs="DejaVuSerifCondensed"/>
        </w:rPr>
        <w:t>кейін</w:t>
      </w:r>
      <w:proofErr w:type="spellEnd"/>
      <w:r>
        <w:rPr>
          <w:rFonts w:ascii="DejaVuSerifCondensed" w:hAnsi="DejaVuSerifCondensed" w:cs="DejaVuSerifCondensed"/>
        </w:rPr>
        <w:t xml:space="preserve">, </w:t>
      </w:r>
      <w:proofErr w:type="spellStart"/>
      <w:r>
        <w:rPr>
          <w:rFonts w:ascii="DejaVuSerifCondensed" w:hAnsi="DejaVuSerifCondensed" w:cs="DejaVuSerifCondensed"/>
        </w:rPr>
        <w:t>күнтізбелік</w:t>
      </w:r>
      <w:proofErr w:type="spellEnd"/>
      <w:r>
        <w:rPr>
          <w:rFonts w:ascii="DejaVuSerifCondensed" w:hAnsi="DejaVuSerifCondensed" w:cs="DejaVuSerifCondensed"/>
        </w:rPr>
        <w:t xml:space="preserve"> </w:t>
      </w:r>
      <w:proofErr w:type="spellStart"/>
      <w:r>
        <w:rPr>
          <w:rFonts w:ascii="DejaVuSerifCondensed" w:hAnsi="DejaVuSerifCondensed" w:cs="DejaVuSerifCondensed"/>
        </w:rPr>
        <w:t>отыз</w:t>
      </w:r>
      <w:proofErr w:type="spellEnd"/>
      <w:r>
        <w:rPr>
          <w:rFonts w:ascii="DejaVuSerifCondensed" w:hAnsi="DejaVuSerifCondensed" w:cs="DejaVuSerifCondensed"/>
        </w:rPr>
        <w:t xml:space="preserve"> </w:t>
      </w:r>
      <w:proofErr w:type="spellStart"/>
      <w:r>
        <w:rPr>
          <w:rFonts w:ascii="DejaVuSerifCondensed" w:hAnsi="DejaVuSerifCondensed" w:cs="DejaVuSerifCondensed"/>
        </w:rPr>
        <w:t>күн</w:t>
      </w:r>
      <w:proofErr w:type="spellEnd"/>
      <w:r>
        <w:rPr>
          <w:rFonts w:ascii="DejaVuSerifCondensed" w:hAnsi="DejaVuSerifCondensed" w:cs="DejaVuSerifCondensed"/>
        </w:rPr>
        <w:t xml:space="preserve"> </w:t>
      </w:r>
      <w:proofErr w:type="spellStart"/>
      <w:r>
        <w:rPr>
          <w:rFonts w:ascii="DejaVuSerifCondensed" w:hAnsi="DejaVuSerifCondensed" w:cs="DejaVuSerifCondensed"/>
        </w:rPr>
        <w:t>ішінде</w:t>
      </w:r>
      <w:proofErr w:type="spellEnd"/>
      <w:r>
        <w:rPr>
          <w:rFonts w:ascii="DejaVuSerifCondensed" w:hAnsi="DejaVuSerifCondensed" w:cs="DejaVuSerifCondensed"/>
        </w:rPr>
        <w:t xml:space="preserve"> </w:t>
      </w:r>
      <w:proofErr w:type="spellStart"/>
      <w:r>
        <w:rPr>
          <w:rFonts w:ascii="DejaVuSerifCondensed" w:hAnsi="DejaVuSerifCondensed" w:cs="DejaVuSerifCondensed"/>
        </w:rPr>
        <w:t>қызмет</w:t>
      </w:r>
      <w:proofErr w:type="spellEnd"/>
      <w:r>
        <w:rPr>
          <w:rFonts w:ascii="DejaVuSerifCondensed" w:hAnsi="DejaVuSerifCondensed" w:cs="DejaVuSerifCondensed"/>
        </w:rPr>
        <w:t xml:space="preserve"> </w:t>
      </w:r>
      <w:proofErr w:type="spellStart"/>
      <w:r>
        <w:rPr>
          <w:rFonts w:ascii="DejaVuSerifCondensed" w:hAnsi="DejaVuSerifCondensed" w:cs="DejaVuSerifCondensed"/>
        </w:rPr>
        <w:t>берушінің</w:t>
      </w:r>
      <w:proofErr w:type="spellEnd"/>
      <w:r w:rsidR="009053B0">
        <w:rPr>
          <w:rFonts w:ascii="DejaVuSerifCondensed" w:hAnsi="DejaVuSerifCondensed" w:cs="DejaVuSerifCondensed"/>
          <w:lang w:val="kk-KZ"/>
        </w:rPr>
        <w:t xml:space="preserve"> </w:t>
      </w:r>
      <w:proofErr w:type="spellStart"/>
      <w:r>
        <w:rPr>
          <w:rFonts w:ascii="DejaVuSerifCondensed" w:hAnsi="DejaVuSerifCondensed" w:cs="DejaVuSerifCondensed"/>
        </w:rPr>
        <w:t>шотына</w:t>
      </w:r>
      <w:proofErr w:type="spellEnd"/>
      <w:r>
        <w:rPr>
          <w:rFonts w:ascii="DejaVuSerifCondensed" w:hAnsi="DejaVuSerifCondensed" w:cs="DejaVuSerifCondensed"/>
        </w:rPr>
        <w:t xml:space="preserve"> </w:t>
      </w:r>
      <w:proofErr w:type="spellStart"/>
      <w:r>
        <w:rPr>
          <w:rFonts w:ascii="DejaVuSerifCondensed" w:hAnsi="DejaVuSerifCondensed" w:cs="DejaVuSerifCondensed"/>
        </w:rPr>
        <w:t>аудару</w:t>
      </w:r>
      <w:proofErr w:type="spellEnd"/>
      <w:r>
        <w:rPr>
          <w:rFonts w:ascii="DejaVuSerifCondensed" w:hAnsi="DejaVuSerifCondensed" w:cs="DejaVuSerifCondensed"/>
        </w:rPr>
        <w:t xml:space="preserve"> </w:t>
      </w:r>
      <w:proofErr w:type="spellStart"/>
      <w:r>
        <w:rPr>
          <w:rFonts w:ascii="DejaVuSerifCondensed" w:hAnsi="DejaVuSerifCondensed" w:cs="DejaVuSerifCondensed"/>
        </w:rPr>
        <w:t>арқылы</w:t>
      </w:r>
      <w:proofErr w:type="spellEnd"/>
      <w:r>
        <w:rPr>
          <w:rFonts w:ascii="DejaVuSerifCondensed" w:hAnsi="DejaVuSerifCondensed" w:cs="DejaVuSerifCondensed"/>
        </w:rPr>
        <w:t xml:space="preserve"> </w:t>
      </w:r>
      <w:proofErr w:type="spellStart"/>
      <w:r>
        <w:rPr>
          <w:rFonts w:ascii="DejaVuSerifCondensed" w:hAnsi="DejaVuSerifCondensed" w:cs="DejaVuSerifCondensed"/>
        </w:rPr>
        <w:t>жасалады</w:t>
      </w:r>
      <w:proofErr w:type="spellEnd"/>
      <w:r>
        <w:rPr>
          <w:rFonts w:ascii="DejaVuSerifCondensed" w:hAnsi="DejaVuSerifCondensed" w:cs="DejaVuSerifCondensed"/>
        </w:rPr>
        <w:t>.</w:t>
      </w:r>
    </w:p>
    <w:sectPr w:rsidR="003A35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jaVuSerifCondensed-Bold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DejaVuSerifCondensed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560E"/>
    <w:rsid w:val="00025FB6"/>
    <w:rsid w:val="001371C4"/>
    <w:rsid w:val="001C57B7"/>
    <w:rsid w:val="003A354E"/>
    <w:rsid w:val="003C58F1"/>
    <w:rsid w:val="004554B9"/>
    <w:rsid w:val="0056071B"/>
    <w:rsid w:val="005F629F"/>
    <w:rsid w:val="006636D2"/>
    <w:rsid w:val="007E27B3"/>
    <w:rsid w:val="008035E8"/>
    <w:rsid w:val="009053B0"/>
    <w:rsid w:val="00A66D1E"/>
    <w:rsid w:val="00BC66C2"/>
    <w:rsid w:val="00C1560E"/>
    <w:rsid w:val="00C22A64"/>
    <w:rsid w:val="00C74531"/>
    <w:rsid w:val="00D501E6"/>
    <w:rsid w:val="00EC14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0D00DC"/>
  <w15:chartTrackingRefBased/>
  <w15:docId w15:val="{915FE59B-64B1-4115-95B1-3936C1471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800</Words>
  <Characters>4564</Characters>
  <Application>Microsoft Office Word</Application>
  <DocSecurity>0</DocSecurity>
  <Lines>38</Lines>
  <Paragraphs>10</Paragraphs>
  <ScaleCrop>false</ScaleCrop>
  <Company/>
  <LinksUpToDate>false</LinksUpToDate>
  <CharactersWithSpaces>5354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2</cp:revision>
  <dcterms:created xsi:type="dcterms:W3CDTF">2026-10-23T05:21:00Z</dcterms:created>
  <dcterms:modified xsi:type="dcterms:W3CDTF">2026-10-23T05:21:00Z</dcterms:modified>
</cp:coreProperties>
</file>