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="-318" w:tblpY="961"/>
        <w:tblW w:w="10314" w:type="dxa"/>
        <w:tblLook w:val="04A0" w:firstRow="1" w:lastRow="0" w:firstColumn="1" w:lastColumn="0" w:noHBand="0" w:noVBand="1"/>
      </w:tblPr>
      <w:tblGrid>
        <w:gridCol w:w="2518"/>
        <w:gridCol w:w="1192"/>
        <w:gridCol w:w="2244"/>
        <w:gridCol w:w="4360"/>
      </w:tblGrid>
      <w:tr w:rsidR="00E74AE9" w:rsidRPr="002F6EB1" w:rsidTr="00320605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AE9" w:rsidRPr="002F6EB1" w:rsidRDefault="0038077F" w:rsidP="007E27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Техническая спецификация закупаемых работ, услуг</w:t>
            </w:r>
          </w:p>
        </w:tc>
      </w:tr>
      <w:tr w:rsidR="00E74AE9" w:rsidRPr="002F6EB1" w:rsidTr="00320605">
        <w:tc>
          <w:tcPr>
            <w:tcW w:w="103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E9" w:rsidRPr="002F6EB1" w:rsidRDefault="00E74AE9" w:rsidP="007E2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закупки:</w:t>
            </w:r>
          </w:p>
        </w:tc>
        <w:tc>
          <w:tcPr>
            <w:tcW w:w="7796" w:type="dxa"/>
            <w:gridSpan w:val="3"/>
          </w:tcPr>
          <w:p w:rsidR="00320605" w:rsidRPr="002F6EB1" w:rsidRDefault="00F64F84" w:rsidP="0043501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F84">
              <w:rPr>
                <w:rFonts w:ascii="Times New Roman" w:hAnsi="Times New Roman"/>
                <w:sz w:val="20"/>
                <w:szCs w:val="20"/>
              </w:rPr>
              <w:t>Монтаж и демонтаж осветительных приборов (Актюбинский областной суд)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Номер лота:</w:t>
            </w:r>
          </w:p>
        </w:tc>
        <w:tc>
          <w:tcPr>
            <w:tcW w:w="7796" w:type="dxa"/>
            <w:gridSpan w:val="3"/>
          </w:tcPr>
          <w:p w:rsidR="00320605" w:rsidRPr="002F6EB1" w:rsidRDefault="00F64F84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88308396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лота:</w:t>
            </w:r>
          </w:p>
        </w:tc>
        <w:tc>
          <w:tcPr>
            <w:tcW w:w="7796" w:type="dxa"/>
            <w:gridSpan w:val="3"/>
          </w:tcPr>
          <w:p w:rsidR="00320605" w:rsidRPr="002F6EB1" w:rsidRDefault="002D1518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518">
              <w:rPr>
                <w:rFonts w:ascii="Times New Roman" w:hAnsi="Times New Roman"/>
                <w:sz w:val="20"/>
                <w:szCs w:val="20"/>
              </w:rPr>
              <w:t>Работы по установке/монтажу/демонтажу бытового оборудования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Описание лота:</w:t>
            </w:r>
          </w:p>
        </w:tc>
        <w:tc>
          <w:tcPr>
            <w:tcW w:w="7796" w:type="dxa"/>
            <w:gridSpan w:val="3"/>
          </w:tcPr>
          <w:p w:rsidR="00320605" w:rsidRPr="002F6EB1" w:rsidRDefault="002D1518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518">
              <w:rPr>
                <w:rFonts w:ascii="Times New Roman" w:hAnsi="Times New Roman"/>
                <w:sz w:val="20"/>
                <w:szCs w:val="20"/>
              </w:rPr>
              <w:t>Работы по установке/монтажу/демонтажу бытового оборудования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7796" w:type="dxa"/>
            <w:gridSpan w:val="3"/>
          </w:tcPr>
          <w:p w:rsidR="00320605" w:rsidRPr="002F6EB1" w:rsidRDefault="00F64F84" w:rsidP="007958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F84">
              <w:rPr>
                <w:rFonts w:ascii="Times New Roman" w:hAnsi="Times New Roman"/>
                <w:sz w:val="20"/>
                <w:szCs w:val="20"/>
              </w:rPr>
              <w:t>Монтаж и демонтаж осветительных приборов (Актюбинский областной суд)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Количество:</w:t>
            </w:r>
          </w:p>
        </w:tc>
        <w:tc>
          <w:tcPr>
            <w:tcW w:w="7796" w:type="dxa"/>
            <w:gridSpan w:val="3"/>
          </w:tcPr>
          <w:p w:rsidR="00320605" w:rsidRPr="002F6EB1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Единица измерения: </w:t>
            </w:r>
          </w:p>
        </w:tc>
        <w:tc>
          <w:tcPr>
            <w:tcW w:w="7796" w:type="dxa"/>
            <w:gridSpan w:val="3"/>
          </w:tcPr>
          <w:p w:rsidR="00320605" w:rsidRPr="002F6EB1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Одна услуга</w:t>
            </w:r>
          </w:p>
        </w:tc>
      </w:tr>
      <w:tr w:rsidR="00320605" w:rsidRPr="002F6EB1" w:rsidTr="00320605">
        <w:tc>
          <w:tcPr>
            <w:tcW w:w="2518" w:type="dxa"/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Места 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выполнения работ/оказания услуг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3"/>
          </w:tcPr>
          <w:p w:rsidR="009D6DEB" w:rsidRPr="002F6EB1" w:rsidRDefault="002D1518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518">
              <w:rPr>
                <w:rFonts w:ascii="Times New Roman" w:hAnsi="Times New Roman"/>
                <w:sz w:val="20"/>
                <w:szCs w:val="20"/>
              </w:rPr>
              <w:t xml:space="preserve">город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Актобе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район Астана, улица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Сатпаева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F64F84">
              <w:rPr>
                <w:rFonts w:ascii="Times New Roman" w:hAnsi="Times New Roman"/>
                <w:sz w:val="20"/>
                <w:szCs w:val="20"/>
              </w:rPr>
              <w:t>2Б</w:t>
            </w:r>
          </w:p>
          <w:p w:rsidR="00320605" w:rsidRPr="002F6EB1" w:rsidRDefault="00320605" w:rsidP="007958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0605" w:rsidRPr="002F6EB1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Сро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ки выполнения работ/ оказания услуг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320605" w:rsidRPr="002F6EB1" w:rsidRDefault="00320605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20605" w:rsidRPr="002F6EB1" w:rsidRDefault="0077100E" w:rsidP="00E05D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В течени</w:t>
            </w:r>
            <w:proofErr w:type="gramStart"/>
            <w:r w:rsidRPr="002F6EB1">
              <w:rPr>
                <w:rFonts w:ascii="Times New Roman" w:hAnsi="Times New Roman"/>
                <w:sz w:val="20"/>
                <w:szCs w:val="20"/>
              </w:rPr>
              <w:t>и</w:t>
            </w:r>
            <w:proofErr w:type="gram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16 календарных дней со дня регистрации договора в органах Казначейства</w:t>
            </w:r>
          </w:p>
        </w:tc>
      </w:tr>
      <w:tr w:rsidR="00320605" w:rsidRPr="002F6EB1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2F6EB1" w:rsidRDefault="00320605" w:rsidP="00320605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работ/услуг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6966DE" w:rsidRDefault="006966DE" w:rsidP="006966D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6DE">
              <w:rPr>
                <w:rFonts w:ascii="Times New Roman" w:hAnsi="Times New Roman"/>
                <w:sz w:val="20"/>
                <w:szCs w:val="20"/>
              </w:rPr>
              <w:t>Монтаж и демонтаж осветительных приборов (Актюбинский областной суд)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6966DE" w:rsidRPr="006966DE" w:rsidRDefault="006966DE" w:rsidP="006966DE">
            <w:pPr>
              <w:pStyle w:val="a7"/>
              <w:numPr>
                <w:ilvl w:val="0"/>
                <w:numId w:val="7"/>
              </w:numPr>
              <w:tabs>
                <w:tab w:val="clear" w:pos="720"/>
                <w:tab w:val="num" w:pos="34"/>
              </w:tabs>
              <w:ind w:left="0" w:first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6DE">
              <w:rPr>
                <w:rFonts w:ascii="Times New Roman" w:hAnsi="Times New Roman"/>
                <w:sz w:val="20"/>
                <w:szCs w:val="20"/>
              </w:rPr>
              <w:t xml:space="preserve">Демонтаж старых осветительных приборов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6966DE">
              <w:rPr>
                <w:rFonts w:ascii="Times New Roman" w:hAnsi="Times New Roman"/>
                <w:sz w:val="20"/>
                <w:szCs w:val="20"/>
              </w:rPr>
              <w:t>хрустальных люстр</w:t>
            </w:r>
            <w:r>
              <w:rPr>
                <w:rFonts w:ascii="Times New Roman" w:hAnsi="Times New Roman"/>
                <w:sz w:val="20"/>
                <w:szCs w:val="20"/>
              </w:rPr>
              <w:t>) – 6 единиц</w:t>
            </w:r>
            <w:r w:rsidRPr="006966D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966DE" w:rsidRPr="006966DE" w:rsidRDefault="006966DE" w:rsidP="006966DE">
            <w:pPr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6DE">
              <w:rPr>
                <w:rFonts w:ascii="Times New Roman" w:hAnsi="Times New Roman"/>
                <w:sz w:val="20"/>
                <w:szCs w:val="20"/>
              </w:rPr>
              <w:t>Монтаж новых приборов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– 6 единиц</w:t>
            </w:r>
            <w:r w:rsidRPr="006966D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F64F84" w:rsidRPr="009D03D4" w:rsidRDefault="006966DE" w:rsidP="00F64F8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3D4">
              <w:rPr>
                <w:rFonts w:ascii="Times New Roman" w:hAnsi="Times New Roman"/>
                <w:sz w:val="20"/>
                <w:szCs w:val="20"/>
              </w:rPr>
              <w:t>Характеристика осветительных приборов:</w:t>
            </w:r>
          </w:p>
          <w:p w:rsidR="00F64F84" w:rsidRDefault="00F64F84" w:rsidP="006966D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3D4">
              <w:rPr>
                <w:rFonts w:ascii="Times New Roman" w:hAnsi="Times New Roman"/>
                <w:sz w:val="20"/>
                <w:szCs w:val="20"/>
              </w:rPr>
              <w:t>Стиль исполнения: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Современная классика (неоклассика), лаконичный классический стиль. Исключаются каскадные конструкции с обилием мелких подвесок (для обеспечения практичности и простоты ухода).</w:t>
            </w:r>
          </w:p>
          <w:p w:rsidR="006966DE" w:rsidRPr="006966DE" w:rsidRDefault="006966DE" w:rsidP="006966DE">
            <w:pPr>
              <w:rPr>
                <w:rFonts w:ascii="Times New Roman" w:hAnsi="Times New Roman"/>
                <w:sz w:val="20"/>
                <w:szCs w:val="20"/>
              </w:rPr>
            </w:pPr>
            <w:r w:rsidRPr="006966DE">
              <w:rPr>
                <w:rFonts w:ascii="Times New Roman" w:hAnsi="Times New Roman"/>
                <w:sz w:val="20"/>
                <w:szCs w:val="20"/>
              </w:rPr>
              <w:t>Общее количество: 6 (шесть) штук.</w:t>
            </w:r>
          </w:p>
          <w:p w:rsidR="006966DE" w:rsidRDefault="00F64F84" w:rsidP="006966D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3D4">
              <w:rPr>
                <w:rFonts w:ascii="Times New Roman" w:hAnsi="Times New Roman"/>
                <w:sz w:val="20"/>
                <w:szCs w:val="20"/>
              </w:rPr>
              <w:t>Тип крепления:</w:t>
            </w:r>
            <w:r w:rsidRPr="006966DE">
              <w:rPr>
                <w:rFonts w:ascii="Times New Roman" w:hAnsi="Times New Roman"/>
                <w:sz w:val="20"/>
                <w:szCs w:val="20"/>
              </w:rPr>
              <w:t xml:space="preserve"> Потолочный (</w:t>
            </w:r>
            <w:proofErr w:type="spellStart"/>
            <w:r w:rsidRPr="006966DE">
              <w:rPr>
                <w:rFonts w:ascii="Times New Roman" w:hAnsi="Times New Roman"/>
                <w:sz w:val="20"/>
                <w:szCs w:val="20"/>
              </w:rPr>
              <w:t>припотолочный</w:t>
            </w:r>
            <w:proofErr w:type="spellEnd"/>
            <w:r w:rsidRPr="006966DE">
              <w:rPr>
                <w:rFonts w:ascii="Times New Roman" w:hAnsi="Times New Roman"/>
                <w:sz w:val="20"/>
                <w:szCs w:val="20"/>
              </w:rPr>
              <w:t>) тип крепления. Конструкция должна плотно прилегать к потолку и полностью перекрывать технологические следы от демонтированных старых приборов.</w:t>
            </w:r>
          </w:p>
          <w:p w:rsidR="00F64F84" w:rsidRPr="00F64F84" w:rsidRDefault="00F64F84" w:rsidP="006966D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3D4">
              <w:rPr>
                <w:rFonts w:ascii="Times New Roman" w:hAnsi="Times New Roman"/>
                <w:sz w:val="20"/>
                <w:szCs w:val="20"/>
              </w:rPr>
              <w:t>Тип патрона (цоколь):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Стандартный винтовой цоколь общего назначения — 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>Е27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(предпочтительно) или 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>Е14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. Использование </w:t>
            </w:r>
            <w:proofErr w:type="gramStart"/>
            <w:r w:rsidRPr="00F64F84">
              <w:rPr>
                <w:rFonts w:ascii="Times New Roman" w:hAnsi="Times New Roman"/>
                <w:sz w:val="20"/>
                <w:szCs w:val="20"/>
              </w:rPr>
              <w:t>редких</w:t>
            </w:r>
            <w:proofErr w:type="gramEnd"/>
            <w:r w:rsidRPr="00F64F84">
              <w:rPr>
                <w:rFonts w:ascii="Times New Roman" w:hAnsi="Times New Roman"/>
                <w:sz w:val="20"/>
                <w:szCs w:val="20"/>
              </w:rPr>
              <w:t>, штырьковых (G4, G9) или интегрированных несъемных LED-плат не допускается.</w:t>
            </w:r>
          </w:p>
          <w:p w:rsidR="00F64F84" w:rsidRPr="00F64F84" w:rsidRDefault="00F64F84" w:rsidP="006966D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3D4">
              <w:rPr>
                <w:rFonts w:ascii="Times New Roman" w:hAnsi="Times New Roman"/>
                <w:sz w:val="20"/>
                <w:szCs w:val="20"/>
              </w:rPr>
              <w:t>Диаметр люстр: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В зависимости от геометрии помещений, диаметр корпуса должен составлять 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>от 450 мм до 600 мм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F64F84" w:rsidRPr="00F64F84" w:rsidRDefault="00F64F84" w:rsidP="006966D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3D4">
              <w:rPr>
                <w:rFonts w:ascii="Times New Roman" w:hAnsi="Times New Roman"/>
                <w:sz w:val="20"/>
                <w:szCs w:val="20"/>
              </w:rPr>
              <w:t>Материалы: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Основание — металл (гальваническое покрытие под латунь, бронзу или античное золото). Плафоны — стекло (матовое, текстурированное или прозрачное), устойчивое к термическому воздействию.</w:t>
            </w:r>
          </w:p>
          <w:p w:rsidR="006966DE" w:rsidRDefault="00F64F84" w:rsidP="00F64F8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3D4">
              <w:rPr>
                <w:rFonts w:ascii="Times New Roman" w:hAnsi="Times New Roman"/>
                <w:sz w:val="20"/>
                <w:szCs w:val="20"/>
              </w:rPr>
              <w:t>Требования к лампам: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Комплектуется светодиодными (LED) лампами мощностью не менее 8–10 Вт каждая (эквивалент мощности накаливания от 75 Вт). Световая температура: 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>3000K – 4000K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(теплый белый или нейтральный белый свет для максимальной светоотдачи).</w:t>
            </w:r>
          </w:p>
          <w:p w:rsidR="00F64F84" w:rsidRPr="00F64F84" w:rsidRDefault="00F64F84" w:rsidP="00F64F8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F84">
              <w:rPr>
                <w:rFonts w:ascii="Times New Roman" w:hAnsi="Times New Roman"/>
                <w:sz w:val="20"/>
                <w:szCs w:val="20"/>
              </w:rPr>
              <w:t xml:space="preserve">До начала поставки и монтажных работ Поставщик 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>в обязательном порядке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обязан предоставить Заказчику на утверждение 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>не менее 5 (пяти) конкретных вариантов моделей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 xml:space="preserve"> светильников, полностью соответствующих техническим параметрам.</w:t>
            </w:r>
          </w:p>
          <w:p w:rsidR="00F64F84" w:rsidRDefault="00F64F84" w:rsidP="00F64F8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F84">
              <w:rPr>
                <w:rFonts w:ascii="Times New Roman" w:hAnsi="Times New Roman"/>
                <w:sz w:val="20"/>
                <w:szCs w:val="20"/>
              </w:rPr>
              <w:t>Каждое предложение должно содержать: изображение (фото), точные габариты, тип цоколя и количество ламп.</w:t>
            </w:r>
          </w:p>
          <w:p w:rsidR="00DD35B3" w:rsidRPr="002F6EB1" w:rsidRDefault="00B1527E" w:rsidP="00B1527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>Поставщик несет ответственность за сохранность помещений</w:t>
            </w:r>
            <w:r w:rsidR="00DD35B3" w:rsidRPr="002F6EB1">
              <w:rPr>
                <w:sz w:val="20"/>
                <w:szCs w:val="20"/>
              </w:rPr>
              <w:t xml:space="preserve"> 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>и за безо</w:t>
            </w:r>
            <w:r w:rsidR="006966DE">
              <w:rPr>
                <w:rFonts w:ascii="Times New Roman" w:hAnsi="Times New Roman"/>
                <w:sz w:val="20"/>
                <w:szCs w:val="20"/>
              </w:rPr>
              <w:t xml:space="preserve">пасность при выполнение </w:t>
            </w:r>
            <w:proofErr w:type="gramStart"/>
            <w:r w:rsidR="006966DE">
              <w:rPr>
                <w:rFonts w:ascii="Times New Roman" w:hAnsi="Times New Roman"/>
                <w:sz w:val="20"/>
                <w:szCs w:val="20"/>
              </w:rPr>
              <w:t>работ</w:t>
            </w:r>
            <w:proofErr w:type="gramEnd"/>
            <w:r w:rsidR="006966DE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 xml:space="preserve"> которых выполняются работы. В случае повреждения отделки, инженерных коммуникаций, либо иных частей помещения по вине Поставщика, он обязан за собственный счет выполнить восстановительные работы в полном объеме и обеспечить приведение помещения в первоначальное состояние.</w:t>
            </w:r>
          </w:p>
          <w:p w:rsidR="00E05DAE" w:rsidRPr="002F6EB1" w:rsidRDefault="00320605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Все дополнительные вопросы в  обязательном порядке предварительно согласовываются с Заказчиком.</w:t>
            </w:r>
            <w:r w:rsidR="00DD35B3"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05DAE" w:rsidRPr="002F6EB1">
              <w:rPr>
                <w:rFonts w:ascii="Times New Roman" w:hAnsi="Times New Roman"/>
                <w:sz w:val="20"/>
                <w:szCs w:val="20"/>
              </w:rPr>
              <w:t xml:space="preserve">Гарантийный срок – 1 год. </w:t>
            </w:r>
          </w:p>
          <w:p w:rsidR="00AC0D65" w:rsidRPr="002F6EB1" w:rsidRDefault="00AC0D65" w:rsidP="00AC0D6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В стоимость услуг и работ входят все расходы, связанные с выполнением работы и оказанием услуги:  налоги, пошлины, сборы, транспортные, командировочные, стоимость материалов, </w:t>
            </w:r>
            <w:r w:rsidR="009D03D4">
              <w:rPr>
                <w:rFonts w:ascii="Times New Roman" w:hAnsi="Times New Roman"/>
                <w:sz w:val="20"/>
                <w:szCs w:val="20"/>
              </w:rPr>
              <w:t xml:space="preserve">осветительных приборов,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оборудовани</w:t>
            </w:r>
            <w:proofErr w:type="spellEnd"/>
            <w:r w:rsidR="007E3D55" w:rsidRPr="002F6EB1">
              <w:rPr>
                <w:rFonts w:ascii="Times New Roman" w:hAnsi="Times New Roman"/>
                <w:sz w:val="20"/>
                <w:szCs w:val="20"/>
                <w:lang w:val="kk-KZ"/>
              </w:rPr>
              <w:t>я</w:t>
            </w:r>
            <w:r w:rsidRPr="002F6EB1">
              <w:rPr>
                <w:rFonts w:ascii="Times New Roman" w:hAnsi="Times New Roman"/>
                <w:sz w:val="20"/>
                <w:szCs w:val="20"/>
              </w:rPr>
              <w:t>, комплектующих, доставка, разгрузка</w:t>
            </w:r>
            <w:r w:rsidR="00E05DAE" w:rsidRPr="002F6EB1">
              <w:rPr>
                <w:rFonts w:ascii="Times New Roman" w:hAnsi="Times New Roman"/>
                <w:sz w:val="20"/>
                <w:szCs w:val="20"/>
              </w:rPr>
              <w:t>, демонтаж, монтаж, подключение</w:t>
            </w:r>
            <w:r w:rsidRPr="002F6EB1">
              <w:rPr>
                <w:rFonts w:ascii="Times New Roman" w:hAnsi="Times New Roman"/>
                <w:sz w:val="20"/>
                <w:szCs w:val="20"/>
              </w:rPr>
              <w:t xml:space="preserve"> и другие расходы, необходимые для полного исполнения договорных обязательств Поставщиком.  </w:t>
            </w:r>
            <w:proofErr w:type="gramEnd"/>
          </w:p>
          <w:p w:rsidR="00E01D84" w:rsidRPr="002F6EB1" w:rsidRDefault="007E3D55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Поставщику необходимо вместе с актом выполненных работ предоставить Заказчику</w:t>
            </w:r>
            <w:r w:rsidR="009D03D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1) </w:t>
            </w:r>
            <w:r w:rsidRPr="002F6EB1">
              <w:rPr>
                <w:rFonts w:ascii="Times New Roman" w:hAnsi="Times New Roman"/>
                <w:sz w:val="20"/>
                <w:szCs w:val="20"/>
              </w:rPr>
              <w:t>накладную или акт прием – передачи на изготовленный/установленный товар/ оборудование.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Сатып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алудың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F64F84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Жарықтандыру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аспаптарын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демонтаждау</w:t>
            </w:r>
            <w:proofErr w:type="spellEnd"/>
            <w:r w:rsid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64F8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облыстық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соты)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№</w:t>
            </w:r>
          </w:p>
        </w:tc>
        <w:tc>
          <w:tcPr>
            <w:tcW w:w="7796" w:type="dxa"/>
            <w:gridSpan w:val="3"/>
          </w:tcPr>
          <w:p w:rsidR="000837B5" w:rsidRPr="002F6EB1" w:rsidRDefault="00F64F84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F64F84">
              <w:rPr>
                <w:rFonts w:ascii="Times New Roman" w:hAnsi="Times New Roman"/>
                <w:sz w:val="20"/>
                <w:szCs w:val="20"/>
                <w:lang w:val="kk-KZ"/>
              </w:rPr>
              <w:t>88308396</w:t>
            </w:r>
          </w:p>
        </w:tc>
      </w:tr>
      <w:tr w:rsidR="000837B5" w:rsidRPr="002F6EB1" w:rsidTr="00E05DAE">
        <w:trPr>
          <w:trHeight w:val="70"/>
        </w:trPr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D1518" w:rsidRDefault="002D1518" w:rsidP="004B439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D1518">
              <w:rPr>
                <w:rFonts w:ascii="Times New Roman" w:hAnsi="Times New Roman"/>
                <w:sz w:val="20"/>
                <w:szCs w:val="20"/>
                <w:lang w:val="kk-KZ"/>
              </w:rPr>
              <w:t>Тұрмыстық жабдықтарды орнату, құрастыру және бөлшектеу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2D1518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518">
              <w:rPr>
                <w:rFonts w:ascii="Times New Roman" w:hAnsi="Times New Roman"/>
                <w:sz w:val="20"/>
                <w:szCs w:val="20"/>
                <w:lang w:val="kk-KZ"/>
              </w:rPr>
              <w:t>Тұрмыстық жабдықтарды орнату, құрастыру және бөлшектеу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Лоттың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қысқаша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F64F84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Жарықтандыру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аспаптарын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демонтажда</w:t>
            </w:r>
            <w:proofErr w:type="gramStart"/>
            <w:r w:rsidRPr="00F64F84">
              <w:rPr>
                <w:rFonts w:ascii="Times New Roman" w:hAnsi="Times New Roman"/>
                <w:sz w:val="20"/>
                <w:szCs w:val="20"/>
              </w:rPr>
              <w:t>у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proofErr w:type="gramEnd"/>
            <w:r w:rsidRPr="00F64F84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84">
              <w:rPr>
                <w:rFonts w:ascii="Times New Roman" w:hAnsi="Times New Roman"/>
                <w:sz w:val="20"/>
                <w:szCs w:val="20"/>
              </w:rPr>
              <w:t>облыстық</w:t>
            </w:r>
            <w:proofErr w:type="spellEnd"/>
            <w:r w:rsidRPr="00F64F84">
              <w:rPr>
                <w:rFonts w:ascii="Times New Roman" w:hAnsi="Times New Roman"/>
                <w:sz w:val="20"/>
                <w:szCs w:val="20"/>
              </w:rPr>
              <w:t xml:space="preserve"> соты)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Саны,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көлемі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0837B5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Өлшем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бірлігі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F10580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F6EB1">
              <w:rPr>
                <w:rFonts w:ascii="Times New Roman" w:hAnsi="Times New Roman"/>
                <w:sz w:val="20"/>
                <w:szCs w:val="20"/>
              </w:rPr>
              <w:t>Бі</w:t>
            </w:r>
            <w:proofErr w:type="gramStart"/>
            <w:r w:rsidRPr="002F6EB1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қызмет</w:t>
            </w:r>
          </w:p>
        </w:tc>
      </w:tr>
      <w:tr w:rsidR="000837B5" w:rsidRPr="002F6EB1" w:rsidTr="00320605">
        <w:tc>
          <w:tcPr>
            <w:tcW w:w="2518" w:type="dxa"/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lastRenderedPageBreak/>
              <w:t>Орындау/қызмет көрсету</w:t>
            </w:r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2F6EB1" w:rsidRDefault="002D1518" w:rsidP="00F64F84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Ақтөбе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қаласы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Астана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ауданы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Сәтпаев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D1518">
              <w:rPr>
                <w:rFonts w:ascii="Times New Roman" w:hAnsi="Times New Roman"/>
                <w:sz w:val="20"/>
                <w:szCs w:val="20"/>
              </w:rPr>
              <w:t>көшесі</w:t>
            </w:r>
            <w:proofErr w:type="spellEnd"/>
            <w:r w:rsidRPr="002D15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F64F84">
              <w:rPr>
                <w:rFonts w:ascii="Times New Roman" w:hAnsi="Times New Roman"/>
                <w:sz w:val="20"/>
                <w:szCs w:val="20"/>
              </w:rPr>
              <w:t>2Б</w:t>
            </w:r>
          </w:p>
        </w:tc>
      </w:tr>
      <w:tr w:rsidR="000837B5" w:rsidRPr="002F6EB1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Орындау/ қызмет көрсету 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мерзімі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837B5" w:rsidRPr="002F6EB1" w:rsidRDefault="0077100E" w:rsidP="004B439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Келісім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шарт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Казнашылық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органында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тіркеуден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өткеннен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кейін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16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күнтізбелік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F6EB1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2F6EB1">
              <w:rPr>
                <w:rFonts w:ascii="Times New Roman" w:hAnsi="Times New Roman"/>
                <w:sz w:val="20"/>
                <w:szCs w:val="20"/>
              </w:rPr>
              <w:t>үн</w:t>
            </w:r>
            <w:proofErr w:type="spellEnd"/>
            <w:r w:rsidRPr="002F6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/>
                <w:sz w:val="20"/>
                <w:szCs w:val="20"/>
              </w:rPr>
              <w:t>ішінде</w:t>
            </w:r>
            <w:proofErr w:type="spellEnd"/>
          </w:p>
        </w:tc>
      </w:tr>
      <w:tr w:rsidR="000837B5" w:rsidRPr="00F64F84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2F6EB1" w:rsidRDefault="000837B5" w:rsidP="000837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Функционалдық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сапалық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пайдалану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мінездемесін</w:t>
            </w:r>
            <w:proofErr w:type="spellEnd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2F6EB1">
              <w:rPr>
                <w:rFonts w:ascii="Times New Roman" w:hAnsi="Times New Roman" w:cs="Times New Roman"/>
                <w:b/>
                <w:sz w:val="20"/>
                <w:szCs w:val="20"/>
              </w:rPr>
              <w:t>сипаттау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Жарықтандыру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аспаптарын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монтаждау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және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демонтаждау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Ақтөбе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облыстық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соты):</w:t>
            </w:r>
          </w:p>
          <w:p w:rsidR="009D03D4" w:rsidRPr="009D03D4" w:rsidRDefault="009D03D4" w:rsidP="009D03D4">
            <w:pPr>
              <w:numPr>
                <w:ilvl w:val="0"/>
                <w:numId w:val="8"/>
              </w:numPr>
              <w:tabs>
                <w:tab w:val="clear" w:pos="720"/>
                <w:tab w:val="num" w:pos="34"/>
              </w:tabs>
              <w:ind w:left="34" w:firstLine="32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Ескі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жарықтандыру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аспаптарын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(хрусталь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люстраларды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демонтаждау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– 6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бірлік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D03D4" w:rsidRPr="009D03D4" w:rsidRDefault="009D03D4" w:rsidP="009D03D4">
            <w:pPr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Жа</w:t>
            </w:r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>ңа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аспаптарды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– 6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бірлік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Жарықтандыру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аспаптарының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сипаттамасы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Орындалу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стил</w:t>
            </w:r>
            <w:proofErr w:type="gram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і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Заманауи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классика (неоклассика),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жинақы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классикалық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стиль.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Практикалық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қолданысты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күтімнің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қарапайымдылығын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қамтамасыз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ету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үшін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ұсақ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аспалары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кө</w:t>
            </w:r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каскадты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конструкцияларды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қолдануға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жол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берілмейді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Жалпы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саны: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6 (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алты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дана</w:t>
            </w:r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Бекіту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тү</w:t>
            </w:r>
            <w:proofErr w:type="gram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р</w:t>
            </w:r>
            <w:proofErr w:type="gram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і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Төбеге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бекітілетін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төбе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маңылық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түрі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. Конструкция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төбеге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тығыз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жанасуы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демонтаждалған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ескі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аспаптардан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қалған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технологиялық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іздерді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толық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жауып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тұруы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Патрон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тү</w:t>
            </w:r>
            <w:proofErr w:type="gram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р</w:t>
            </w:r>
            <w:proofErr w:type="gram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і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(цоколь):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Жалпы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мақсаттағы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стандартты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бұрандалы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цоколь — </w:t>
            </w:r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Е27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артықшылық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беріледі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Е14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Сирек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кездесетін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шанышқылы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(G4, G9)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цокольдерді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кі</w:t>
            </w:r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>істірілген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ауыстырылмайтын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LED-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платаларды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пайдалануға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жол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берілмейді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Люстралардың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диаметрі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Үй-жайлардың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геометриясына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байланысты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корпус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диаметрі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450 мм-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ден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600 мм-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ге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дейін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болуы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Материалдары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Негізі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— металл (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жез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қола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антикварлық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алтын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түстес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гальваникалық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жабын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Плафондары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—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термиялық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әсерге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төзімді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шыны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күң</w:t>
            </w:r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>ірт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текстуралы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мөлдір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Шамдарға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қойылатын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талаптар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Ә</w:t>
            </w:r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>қайсысының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қуаты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кемінде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8–10 Вт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болатын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жарықдиодты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(LED)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шамдармен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жиынтықталады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қыздыру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шамының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75 Вт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қуат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баламасы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).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Жарық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температурасы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3000K – 4000K</w:t>
            </w:r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максималды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жарық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беру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үшін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жылы</w:t>
            </w:r>
            <w:proofErr w:type="spellEnd"/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немесе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бейтарап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ақ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жарық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Жеткізу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монтаждау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жұмыстары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басталғанға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дейін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Ө</w:t>
            </w:r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н</w:t>
            </w:r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>ім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беруші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Тапсырыс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берушіге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техникалық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параметрлерге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толық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сәйкес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келетін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шамдардың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кемінде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5 (бес)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нақты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үлгі</w:t>
            </w:r>
            <w:proofErr w:type="spellEnd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bCs/>
                <w:sz w:val="20"/>
                <w:szCs w:val="20"/>
              </w:rPr>
              <w:t>нұсқасын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бекітуге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ұсынуға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міндетті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9D03D4" w:rsidRPr="009D03D4" w:rsidRDefault="009D03D4" w:rsidP="009D03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Әрбі</w:t>
            </w:r>
            <w:proofErr w:type="gramStart"/>
            <w:r w:rsidRPr="009D03D4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ұсыныста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мыналар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болуы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тиіс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кескін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фотосурет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),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нақты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өлшемдері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, цоколь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түрі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және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D03D4">
              <w:rPr>
                <w:rFonts w:ascii="Times New Roman" w:hAnsi="Times New Roman"/>
                <w:sz w:val="20"/>
                <w:szCs w:val="20"/>
              </w:rPr>
              <w:t>шамдардың</w:t>
            </w:r>
            <w:proofErr w:type="spellEnd"/>
            <w:r w:rsidRPr="009D03D4">
              <w:rPr>
                <w:rFonts w:ascii="Times New Roman" w:hAnsi="Times New Roman"/>
                <w:sz w:val="20"/>
                <w:szCs w:val="20"/>
              </w:rPr>
              <w:t xml:space="preserve"> саны.</w:t>
            </w:r>
          </w:p>
          <w:p w:rsidR="00DD35B3" w:rsidRPr="002F6EB1" w:rsidRDefault="00DD35B3" w:rsidP="008048C3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Жеткізуші жұмыс жүргізілетін үй-жайдың қауіпсіздігіне жауап береді. Жеткізушінің кінәсінен үй-жайдың әрлеуі, инженерлік желілері немесе басқа бөліктері зақымдалған жағдайда, Жеткізуші өз қаражаты есебінен толық қалпына келтіру жұмыстарын жүргізуге және үй-жайларды бастапқы қалпына келтіруді қамтамасыз етуге міндетті. </w:t>
            </w:r>
          </w:p>
          <w:p w:rsidR="005F6E8C" w:rsidRPr="002F6EB1" w:rsidRDefault="005F6E8C" w:rsidP="00306628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Кепілдік мерзім – 1 жыл. </w:t>
            </w:r>
          </w:p>
          <w:p w:rsidR="00E05DAE" w:rsidRPr="002F6EB1" w:rsidRDefault="00306628" w:rsidP="00306628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>Жеткізуші Тапсырыс берушінің мүлкінің сақталуына және жұмыстарды орындау кезіндегі қауіпсіздікке жауап береді.</w:t>
            </w:r>
          </w:p>
          <w:p w:rsidR="00AC0D65" w:rsidRPr="002F6EB1" w:rsidRDefault="00AC0D6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Қызмет құнына осы қызметті көрсетуге байланысты барлық шығындар кіреді: салық, мемлекеттік баж, транспорттық, іссапар шығындары, </w:t>
            </w:r>
            <w:r w:rsidR="009D03D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жарықтандыру аспаптары, </w:t>
            </w: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>материалдар мен қосымша құралдар құны, жеткізу,тиеу, түсіру</w:t>
            </w:r>
            <w:r w:rsidR="005F6E8C" w:rsidRPr="002F6EB1">
              <w:rPr>
                <w:rFonts w:ascii="Times New Roman" w:hAnsi="Times New Roman"/>
                <w:sz w:val="20"/>
                <w:szCs w:val="20"/>
                <w:lang w:val="kk-KZ"/>
              </w:rPr>
              <w:t>, демонтаждау, монтаждау, қондыру, қосу</w:t>
            </w: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және тағы да басқа осы қызмет көрсетуге байланысты келісім шартты толық орындау үшін қажет шығындардың барлығы кіреді және де  Өнім берушімен берілген баға ұсынысындағы құн ішінде қарастырылуы тиіс. </w:t>
            </w:r>
          </w:p>
          <w:p w:rsidR="000837B5" w:rsidRPr="002F6EB1" w:rsidRDefault="00227485" w:rsidP="00E05DAE">
            <w:pPr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/>
                <w:sz w:val="20"/>
                <w:szCs w:val="20"/>
                <w:lang w:val="kk-KZ"/>
              </w:rPr>
              <w:t>Барлық қосымша сұрақтар Тапсырыс берушімен алдын ала келісілуі керек.</w:t>
            </w:r>
            <w:r w:rsidR="00AC0D65"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7E3D55" w:rsidRPr="002F6EB1">
              <w:rPr>
                <w:sz w:val="20"/>
                <w:szCs w:val="20"/>
                <w:lang w:val="kk-KZ"/>
              </w:rPr>
              <w:t xml:space="preserve"> </w:t>
            </w:r>
            <w:r w:rsidR="007E3D55"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Өнім беруші орындалған жұмыс актісімен бірге Тапсырыс берушіге </w:t>
            </w:r>
            <w:r w:rsidR="00B1527E" w:rsidRPr="002F6EB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1) орнату актісі. 2) </w:t>
            </w:r>
            <w:r w:rsidR="007E3D55" w:rsidRPr="002F6EB1">
              <w:rPr>
                <w:rFonts w:ascii="Times New Roman" w:hAnsi="Times New Roman"/>
                <w:sz w:val="20"/>
                <w:szCs w:val="20"/>
                <w:lang w:val="kk-KZ"/>
              </w:rPr>
              <w:t>өндірілген/орнатылған тауар/жабдық үшін жүкқұжат  немесе қабылдау-тапсыру актісін беруге міндетті.</w:t>
            </w:r>
          </w:p>
        </w:tc>
      </w:tr>
      <w:tr w:rsidR="008E10E3" w:rsidRPr="00F64F84" w:rsidTr="00A511A7"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8E10E3" w:rsidRPr="00F64F84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9D03D4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03D4" w:rsidRPr="002F6EB1" w:rsidRDefault="009D03D4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Руководитель Департамента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D03D4" w:rsidRPr="002F6EB1" w:rsidRDefault="009D03D4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9D03D4" w:rsidRPr="002F6EB1" w:rsidRDefault="009D03D4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Бейсенбаев Б.С.</w:t>
            </w:r>
          </w:p>
        </w:tc>
      </w:tr>
      <w:tr w:rsidR="008E10E3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9D03D4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Заместитель р</w:t>
            </w:r>
            <w:r w:rsidR="002D1518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уководителя</w:t>
            </w:r>
            <w:r w:rsidR="008E10E3"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2D1518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D1518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Турсынбеков Ж.Н.</w:t>
            </w:r>
          </w:p>
        </w:tc>
      </w:tr>
      <w:tr w:rsidR="008E10E3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финансового отдела 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8048C3" w:rsidRDefault="002D1518" w:rsidP="00A511A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Кереймага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</w:t>
            </w:r>
            <w:r w:rsidR="008048C3">
              <w:rPr>
                <w:rFonts w:ascii="Times New Roman" w:hAnsi="Times New Roman" w:cs="Times New Roman"/>
                <w:b/>
                <w:sz w:val="20"/>
                <w:szCs w:val="20"/>
              </w:rPr>
              <w:t>бетова</w:t>
            </w:r>
            <w:proofErr w:type="spellEnd"/>
            <w:r w:rsidR="00804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Ж.Н.</w:t>
            </w:r>
          </w:p>
        </w:tc>
      </w:tr>
      <w:tr w:rsidR="008E10E3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Руководитель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Айтжанов Т.Н.</w:t>
            </w:r>
          </w:p>
        </w:tc>
      </w:tr>
      <w:tr w:rsidR="008E10E3" w:rsidRPr="002F6EB1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Главный специалист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F6EB1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Удербаева Р.Ж.</w:t>
            </w:r>
          </w:p>
        </w:tc>
      </w:tr>
      <w:tr w:rsidR="008E10E3" w:rsidRPr="002F6EB1" w:rsidTr="00A511A7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8E10E3" w:rsidRPr="002F6EB1" w:rsidRDefault="008E10E3" w:rsidP="00A511A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</w:tbl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4AE9" w:rsidRDefault="00E74AE9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A4461" w:rsidSect="00612310">
      <w:pgSz w:w="11906" w:h="16838"/>
      <w:pgMar w:top="851" w:right="107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408CE"/>
    <w:multiLevelType w:val="hybridMultilevel"/>
    <w:tmpl w:val="FA82EA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77B54"/>
    <w:multiLevelType w:val="hybridMultilevel"/>
    <w:tmpl w:val="48FEB6B0"/>
    <w:lvl w:ilvl="0" w:tplc="32DEDA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0727"/>
    <w:multiLevelType w:val="multilevel"/>
    <w:tmpl w:val="21B0C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3B408F"/>
    <w:multiLevelType w:val="hybridMultilevel"/>
    <w:tmpl w:val="2E76E6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A494C"/>
    <w:multiLevelType w:val="multilevel"/>
    <w:tmpl w:val="3A6C8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0A0F3F"/>
    <w:multiLevelType w:val="multilevel"/>
    <w:tmpl w:val="274E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AC3E46"/>
    <w:multiLevelType w:val="multilevel"/>
    <w:tmpl w:val="A1B0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8F37B0"/>
    <w:multiLevelType w:val="multilevel"/>
    <w:tmpl w:val="F9B41B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CC2706"/>
    <w:multiLevelType w:val="multilevel"/>
    <w:tmpl w:val="9B966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DD"/>
    <w:rsid w:val="00002E02"/>
    <w:rsid w:val="00022314"/>
    <w:rsid w:val="00030F59"/>
    <w:rsid w:val="00044E00"/>
    <w:rsid w:val="00055AA5"/>
    <w:rsid w:val="00063B47"/>
    <w:rsid w:val="000837B5"/>
    <w:rsid w:val="000A4461"/>
    <w:rsid w:val="000C252B"/>
    <w:rsid w:val="001416BA"/>
    <w:rsid w:val="001666DC"/>
    <w:rsid w:val="001C0E25"/>
    <w:rsid w:val="001F3A2B"/>
    <w:rsid w:val="00227485"/>
    <w:rsid w:val="002A6E80"/>
    <w:rsid w:val="002B4975"/>
    <w:rsid w:val="002D1518"/>
    <w:rsid w:val="002F6EB1"/>
    <w:rsid w:val="00306628"/>
    <w:rsid w:val="00320605"/>
    <w:rsid w:val="00341B26"/>
    <w:rsid w:val="0038077F"/>
    <w:rsid w:val="003C7E58"/>
    <w:rsid w:val="003E4762"/>
    <w:rsid w:val="003F2864"/>
    <w:rsid w:val="00435014"/>
    <w:rsid w:val="0047296A"/>
    <w:rsid w:val="004B4394"/>
    <w:rsid w:val="00553519"/>
    <w:rsid w:val="005B39EF"/>
    <w:rsid w:val="005E66D4"/>
    <w:rsid w:val="005F6E8C"/>
    <w:rsid w:val="00612310"/>
    <w:rsid w:val="0065417C"/>
    <w:rsid w:val="00661D85"/>
    <w:rsid w:val="00667E93"/>
    <w:rsid w:val="006966DE"/>
    <w:rsid w:val="006A19BE"/>
    <w:rsid w:val="007103F8"/>
    <w:rsid w:val="0077100E"/>
    <w:rsid w:val="0079582D"/>
    <w:rsid w:val="007C3BF8"/>
    <w:rsid w:val="007E270E"/>
    <w:rsid w:val="007E3D55"/>
    <w:rsid w:val="008048C3"/>
    <w:rsid w:val="00837BE2"/>
    <w:rsid w:val="00847962"/>
    <w:rsid w:val="00872A0B"/>
    <w:rsid w:val="008B390F"/>
    <w:rsid w:val="008E03DD"/>
    <w:rsid w:val="008E10E3"/>
    <w:rsid w:val="00906669"/>
    <w:rsid w:val="009103CD"/>
    <w:rsid w:val="00922F05"/>
    <w:rsid w:val="00923012"/>
    <w:rsid w:val="0095194B"/>
    <w:rsid w:val="009D03D4"/>
    <w:rsid w:val="009D6DEB"/>
    <w:rsid w:val="009E5762"/>
    <w:rsid w:val="00A04176"/>
    <w:rsid w:val="00A12EEE"/>
    <w:rsid w:val="00A2413F"/>
    <w:rsid w:val="00A804A6"/>
    <w:rsid w:val="00A8422D"/>
    <w:rsid w:val="00AC0D65"/>
    <w:rsid w:val="00AD761C"/>
    <w:rsid w:val="00AF4376"/>
    <w:rsid w:val="00B1527E"/>
    <w:rsid w:val="00B27A20"/>
    <w:rsid w:val="00B3189E"/>
    <w:rsid w:val="00B324F4"/>
    <w:rsid w:val="00B47697"/>
    <w:rsid w:val="00B70770"/>
    <w:rsid w:val="00B758EE"/>
    <w:rsid w:val="00BB214C"/>
    <w:rsid w:val="00CD2528"/>
    <w:rsid w:val="00D62587"/>
    <w:rsid w:val="00D76ACA"/>
    <w:rsid w:val="00D77B6B"/>
    <w:rsid w:val="00D8328C"/>
    <w:rsid w:val="00D862C2"/>
    <w:rsid w:val="00DC52CD"/>
    <w:rsid w:val="00DD35B3"/>
    <w:rsid w:val="00E01D84"/>
    <w:rsid w:val="00E05DAE"/>
    <w:rsid w:val="00E12103"/>
    <w:rsid w:val="00E20423"/>
    <w:rsid w:val="00E74AE9"/>
    <w:rsid w:val="00E81538"/>
    <w:rsid w:val="00EB457D"/>
    <w:rsid w:val="00F06933"/>
    <w:rsid w:val="00F10580"/>
    <w:rsid w:val="00F64F84"/>
    <w:rsid w:val="00F743B2"/>
    <w:rsid w:val="00F90170"/>
    <w:rsid w:val="00FD721F"/>
    <w:rsid w:val="00FE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5E66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5E6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37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48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609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850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756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1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46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226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75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1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1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2880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A8B27-67D3-41FD-9426-7F357A7DB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1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ДАУЛОВ БЕРИК КУБАЙДОЛЛАҰЛЫ</dc:creator>
  <cp:lastModifiedBy>УДЕРБАЕВА РАЙГУЛЬ ЖЕНИСОВНА</cp:lastModifiedBy>
  <cp:revision>65</cp:revision>
  <cp:lastPrinted>2026-10-22T13:26:00Z</cp:lastPrinted>
  <dcterms:created xsi:type="dcterms:W3CDTF">2021-01-18T04:29:00Z</dcterms:created>
  <dcterms:modified xsi:type="dcterms:W3CDTF">2026-10-22T13:27:00Z</dcterms:modified>
</cp:coreProperties>
</file>