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bookmarkStart w:id="0" w:name="_GoBack"/>
      <w:bookmarkEnd w:id="0"/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ТЕХНИКАЛЫҚ СИПАТТАМА</w:t>
      </w: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термиялық есепке алу жүйесін мерзімді метрологиялық тексеруді жүргізу бойынша қызметтер көрсетуге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1. Қызметтің атауы және мақсаты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Астана қаласы әкімдігінің "Astana English School "№81 халықаралық мектебі" КММ объектісінде орнатылған жылу есебінің жүйесін (СТУ) мерзімді метрологиялық тексеруді жүргізу бойынша қызметтер көрсету.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 Термиялық есепке алу жүйесінің құрамы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Мерзімді метрологиялық тексеруге мыналарды қамтитын ТҚҚ жиынтығы жатады: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жылу мөлшерін есептегіш-1 бірлік;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шығын өлшегіш-2 бірлік;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термиялық түрлендіргіштер жиынтығы-1 жиынтық.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Тексеру бүкіл жылу есебі жүйесі бойынша кешенді жүргізілуі тиіс.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Орындалатын жұмыстардың тізбесі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Қызмет құнына жұмыстардың толық кешені кіруі тиіс: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жылу есептеу жүйесінің аспаптар жиынтығын бөлшектеу;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метрологиялық тексеру жүргізуге аспаптарды дайындау;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шығын өлшегіштерді жуу-2 бірлік;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зертханада аспаптар жиынтығына мерзімді метрологиялық тексеру жүргізу;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паспортта және/немесе тексеру туралы сертификатта тиісті белгі алу;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аспаптарды тексеру жүргізілетін жерге және Тапсырыс берушінің объектісіне кері жеткізу;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сенімді аспаптар жиынтығын штаттық орынға монтаждау;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барлық қажетті қосылыстарды қалпына келтіру;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монтаждан кейін іске қосу-баптау жұмыстарын жүргізу;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термиялық есепке алу жүйесінің жұмысын тексеру;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көрсеткіштердің дұрыстығын және орнатылған жабдықтың жұмыс істеуін тексеру;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жылулық есепке алу жүйесін энергиямен жабдықтаушы ұйымға коммерциялық есепке тапсыру.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Бұл демонтаж, шығын өлшегіштерді жуу, зертханалық тексеру, кейінгі монтаждау, іске қосу және коммерциялық есепке тапсыру ұсынылған коммерциялық ұсыныста қарастырылған.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 Метрологиялық тексеруге қойылатын талаптар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Өлшеу құралдарын тексеру метрологиялық жұмыстардың тиісті түрлерін жүргізуге құқығы бар зертханада белгіленген тәртіппен жүзеге асырылуға тиіс.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Тексеру нәтижелері бойынша Орындаушы Тапсырыс берушіге мерзімді метрологиялық тексеруден өткенін растайтын құжаттарды ұсынуға міндетті.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lastRenderedPageBreak/>
        <w:t>Тексеруден өтпеген өлшеу құралдары анықталған жағдайда Орындаушы анықталған ақаулар немесе сәйкессіздіктер туралы Тапсырыс берушіні жазбаша хабардар етуге міндетті.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 Монтаждау және іске қосу-жөндеу жұмыстары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Тексеру жүргізілгеннен кейін Орындаушы: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құрылғыларды бұрынғы штаттық орындарға орнатыңыз;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қосылыстардың дұрыстығы мен сенімділігін қамтамасыз ету;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қосылыстардың тығыздығын тексеріңіз;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аспаптарды қосу;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қажетті параметрлерді орындаңыз;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іске қосу-баптау жұмыстарын жүргізу;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бүкіл жылу есепке алу жүйесінің жұмысын тексеріңіз;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жылу энергиясын одан әрі пайдалануға және коммерциялық есепке алуға СТУ дайындығын қамтамасыз ету.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Коммерциялық есепке тапсыру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Метрологиялық тексеру, монтаждау және іске қосу-баптау жұмыстары аяқталғаннан кейін Орындаушы №4100096 жылу есепке алу жүйесін тиісті энергиямен жабдықтаушы ұйымға коммерциялық есепке беруді қамтамасыз етуге міндетті.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Қызмет техникалық ерекшелікте көзделген жұмыстар аяқталғаннан кейін, Тапсырыс берушіге тексеру туралы құжаттарды тапсырғаннан және коммерциялық есепке СТУ тапсыру бойынша көзделген іс-шараларды орындағаннан кейін толық көлемде орындалды деп есептеледі.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7. Орындаушыға қойылатын талаптар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Орындаушы міндетті: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білікті мамандардың жұмыстарды орындауын қамтамасыз ету;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еңбекті қорғау және қауіпсіздік техникасы талаптарын сақтау;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бөлшектелген жабдықтың сақталуын қамтамасыз ету;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бөлшектеу, тасымалдау және монтаждау кезінде аспаптар мен жүйе элементтеріне зақым келтірмеу;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 xml:space="preserve">* жабдықты бөлшектеген сәттен бастап оны орнатуға және Тапсырыс берушіге беруге жауапты.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Орындаушының кінәсінен жабдық бүлінген жағдайда зақымдалған жабдықты қалпына келтіру немесе ауыстыру Орындаушының есебінен жүргізіледі.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8. Орындаушының Шығындары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Қызметтің құнына міндеттемелерді толық орындау үшін қажетті барлық шығындар қосылуы керек, соның ішінде: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шығын өлшегіштерді бөлшектеу, жуу, аспаптарды тасымалдау, зертханалық метрологиялық тексеру, тиісті құжаттарды алу, кері жеткізу, монтаждау, іске қосу-жөндеу жұмыстары және жүйені коммерциялық есепке тапсыру.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Тапсырыс беруші көрсетілген жұмыстар үшін қосымша ақы төлемейді.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9. Қызмет көрсету нәтижесі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1"/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Cs/>
          <w:sz w:val="28"/>
          <w:szCs w:val="28"/>
          <w:lang w:val="ru-RU"/>
        </w:rPr>
        <w:t>Қызмет көрсету аяқталғаннан кейін Тапсырыс берушіге мерзімді метрологиялық тексеруден өткен, штаттық орынға белгіленген, іске қосу-баптау жұмыстарынан өткен және жылу энергиясын одан әрі коммерциялық есепке алуға дайындалған №4100096 толық жұмыс істейтін жылу есепке алу жүйесі берілуге тиіс.</w:t>
      </w: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lastRenderedPageBreak/>
        <w:t>ТЕХНИЧЕСКАЯ СПЕЦИФИКАЦИЯ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на оказание услуг по проведению периодической метрологической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поверки системы теплового учета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1. Наименование и назначение услуги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Оказание услуг по проведению </w:t>
      </w: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периодической метрологической поверки системы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 xml:space="preserve"> теплового учета (СТУ)</w:t>
      </w: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, установленной на объекте </w:t>
      </w:r>
      <w:r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                                                     </w:t>
      </w: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>КГУ «Международная школа №81 «</w:t>
      </w:r>
      <w:r w:rsidRPr="00BC19C8">
        <w:rPr>
          <w:rFonts w:ascii="Times New Roman" w:eastAsia="Times New Roman" w:hAnsi="Times New Roman" w:cs="Times New Roman"/>
          <w:sz w:val="28"/>
          <w:szCs w:val="28"/>
        </w:rPr>
        <w:t>Astana</w:t>
      </w: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19C8">
        <w:rPr>
          <w:rFonts w:ascii="Times New Roman" w:eastAsia="Times New Roman" w:hAnsi="Times New Roman" w:cs="Times New Roman"/>
          <w:sz w:val="28"/>
          <w:szCs w:val="28"/>
        </w:rPr>
        <w:t>English</w:t>
      </w: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</w:t>
      </w:r>
      <w:r w:rsidRPr="00BC19C8">
        <w:rPr>
          <w:rFonts w:ascii="Times New Roman" w:eastAsia="Times New Roman" w:hAnsi="Times New Roman" w:cs="Times New Roman"/>
          <w:sz w:val="28"/>
          <w:szCs w:val="28"/>
        </w:rPr>
        <w:t>School</w:t>
      </w: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>» акимата города Астаны.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2. Состав системы теплового учета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>Периодической метрологической поверке подлежит комплект СТУ, включающий:</w:t>
      </w:r>
    </w:p>
    <w:p w:rsidR="00BC19C8" w:rsidRPr="00BC19C8" w:rsidRDefault="00BC19C8" w:rsidP="00BC19C8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</w:rPr>
        <w:t>вычислитель количества тепла — 1 единица</w:t>
      </w:r>
      <w:r w:rsidRPr="00BC19C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C19C8" w:rsidRPr="00BC19C8" w:rsidRDefault="00BC19C8" w:rsidP="00BC19C8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</w:rPr>
        <w:t>расходомер — 2 единицы</w:t>
      </w:r>
      <w:r w:rsidRPr="00BC19C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C19C8" w:rsidRPr="00BC19C8" w:rsidRDefault="00BC19C8" w:rsidP="00BC19C8">
      <w:pPr>
        <w:numPr>
          <w:ilvl w:val="0"/>
          <w:numId w:val="1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</w:rPr>
        <w:t>комплект термопреобразователей — 1 комплект</w:t>
      </w:r>
      <w:r w:rsidRPr="00BC19C8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>Поверка должна производиться комплексно по всей системе теплового учета.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3. Перечень выполняемых работ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>В стоимость услуги должен входить полный комплекс работ:</w:t>
      </w:r>
    </w:p>
    <w:p w:rsidR="00BC19C8" w:rsidRPr="00BC19C8" w:rsidRDefault="00BC19C8" w:rsidP="00BC19C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демонтаж комплекта приборов системы теплового учета; </w:t>
      </w:r>
    </w:p>
    <w:p w:rsidR="00BC19C8" w:rsidRPr="00BC19C8" w:rsidRDefault="00BC19C8" w:rsidP="00BC19C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подготовка приборов к проведению метрологической поверки; </w:t>
      </w:r>
    </w:p>
    <w:p w:rsidR="00BC19C8" w:rsidRPr="00BC19C8" w:rsidRDefault="00BC19C8" w:rsidP="00BC19C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</w:rPr>
        <w:t>промывка расходомеров — 2 единицы</w:t>
      </w:r>
      <w:r w:rsidRPr="00BC19C8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</w:p>
    <w:p w:rsidR="00BC19C8" w:rsidRPr="00BC19C8" w:rsidRDefault="00BC19C8" w:rsidP="00BC19C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проведение периодической метрологической поверки комплекта приборов в лаборатории; </w:t>
      </w:r>
    </w:p>
    <w:p w:rsidR="00BC19C8" w:rsidRPr="00BC19C8" w:rsidRDefault="00BC19C8" w:rsidP="00BC19C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получение соответствующей </w:t>
      </w: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отметки в паспорте и/или сертификата о поверке</w:t>
      </w: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; </w:t>
      </w:r>
    </w:p>
    <w:p w:rsidR="00BC19C8" w:rsidRPr="00BC19C8" w:rsidRDefault="00BC19C8" w:rsidP="00BC19C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доставка приборов к месту проведения поверки и обратно на объект Заказчика; </w:t>
      </w:r>
    </w:p>
    <w:p w:rsidR="00BC19C8" w:rsidRPr="00BC19C8" w:rsidRDefault="00BC19C8" w:rsidP="00BC19C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монтаж поверенного комплекта приборов на штатное место; </w:t>
      </w:r>
    </w:p>
    <w:p w:rsidR="00BC19C8" w:rsidRPr="00BC19C8" w:rsidRDefault="00BC19C8" w:rsidP="00BC19C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19C8">
        <w:rPr>
          <w:rFonts w:ascii="Times New Roman" w:eastAsia="Times New Roman" w:hAnsi="Times New Roman" w:cs="Times New Roman"/>
          <w:sz w:val="28"/>
          <w:szCs w:val="28"/>
        </w:rPr>
        <w:t xml:space="preserve">восстановление всех необходимых соединений; </w:t>
      </w:r>
    </w:p>
    <w:p w:rsidR="00BC19C8" w:rsidRPr="00BC19C8" w:rsidRDefault="00BC19C8" w:rsidP="00BC19C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проведение </w:t>
      </w: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пусконаладочных работ</w:t>
      </w: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 после монтажа; </w:t>
      </w:r>
    </w:p>
    <w:p w:rsidR="00BC19C8" w:rsidRPr="00BC19C8" w:rsidRDefault="00BC19C8" w:rsidP="00BC19C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проверка работоспособности системы теплового учета; </w:t>
      </w:r>
    </w:p>
    <w:p w:rsidR="00BC19C8" w:rsidRPr="00BC19C8" w:rsidRDefault="00BC19C8" w:rsidP="00BC19C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проверка корректности показаний и функционирования установленного оборудования; </w:t>
      </w:r>
    </w:p>
    <w:p w:rsidR="00BC19C8" w:rsidRPr="00BC19C8" w:rsidRDefault="00BC19C8" w:rsidP="00BC19C8">
      <w:pPr>
        <w:numPr>
          <w:ilvl w:val="0"/>
          <w:numId w:val="2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сдача системы теплового учета на коммерческий учет в энергоснабжающую организацию</w:t>
      </w: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.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Именно демонтаж, промывка расходомеров, лабораторная поверка, последующий монтаж, пусконаладочные работы и сдача на коммерческий учет предусмотрены представленным коммерческим предложением.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4. Требования к метрологической поверке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>Поверка средств измерений должна осуществляться в установленном порядке в лаборатории, имеющей право на проведение соответствующих видов метрологических работ.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По результатам поверки Исполнитель обязан предоставить Заказчику документы, подтверждающие прохождение периодической метрологической поверки.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>В случае выявления средств измерений, не прошедших поверку, Исполнитель обязан письменно уведомить Заказчика о выявленных неисправностях или несоответствиях.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5. Монтаж и пусконаладочные работы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>После проведения поверки Исполнитель обязан:</w:t>
      </w:r>
    </w:p>
    <w:p w:rsidR="00BC19C8" w:rsidRPr="00BC19C8" w:rsidRDefault="00BC19C8" w:rsidP="00BC19C8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установить приборы на прежние штатные места; </w:t>
      </w:r>
    </w:p>
    <w:p w:rsidR="00BC19C8" w:rsidRPr="00BC19C8" w:rsidRDefault="00BC19C8" w:rsidP="00BC19C8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обеспечить правильность и надежность соединений; </w:t>
      </w:r>
    </w:p>
    <w:p w:rsidR="00BC19C8" w:rsidRPr="00BC19C8" w:rsidRDefault="00BC19C8" w:rsidP="00BC19C8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19C8">
        <w:rPr>
          <w:rFonts w:ascii="Times New Roman" w:eastAsia="Times New Roman" w:hAnsi="Times New Roman" w:cs="Times New Roman"/>
          <w:sz w:val="28"/>
          <w:szCs w:val="28"/>
        </w:rPr>
        <w:t xml:space="preserve">проверить герметичность соединений; </w:t>
      </w:r>
    </w:p>
    <w:p w:rsidR="00BC19C8" w:rsidRPr="00BC19C8" w:rsidRDefault="00BC19C8" w:rsidP="00BC19C8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19C8">
        <w:rPr>
          <w:rFonts w:ascii="Times New Roman" w:eastAsia="Times New Roman" w:hAnsi="Times New Roman" w:cs="Times New Roman"/>
          <w:sz w:val="28"/>
          <w:szCs w:val="28"/>
        </w:rPr>
        <w:t xml:space="preserve">выполнить подключение приборов; </w:t>
      </w:r>
    </w:p>
    <w:p w:rsidR="00BC19C8" w:rsidRPr="00BC19C8" w:rsidRDefault="00BC19C8" w:rsidP="00BC19C8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19C8">
        <w:rPr>
          <w:rFonts w:ascii="Times New Roman" w:eastAsia="Times New Roman" w:hAnsi="Times New Roman" w:cs="Times New Roman"/>
          <w:sz w:val="28"/>
          <w:szCs w:val="28"/>
        </w:rPr>
        <w:t xml:space="preserve">выполнить необходимые настройки; </w:t>
      </w:r>
    </w:p>
    <w:p w:rsidR="00BC19C8" w:rsidRPr="00BC19C8" w:rsidRDefault="00BC19C8" w:rsidP="00BC19C8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19C8">
        <w:rPr>
          <w:rFonts w:ascii="Times New Roman" w:eastAsia="Times New Roman" w:hAnsi="Times New Roman" w:cs="Times New Roman"/>
          <w:sz w:val="28"/>
          <w:szCs w:val="28"/>
        </w:rPr>
        <w:t xml:space="preserve">провести пусконаладочные работы; </w:t>
      </w:r>
    </w:p>
    <w:p w:rsidR="00BC19C8" w:rsidRPr="00BC19C8" w:rsidRDefault="00BC19C8" w:rsidP="00BC19C8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проверить работоспособность всей системы теплового учета; </w:t>
      </w:r>
    </w:p>
    <w:p w:rsidR="00BC19C8" w:rsidRPr="00BC19C8" w:rsidRDefault="00BC19C8" w:rsidP="00BC19C8">
      <w:pPr>
        <w:numPr>
          <w:ilvl w:val="0"/>
          <w:numId w:val="3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обеспечить готовность СТУ к дальнейшей эксплуатации и коммерческому учету тепловой энергии.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6. Сдача на коммерческий учет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После завершения метрологической поверки, монтажа и пусконаладочных работ Исполнитель обязан обеспечить </w:t>
      </w: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сдачу системы теплового учета №4100096 на коммерческий учет в соответствующую энергоснабжающую организацию</w:t>
      </w: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>Услуга считается выполненной в полном объеме после завершения предусмотренных технической спецификацией работ, передачи Заказчику документов о поверке и выполнения предусмотренных мероприятий по сдаче СТУ на коммерческий учет.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7. Требования к Исполнителю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>Исполнитель обязан:</w:t>
      </w:r>
    </w:p>
    <w:p w:rsidR="00BC19C8" w:rsidRPr="00BC19C8" w:rsidRDefault="00BC19C8" w:rsidP="00BC19C8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обеспечить выполнение работ квалифицированными специалистами; </w:t>
      </w:r>
    </w:p>
    <w:p w:rsidR="00BC19C8" w:rsidRPr="00BC19C8" w:rsidRDefault="00BC19C8" w:rsidP="00BC19C8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соблюдать требования охраны труда и техники безопасности; </w:t>
      </w:r>
    </w:p>
    <w:p w:rsidR="00BC19C8" w:rsidRPr="00BC19C8" w:rsidRDefault="00BC19C8" w:rsidP="00BC19C8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</w:rPr>
      </w:pPr>
      <w:r w:rsidRPr="00BC19C8">
        <w:rPr>
          <w:rFonts w:ascii="Times New Roman" w:eastAsia="Times New Roman" w:hAnsi="Times New Roman" w:cs="Times New Roman"/>
          <w:sz w:val="28"/>
          <w:szCs w:val="28"/>
        </w:rPr>
        <w:t xml:space="preserve">обеспечить сохранность демонтированного оборудования; </w:t>
      </w:r>
    </w:p>
    <w:p w:rsidR="00BC19C8" w:rsidRPr="00BC19C8" w:rsidRDefault="00BC19C8" w:rsidP="00BC19C8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не допускать повреждения приборов и элементов системы при демонтаже, транспортировке и монтаже; </w:t>
      </w:r>
    </w:p>
    <w:p w:rsidR="00BC19C8" w:rsidRPr="00BC19C8" w:rsidRDefault="00BC19C8" w:rsidP="00BC19C8">
      <w:pPr>
        <w:numPr>
          <w:ilvl w:val="0"/>
          <w:numId w:val="4"/>
        </w:numPr>
        <w:tabs>
          <w:tab w:val="left" w:pos="851"/>
        </w:tabs>
        <w:spacing w:after="0" w:line="240" w:lineRule="auto"/>
        <w:ind w:left="0"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нести ответственность за оборудование с момента его демонтажа до установки и передачи Заказчику. 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случае повреждения оборудования по вине Исполнителя восстановление либо замена поврежденного оборудования производится </w:t>
      </w: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за счет Исполнителя</w:t>
      </w: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>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8. Расходы Исполнителя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В стоимость услуги должны быть включены </w:t>
      </w: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все расходы</w:t>
      </w: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>, необходимые для полного выполнения обязательств, в том числе: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демонтаж, промывка расходомеров, транспортировка приборов, лабораторная метрологическая поверка, получение соответствующих </w:t>
      </w: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lastRenderedPageBreak/>
        <w:t>документов, обратная доставка, монтаж, пусконаладочные работы и сдача системы на коммерческий учет.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>Дополнительная оплата за указанные работы Заказчиком не производится.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9. Результат оказания услуги</w:t>
      </w:r>
    </w:p>
    <w:p w:rsidR="00BC19C8" w:rsidRPr="00BC19C8" w:rsidRDefault="00BC19C8" w:rsidP="00BC19C8">
      <w:pPr>
        <w:tabs>
          <w:tab w:val="left" w:pos="851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8"/>
          <w:szCs w:val="28"/>
          <w:lang w:val="ru-RU"/>
        </w:rPr>
      </w:pP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 xml:space="preserve">По окончании оказания услуги Заказчику должна быть передана </w:t>
      </w:r>
      <w:r w:rsidRPr="00BC19C8">
        <w:rPr>
          <w:rFonts w:ascii="Times New Roman" w:eastAsia="Times New Roman" w:hAnsi="Times New Roman" w:cs="Times New Roman"/>
          <w:b/>
          <w:bCs/>
          <w:sz w:val="28"/>
          <w:szCs w:val="28"/>
          <w:lang w:val="ru-RU"/>
        </w:rPr>
        <w:t>полностью работоспособная система теплового учета №4100096</w:t>
      </w:r>
      <w:r w:rsidRPr="00BC19C8">
        <w:rPr>
          <w:rFonts w:ascii="Times New Roman" w:eastAsia="Times New Roman" w:hAnsi="Times New Roman" w:cs="Times New Roman"/>
          <w:sz w:val="28"/>
          <w:szCs w:val="28"/>
          <w:lang w:val="ru-RU"/>
        </w:rPr>
        <w:t>, прошедшая периодическую метрологическую поверку, установленная на штатное место, прошедшая пусконаладочные работы и подготовленная к дальнейшему коммерческому учету тепловой энергии.</w:t>
      </w:r>
    </w:p>
    <w:p w:rsidR="00AF2DBF" w:rsidRPr="00BC19C8" w:rsidRDefault="00AF2DBF" w:rsidP="00BC19C8">
      <w:pPr>
        <w:tabs>
          <w:tab w:val="left" w:pos="851"/>
        </w:tabs>
        <w:spacing w:after="0"/>
        <w:ind w:firstLine="567"/>
        <w:jc w:val="both"/>
        <w:rPr>
          <w:sz w:val="28"/>
          <w:szCs w:val="28"/>
          <w:lang w:val="ru-RU"/>
        </w:rPr>
      </w:pPr>
    </w:p>
    <w:sectPr w:rsidR="00AF2DBF" w:rsidRPr="00BC19C8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0654BA"/>
    <w:multiLevelType w:val="multilevel"/>
    <w:tmpl w:val="7BBAF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7A144D"/>
    <w:multiLevelType w:val="multilevel"/>
    <w:tmpl w:val="261694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EB3416"/>
    <w:multiLevelType w:val="multilevel"/>
    <w:tmpl w:val="DD022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61235EC"/>
    <w:multiLevelType w:val="multilevel"/>
    <w:tmpl w:val="DD3CEF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19C8"/>
    <w:rsid w:val="000063E4"/>
    <w:rsid w:val="00AF2DBF"/>
    <w:rsid w:val="00BC19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46C8A8E-200B-4864-83AC-6B190580FA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6304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1336</Words>
  <Characters>7618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Kuanysh Tleugazyuly</cp:lastModifiedBy>
  <cp:revision>2</cp:revision>
  <dcterms:created xsi:type="dcterms:W3CDTF">2026-10-15T10:54:00Z</dcterms:created>
  <dcterms:modified xsi:type="dcterms:W3CDTF">2026-10-15T10:54:00Z</dcterms:modified>
</cp:coreProperties>
</file>