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4FAE3" w14:textId="33D87734" w:rsidR="0087770F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 w:rsidRPr="00DF435E">
        <w:rPr>
          <w:rFonts w:ascii="Times New Roman" w:hAnsi="Times New Roman" w:cs="Times New Roman"/>
          <w:sz w:val="24"/>
          <w:szCs w:val="24"/>
          <w:lang w:val="kk-KZ"/>
        </w:rPr>
        <w:t>Бастапқы әскери дайындық (БӘД) сабақтарының жоғары сапалы өткізілуін қамтамасыз ету, оқушылар бойында саптық дағдылар мен әскери тәртіпті қалыптастыру, сыртқы келбетке қойылатын талаптардың сақталуын қамтамасыз ету, сондай-ақ практикалық сабақтарды ұйымдастыруға жағдай жасау мақсатында, БӘД кабинетіне қажетті әскери киім үлгілері мен жабдықтарды сатып алу мәселесін қарастыруыңызды сұраймыз.</w:t>
      </w:r>
    </w:p>
    <w:p w14:paraId="70794CBC" w14:textId="77777777" w:rsidR="00DF435E" w:rsidRPr="00DF435E" w:rsidRDefault="00DF435E" w:rsidP="00DF435E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 w:rsidRPr="00DF435E">
        <w:rPr>
          <w:rFonts w:ascii="Times New Roman" w:hAnsi="Times New Roman" w:cs="Times New Roman"/>
          <w:sz w:val="24"/>
          <w:szCs w:val="24"/>
          <w:lang w:val="kk-KZ"/>
        </w:rPr>
        <w:t>Саптық дайындық, көрсетілімдер, әскери-патриоттық іс-шаралар және практикалық жаттығулар өткізу мақсатында келесі жиынтық қажет:</w:t>
      </w:r>
    </w:p>
    <w:p w14:paraId="47B415B4" w14:textId="261546E7" w:rsidR="0087770F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 w:rsidRPr="00DF435E">
        <w:rPr>
          <w:rFonts w:ascii="Times New Roman" w:hAnsi="Times New Roman" w:cs="Times New Roman"/>
          <w:sz w:val="24"/>
          <w:szCs w:val="24"/>
          <w:lang w:val="kk-KZ"/>
        </w:rPr>
        <w:t>Әскери үлгідегі салтанатты саптық формаларды тігу қызметтері. Әскери қызметшілерге арналған ерлер костюмдері; өлшемдері, түсі және дизайны Тапсырыс берушімен келісілуі тиіс. Техникалық сипаттамаларға сәйкес келетін әскери форманың толық жиынтығы</w:t>
      </w:r>
    </w:p>
    <w:tbl>
      <w:tblPr>
        <w:tblStyle w:val="a3"/>
        <w:tblW w:w="0" w:type="auto"/>
        <w:tblInd w:w="709" w:type="dxa"/>
        <w:tblLook w:val="04A0" w:firstRow="1" w:lastRow="0" w:firstColumn="1" w:lastColumn="0" w:noHBand="0" w:noVBand="1"/>
      </w:tblPr>
      <w:tblGrid>
        <w:gridCol w:w="1526"/>
        <w:gridCol w:w="6662"/>
        <w:gridCol w:w="1382"/>
      </w:tblGrid>
      <w:tr w:rsidR="00DF435E" w14:paraId="5686AD67" w14:textId="77777777" w:rsidTr="00DF435E">
        <w:tc>
          <w:tcPr>
            <w:tcW w:w="1526" w:type="dxa"/>
          </w:tcPr>
          <w:p w14:paraId="7CFF026F" w14:textId="13FBB587" w:rsidR="00DF435E" w:rsidRP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662" w:type="dxa"/>
          </w:tcPr>
          <w:p w14:paraId="5E0D6A76" w14:textId="65800139" w:rsidR="00DF435E" w:rsidRDefault="00DF435E" w:rsidP="00DF435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Аты-жөні</w:t>
            </w:r>
          </w:p>
        </w:tc>
        <w:tc>
          <w:tcPr>
            <w:tcW w:w="1382" w:type="dxa"/>
          </w:tcPr>
          <w:p w14:paraId="43BA20BC" w14:textId="544D324A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</w:tc>
      </w:tr>
      <w:tr w:rsidR="00DF435E" w14:paraId="11EBA111" w14:textId="77777777" w:rsidTr="00DF435E">
        <w:tc>
          <w:tcPr>
            <w:tcW w:w="1526" w:type="dxa"/>
          </w:tcPr>
          <w:p w14:paraId="07B731D9" w14:textId="308F1F4B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6662" w:type="dxa"/>
          </w:tcPr>
          <w:p w14:paraId="19FFF4C0" w14:textId="2F2DDDC8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Парадтық туника мен шалбар (әскери форма)</w:t>
            </w:r>
          </w:p>
        </w:tc>
        <w:tc>
          <w:tcPr>
            <w:tcW w:w="1382" w:type="dxa"/>
          </w:tcPr>
          <w:p w14:paraId="0B5D35F5" w14:textId="6D1BDC1F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жиынтық</w:t>
            </w:r>
          </w:p>
        </w:tc>
      </w:tr>
      <w:tr w:rsidR="00DF435E" w14:paraId="2F44DAD4" w14:textId="77777777" w:rsidTr="00DF435E">
        <w:tc>
          <w:tcPr>
            <w:tcW w:w="1526" w:type="dxa"/>
          </w:tcPr>
          <w:p w14:paraId="178ED156" w14:textId="7DB054FD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6662" w:type="dxa"/>
          </w:tcPr>
          <w:p w14:paraId="5D0180A5" w14:textId="50F10B61" w:rsidR="00DF435E" w:rsidRP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 көйлек</w:t>
            </w:r>
          </w:p>
        </w:tc>
        <w:tc>
          <w:tcPr>
            <w:tcW w:w="1382" w:type="dxa"/>
          </w:tcPr>
          <w:p w14:paraId="1DB120D2" w14:textId="28652339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дана</w:t>
            </w:r>
          </w:p>
        </w:tc>
      </w:tr>
      <w:tr w:rsidR="00DF435E" w14:paraId="54495E9F" w14:textId="77777777" w:rsidTr="00DF435E">
        <w:tc>
          <w:tcPr>
            <w:tcW w:w="1526" w:type="dxa"/>
          </w:tcPr>
          <w:p w14:paraId="7F8BB5E0" w14:textId="70B95875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6662" w:type="dxa"/>
          </w:tcPr>
          <w:p w14:paraId="2DCD61CA" w14:textId="77E1868A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Галстук</w:t>
            </w:r>
          </w:p>
        </w:tc>
        <w:tc>
          <w:tcPr>
            <w:tcW w:w="1382" w:type="dxa"/>
          </w:tcPr>
          <w:p w14:paraId="3B2D4F56" w14:textId="259D55D2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дана</w:t>
            </w:r>
          </w:p>
        </w:tc>
      </w:tr>
      <w:tr w:rsidR="00DF435E" w14:paraId="791D3DDD" w14:textId="77777777" w:rsidTr="00DF435E">
        <w:tc>
          <w:tcPr>
            <w:tcW w:w="1526" w:type="dxa"/>
          </w:tcPr>
          <w:p w14:paraId="1DBFE570" w14:textId="118365BC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6662" w:type="dxa"/>
          </w:tcPr>
          <w:p w14:paraId="65D1ADD6" w14:textId="278C0A6F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Сәнді белдік</w:t>
            </w:r>
          </w:p>
        </w:tc>
        <w:tc>
          <w:tcPr>
            <w:tcW w:w="1382" w:type="dxa"/>
          </w:tcPr>
          <w:p w14:paraId="3806D4C4" w14:textId="7EFB8E3B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дана</w:t>
            </w:r>
          </w:p>
        </w:tc>
      </w:tr>
      <w:tr w:rsidR="00DF435E" w14:paraId="2AD51C81" w14:textId="77777777" w:rsidTr="00DF435E">
        <w:tc>
          <w:tcPr>
            <w:tcW w:w="1526" w:type="dxa"/>
          </w:tcPr>
          <w:p w14:paraId="71DB3F3E" w14:textId="78E2A00E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6662" w:type="dxa"/>
          </w:tcPr>
          <w:p w14:paraId="03162663" w14:textId="5D5236BF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 ұстаушының былғары ұяшығы бар иық белдігі (пантальер)</w:t>
            </w:r>
          </w:p>
        </w:tc>
        <w:tc>
          <w:tcPr>
            <w:tcW w:w="1382" w:type="dxa"/>
          </w:tcPr>
          <w:p w14:paraId="03CB56FF" w14:textId="1FA3761A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дана</w:t>
            </w:r>
          </w:p>
        </w:tc>
      </w:tr>
      <w:tr w:rsidR="00DF435E" w14:paraId="17C3E3AB" w14:textId="77777777" w:rsidTr="00DF435E">
        <w:tc>
          <w:tcPr>
            <w:tcW w:w="1526" w:type="dxa"/>
          </w:tcPr>
          <w:p w14:paraId="2A049D68" w14:textId="5101D037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662" w:type="dxa"/>
          </w:tcPr>
          <w:p w14:paraId="0E1755B5" w14:textId="2DAF13F5" w:rsidR="00DF435E" w:rsidRDefault="00DF435E" w:rsidP="00DF435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Салтанатты аксельбант</w:t>
            </w:r>
          </w:p>
        </w:tc>
        <w:tc>
          <w:tcPr>
            <w:tcW w:w="1382" w:type="dxa"/>
          </w:tcPr>
          <w:p w14:paraId="303FB9B3" w14:textId="64C73697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дана</w:t>
            </w:r>
          </w:p>
        </w:tc>
      </w:tr>
      <w:tr w:rsidR="00DF435E" w14:paraId="343F801F" w14:textId="77777777" w:rsidTr="00DF435E">
        <w:tc>
          <w:tcPr>
            <w:tcW w:w="1526" w:type="dxa"/>
          </w:tcPr>
          <w:p w14:paraId="640D5D48" w14:textId="0322F9A3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6662" w:type="dxa"/>
          </w:tcPr>
          <w:p w14:paraId="6FC07AC8" w14:textId="541F95A0" w:rsidR="00DF435E" w:rsidRDefault="00DF435E" w:rsidP="00DF435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 салтанатты қолғаптар</w:t>
            </w:r>
          </w:p>
        </w:tc>
        <w:tc>
          <w:tcPr>
            <w:tcW w:w="1382" w:type="dxa"/>
          </w:tcPr>
          <w:p w14:paraId="46332C83" w14:textId="42216FD3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жұп</w:t>
            </w:r>
          </w:p>
        </w:tc>
      </w:tr>
      <w:tr w:rsidR="00DF435E" w14:paraId="6CE01BB7" w14:textId="77777777" w:rsidTr="00DF435E">
        <w:tc>
          <w:tcPr>
            <w:tcW w:w="1526" w:type="dxa"/>
          </w:tcPr>
          <w:p w14:paraId="7D538A3A" w14:textId="0CCB4572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6662" w:type="dxa"/>
          </w:tcPr>
          <w:p w14:paraId="08EAC4F7" w14:textId="23E7CCCE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Парадтық бас киім</w:t>
            </w:r>
          </w:p>
        </w:tc>
        <w:tc>
          <w:tcPr>
            <w:tcW w:w="1382" w:type="dxa"/>
          </w:tcPr>
          <w:p w14:paraId="3192EECE" w14:textId="1F32D556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дана</w:t>
            </w:r>
          </w:p>
        </w:tc>
      </w:tr>
      <w:tr w:rsidR="00DF435E" w14:paraId="54B83FE4" w14:textId="77777777" w:rsidTr="00DF435E">
        <w:tc>
          <w:tcPr>
            <w:tcW w:w="1526" w:type="dxa"/>
          </w:tcPr>
          <w:p w14:paraId="75F067B5" w14:textId="3B77EE1D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6662" w:type="dxa"/>
          </w:tcPr>
          <w:p w14:paraId="22C77933" w14:textId="09D8CAFA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 түсті классикалық туфлилер немесе хроммен иленген былғары етіктер</w:t>
            </w:r>
          </w:p>
        </w:tc>
        <w:tc>
          <w:tcPr>
            <w:tcW w:w="1382" w:type="dxa"/>
          </w:tcPr>
          <w:p w14:paraId="59816979" w14:textId="3AEA7B3E" w:rsidR="00DF435E" w:rsidRDefault="00DF435E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дана</w:t>
            </w:r>
          </w:p>
        </w:tc>
      </w:tr>
    </w:tbl>
    <w:p w14:paraId="62B1664B" w14:textId="6C94353D" w:rsidR="0087770F" w:rsidRDefault="0087770F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4AAE2529" w14:textId="3326A207" w:rsidR="0087770F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 w:rsidRPr="00DF435E">
        <w:rPr>
          <w:rFonts w:ascii="Times New Roman" w:hAnsi="Times New Roman" w:cs="Times New Roman"/>
          <w:sz w:val="24"/>
          <w:szCs w:val="24"/>
          <w:lang w:val="kk-KZ"/>
        </w:rPr>
        <w:t>Бұл заттарды сатып алу саптық дайындық, әскери-патриоттық іс-шаралар, мектептегі ресми шаралар, тексерулер және жарыстар кезінде киім үлгісінің біркелкілігін қамтамасыз етуге көмектеседі</w:t>
      </w:r>
      <w:r w:rsidR="00071829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71829" w:rsidRPr="00071829">
        <w:rPr>
          <w:rFonts w:ascii="Times New Roman" w:hAnsi="Times New Roman" w:cs="Times New Roman"/>
          <w:sz w:val="24"/>
          <w:szCs w:val="24"/>
          <w:lang w:val="kk-KZ"/>
        </w:rPr>
        <w:t>сондай-ақ бастапқы әскери дайындық (БӘД) сабақтары кезінде оқушылардың практикалық дайындық сапасын арттыру.</w:t>
      </w:r>
    </w:p>
    <w:p w14:paraId="15D46E8A" w14:textId="77777777" w:rsidR="0087770F" w:rsidRDefault="0087770F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11A1530B" w14:textId="77777777" w:rsidR="0087770F" w:rsidRDefault="0087770F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74FB753B" w14:textId="77777777" w:rsidR="0087770F" w:rsidRDefault="0087770F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6DCD4706" w14:textId="77777777" w:rsidR="0087770F" w:rsidRDefault="0087770F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3DE44C46" w14:textId="77777777" w:rsidR="00DF435E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403C623B" w14:textId="77777777" w:rsidR="00DF435E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4E06F6D3" w14:textId="77777777" w:rsidR="00DF435E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032CC878" w14:textId="77777777" w:rsidR="00DF435E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49A117F9" w14:textId="77777777" w:rsidR="00DF435E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528E029A" w14:textId="77777777" w:rsidR="00DF435E" w:rsidRDefault="00DF435E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0BD2CD50" w14:textId="2F4C21AD" w:rsidR="00DF435E" w:rsidRPr="0087770F" w:rsidRDefault="00DF435E" w:rsidP="00071829">
      <w:pPr>
        <w:ind w:left="708"/>
        <w:rPr>
          <w:rFonts w:ascii="Times New Roman" w:hAnsi="Times New Roman" w:cs="Times New Roman"/>
          <w:sz w:val="24"/>
          <w:szCs w:val="24"/>
        </w:rPr>
      </w:pPr>
      <w:r w:rsidRPr="0087770F">
        <w:rPr>
          <w:rFonts w:ascii="Times New Roman" w:hAnsi="Times New Roman" w:cs="Times New Roman"/>
          <w:sz w:val="24"/>
          <w:szCs w:val="24"/>
        </w:rPr>
        <w:lastRenderedPageBreak/>
        <w:t>В целях обеспечения качественного проведения учебны</w:t>
      </w:r>
      <w:r>
        <w:rPr>
          <w:rFonts w:ascii="Times New Roman" w:hAnsi="Times New Roman" w:cs="Times New Roman"/>
          <w:sz w:val="24"/>
          <w:szCs w:val="24"/>
        </w:rPr>
        <w:t>х занятий по начальной военной подготовке (НВ</w:t>
      </w:r>
      <w:r w:rsidRPr="0087770F">
        <w:rPr>
          <w:rFonts w:ascii="Times New Roman" w:hAnsi="Times New Roman" w:cs="Times New Roman"/>
          <w:sz w:val="24"/>
          <w:szCs w:val="24"/>
        </w:rPr>
        <w:t>П), формирования у обучающихся навыков строевой подготовки, воинской дисциплины, соблюдения требований к внешнему виду и организации практических занятий просим рассмотреть вопрос о приобретении военной формы одежды и необходимых атрибутов для кабинета НВП.</w:t>
      </w:r>
    </w:p>
    <w:p w14:paraId="7A2983E5" w14:textId="77777777" w:rsidR="00DF435E" w:rsidRPr="0087770F" w:rsidRDefault="00DF435E" w:rsidP="00DF435E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 w:rsidRPr="0087770F">
        <w:rPr>
          <w:rFonts w:ascii="Times New Roman" w:hAnsi="Times New Roman" w:cs="Times New Roman"/>
          <w:sz w:val="24"/>
          <w:szCs w:val="24"/>
        </w:rPr>
        <w:t>Для проведения строевых занятий, показательных выступлений, военно-патриотических мероприятий и практических занятий необходим следующий комплект:</w:t>
      </w:r>
    </w:p>
    <w:p w14:paraId="25B5F176" w14:textId="5FF426E2" w:rsidR="00DF435E" w:rsidRDefault="00DF435E" w:rsidP="00DF435E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 w:rsidRPr="00DF435E">
        <w:rPr>
          <w:rFonts w:ascii="Times New Roman" w:hAnsi="Times New Roman" w:cs="Times New Roman"/>
          <w:sz w:val="24"/>
          <w:szCs w:val="24"/>
          <w:lang w:val="kk-KZ"/>
        </w:rPr>
        <w:t>Работы по пошиву парадной формы одежды для строя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по военной подготовке </w:t>
      </w:r>
      <w:r w:rsidRPr="00DF435E">
        <w:rPr>
          <w:rFonts w:ascii="Times New Roman" w:hAnsi="Times New Roman" w:cs="Times New Roman"/>
          <w:sz w:val="24"/>
          <w:szCs w:val="24"/>
          <w:lang w:val="kk-KZ"/>
        </w:rPr>
        <w:t xml:space="preserve"> Костюм мужской, для военнослужащих, из ткани, размеры, цвет, фасон согласовать с Заказчиком. Полностью комплект военной формы. Согласно технической спецификации</w:t>
      </w:r>
    </w:p>
    <w:p w14:paraId="772AB546" w14:textId="77777777" w:rsidR="00E754A7" w:rsidRDefault="00E754A7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Ind w:w="709" w:type="dxa"/>
        <w:tblLook w:val="04A0" w:firstRow="1" w:lastRow="0" w:firstColumn="1" w:lastColumn="0" w:noHBand="0" w:noVBand="1"/>
      </w:tblPr>
      <w:tblGrid>
        <w:gridCol w:w="959"/>
        <w:gridCol w:w="5346"/>
        <w:gridCol w:w="3265"/>
      </w:tblGrid>
      <w:tr w:rsidR="0087770F" w14:paraId="3B74E370" w14:textId="77777777" w:rsidTr="00DF435E">
        <w:tc>
          <w:tcPr>
            <w:tcW w:w="959" w:type="dxa"/>
          </w:tcPr>
          <w:p w14:paraId="3C7947A0" w14:textId="77777777" w:rsidR="0087770F" w:rsidRDefault="0087770F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346" w:type="dxa"/>
          </w:tcPr>
          <w:p w14:paraId="13BD8F15" w14:textId="77777777" w:rsidR="0087770F" w:rsidRDefault="0087770F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Наименование      </w:t>
            </w:r>
          </w:p>
        </w:tc>
        <w:tc>
          <w:tcPr>
            <w:tcW w:w="3265" w:type="dxa"/>
          </w:tcPr>
          <w:p w14:paraId="6A26D6D1" w14:textId="77777777" w:rsidR="0087770F" w:rsidRPr="0087770F" w:rsidRDefault="0087770F" w:rsidP="0087770F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  <w:p w14:paraId="6F0C06FC" w14:textId="77777777" w:rsidR="0087770F" w:rsidRDefault="0087770F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7770F" w14:paraId="565CD8A0" w14:textId="77777777" w:rsidTr="00DF435E">
        <w:tc>
          <w:tcPr>
            <w:tcW w:w="959" w:type="dxa"/>
          </w:tcPr>
          <w:p w14:paraId="0E461D20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346" w:type="dxa"/>
          </w:tcPr>
          <w:p w14:paraId="32D81B82" w14:textId="77777777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Парадный китель и брюки (военная форма)</w:t>
            </w:r>
          </w:p>
          <w:p w14:paraId="27A41DA0" w14:textId="77777777" w:rsidR="0087770F" w:rsidRDefault="0087770F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5E113CF8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комплекта</w:t>
            </w:r>
          </w:p>
        </w:tc>
      </w:tr>
      <w:tr w:rsidR="0087770F" w14:paraId="4BC44A6A" w14:textId="77777777" w:rsidTr="00DF435E">
        <w:tc>
          <w:tcPr>
            <w:tcW w:w="959" w:type="dxa"/>
          </w:tcPr>
          <w:p w14:paraId="42EF467F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5346" w:type="dxa"/>
          </w:tcPr>
          <w:p w14:paraId="70703DD7" w14:textId="77777777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Белая рубашка</w:t>
            </w:r>
          </w:p>
          <w:p w14:paraId="1D015ACB" w14:textId="77777777" w:rsidR="0087770F" w:rsidRDefault="0087770F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5804D09F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шт</w:t>
            </w:r>
          </w:p>
        </w:tc>
      </w:tr>
      <w:tr w:rsidR="0087770F" w14:paraId="7440C593" w14:textId="77777777" w:rsidTr="00DF435E">
        <w:tc>
          <w:tcPr>
            <w:tcW w:w="959" w:type="dxa"/>
          </w:tcPr>
          <w:p w14:paraId="44679881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5346" w:type="dxa"/>
          </w:tcPr>
          <w:p w14:paraId="55525817" w14:textId="77777777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Галстук</w:t>
            </w:r>
          </w:p>
          <w:p w14:paraId="530A5248" w14:textId="77777777" w:rsidR="0087770F" w:rsidRDefault="0087770F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4E036B86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шт</w:t>
            </w:r>
          </w:p>
        </w:tc>
      </w:tr>
      <w:tr w:rsidR="0087770F" w14:paraId="7D9C9B17" w14:textId="77777777" w:rsidTr="00DF435E">
        <w:tc>
          <w:tcPr>
            <w:tcW w:w="959" w:type="dxa"/>
          </w:tcPr>
          <w:p w14:paraId="73E886B2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5346" w:type="dxa"/>
          </w:tcPr>
          <w:p w14:paraId="3A8442E4" w14:textId="77777777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Парадный ремень (пояс)</w:t>
            </w:r>
          </w:p>
          <w:p w14:paraId="7F06F1C7" w14:textId="77777777" w:rsidR="0087770F" w:rsidRDefault="0087770F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48764E09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шт</w:t>
            </w:r>
          </w:p>
        </w:tc>
      </w:tr>
      <w:tr w:rsidR="0087770F" w14:paraId="3DBD37EB" w14:textId="77777777" w:rsidTr="00DF435E">
        <w:tc>
          <w:tcPr>
            <w:tcW w:w="959" w:type="dxa"/>
          </w:tcPr>
          <w:p w14:paraId="7BF6A9CD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5346" w:type="dxa"/>
          </w:tcPr>
          <w:p w14:paraId="40DD25C4" w14:textId="77777777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Знаменная перевязь (панталер) с кожаным стаканом</w:t>
            </w:r>
          </w:p>
          <w:p w14:paraId="7EFEB9A0" w14:textId="77777777" w:rsidR="0087770F" w:rsidRDefault="0087770F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0D241EC6" w14:textId="77777777" w:rsidR="0087770F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шт</w:t>
            </w:r>
          </w:p>
        </w:tc>
      </w:tr>
      <w:tr w:rsidR="00E754A7" w14:paraId="60243399" w14:textId="77777777" w:rsidTr="00DF435E">
        <w:tc>
          <w:tcPr>
            <w:tcW w:w="959" w:type="dxa"/>
          </w:tcPr>
          <w:p w14:paraId="1F170FBC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2C35F36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5346" w:type="dxa"/>
          </w:tcPr>
          <w:p w14:paraId="2C287223" w14:textId="77777777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Парадный аксельбант</w:t>
            </w:r>
          </w:p>
          <w:p w14:paraId="26AF6230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31568B21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шт</w:t>
            </w:r>
          </w:p>
        </w:tc>
      </w:tr>
      <w:tr w:rsidR="00E754A7" w14:paraId="0A2BE647" w14:textId="77777777" w:rsidTr="00DF435E">
        <w:tc>
          <w:tcPr>
            <w:tcW w:w="959" w:type="dxa"/>
          </w:tcPr>
          <w:p w14:paraId="67DC60C7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5346" w:type="dxa"/>
          </w:tcPr>
          <w:p w14:paraId="0C79973A" w14:textId="77777777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Белые парадные перчатки</w:t>
            </w:r>
          </w:p>
          <w:p w14:paraId="2FAB32E2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55CBE563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пары</w:t>
            </w:r>
          </w:p>
        </w:tc>
      </w:tr>
      <w:tr w:rsidR="00E754A7" w14:paraId="403F6FE3" w14:textId="77777777" w:rsidTr="00DF435E">
        <w:tc>
          <w:tcPr>
            <w:tcW w:w="959" w:type="dxa"/>
          </w:tcPr>
          <w:p w14:paraId="512DE711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5346" w:type="dxa"/>
          </w:tcPr>
          <w:p w14:paraId="690656A2" w14:textId="77777777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Парадная фуражка</w:t>
            </w:r>
          </w:p>
          <w:p w14:paraId="33366E6D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4A3722D0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шт</w:t>
            </w:r>
          </w:p>
        </w:tc>
      </w:tr>
      <w:tr w:rsidR="00E754A7" w14:paraId="18FA6AC8" w14:textId="77777777" w:rsidTr="00DF435E">
        <w:tc>
          <w:tcPr>
            <w:tcW w:w="959" w:type="dxa"/>
          </w:tcPr>
          <w:p w14:paraId="5CB427A3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5346" w:type="dxa"/>
          </w:tcPr>
          <w:p w14:paraId="06617FB2" w14:textId="1DE2F743" w:rsidR="00E754A7" w:rsidRPr="0087770F" w:rsidRDefault="00E754A7" w:rsidP="00E754A7">
            <w:pPr>
              <w:ind w:left="7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7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Черные парадные туфли</w:t>
            </w:r>
            <w:r w:rsidR="00DF43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или хромовые сапоги</w:t>
            </w:r>
          </w:p>
          <w:p w14:paraId="656C7D38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5" w:type="dxa"/>
          </w:tcPr>
          <w:p w14:paraId="0E0CB7F8" w14:textId="77777777" w:rsidR="00E754A7" w:rsidRDefault="00E754A7" w:rsidP="008777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пары</w:t>
            </w:r>
          </w:p>
        </w:tc>
      </w:tr>
    </w:tbl>
    <w:p w14:paraId="728B266B" w14:textId="77777777" w:rsidR="0087770F" w:rsidRPr="0087770F" w:rsidRDefault="0087770F" w:rsidP="00E754A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435F435" w14:textId="5F6E8E0B" w:rsidR="0087770F" w:rsidRPr="0087770F" w:rsidRDefault="0087770F" w:rsidP="00DF435E">
      <w:pPr>
        <w:ind w:left="708"/>
        <w:rPr>
          <w:rFonts w:ascii="Times New Roman" w:hAnsi="Times New Roman" w:cs="Times New Roman"/>
          <w:sz w:val="24"/>
          <w:szCs w:val="24"/>
          <w:lang w:val="kk-KZ"/>
        </w:rPr>
      </w:pPr>
      <w:r w:rsidRPr="0087770F">
        <w:rPr>
          <w:rFonts w:ascii="Times New Roman" w:hAnsi="Times New Roman" w:cs="Times New Roman"/>
          <w:sz w:val="24"/>
          <w:szCs w:val="24"/>
          <w:lang w:val="kk-KZ"/>
        </w:rPr>
        <w:t xml:space="preserve">Приобретение указанного имущества позволит обеспечить единообразие формы при </w:t>
      </w:r>
      <w:r w:rsidR="00DF435E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87770F">
        <w:rPr>
          <w:rFonts w:ascii="Times New Roman" w:hAnsi="Times New Roman" w:cs="Times New Roman"/>
          <w:sz w:val="24"/>
          <w:szCs w:val="24"/>
          <w:lang w:val="kk-KZ"/>
        </w:rPr>
        <w:t>проведении строевой подготовки, военно-патриотических мероприятий, школьных торжественных мероприятий, смотров и конкурсов, а также повысить качество практической подготов</w:t>
      </w:r>
      <w:r w:rsidR="00E754A7">
        <w:rPr>
          <w:rFonts w:ascii="Times New Roman" w:hAnsi="Times New Roman" w:cs="Times New Roman"/>
          <w:sz w:val="24"/>
          <w:szCs w:val="24"/>
          <w:lang w:val="kk-KZ"/>
        </w:rPr>
        <w:t>ки обучающихся на занятиях НВП.</w:t>
      </w:r>
    </w:p>
    <w:p w14:paraId="7657E7DD" w14:textId="77777777" w:rsidR="0087770F" w:rsidRPr="0087770F" w:rsidRDefault="0087770F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268454D2" w14:textId="77777777" w:rsidR="0087770F" w:rsidRPr="0087770F" w:rsidRDefault="0087770F" w:rsidP="0087770F">
      <w:pPr>
        <w:ind w:left="709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7770F" w:rsidRPr="0087770F" w:rsidSect="00DF435E">
      <w:pgSz w:w="11906" w:h="16838"/>
      <w:pgMar w:top="1531" w:right="1843" w:bottom="1134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70F"/>
    <w:rsid w:val="00071829"/>
    <w:rsid w:val="000A4DA2"/>
    <w:rsid w:val="003524E4"/>
    <w:rsid w:val="003B187F"/>
    <w:rsid w:val="0087770F"/>
    <w:rsid w:val="00A56752"/>
    <w:rsid w:val="00D95E14"/>
    <w:rsid w:val="00DF435E"/>
    <w:rsid w:val="00E7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3392"/>
  <w15:docId w15:val="{B0202A6B-44E2-4C6F-AEF6-6814EA03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2026-09-23T12:05:00Z</dcterms:created>
  <dcterms:modified xsi:type="dcterms:W3CDTF">2026-10-27T06:39:00Z</dcterms:modified>
</cp:coreProperties>
</file>