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8A7" w:rsidRDefault="005E5854">
      <w:pPr>
        <w:jc w:val="center"/>
      </w:pPr>
      <w:r>
        <w:rPr>
          <w:b/>
          <w:sz w:val="26"/>
        </w:rPr>
        <w:t>ТЕХНИКАЛЫҚ СИПАТТАМА</w:t>
      </w:r>
    </w:p>
    <w:p w:rsidR="006C48A7" w:rsidRDefault="005E5854">
      <w:pPr>
        <w:jc w:val="center"/>
      </w:pPr>
      <w:r>
        <w:rPr>
          <w:i/>
        </w:rPr>
        <w:t>Газ көлемін түзеткішті (корректорды) жеткізу және орнату бойынша</w:t>
      </w:r>
    </w:p>
    <w:p w:rsidR="006C48A7" w:rsidRDefault="005E5854">
      <w:pPr>
        <w:spacing w:before="120" w:after="60"/>
      </w:pPr>
      <w:r>
        <w:rPr>
          <w:b/>
          <w:sz w:val="21"/>
        </w:rPr>
        <w:t>1. Сатып алу нысанының атауы</w:t>
      </w:r>
    </w:p>
    <w:p w:rsidR="006C48A7" w:rsidRDefault="005E5854">
      <w:pPr>
        <w:spacing w:after="60"/>
      </w:pPr>
      <w:r>
        <w:t xml:space="preserve">Газ көлемін өлшеуге арналған жаңа электрондық корректор midi-Elcor немесе функционалдық және техникалық сипаттамалары бойынша баламалы </w:t>
      </w:r>
      <w:r>
        <w:t>құрылғы</w:t>
      </w:r>
      <w:r>
        <w:t xml:space="preserve">. Сатып алу нысанына тауарды </w:t>
      </w:r>
      <w:r w:rsidR="00AE0DD5">
        <w:t>жеткізу, монтаждау және KPG G65</w:t>
      </w:r>
      <w:r>
        <w:t xml:space="preserve"> роторлы газ есептегішімен бірге іске қосу-баптау жұмыстары кіреді.</w:t>
      </w:r>
    </w:p>
    <w:p w:rsidR="006C48A7" w:rsidRDefault="005E5854">
      <w:pPr>
        <w:spacing w:before="120" w:after="60"/>
      </w:pPr>
      <w:r>
        <w:rPr>
          <w:b/>
          <w:sz w:val="21"/>
        </w:rPr>
        <w:t>2. Жеткізілетін тауардың тізбесі</w:t>
      </w:r>
    </w:p>
    <w:tbl>
      <w:tblPr>
        <w:tblStyle w:val="aff0"/>
        <w:tblW w:w="0" w:type="auto"/>
        <w:jc w:val="center"/>
        <w:tblLook w:val="04A0"/>
      </w:tblPr>
      <w:tblGrid>
        <w:gridCol w:w="648"/>
        <w:gridCol w:w="8208"/>
        <w:gridCol w:w="1152"/>
      </w:tblGrid>
      <w:tr w:rsidR="006C48A7">
        <w:trPr>
          <w:jc w:val="center"/>
        </w:trPr>
        <w:tc>
          <w:tcPr>
            <w:tcW w:w="648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№</w:t>
            </w:r>
          </w:p>
        </w:tc>
        <w:tc>
          <w:tcPr>
            <w:tcW w:w="8208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Тауардың атауы</w:t>
            </w:r>
          </w:p>
        </w:tc>
        <w:tc>
          <w:tcPr>
            <w:tcW w:w="1152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Саны</w:t>
            </w:r>
          </w:p>
        </w:tc>
      </w:tr>
      <w:tr w:rsidR="006C48A7">
        <w:trPr>
          <w:jc w:val="center"/>
        </w:trPr>
        <w:tc>
          <w:tcPr>
            <w:tcW w:w="648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</w:t>
            </w:r>
          </w:p>
        </w:tc>
        <w:tc>
          <w:tcPr>
            <w:tcW w:w="8208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Газ көлемінің электрондық корректоры midi-Elcor немесе техника</w:t>
            </w:r>
            <w:r>
              <w:rPr>
                <w:sz w:val="18"/>
              </w:rPr>
              <w:t>лық сипаттамалары бойынша баламасы, жаңа, бұрын пайдаланылмаған</w:t>
            </w:r>
          </w:p>
        </w:tc>
        <w:tc>
          <w:tcPr>
            <w:tcW w:w="115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 дана</w:t>
            </w:r>
          </w:p>
        </w:tc>
      </w:tr>
    </w:tbl>
    <w:p w:rsidR="006C48A7" w:rsidRDefault="006C48A7">
      <w:pPr>
        <w:spacing w:after="20"/>
      </w:pPr>
    </w:p>
    <w:p w:rsidR="006C48A7" w:rsidRDefault="005E5854">
      <w:pPr>
        <w:spacing w:before="120" w:after="60"/>
      </w:pPr>
      <w:r>
        <w:rPr>
          <w:b/>
          <w:sz w:val="21"/>
        </w:rPr>
        <w:t>3. Тауарға қойылатын техникалық талаптар</w:t>
      </w:r>
    </w:p>
    <w:tbl>
      <w:tblPr>
        <w:tblStyle w:val="aff0"/>
        <w:tblW w:w="0" w:type="auto"/>
        <w:jc w:val="center"/>
        <w:tblLook w:val="04A0"/>
      </w:tblPr>
      <w:tblGrid>
        <w:gridCol w:w="576"/>
        <w:gridCol w:w="2232"/>
        <w:gridCol w:w="7200"/>
      </w:tblGrid>
      <w:tr w:rsidR="006C48A7">
        <w:trPr>
          <w:jc w:val="center"/>
        </w:trPr>
        <w:tc>
          <w:tcPr>
            <w:tcW w:w="576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№</w:t>
            </w:r>
          </w:p>
        </w:tc>
        <w:tc>
          <w:tcPr>
            <w:tcW w:w="2232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Параметр</w:t>
            </w:r>
          </w:p>
        </w:tc>
        <w:tc>
          <w:tcPr>
            <w:tcW w:w="7200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Талап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Түрі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Газ көлемінің электрондық корректоры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2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Үлгісі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 xml:space="preserve">midi-Elcor немесе функционалдық және техникалық сипаттамалары бойынша </w:t>
            </w:r>
            <w:r>
              <w:rPr>
                <w:sz w:val="18"/>
              </w:rPr>
              <w:t>баламасы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3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Өлшенетін</w:t>
            </w:r>
            <w:r>
              <w:rPr>
                <w:sz w:val="18"/>
              </w:rPr>
              <w:t xml:space="preserve"> орта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Табиғи газ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4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Кіріс сигналдары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Газ есептегіштен импульстік кіріс (төмен жиілікті), қысым датчигі және температура датчигі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5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Түзету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Температура, қысым және сығылу коэффициенті бойынша, қолданыстағы нормативтік талаптарға сәйкес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6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Қысым</w:t>
            </w:r>
            <w:r>
              <w:rPr>
                <w:sz w:val="18"/>
              </w:rPr>
              <w:t xml:space="preserve"> диапазоны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0–1,6 МПа-дан кем емес немесе объектінің техникалық талаптарына сәйкес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7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Газ температурасының диапазоны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−</w:t>
            </w:r>
            <w:r w:rsidRPr="00AE0DD5">
              <w:rPr>
                <w:sz w:val="18"/>
                <w:lang w:val="ru-RU"/>
              </w:rPr>
              <w:t>20 °</w:t>
            </w:r>
            <w:r>
              <w:rPr>
                <w:sz w:val="18"/>
              </w:rPr>
              <w:t>C</w:t>
            </w:r>
            <w:r w:rsidRPr="00AE0DD5">
              <w:rPr>
                <w:sz w:val="18"/>
                <w:lang w:val="ru-RU"/>
              </w:rPr>
              <w:t>-тан +60 °</w:t>
            </w:r>
            <w:r>
              <w:rPr>
                <w:sz w:val="18"/>
              </w:rPr>
              <w:t>C</w:t>
            </w:r>
            <w:r w:rsidRPr="00AE0DD5">
              <w:rPr>
                <w:sz w:val="18"/>
                <w:lang w:val="ru-RU"/>
              </w:rPr>
              <w:t>-қа дейін немесе кеңірек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8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Мұрағат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Тәуліктік және айлық мұрағат, оқиғалар журналы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9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Интерфейс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Оптикалық порт </w:t>
            </w:r>
            <w:r w:rsidRPr="00AE0DD5">
              <w:rPr>
                <w:sz w:val="18"/>
                <w:lang w:val="ru-RU"/>
              </w:rPr>
              <w:t xml:space="preserve">және/немесе </w:t>
            </w:r>
            <w:r>
              <w:rPr>
                <w:sz w:val="18"/>
              </w:rPr>
              <w:t>RS</w:t>
            </w:r>
            <w:r w:rsidRPr="00AE0DD5">
              <w:rPr>
                <w:sz w:val="18"/>
                <w:lang w:val="ru-RU"/>
              </w:rPr>
              <w:t>-232/</w:t>
            </w:r>
            <w:r>
              <w:rPr>
                <w:sz w:val="18"/>
              </w:rPr>
              <w:t>RS</w:t>
            </w:r>
            <w:r w:rsidRPr="00AE0DD5">
              <w:rPr>
                <w:sz w:val="18"/>
                <w:lang w:val="ru-RU"/>
              </w:rPr>
              <w:t>-485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10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Қоректендіру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Автономды қоректендіру (литий батареясы), сыртқы қоректендіру мүмкіндігімен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11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Дисплей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Ағымдағы және мұрағаттық параметрлерді көрсететін сұйық кристалды дисплей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12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Корпус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 xml:space="preserve">Шаң мен ылғалдан қорғаныс деңгейі IP54 </w:t>
            </w:r>
            <w:r>
              <w:rPr>
                <w:sz w:val="18"/>
              </w:rPr>
              <w:t>немесе одан жоғары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13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Жиынтықтылығы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Корректор, қысым датчигі, температура датчигі, паспорт, пайдалану жөніндегі нұсқаулық, тиісті сертификаттар және бағдарламалық қамтамасыз ету (бар болған жағдайда)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14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Метрологиялық талаптар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Өлшем</w:t>
            </w:r>
            <w:r>
              <w:rPr>
                <w:sz w:val="18"/>
              </w:rPr>
              <w:t xml:space="preserve"> құралының бекітілген т</w:t>
            </w:r>
            <w:r>
              <w:rPr>
                <w:sz w:val="18"/>
              </w:rPr>
              <w:t>үріне</w:t>
            </w:r>
            <w:r>
              <w:rPr>
                <w:sz w:val="18"/>
              </w:rPr>
              <w:t xml:space="preserve"> сәйкестігін растайтын құжаттар және қолданыстағы тексеру туралы мәліметтер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15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Жай-күйі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Жаңа, бұрын пайдаланылмаған</w:t>
            </w:r>
          </w:p>
        </w:tc>
      </w:tr>
    </w:tbl>
    <w:p w:rsidR="006C48A7" w:rsidRDefault="006C48A7">
      <w:pPr>
        <w:spacing w:after="20"/>
      </w:pPr>
    </w:p>
    <w:p w:rsidR="006C48A7" w:rsidRDefault="005E5854">
      <w:pPr>
        <w:spacing w:before="120" w:after="60"/>
      </w:pPr>
      <w:r>
        <w:rPr>
          <w:b/>
          <w:sz w:val="21"/>
        </w:rPr>
        <w:t>4. Тауар жеткізу көлеміне кіретін жұмыстар</w:t>
      </w:r>
    </w:p>
    <w:p w:rsidR="006C48A7" w:rsidRDefault="005E5854">
      <w:pPr>
        <w:spacing w:after="60"/>
      </w:pPr>
      <w:r>
        <w:t xml:space="preserve">Төменде көрсетілген жұмыстарды өнім беруші тауарды жеткізу шеңберінде орындайды. Олардың </w:t>
      </w:r>
      <w:r>
        <w:t>құны</w:t>
      </w:r>
      <w:r>
        <w:t xml:space="preserve"> шарттың жалпы құнына енгізіледі және бөлек төленбейді.</w:t>
      </w:r>
    </w:p>
    <w:p w:rsidR="006C48A7" w:rsidRDefault="005E5854">
      <w:pPr>
        <w:spacing w:before="120" w:after="60"/>
      </w:pPr>
      <w:r>
        <w:rPr>
          <w:b/>
          <w:sz w:val="21"/>
        </w:rPr>
        <w:t>4.1. Монтаждау жұмыстары</w:t>
      </w:r>
    </w:p>
    <w:p w:rsidR="006C48A7" w:rsidRDefault="005E5854">
      <w:pPr>
        <w:spacing w:after="60"/>
      </w:pPr>
      <w:r>
        <w:t>Корректорды, қысым және температура датчиктерін орнату, сондай-ақ оларды импульстік кабель арқылы газ есептегішіне қосу.</w:t>
      </w:r>
    </w:p>
    <w:p w:rsidR="006C48A7" w:rsidRDefault="005E5854">
      <w:pPr>
        <w:spacing w:before="120" w:after="60"/>
      </w:pPr>
      <w:r>
        <w:rPr>
          <w:b/>
          <w:sz w:val="21"/>
        </w:rPr>
        <w:t>4.2. Іске қосу-баптау жұмыстары</w:t>
      </w:r>
    </w:p>
    <w:p w:rsidR="006C48A7" w:rsidRDefault="005E5854">
      <w:pPr>
        <w:spacing w:after="60"/>
      </w:pPr>
      <w:r>
        <w:t xml:space="preserve">Жаңа корректорды </w:t>
      </w:r>
      <w:r w:rsidR="00AE0DD5">
        <w:t>KPG G65</w:t>
      </w:r>
      <w:r>
        <w:t xml:space="preserve"> роторлы газ есептегішімен бірге іске қосу және баптау, оның ішінде:</w:t>
      </w:r>
    </w:p>
    <w:p w:rsidR="006C48A7" w:rsidRDefault="005E5854">
      <w:pPr>
        <w:pStyle w:val="a0"/>
        <w:spacing w:after="20"/>
      </w:pPr>
      <w:r>
        <w:t>газбен жабдықтаушы ұйым ұсынған деректер (газ құрамы, есептеу коэффициенттері және техникалық шарттар) негізінде корректорды бағдарламалау;</w:t>
      </w:r>
    </w:p>
    <w:p w:rsidR="006C48A7" w:rsidRDefault="005E5854">
      <w:pPr>
        <w:pStyle w:val="a0"/>
        <w:spacing w:after="20"/>
      </w:pPr>
      <w:r>
        <w:t>газ есептегішінен келетін импульстік кі</w:t>
      </w:r>
      <w:r>
        <w:t>рістің жұмысын тексеру;</w:t>
      </w:r>
    </w:p>
    <w:p w:rsidR="006C48A7" w:rsidRDefault="005E5854">
      <w:pPr>
        <w:pStyle w:val="a0"/>
        <w:spacing w:after="20"/>
      </w:pPr>
      <w:r>
        <w:t>параметрлер мен мұрағат деректерінің дұрыс көрсетілуін тексеру;</w:t>
      </w:r>
    </w:p>
    <w:p w:rsidR="006C48A7" w:rsidRDefault="005E5854">
      <w:pPr>
        <w:pStyle w:val="a0"/>
        <w:spacing w:after="20"/>
      </w:pPr>
      <w:r>
        <w:t>қажет</w:t>
      </w:r>
      <w:r>
        <w:t xml:space="preserve"> болған жағдайда Тапсырыс берушінің жауапты қызметкеріне құрылғыны пайдалану тәртібін түсіндіру.</w:t>
      </w:r>
    </w:p>
    <w:p w:rsidR="006C48A7" w:rsidRDefault="005E5854">
      <w:pPr>
        <w:spacing w:before="120" w:after="60"/>
      </w:pPr>
      <w:r>
        <w:rPr>
          <w:b/>
          <w:sz w:val="21"/>
        </w:rPr>
        <w:lastRenderedPageBreak/>
        <w:t>4.3. Орындалған жұмыстарды құжаттау</w:t>
      </w:r>
    </w:p>
    <w:p w:rsidR="006C48A7" w:rsidRDefault="005E5854">
      <w:pPr>
        <w:spacing w:after="60"/>
      </w:pPr>
      <w:r>
        <w:t>Монтаждау және іске қосу-бапта</w:t>
      </w:r>
      <w:r>
        <w:t>у жұмыстары әрбір есепке алу торабы бойынша орындалған жұмыстар актісімен рәсімделеді.</w:t>
      </w:r>
    </w:p>
    <w:p w:rsidR="006C48A7" w:rsidRDefault="005E5854">
      <w:pPr>
        <w:spacing w:before="120" w:after="60"/>
      </w:pPr>
      <w:r>
        <w:rPr>
          <w:b/>
          <w:sz w:val="21"/>
        </w:rPr>
        <w:t>4.4. Келісу және қауіпсіздік талаптары</w:t>
      </w:r>
    </w:p>
    <w:p w:rsidR="006C48A7" w:rsidRDefault="005E5854">
      <w:pPr>
        <w:spacing w:after="60"/>
      </w:pPr>
      <w:r>
        <w:t>Жұмыстар Тапсырыс берушімен, ал қажет болған жағдайда газбен жабдықтаушы ұйыммен алдын ала келісіліп, өнеркәсіптік қауіпсіздік, ең</w:t>
      </w:r>
      <w:r>
        <w:t>бекті қорғау және өрт қауіпсіздігі талаптарын сақтай отырып орындалады.</w:t>
      </w:r>
    </w:p>
    <w:p w:rsidR="006C48A7" w:rsidRDefault="005E5854">
      <w:pPr>
        <w:spacing w:before="120" w:after="60"/>
      </w:pPr>
      <w:r>
        <w:rPr>
          <w:b/>
          <w:sz w:val="21"/>
        </w:rPr>
        <w:t>5. Кепілдік талаптары</w:t>
      </w:r>
    </w:p>
    <w:p w:rsidR="006C48A7" w:rsidRDefault="005E5854">
      <w:pPr>
        <w:spacing w:after="60"/>
      </w:pPr>
      <w:r>
        <w:t xml:space="preserve">Жеткізілетін корректорға және орындалған монтаждау мен іске қосу-баптау жұмыстарына кепілдік мерзімі орындалған жұмыстарды қабылдау-тапсыру актісіне қол қойылған </w:t>
      </w:r>
      <w:r>
        <w:t>күннен бастап кемінде 12 айды құрайды.</w:t>
      </w:r>
    </w:p>
    <w:p w:rsidR="006C48A7" w:rsidRDefault="005E5854">
      <w:pPr>
        <w:spacing w:before="120" w:after="60"/>
      </w:pPr>
      <w:r>
        <w:rPr>
          <w:b/>
          <w:sz w:val="21"/>
        </w:rPr>
        <w:t>6. Мемлекеттік сатып алу порталына арналған қысқаша сипаттама</w:t>
      </w:r>
    </w:p>
    <w:p w:rsidR="006C48A7" w:rsidRDefault="005E5854">
      <w:pPr>
        <w:spacing w:after="60"/>
      </w:pPr>
      <w:r>
        <w:t>Газ көлемінің электрондық корректоры midi-Elcor немесе техникалық сипаттамалары бойынша баламасы. Жаңа, бұрын пайдаланылмаған. Саны — 1 дана. Бағаға жеткіз</w:t>
      </w:r>
      <w:r w:rsidR="00AE0DD5">
        <w:t>у, монтаждау және KPG G65</w:t>
      </w:r>
      <w:r>
        <w:t xml:space="preserve"> роторлы газ есептегішімен бірге іске қосу-баптау жұмыстары кіреді. Тиісті сертификаттау және метрологиялық тексеру құжаттары ұсынылуы тиіс. Қолданылатын нормативтік талаптар мен ГОСТ 2939-63 сәйкестігі жеткізуші ұсынатын құжаттар</w:t>
      </w:r>
      <w:r>
        <w:t xml:space="preserve"> негізінде расталады.</w:t>
      </w:r>
    </w:p>
    <w:p w:rsidR="006C48A7" w:rsidRDefault="005E5854">
      <w:pPr>
        <w:spacing w:after="60"/>
      </w:pPr>
      <w:r>
        <w:t>Техникалық мәселелерді нақтылау үшін Тапсырыс берушінің байланыс нөмірі: +7 708 163 1175.</w:t>
      </w:r>
    </w:p>
    <w:p w:rsidR="006C48A7" w:rsidRDefault="005E5854">
      <w:r>
        <w:br w:type="page"/>
      </w:r>
    </w:p>
    <w:p w:rsidR="006C48A7" w:rsidRPr="00AE0DD5" w:rsidRDefault="005E5854">
      <w:pPr>
        <w:jc w:val="center"/>
        <w:rPr>
          <w:lang w:val="ru-RU"/>
        </w:rPr>
      </w:pPr>
      <w:r w:rsidRPr="00AE0DD5">
        <w:rPr>
          <w:b/>
          <w:sz w:val="26"/>
          <w:lang w:val="ru-RU"/>
        </w:rPr>
        <w:lastRenderedPageBreak/>
        <w:t>ТЕХНИЧЕСКАЯ СПЕЦИФИКАЦИЯ</w:t>
      </w:r>
    </w:p>
    <w:p w:rsidR="006C48A7" w:rsidRPr="00AE0DD5" w:rsidRDefault="005E5854">
      <w:pPr>
        <w:jc w:val="center"/>
        <w:rPr>
          <w:lang w:val="ru-RU"/>
        </w:rPr>
      </w:pPr>
      <w:r w:rsidRPr="00AE0DD5">
        <w:rPr>
          <w:i/>
          <w:lang w:val="ru-RU"/>
        </w:rPr>
        <w:t>на поставку и установку корректора объёма газа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1. Наименование предмета закупки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>Новый электронный корректор объёма га</w:t>
      </w:r>
      <w:r w:rsidRPr="00AE0DD5">
        <w:rPr>
          <w:lang w:val="ru-RU"/>
        </w:rPr>
        <w:t xml:space="preserve">за </w:t>
      </w:r>
      <w:r>
        <w:t>midi</w:t>
      </w:r>
      <w:r w:rsidRPr="00AE0DD5">
        <w:rPr>
          <w:lang w:val="ru-RU"/>
        </w:rPr>
        <w:t>-</w:t>
      </w:r>
      <w:r>
        <w:t>Elcor</w:t>
      </w:r>
      <w:r w:rsidRPr="00AE0DD5">
        <w:rPr>
          <w:lang w:val="ru-RU"/>
        </w:rPr>
        <w:t xml:space="preserve"> или устройство, являющееся аналогом по функциональным и техническим характеристикам. В предмет закупки входят поставка товара, его монтаж и пусконаладочные работы совместно с ротационным счётчиком газа </w:t>
      </w:r>
      <w:r>
        <w:t>KPG</w:t>
      </w:r>
      <w:r w:rsidRPr="00AE0DD5">
        <w:rPr>
          <w:lang w:val="ru-RU"/>
        </w:rPr>
        <w:t xml:space="preserve"> </w:t>
      </w:r>
      <w:r>
        <w:t>G</w:t>
      </w:r>
      <w:r w:rsidR="00AE0DD5" w:rsidRPr="00AE0DD5">
        <w:rPr>
          <w:lang w:val="ru-RU"/>
        </w:rPr>
        <w:t>65</w:t>
      </w:r>
      <w:r w:rsidRPr="00AE0DD5">
        <w:rPr>
          <w:lang w:val="ru-RU"/>
        </w:rPr>
        <w:t>.</w:t>
      </w:r>
    </w:p>
    <w:p w:rsidR="006C48A7" w:rsidRDefault="005E5854">
      <w:pPr>
        <w:spacing w:before="120" w:after="60"/>
      </w:pPr>
      <w:r>
        <w:rPr>
          <w:b/>
          <w:sz w:val="21"/>
        </w:rPr>
        <w:t>2. Перечень поставляемого това</w:t>
      </w:r>
      <w:r>
        <w:rPr>
          <w:b/>
          <w:sz w:val="21"/>
        </w:rPr>
        <w:t>ра</w:t>
      </w:r>
    </w:p>
    <w:tbl>
      <w:tblPr>
        <w:tblStyle w:val="aff0"/>
        <w:tblW w:w="0" w:type="auto"/>
        <w:jc w:val="center"/>
        <w:tblLook w:val="04A0"/>
      </w:tblPr>
      <w:tblGrid>
        <w:gridCol w:w="648"/>
        <w:gridCol w:w="8208"/>
        <w:gridCol w:w="1275"/>
      </w:tblGrid>
      <w:tr w:rsidR="006C48A7">
        <w:trPr>
          <w:jc w:val="center"/>
        </w:trPr>
        <w:tc>
          <w:tcPr>
            <w:tcW w:w="648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№</w:t>
            </w:r>
          </w:p>
        </w:tc>
        <w:tc>
          <w:tcPr>
            <w:tcW w:w="8208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Наименование товара</w:t>
            </w:r>
          </w:p>
        </w:tc>
        <w:tc>
          <w:tcPr>
            <w:tcW w:w="1152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Количество</w:t>
            </w:r>
          </w:p>
        </w:tc>
      </w:tr>
      <w:tr w:rsidR="006C48A7">
        <w:trPr>
          <w:jc w:val="center"/>
        </w:trPr>
        <w:tc>
          <w:tcPr>
            <w:tcW w:w="648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</w:t>
            </w:r>
          </w:p>
        </w:tc>
        <w:tc>
          <w:tcPr>
            <w:tcW w:w="8208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Электронный корректор объёма газа </w:t>
            </w:r>
            <w:r>
              <w:rPr>
                <w:sz w:val="18"/>
              </w:rPr>
              <w:t>midi</w:t>
            </w:r>
            <w:r w:rsidRPr="00AE0DD5">
              <w:rPr>
                <w:sz w:val="18"/>
                <w:lang w:val="ru-RU"/>
              </w:rPr>
              <w:t>-</w:t>
            </w:r>
            <w:r>
              <w:rPr>
                <w:sz w:val="18"/>
              </w:rPr>
              <w:t>Elcor</w:t>
            </w:r>
            <w:r w:rsidRPr="00AE0DD5">
              <w:rPr>
                <w:sz w:val="18"/>
                <w:lang w:val="ru-RU"/>
              </w:rPr>
              <w:t xml:space="preserve"> или аналог по техническим характеристикам, новый, ранее не эксплуатировавшийся</w:t>
            </w:r>
          </w:p>
        </w:tc>
        <w:tc>
          <w:tcPr>
            <w:tcW w:w="115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 шт.</w:t>
            </w:r>
          </w:p>
        </w:tc>
      </w:tr>
    </w:tbl>
    <w:p w:rsidR="006C48A7" w:rsidRDefault="006C48A7">
      <w:pPr>
        <w:spacing w:after="20"/>
      </w:pPr>
    </w:p>
    <w:p w:rsidR="006C48A7" w:rsidRDefault="005E5854">
      <w:pPr>
        <w:spacing w:before="120" w:after="60"/>
      </w:pPr>
      <w:r>
        <w:rPr>
          <w:b/>
          <w:sz w:val="21"/>
        </w:rPr>
        <w:t>3. Технические требования к товару</w:t>
      </w:r>
    </w:p>
    <w:tbl>
      <w:tblPr>
        <w:tblStyle w:val="aff0"/>
        <w:tblW w:w="0" w:type="auto"/>
        <w:jc w:val="center"/>
        <w:tblLook w:val="04A0"/>
      </w:tblPr>
      <w:tblGrid>
        <w:gridCol w:w="576"/>
        <w:gridCol w:w="2232"/>
        <w:gridCol w:w="7200"/>
      </w:tblGrid>
      <w:tr w:rsidR="006C48A7">
        <w:trPr>
          <w:jc w:val="center"/>
        </w:trPr>
        <w:tc>
          <w:tcPr>
            <w:tcW w:w="576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№</w:t>
            </w:r>
          </w:p>
        </w:tc>
        <w:tc>
          <w:tcPr>
            <w:tcW w:w="2232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Параметр</w:t>
            </w:r>
          </w:p>
        </w:tc>
        <w:tc>
          <w:tcPr>
            <w:tcW w:w="7200" w:type="dxa"/>
            <w:shd w:val="clear" w:color="auto" w:fill="D9EAF7"/>
          </w:tcPr>
          <w:p w:rsidR="006C48A7" w:rsidRDefault="005E5854">
            <w:r>
              <w:rPr>
                <w:b/>
                <w:sz w:val="18"/>
              </w:rPr>
              <w:t>Требование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Тип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Электронный корректор</w:t>
            </w:r>
            <w:r>
              <w:rPr>
                <w:sz w:val="18"/>
              </w:rPr>
              <w:t xml:space="preserve"> объёма газа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2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Модель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>
              <w:rPr>
                <w:sz w:val="18"/>
              </w:rPr>
              <w:t>midi</w:t>
            </w:r>
            <w:r w:rsidRPr="00AE0DD5">
              <w:rPr>
                <w:sz w:val="18"/>
                <w:lang w:val="ru-RU"/>
              </w:rPr>
              <w:t>-</w:t>
            </w:r>
            <w:r>
              <w:rPr>
                <w:sz w:val="18"/>
              </w:rPr>
              <w:t>Elcor</w:t>
            </w:r>
            <w:r w:rsidRPr="00AE0DD5">
              <w:rPr>
                <w:sz w:val="18"/>
                <w:lang w:val="ru-RU"/>
              </w:rPr>
              <w:t xml:space="preserve"> или аналог по функциональным и техническим характеристикам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3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Измеряемая среда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Природный газ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4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Входные сигналы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Импульсный вход от счётчика газа (низкочастотный), датчик давления и датчик температуры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5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Коррекция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По </w:t>
            </w:r>
            <w:r w:rsidRPr="00AE0DD5">
              <w:rPr>
                <w:sz w:val="18"/>
                <w:lang w:val="ru-RU"/>
              </w:rPr>
              <w:t>температуре, давлению и коэффициенту сжимаемости в соответствии с действующими нормативными требованиями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6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Диапазон давления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Не менее 0–1,6 МПа либо в соответствии с техническими требованиями объекта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7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Диапазон температуры газа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От −20 °</w:t>
            </w:r>
            <w:r>
              <w:rPr>
                <w:sz w:val="18"/>
              </w:rPr>
              <w:t>C</w:t>
            </w:r>
            <w:r w:rsidRPr="00AE0DD5">
              <w:rPr>
                <w:sz w:val="18"/>
                <w:lang w:val="ru-RU"/>
              </w:rPr>
              <w:t xml:space="preserve"> до +60 °</w:t>
            </w:r>
            <w:r>
              <w:rPr>
                <w:sz w:val="18"/>
              </w:rPr>
              <w:t>C</w:t>
            </w:r>
            <w:r w:rsidRPr="00AE0DD5">
              <w:rPr>
                <w:sz w:val="18"/>
                <w:lang w:val="ru-RU"/>
              </w:rPr>
              <w:t xml:space="preserve"> или ши</w:t>
            </w:r>
            <w:r w:rsidRPr="00AE0DD5">
              <w:rPr>
                <w:sz w:val="18"/>
                <w:lang w:val="ru-RU"/>
              </w:rPr>
              <w:t>ре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8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Архив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Суточный и месячный архив, журнал событий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9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Интерфейс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Оптический порт и/или </w:t>
            </w:r>
            <w:r>
              <w:rPr>
                <w:sz w:val="18"/>
              </w:rPr>
              <w:t>RS</w:t>
            </w:r>
            <w:r w:rsidRPr="00AE0DD5">
              <w:rPr>
                <w:sz w:val="18"/>
                <w:lang w:val="ru-RU"/>
              </w:rPr>
              <w:t>-232/</w:t>
            </w:r>
            <w:r>
              <w:rPr>
                <w:sz w:val="18"/>
              </w:rPr>
              <w:t>RS</w:t>
            </w:r>
            <w:r w:rsidRPr="00AE0DD5">
              <w:rPr>
                <w:sz w:val="18"/>
                <w:lang w:val="ru-RU"/>
              </w:rPr>
              <w:t>-485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10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Питание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Автономное (литиевая батарея) с возможностью внешнего питания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11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Дисплей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Жидкокристаллический дисплей для отображения текущих и архивных </w:t>
            </w:r>
            <w:r w:rsidRPr="00AE0DD5">
              <w:rPr>
                <w:sz w:val="18"/>
                <w:lang w:val="ru-RU"/>
              </w:rPr>
              <w:t>параметров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12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Корпус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 xml:space="preserve">Степень защиты от пыли и влаги </w:t>
            </w:r>
            <w:r>
              <w:rPr>
                <w:sz w:val="18"/>
              </w:rPr>
              <w:t>IP</w:t>
            </w:r>
            <w:r w:rsidRPr="00AE0DD5">
              <w:rPr>
                <w:sz w:val="18"/>
                <w:lang w:val="ru-RU"/>
              </w:rPr>
              <w:t>54 или выше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13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Комплектность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Корректор, датчик давления, датчик температуры, паспорт, руководство по эксплуатации, соответствующие сертификаты и программное обеспечение (при наличии)</w:t>
            </w:r>
          </w:p>
        </w:tc>
      </w:tr>
      <w:tr w:rsidR="006C48A7" w:rsidRPr="00AE0DD5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14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Метрологические требования</w:t>
            </w:r>
          </w:p>
        </w:tc>
        <w:tc>
          <w:tcPr>
            <w:tcW w:w="7200" w:type="dxa"/>
            <w:vAlign w:val="center"/>
          </w:tcPr>
          <w:p w:rsidR="006C48A7" w:rsidRPr="00AE0DD5" w:rsidRDefault="005E5854">
            <w:pPr>
              <w:spacing w:after="20"/>
              <w:rPr>
                <w:lang w:val="ru-RU"/>
              </w:rPr>
            </w:pPr>
            <w:r w:rsidRPr="00AE0DD5">
              <w:rPr>
                <w:sz w:val="18"/>
                <w:lang w:val="ru-RU"/>
              </w:rPr>
              <w:t>Документы, подтверждающие соответствие утверждённому типу средства измерений, и сведения о действующей поверке</w:t>
            </w:r>
          </w:p>
        </w:tc>
      </w:tr>
      <w:tr w:rsidR="006C48A7">
        <w:trPr>
          <w:jc w:val="center"/>
        </w:trPr>
        <w:tc>
          <w:tcPr>
            <w:tcW w:w="576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15</w:t>
            </w:r>
          </w:p>
        </w:tc>
        <w:tc>
          <w:tcPr>
            <w:tcW w:w="2232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Состояние</w:t>
            </w:r>
          </w:p>
        </w:tc>
        <w:tc>
          <w:tcPr>
            <w:tcW w:w="7200" w:type="dxa"/>
            <w:vAlign w:val="center"/>
          </w:tcPr>
          <w:p w:rsidR="006C48A7" w:rsidRDefault="005E5854">
            <w:pPr>
              <w:spacing w:after="20"/>
            </w:pPr>
            <w:r>
              <w:rPr>
                <w:sz w:val="18"/>
              </w:rPr>
              <w:t>Новое, ранее не эксплуатировавшееся</w:t>
            </w:r>
          </w:p>
        </w:tc>
      </w:tr>
    </w:tbl>
    <w:p w:rsidR="006C48A7" w:rsidRDefault="006C48A7">
      <w:pPr>
        <w:spacing w:after="20"/>
      </w:pPr>
    </w:p>
    <w:p w:rsidR="006C48A7" w:rsidRDefault="005E5854">
      <w:pPr>
        <w:spacing w:before="120" w:after="60"/>
      </w:pPr>
      <w:r>
        <w:rPr>
          <w:b/>
          <w:sz w:val="21"/>
        </w:rPr>
        <w:t>4. Работы, включённые в поставку товара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 xml:space="preserve">Указанные ниже работы </w:t>
      </w:r>
      <w:r w:rsidRPr="00AE0DD5">
        <w:rPr>
          <w:lang w:val="ru-RU"/>
        </w:rPr>
        <w:t>выполняются Поставщиком в рамках поставки товара. Их стоимость включается в общую стоимость договора и отдельно не оплачивается.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4.1. Монтажные работы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>Установка корректора, датчиков давления и температуры, а также их подключение к счётчику газа посредством</w:t>
      </w:r>
      <w:r w:rsidRPr="00AE0DD5">
        <w:rPr>
          <w:lang w:val="ru-RU"/>
        </w:rPr>
        <w:t xml:space="preserve"> импульсного кабеля.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4.2. Пусконаладочные работы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 xml:space="preserve">Пусконаладка нового корректора совместно с ротационным счётчиком газа </w:t>
      </w:r>
      <w:r>
        <w:t>KPG</w:t>
      </w:r>
      <w:r w:rsidRPr="00AE0DD5">
        <w:rPr>
          <w:lang w:val="ru-RU"/>
        </w:rPr>
        <w:t xml:space="preserve"> </w:t>
      </w:r>
      <w:r>
        <w:t>G</w:t>
      </w:r>
      <w:r w:rsidR="00AE0DD5" w:rsidRPr="00AE0DD5">
        <w:rPr>
          <w:lang w:val="ru-RU"/>
        </w:rPr>
        <w:t>65</w:t>
      </w:r>
      <w:r w:rsidRPr="00AE0DD5">
        <w:rPr>
          <w:lang w:val="ru-RU"/>
        </w:rPr>
        <w:t>, включая:</w:t>
      </w:r>
    </w:p>
    <w:p w:rsidR="006C48A7" w:rsidRPr="00AE0DD5" w:rsidRDefault="005E5854">
      <w:pPr>
        <w:pStyle w:val="a0"/>
        <w:spacing w:after="20"/>
        <w:rPr>
          <w:lang w:val="ru-RU"/>
        </w:rPr>
      </w:pPr>
      <w:r w:rsidRPr="00AE0DD5">
        <w:rPr>
          <w:lang w:val="ru-RU"/>
        </w:rPr>
        <w:t>программирование корректора на основании данных газоснабжающей организации (состав газа, расчётные коэффициенты и техн</w:t>
      </w:r>
      <w:r w:rsidRPr="00AE0DD5">
        <w:rPr>
          <w:lang w:val="ru-RU"/>
        </w:rPr>
        <w:t>ические условия);</w:t>
      </w:r>
    </w:p>
    <w:p w:rsidR="006C48A7" w:rsidRPr="00AE0DD5" w:rsidRDefault="005E5854">
      <w:pPr>
        <w:pStyle w:val="a0"/>
        <w:spacing w:after="20"/>
        <w:rPr>
          <w:lang w:val="ru-RU"/>
        </w:rPr>
      </w:pPr>
      <w:r w:rsidRPr="00AE0DD5">
        <w:rPr>
          <w:lang w:val="ru-RU"/>
        </w:rPr>
        <w:t>проверку работы импульсного входа от счётчика газа;</w:t>
      </w:r>
    </w:p>
    <w:p w:rsidR="006C48A7" w:rsidRPr="00AE0DD5" w:rsidRDefault="005E5854">
      <w:pPr>
        <w:pStyle w:val="a0"/>
        <w:spacing w:after="20"/>
        <w:rPr>
          <w:lang w:val="ru-RU"/>
        </w:rPr>
      </w:pPr>
      <w:r w:rsidRPr="00AE0DD5">
        <w:rPr>
          <w:lang w:val="ru-RU"/>
        </w:rPr>
        <w:t>проверку корректности отображения параметров и архивных данных;</w:t>
      </w:r>
    </w:p>
    <w:p w:rsidR="006C48A7" w:rsidRPr="00AE0DD5" w:rsidRDefault="005E5854">
      <w:pPr>
        <w:pStyle w:val="a0"/>
        <w:spacing w:after="20"/>
        <w:rPr>
          <w:lang w:val="ru-RU"/>
        </w:rPr>
      </w:pPr>
      <w:r w:rsidRPr="00AE0DD5">
        <w:rPr>
          <w:lang w:val="ru-RU"/>
        </w:rPr>
        <w:t>при необходимости — инструктаж ответственного сотрудника Заказчика по эксплуатации прибора.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lastRenderedPageBreak/>
        <w:t>4.3. Документирование выполнен</w:t>
      </w:r>
      <w:r w:rsidRPr="00AE0DD5">
        <w:rPr>
          <w:b/>
          <w:sz w:val="21"/>
          <w:lang w:val="ru-RU"/>
        </w:rPr>
        <w:t>ных работ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>Монтажные и пусконаладочные работы оформляются актом выполненных работ по каждому узлу учёта.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4.4. Согласование и требования безопасности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 xml:space="preserve">Работы выполняются после предварительного согласования с Заказчиком, а при необходимости — с газоснабжающей </w:t>
      </w:r>
      <w:r w:rsidRPr="00AE0DD5">
        <w:rPr>
          <w:lang w:val="ru-RU"/>
        </w:rPr>
        <w:t>организацией, с соблюдением требований промышленной безопасности, охраны труда и пожарной безопасности.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5. Гарантийные требования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>Гарантийный срок на поставляемый корректор, а также на выполненные монтажные и пусконаладочные работы составляет не менее 12 м</w:t>
      </w:r>
      <w:r w:rsidRPr="00AE0DD5">
        <w:rPr>
          <w:lang w:val="ru-RU"/>
        </w:rPr>
        <w:t>есяцев с даты подписания акта приёма-передачи выполненных работ.</w:t>
      </w:r>
    </w:p>
    <w:p w:rsidR="006C48A7" w:rsidRPr="00AE0DD5" w:rsidRDefault="005E5854">
      <w:pPr>
        <w:spacing w:before="120" w:after="60"/>
        <w:rPr>
          <w:lang w:val="ru-RU"/>
        </w:rPr>
      </w:pPr>
      <w:r w:rsidRPr="00AE0DD5">
        <w:rPr>
          <w:b/>
          <w:sz w:val="21"/>
          <w:lang w:val="ru-RU"/>
        </w:rPr>
        <w:t>6. Краткая формулировка для портала государственных закупок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 xml:space="preserve">Электронный корректор объёма газа </w:t>
      </w:r>
      <w:r>
        <w:t>midi</w:t>
      </w:r>
      <w:r w:rsidRPr="00AE0DD5">
        <w:rPr>
          <w:lang w:val="ru-RU"/>
        </w:rPr>
        <w:t>-</w:t>
      </w:r>
      <w:r>
        <w:t>Elcor</w:t>
      </w:r>
      <w:r w:rsidRPr="00AE0DD5">
        <w:rPr>
          <w:lang w:val="ru-RU"/>
        </w:rPr>
        <w:t xml:space="preserve"> или аналог по техническим характеристикам. Новый, ранее не эксплуатировавшийся. Количе</w:t>
      </w:r>
      <w:r w:rsidRPr="00AE0DD5">
        <w:rPr>
          <w:lang w:val="ru-RU"/>
        </w:rPr>
        <w:t xml:space="preserve">ство — 1 шт. В стоимость входят поставка, монтаж и пусконаладочные работы совместно с ротационным счётчиком газа </w:t>
      </w:r>
      <w:r>
        <w:t>KPG</w:t>
      </w:r>
      <w:r w:rsidRPr="00AE0DD5">
        <w:rPr>
          <w:lang w:val="ru-RU"/>
        </w:rPr>
        <w:t xml:space="preserve"> </w:t>
      </w:r>
      <w:r>
        <w:t>G</w:t>
      </w:r>
      <w:r w:rsidR="00AE0DD5" w:rsidRPr="00AE0DD5">
        <w:rPr>
          <w:lang w:val="ru-RU"/>
        </w:rPr>
        <w:t>65</w:t>
      </w:r>
      <w:r w:rsidRPr="00AE0DD5">
        <w:rPr>
          <w:lang w:val="ru-RU"/>
        </w:rPr>
        <w:t>. Необходимо предоставить соответствующие документы о сертификации и метрологической поверке. Соответствие применимым нормативным требо</w:t>
      </w:r>
      <w:r w:rsidRPr="00AE0DD5">
        <w:rPr>
          <w:lang w:val="ru-RU"/>
        </w:rPr>
        <w:t>ваниям и ГОСТ 2939-63 подтверждается документами, предоставляемыми поставщиком.</w:t>
      </w:r>
    </w:p>
    <w:p w:rsidR="006C48A7" w:rsidRPr="00AE0DD5" w:rsidRDefault="005E5854">
      <w:pPr>
        <w:spacing w:after="60"/>
        <w:rPr>
          <w:lang w:val="ru-RU"/>
        </w:rPr>
      </w:pPr>
      <w:r w:rsidRPr="00AE0DD5">
        <w:rPr>
          <w:lang w:val="ru-RU"/>
        </w:rPr>
        <w:t>Для уточнения технических вопросов: контактный номер Заказчика — +7 708 163 1175.</w:t>
      </w:r>
    </w:p>
    <w:sectPr w:rsidR="006C48A7" w:rsidRPr="00AE0DD5" w:rsidSect="00034616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854" w:rsidRDefault="005E5854" w:rsidP="006C48A7">
      <w:pPr>
        <w:spacing w:after="0" w:line="240" w:lineRule="auto"/>
      </w:pPr>
      <w:r>
        <w:separator/>
      </w:r>
    </w:p>
  </w:endnote>
  <w:endnote w:type="continuationSeparator" w:id="1">
    <w:p w:rsidR="005E5854" w:rsidRDefault="005E5854" w:rsidP="006C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8A7" w:rsidRDefault="005E5854">
    <w:pPr>
      <w:pStyle w:val="a7"/>
      <w:jc w:val="center"/>
    </w:pPr>
    <w:r>
      <w:rPr>
        <w:sz w:val="16"/>
      </w:rPr>
      <w:t>Техникалық сипаттама / Техни</w:t>
    </w:r>
    <w:r>
      <w:rPr>
        <w:sz w:val="16"/>
      </w:rPr>
      <w:t>ческая спецификация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854" w:rsidRDefault="005E5854" w:rsidP="006C48A7">
      <w:pPr>
        <w:spacing w:after="0" w:line="240" w:lineRule="auto"/>
      </w:pPr>
      <w:r>
        <w:separator/>
      </w:r>
    </w:p>
  </w:footnote>
  <w:footnote w:type="continuationSeparator" w:id="1">
    <w:p w:rsidR="005E5854" w:rsidRDefault="005E5854" w:rsidP="006C4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5E5854"/>
    <w:rsid w:val="006C48A7"/>
    <w:rsid w:val="00AA1D8D"/>
    <w:rsid w:val="00AE0DD5"/>
    <w:rsid w:val="00B47730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7782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Ф</cp:lastModifiedBy>
  <cp:revision>2</cp:revision>
  <dcterms:created xsi:type="dcterms:W3CDTF">2013-12-23T23:15:00Z</dcterms:created>
  <dcterms:modified xsi:type="dcterms:W3CDTF">2026-10-13T18:47:00Z</dcterms:modified>
  <cp:category/>
</cp:coreProperties>
</file>