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3E8C4" w14:textId="77777777" w:rsidR="00DE141D" w:rsidRPr="00DE141D" w:rsidRDefault="00DE141D" w:rsidP="00DE141D">
      <w:pPr>
        <w:pStyle w:val="ac"/>
        <w:jc w:val="center"/>
        <w:rPr>
          <w:b/>
          <w:bCs/>
        </w:rPr>
      </w:pPr>
      <w:r w:rsidRPr="00DE141D">
        <w:rPr>
          <w:b/>
          <w:bCs/>
        </w:rPr>
        <w:t>ТЕХНИКАЛЫҚ СИПАТТАМА</w:t>
      </w:r>
    </w:p>
    <w:p w14:paraId="0605871D" w14:textId="77777777" w:rsidR="00DE141D" w:rsidRDefault="00DE141D" w:rsidP="00DE141D">
      <w:pPr>
        <w:pStyle w:val="ac"/>
        <w:jc w:val="both"/>
      </w:pPr>
      <w:proofErr w:type="spellStart"/>
      <w:r>
        <w:t>Атауы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фотобаспа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дастарқандар</w:t>
      </w:r>
      <w:proofErr w:type="spellEnd"/>
      <w:r>
        <w:t xml:space="preserve"> </w:t>
      </w:r>
      <w:proofErr w:type="spellStart"/>
      <w:r>
        <w:t>жиынтықтарын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тігу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.</w:t>
      </w:r>
    </w:p>
    <w:p w14:paraId="1D1D2A32" w14:textId="77777777" w:rsidR="00DE141D" w:rsidRDefault="00DE141D" w:rsidP="00DE141D">
      <w:pPr>
        <w:pStyle w:val="ac"/>
        <w:jc w:val="both"/>
      </w:pPr>
      <w:r>
        <w:t xml:space="preserve">Саны: 4 </w:t>
      </w:r>
      <w:proofErr w:type="spellStart"/>
      <w:r>
        <w:t>жиынтық</w:t>
      </w:r>
      <w:proofErr w:type="spellEnd"/>
      <w:r>
        <w:t xml:space="preserve"> (</w:t>
      </w:r>
      <w:proofErr w:type="spellStart"/>
      <w:r>
        <w:t>барлығы</w:t>
      </w:r>
      <w:proofErr w:type="spellEnd"/>
      <w:r>
        <w:t xml:space="preserve"> 8 </w:t>
      </w:r>
      <w:proofErr w:type="spellStart"/>
      <w:r>
        <w:t>дастарқан</w:t>
      </w:r>
      <w:proofErr w:type="spellEnd"/>
      <w:r>
        <w:t>).</w:t>
      </w:r>
    </w:p>
    <w:p w14:paraId="02E87EA9" w14:textId="77777777" w:rsidR="00DE141D" w:rsidRDefault="00DE141D" w:rsidP="00DE141D">
      <w:pPr>
        <w:pStyle w:val="ac"/>
        <w:jc w:val="both"/>
      </w:pPr>
      <w:proofErr w:type="spellStart"/>
      <w:r>
        <w:t>Мақсаты</w:t>
      </w:r>
      <w:proofErr w:type="spellEnd"/>
      <w:r>
        <w:t xml:space="preserve">: </w:t>
      </w:r>
      <w:proofErr w:type="spellStart"/>
      <w:r>
        <w:t>Мекеме</w:t>
      </w:r>
      <w:proofErr w:type="spellEnd"/>
      <w:r>
        <w:t xml:space="preserve"> </w:t>
      </w:r>
      <w:proofErr w:type="spellStart"/>
      <w:r>
        <w:t>үй-жайларында</w:t>
      </w:r>
      <w:proofErr w:type="spellEnd"/>
      <w:r>
        <w:t xml:space="preserve"> </w:t>
      </w:r>
      <w:proofErr w:type="spellStart"/>
      <w:r>
        <w:t>іс-шаралар</w:t>
      </w:r>
      <w:proofErr w:type="spellEnd"/>
      <w:r>
        <w:t xml:space="preserve">, </w:t>
      </w:r>
      <w:proofErr w:type="spellStart"/>
      <w:r>
        <w:t>сабақтар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кездесулер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үстелдерге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қабатты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дастарқандар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>.</w:t>
      </w:r>
    </w:p>
    <w:p w14:paraId="2C4FB93E" w14:textId="77777777" w:rsidR="00DE141D" w:rsidRDefault="00DE141D" w:rsidP="00DE141D">
      <w:pPr>
        <w:pStyle w:val="ac"/>
        <w:numPr>
          <w:ilvl w:val="0"/>
          <w:numId w:val="6"/>
        </w:numPr>
        <w:jc w:val="both"/>
      </w:pPr>
      <w:proofErr w:type="spellStart"/>
      <w:r>
        <w:t>Өлшемдері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жиынтықталуы</w:t>
      </w:r>
      <w:proofErr w:type="spellEnd"/>
    </w:p>
    <w:p w14:paraId="09823A93" w14:textId="77777777" w:rsidR="00DE141D" w:rsidRDefault="00DE141D" w:rsidP="00DE141D">
      <w:pPr>
        <w:pStyle w:val="ac"/>
        <w:jc w:val="both"/>
      </w:pPr>
      <w:proofErr w:type="spellStart"/>
      <w:r>
        <w:t>Үстел</w:t>
      </w:r>
      <w:proofErr w:type="spellEnd"/>
      <w:r>
        <w:t xml:space="preserve"> </w:t>
      </w:r>
      <w:proofErr w:type="spellStart"/>
      <w:r>
        <w:t>бетінің</w:t>
      </w:r>
      <w:proofErr w:type="spellEnd"/>
      <w:r>
        <w:t xml:space="preserve"> </w:t>
      </w:r>
      <w:proofErr w:type="spellStart"/>
      <w:r>
        <w:t>диаметрі</w:t>
      </w:r>
      <w:proofErr w:type="spellEnd"/>
      <w:r>
        <w:t xml:space="preserve"> — 1,2 м (120 см).</w:t>
      </w:r>
    </w:p>
    <w:p w14:paraId="640DC29C" w14:textId="77777777" w:rsidR="00DE141D" w:rsidRDefault="00DE141D" w:rsidP="00DE141D">
      <w:pPr>
        <w:pStyle w:val="ac"/>
        <w:jc w:val="both"/>
      </w:pPr>
      <w:proofErr w:type="spellStart"/>
      <w:r>
        <w:t>Әр</w:t>
      </w:r>
      <w:proofErr w:type="spellEnd"/>
      <w:r>
        <w:t xml:space="preserve"> </w:t>
      </w:r>
      <w:proofErr w:type="spellStart"/>
      <w:r>
        <w:t>жиынтық</w:t>
      </w:r>
      <w:proofErr w:type="spellEnd"/>
      <w:r>
        <w:t xml:space="preserve"> </w:t>
      </w:r>
      <w:proofErr w:type="spellStart"/>
      <w:r>
        <w:t>бір-бірінен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дастарқаннан</w:t>
      </w:r>
      <w:proofErr w:type="spellEnd"/>
      <w:r>
        <w:t xml:space="preserve"> </w:t>
      </w:r>
      <w:proofErr w:type="spellStart"/>
      <w:r>
        <w:t>тұруы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EEFD720" w14:textId="77777777" w:rsidR="00DE141D" w:rsidRDefault="00DE141D" w:rsidP="00DE141D">
      <w:pPr>
        <w:pStyle w:val="ac"/>
        <w:jc w:val="both"/>
      </w:pPr>
      <w:proofErr w:type="spellStart"/>
      <w:r>
        <w:t>Төменгі</w:t>
      </w:r>
      <w:proofErr w:type="spellEnd"/>
      <w:r>
        <w:t xml:space="preserve"> </w:t>
      </w:r>
      <w:proofErr w:type="spellStart"/>
      <w:r>
        <w:t>дастарқан</w:t>
      </w:r>
      <w:proofErr w:type="spellEnd"/>
      <w:r>
        <w:t xml:space="preserve"> — 1 дана, </w:t>
      </w:r>
      <w:proofErr w:type="spellStart"/>
      <w:r>
        <w:t>диаметрі</w:t>
      </w:r>
      <w:proofErr w:type="spellEnd"/>
      <w:r>
        <w:t xml:space="preserve"> 2,1 м (210 см). Материалы —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велюр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тығыз</w:t>
      </w:r>
      <w:proofErr w:type="spellEnd"/>
      <w:r>
        <w:t xml:space="preserve"> </w:t>
      </w:r>
      <w:proofErr w:type="spellStart"/>
      <w:r>
        <w:t>барқыт</w:t>
      </w:r>
      <w:proofErr w:type="spellEnd"/>
      <w:r>
        <w:t xml:space="preserve">, </w:t>
      </w:r>
      <w:proofErr w:type="spellStart"/>
      <w:r>
        <w:t>жұмсақ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құрылымды</w:t>
      </w:r>
      <w:proofErr w:type="spellEnd"/>
      <w:r>
        <w:t xml:space="preserve">. </w:t>
      </w:r>
      <w:proofErr w:type="spellStart"/>
      <w:r>
        <w:t>Түсі</w:t>
      </w:r>
      <w:proofErr w:type="spellEnd"/>
      <w:r>
        <w:t xml:space="preserve"> — </w:t>
      </w:r>
      <w:proofErr w:type="spellStart"/>
      <w:r>
        <w:t>ашық</w:t>
      </w:r>
      <w:proofErr w:type="spellEnd"/>
      <w:r>
        <w:t xml:space="preserve"> бежевый (</w:t>
      </w:r>
      <w:proofErr w:type="spellStart"/>
      <w:r>
        <w:t>ақшыл</w:t>
      </w:r>
      <w:proofErr w:type="spellEnd"/>
      <w:r>
        <w:t xml:space="preserve"> </w:t>
      </w:r>
      <w:proofErr w:type="spellStart"/>
      <w:r>
        <w:t>сарғыш</w:t>
      </w:r>
      <w:proofErr w:type="spellEnd"/>
      <w:r>
        <w:t xml:space="preserve">), </w:t>
      </w:r>
      <w:proofErr w:type="spellStart"/>
      <w:r>
        <w:t>біртүсті</w:t>
      </w:r>
      <w:proofErr w:type="spellEnd"/>
      <w:r>
        <w:t xml:space="preserve">, </w:t>
      </w:r>
      <w:proofErr w:type="spellStart"/>
      <w:r>
        <w:t>суретсіз</w:t>
      </w:r>
      <w:proofErr w:type="spellEnd"/>
      <w:r>
        <w:t xml:space="preserve">. Мата </w:t>
      </w:r>
      <w:proofErr w:type="spellStart"/>
      <w:r>
        <w:t>әдемі</w:t>
      </w:r>
      <w:proofErr w:type="spellEnd"/>
      <w:r>
        <w:t xml:space="preserve"> </w:t>
      </w:r>
      <w:proofErr w:type="spellStart"/>
      <w:r>
        <w:t>төгіліп</w:t>
      </w:r>
      <w:proofErr w:type="spellEnd"/>
      <w:r>
        <w:t xml:space="preserve">,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қатпарлар</w:t>
      </w:r>
      <w:proofErr w:type="spellEnd"/>
      <w:r>
        <w:t xml:space="preserve"> </w:t>
      </w:r>
      <w:proofErr w:type="spellStart"/>
      <w:r>
        <w:t>түзуі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жуғаннан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пішінін</w:t>
      </w:r>
      <w:proofErr w:type="spellEnd"/>
      <w:r>
        <w:t xml:space="preserve"> </w:t>
      </w:r>
      <w:proofErr w:type="spellStart"/>
      <w:r>
        <w:t>сақтауы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жиегінен</w:t>
      </w:r>
      <w:proofErr w:type="spellEnd"/>
      <w:r>
        <w:t xml:space="preserve"> </w:t>
      </w:r>
      <w:proofErr w:type="spellStart"/>
      <w:r>
        <w:t>салбырау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— </w:t>
      </w:r>
      <w:proofErr w:type="spellStart"/>
      <w:r>
        <w:t>шамамен</w:t>
      </w:r>
      <w:proofErr w:type="spellEnd"/>
      <w:r>
        <w:t xml:space="preserve"> 45 см.</w:t>
      </w:r>
    </w:p>
    <w:p w14:paraId="521CDB83" w14:textId="77777777" w:rsidR="00DE141D" w:rsidRDefault="00DE141D" w:rsidP="00DE141D">
      <w:pPr>
        <w:pStyle w:val="ac"/>
        <w:jc w:val="both"/>
      </w:pPr>
      <w:proofErr w:type="spellStart"/>
      <w:r>
        <w:t>Жоғарғы</w:t>
      </w:r>
      <w:proofErr w:type="spellEnd"/>
      <w:r>
        <w:t xml:space="preserve"> </w:t>
      </w:r>
      <w:proofErr w:type="spellStart"/>
      <w:r>
        <w:t>дастарқан</w:t>
      </w:r>
      <w:proofErr w:type="spellEnd"/>
      <w:r>
        <w:t xml:space="preserve"> — 1 дана,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диаметрі</w:t>
      </w:r>
      <w:proofErr w:type="spellEnd"/>
      <w:r>
        <w:t xml:space="preserve"> 1,7 м (170 см). Материалы — </w:t>
      </w:r>
      <w:proofErr w:type="spellStart"/>
      <w:r>
        <w:t>ақ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,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тоқыма</w:t>
      </w:r>
      <w:proofErr w:type="spellEnd"/>
      <w:r>
        <w:t xml:space="preserve"> </w:t>
      </w:r>
      <w:proofErr w:type="spellStart"/>
      <w:r>
        <w:t>фотобаспасына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тығыз</w:t>
      </w:r>
      <w:proofErr w:type="spellEnd"/>
      <w:r>
        <w:t xml:space="preserve"> мата. Мата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, </w:t>
      </w:r>
      <w:proofErr w:type="spellStart"/>
      <w:r>
        <w:t>деформацияға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бірнеше</w:t>
      </w:r>
      <w:proofErr w:type="spellEnd"/>
      <w:r>
        <w:t xml:space="preserve"> </w:t>
      </w:r>
      <w:proofErr w:type="spellStart"/>
      <w:r>
        <w:t>рет</w:t>
      </w:r>
      <w:proofErr w:type="spellEnd"/>
      <w:r>
        <w:t xml:space="preserve"> </w:t>
      </w:r>
      <w:proofErr w:type="spellStart"/>
      <w:r>
        <w:t>жууға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жиегінен</w:t>
      </w:r>
      <w:proofErr w:type="spellEnd"/>
      <w:r>
        <w:t xml:space="preserve"> </w:t>
      </w:r>
      <w:proofErr w:type="spellStart"/>
      <w:r>
        <w:t>салбырау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— </w:t>
      </w:r>
      <w:proofErr w:type="spellStart"/>
      <w:r>
        <w:t>шамамен</w:t>
      </w:r>
      <w:proofErr w:type="spellEnd"/>
      <w:r>
        <w:t xml:space="preserve"> 25 см.</w:t>
      </w:r>
    </w:p>
    <w:p w14:paraId="381E1837" w14:textId="77777777" w:rsidR="00DE141D" w:rsidRDefault="00DE141D" w:rsidP="00DE141D">
      <w:pPr>
        <w:pStyle w:val="ac"/>
        <w:jc w:val="both"/>
      </w:pPr>
      <w:proofErr w:type="spellStart"/>
      <w:r>
        <w:t>Екі</w:t>
      </w:r>
      <w:proofErr w:type="spellEnd"/>
      <w:r>
        <w:t xml:space="preserve"> </w:t>
      </w:r>
      <w:proofErr w:type="spellStart"/>
      <w:r>
        <w:t>дастарқанның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</w:t>
      </w:r>
      <w:proofErr w:type="spellStart"/>
      <w:r>
        <w:t>тігу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үстелдерді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үлгісін</w:t>
      </w:r>
      <w:proofErr w:type="spellEnd"/>
      <w:r>
        <w:t xml:space="preserve"> </w:t>
      </w:r>
      <w:proofErr w:type="spellStart"/>
      <w:r>
        <w:t>үстелге</w:t>
      </w:r>
      <w:proofErr w:type="spellEnd"/>
      <w:r>
        <w:t xml:space="preserve"> </w:t>
      </w:r>
      <w:proofErr w:type="spellStart"/>
      <w:r>
        <w:t>кигізіп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14:paraId="7593D7D5" w14:textId="77777777" w:rsidR="00DE141D" w:rsidRDefault="00DE141D" w:rsidP="00DE141D">
      <w:pPr>
        <w:pStyle w:val="ac"/>
        <w:numPr>
          <w:ilvl w:val="0"/>
          <w:numId w:val="7"/>
        </w:numPr>
        <w:jc w:val="both"/>
      </w:pPr>
      <w:proofErr w:type="spellStart"/>
      <w:r>
        <w:t>Дизайнға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фотобаспаға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43CC0F20" w14:textId="77777777" w:rsidR="00DE141D" w:rsidRDefault="00DE141D" w:rsidP="00DE141D">
      <w:pPr>
        <w:pStyle w:val="ac"/>
        <w:jc w:val="both"/>
      </w:pPr>
      <w:proofErr w:type="spellStart"/>
      <w:r>
        <w:t>Жоғарғы</w:t>
      </w:r>
      <w:proofErr w:type="spellEnd"/>
      <w:r>
        <w:t xml:space="preserve"> </w:t>
      </w:r>
      <w:proofErr w:type="spellStart"/>
      <w:r>
        <w:t>дастарқанның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периметрі</w:t>
      </w:r>
      <w:proofErr w:type="spellEnd"/>
      <w:r>
        <w:t xml:space="preserve"> </w:t>
      </w:r>
      <w:proofErr w:type="spellStart"/>
      <w:r>
        <w:t>бойына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фотосуреттердегі</w:t>
      </w:r>
      <w:proofErr w:type="spellEnd"/>
      <w:r>
        <w:t xml:space="preserve"> </w:t>
      </w:r>
      <w:proofErr w:type="spellStart"/>
      <w:r>
        <w:t>үлгіге</w:t>
      </w:r>
      <w:proofErr w:type="spellEnd"/>
      <w:r>
        <w:t xml:space="preserve"> </w:t>
      </w:r>
      <w:proofErr w:type="spellStart"/>
      <w:r>
        <w:t>ұқсас</w:t>
      </w:r>
      <w:proofErr w:type="spellEnd"/>
      <w:r>
        <w:t xml:space="preserve"> </w:t>
      </w:r>
      <w:proofErr w:type="spellStart"/>
      <w:r>
        <w:t>қазақтың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нақышындағы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ою-өрнек</w:t>
      </w:r>
      <w:proofErr w:type="spellEnd"/>
      <w:r>
        <w:t xml:space="preserve"> </w:t>
      </w:r>
      <w:proofErr w:type="spellStart"/>
      <w:r>
        <w:t>түсірілуі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66D0523" w14:textId="77777777" w:rsidR="00DE141D" w:rsidRDefault="00DE141D" w:rsidP="00DE141D">
      <w:pPr>
        <w:pStyle w:val="ac"/>
        <w:jc w:val="both"/>
      </w:pPr>
      <w:proofErr w:type="spellStart"/>
      <w:r>
        <w:t>Ою-өрнектің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—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дастарқанмен</w:t>
      </w:r>
      <w:proofErr w:type="spellEnd"/>
      <w:r>
        <w:t xml:space="preserve"> </w:t>
      </w:r>
      <w:proofErr w:type="spellStart"/>
      <w:r>
        <w:t>үйлесетін</w:t>
      </w:r>
      <w:proofErr w:type="spellEnd"/>
      <w:r>
        <w:t xml:space="preserve"> бежевый (</w:t>
      </w:r>
      <w:proofErr w:type="spellStart"/>
      <w:r>
        <w:t>сарғыш</w:t>
      </w:r>
      <w:proofErr w:type="spellEnd"/>
      <w:r>
        <w:t xml:space="preserve">) </w:t>
      </w:r>
      <w:proofErr w:type="spellStart"/>
      <w:r>
        <w:t>түс</w:t>
      </w:r>
      <w:proofErr w:type="spellEnd"/>
      <w:r>
        <w:t xml:space="preserve">. </w:t>
      </w:r>
      <w:proofErr w:type="spellStart"/>
      <w:r>
        <w:t>Түс</w:t>
      </w:r>
      <w:proofErr w:type="spellEnd"/>
      <w:r>
        <w:t xml:space="preserve"> </w:t>
      </w:r>
      <w:proofErr w:type="spellStart"/>
      <w:r>
        <w:t>реңкі</w:t>
      </w:r>
      <w:proofErr w:type="spellEnd"/>
      <w:r>
        <w:t xml:space="preserve">,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ою-өрнек</w:t>
      </w:r>
      <w:proofErr w:type="spellEnd"/>
      <w:r>
        <w:t xml:space="preserve"> </w:t>
      </w:r>
      <w:proofErr w:type="spellStart"/>
      <w:r>
        <w:t>жолағының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, </w:t>
      </w: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дизайны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14:paraId="1F6AC045" w14:textId="77777777" w:rsidR="00DE141D" w:rsidRDefault="00DE141D" w:rsidP="00DE141D">
      <w:pPr>
        <w:pStyle w:val="ac"/>
        <w:jc w:val="both"/>
      </w:pPr>
      <w:proofErr w:type="spellStart"/>
      <w:r>
        <w:t>Жоғарғы</w:t>
      </w:r>
      <w:proofErr w:type="spellEnd"/>
      <w:r>
        <w:t xml:space="preserve"> </w:t>
      </w:r>
      <w:proofErr w:type="spellStart"/>
      <w:r>
        <w:t>дастарқанның</w:t>
      </w:r>
      <w:proofErr w:type="spellEnd"/>
      <w:r>
        <w:t xml:space="preserve">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</w:t>
      </w:r>
      <w:proofErr w:type="spellStart"/>
      <w:r>
        <w:t>ақ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, </w:t>
      </w:r>
      <w:proofErr w:type="spellStart"/>
      <w:r>
        <w:t>суретсіз</w:t>
      </w:r>
      <w:proofErr w:type="spellEnd"/>
      <w:r>
        <w:t xml:space="preserve"> </w:t>
      </w:r>
      <w:proofErr w:type="spellStart"/>
      <w:r>
        <w:t>қалуы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Ою-өрнек</w:t>
      </w:r>
      <w:proofErr w:type="spellEnd"/>
      <w:r>
        <w:t xml:space="preserve"> </w:t>
      </w:r>
      <w:proofErr w:type="spellStart"/>
      <w:r>
        <w:t>шеңбер</w:t>
      </w:r>
      <w:proofErr w:type="spellEnd"/>
      <w:r>
        <w:t xml:space="preserve"> </w:t>
      </w:r>
      <w:proofErr w:type="spellStart"/>
      <w:r>
        <w:t>бойымен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орналасып</w:t>
      </w:r>
      <w:proofErr w:type="spellEnd"/>
      <w:r>
        <w:t xml:space="preserve">, </w:t>
      </w:r>
      <w:proofErr w:type="spellStart"/>
      <w:r>
        <w:t>үзілістерсіз</w:t>
      </w:r>
      <w:proofErr w:type="spellEnd"/>
      <w:r>
        <w:t xml:space="preserve">, </w:t>
      </w:r>
      <w:proofErr w:type="spellStart"/>
      <w:r>
        <w:t>қисаймай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көзге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түйіспелерсіз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14:paraId="5D5EE584" w14:textId="77777777" w:rsidR="00DE141D" w:rsidRDefault="00DE141D" w:rsidP="00DE141D">
      <w:pPr>
        <w:pStyle w:val="ac"/>
        <w:jc w:val="both"/>
      </w:pPr>
      <w:r>
        <w:t xml:space="preserve">Сурет </w:t>
      </w:r>
      <w:proofErr w:type="spellStart"/>
      <w:r>
        <w:t>жууға</w:t>
      </w:r>
      <w:proofErr w:type="spellEnd"/>
      <w:r>
        <w:t xml:space="preserve">, </w:t>
      </w:r>
      <w:proofErr w:type="spellStart"/>
      <w:r>
        <w:t>үйкеліске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түсінің</w:t>
      </w:r>
      <w:proofErr w:type="spellEnd"/>
      <w:r>
        <w:t xml:space="preserve"> </w:t>
      </w:r>
      <w:proofErr w:type="spellStart"/>
      <w:r>
        <w:t>оңуына</w:t>
      </w:r>
      <w:proofErr w:type="spellEnd"/>
      <w:r>
        <w:t xml:space="preserve"> </w:t>
      </w:r>
      <w:proofErr w:type="spellStart"/>
      <w:r>
        <w:t>төзімділікті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тоқыма</w:t>
      </w:r>
      <w:proofErr w:type="spellEnd"/>
      <w:r>
        <w:t xml:space="preserve"> </w:t>
      </w:r>
      <w:proofErr w:type="spellStart"/>
      <w:r>
        <w:t>фотобаспасы</w:t>
      </w:r>
      <w:proofErr w:type="spellEnd"/>
      <w:r>
        <w:t xml:space="preserve"> </w:t>
      </w:r>
      <w:proofErr w:type="spellStart"/>
      <w:r>
        <w:t>әдісімен</w:t>
      </w:r>
      <w:proofErr w:type="spellEnd"/>
      <w:r>
        <w:t xml:space="preserve"> </w:t>
      </w:r>
      <w:proofErr w:type="spellStart"/>
      <w:r>
        <w:t>түсірілуі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,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иіссіз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жуу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оңбауы</w:t>
      </w:r>
      <w:proofErr w:type="spellEnd"/>
      <w:r>
        <w:t xml:space="preserve">, </w:t>
      </w:r>
      <w:proofErr w:type="spellStart"/>
      <w:r>
        <w:t>ақ</w:t>
      </w:r>
      <w:proofErr w:type="spellEnd"/>
      <w:r>
        <w:t xml:space="preserve"> </w:t>
      </w:r>
      <w:proofErr w:type="spellStart"/>
      <w:r>
        <w:t>матаны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дастарқанды</w:t>
      </w:r>
      <w:proofErr w:type="spellEnd"/>
      <w:r>
        <w:t xml:space="preserve"> </w:t>
      </w:r>
      <w:proofErr w:type="spellStart"/>
      <w:r>
        <w:t>боямауы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C97D99D" w14:textId="77777777" w:rsidR="00DE141D" w:rsidRDefault="00DE141D" w:rsidP="00DE141D">
      <w:pPr>
        <w:pStyle w:val="ac"/>
        <w:numPr>
          <w:ilvl w:val="0"/>
          <w:numId w:val="8"/>
        </w:numPr>
        <w:jc w:val="both"/>
      </w:pPr>
      <w:proofErr w:type="spellStart"/>
      <w:r>
        <w:t>Тігу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08841BA7" w14:textId="77777777" w:rsidR="00DE141D" w:rsidRDefault="00DE141D" w:rsidP="00DE141D">
      <w:pPr>
        <w:pStyle w:val="ac"/>
        <w:jc w:val="both"/>
      </w:pPr>
      <w:proofErr w:type="spellStart"/>
      <w:r>
        <w:lastRenderedPageBreak/>
        <w:t>Барлық</w:t>
      </w:r>
      <w:proofErr w:type="spellEnd"/>
      <w:r>
        <w:t xml:space="preserve"> </w:t>
      </w:r>
      <w:proofErr w:type="spellStart"/>
      <w:r>
        <w:t>дастарқандар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пішінде</w:t>
      </w:r>
      <w:proofErr w:type="spellEnd"/>
      <w:r>
        <w:t xml:space="preserve">, </w:t>
      </w:r>
      <w:proofErr w:type="spellStart"/>
      <w:r>
        <w:t>жиектері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периметрі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өңделген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Салбыраған</w:t>
      </w:r>
      <w:proofErr w:type="spellEnd"/>
      <w:r>
        <w:t xml:space="preserve"> </w:t>
      </w:r>
      <w:proofErr w:type="spellStart"/>
      <w:r>
        <w:t>жіптерге</w:t>
      </w:r>
      <w:proofErr w:type="spellEnd"/>
      <w:r>
        <w:t xml:space="preserve">, </w:t>
      </w:r>
      <w:proofErr w:type="spellStart"/>
      <w:r>
        <w:t>матаның</w:t>
      </w:r>
      <w:proofErr w:type="spellEnd"/>
      <w:r>
        <w:t xml:space="preserve"> </w:t>
      </w:r>
      <w:proofErr w:type="spellStart"/>
      <w:r>
        <w:t>тартылып</w:t>
      </w:r>
      <w:proofErr w:type="spellEnd"/>
      <w:r>
        <w:t xml:space="preserve"> </w:t>
      </w:r>
      <w:proofErr w:type="spellStart"/>
      <w:r>
        <w:t>қалуына</w:t>
      </w:r>
      <w:proofErr w:type="spellEnd"/>
      <w:r>
        <w:t xml:space="preserve">, </w:t>
      </w:r>
      <w:proofErr w:type="spellStart"/>
      <w:r>
        <w:t>дақтарға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ақауларға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14:paraId="4F25914F" w14:textId="77777777" w:rsidR="00DE141D" w:rsidRDefault="00DE141D" w:rsidP="00DE141D">
      <w:pPr>
        <w:pStyle w:val="ac"/>
        <w:jc w:val="both"/>
      </w:pPr>
      <w:proofErr w:type="spellStart"/>
      <w:r>
        <w:t>Жиектері</w:t>
      </w:r>
      <w:proofErr w:type="spellEnd"/>
      <w:r>
        <w:t xml:space="preserve"> </w:t>
      </w:r>
      <w:proofErr w:type="spellStart"/>
      <w:r>
        <w:t>матаның</w:t>
      </w:r>
      <w:proofErr w:type="spellEnd"/>
      <w:r>
        <w:t xml:space="preserve"> </w:t>
      </w:r>
      <w:proofErr w:type="spellStart"/>
      <w:r>
        <w:t>сетінуін</w:t>
      </w:r>
      <w:proofErr w:type="spellEnd"/>
      <w:r>
        <w:t xml:space="preserve"> </w:t>
      </w:r>
      <w:proofErr w:type="spellStart"/>
      <w:r>
        <w:t>болдырмайтын</w:t>
      </w:r>
      <w:proofErr w:type="spellEnd"/>
      <w:r>
        <w:t xml:space="preserve">, </w:t>
      </w:r>
      <w:proofErr w:type="spellStart"/>
      <w:r>
        <w:t>ішке</w:t>
      </w:r>
      <w:proofErr w:type="spellEnd"/>
      <w:r>
        <w:t xml:space="preserve"> </w:t>
      </w:r>
      <w:proofErr w:type="spellStart"/>
      <w:r>
        <w:t>қайырылып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бүкпемен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түзу</w:t>
      </w:r>
      <w:proofErr w:type="spellEnd"/>
      <w:r>
        <w:t xml:space="preserve"> </w:t>
      </w:r>
      <w:proofErr w:type="spellStart"/>
      <w:r>
        <w:t>машиналық</w:t>
      </w:r>
      <w:proofErr w:type="spellEnd"/>
      <w:r>
        <w:t xml:space="preserve"> </w:t>
      </w:r>
      <w:proofErr w:type="spellStart"/>
      <w:r>
        <w:t>тігіспен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тәсілмен</w:t>
      </w:r>
      <w:proofErr w:type="spellEnd"/>
      <w:r>
        <w:t xml:space="preserve"> </w:t>
      </w:r>
      <w:proofErr w:type="spellStart"/>
      <w:r>
        <w:t>өңделуі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F447404" w14:textId="77777777" w:rsidR="00DE141D" w:rsidRDefault="00DE141D" w:rsidP="00DE141D">
      <w:pPr>
        <w:pStyle w:val="ac"/>
        <w:jc w:val="both"/>
      </w:pPr>
      <w:proofErr w:type="spellStart"/>
      <w:r>
        <w:t>Тігістері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ұқыпты</w:t>
      </w:r>
      <w:proofErr w:type="spellEnd"/>
      <w:r>
        <w:t xml:space="preserve">, </w:t>
      </w:r>
      <w:proofErr w:type="spellStart"/>
      <w:r>
        <w:t>тігіс</w:t>
      </w:r>
      <w:proofErr w:type="spellEnd"/>
      <w:r>
        <w:t xml:space="preserve"> </w:t>
      </w:r>
      <w:proofErr w:type="spellStart"/>
      <w:r>
        <w:t>аралықтарында</w:t>
      </w:r>
      <w:proofErr w:type="spellEnd"/>
      <w:r>
        <w:t xml:space="preserve"> бос </w:t>
      </w:r>
      <w:proofErr w:type="spellStart"/>
      <w:r>
        <w:t>орындарсыз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Ұсынылған</w:t>
      </w:r>
      <w:proofErr w:type="spellEnd"/>
      <w:r>
        <w:t xml:space="preserve"> </w:t>
      </w:r>
      <w:proofErr w:type="spellStart"/>
      <w:r>
        <w:t>күтім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сақталған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маталар</w:t>
      </w:r>
      <w:proofErr w:type="spellEnd"/>
      <w:r>
        <w:t xml:space="preserve"> </w:t>
      </w:r>
      <w:proofErr w:type="spellStart"/>
      <w:r>
        <w:t>түсін</w:t>
      </w:r>
      <w:proofErr w:type="spellEnd"/>
      <w:r>
        <w:t xml:space="preserve">, </w:t>
      </w:r>
      <w:proofErr w:type="spellStart"/>
      <w:r>
        <w:t>пішінін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көрінісін</w:t>
      </w:r>
      <w:proofErr w:type="spellEnd"/>
      <w:r>
        <w:t xml:space="preserve"> </w:t>
      </w:r>
      <w:proofErr w:type="spellStart"/>
      <w:r>
        <w:t>сақтауы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023A202" w14:textId="77777777" w:rsidR="00DE141D" w:rsidRDefault="00DE141D" w:rsidP="00DE141D">
      <w:pPr>
        <w:pStyle w:val="ac"/>
        <w:jc w:val="both"/>
      </w:pPr>
      <w:proofErr w:type="spellStart"/>
      <w:r>
        <w:t>Жоғарғы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дастарқандар</w:t>
      </w:r>
      <w:proofErr w:type="spellEnd"/>
      <w:r>
        <w:t xml:space="preserve"> </w:t>
      </w:r>
      <w:proofErr w:type="spellStart"/>
      <w:r>
        <w:t>бір-біріне</w:t>
      </w:r>
      <w:proofErr w:type="spellEnd"/>
      <w:r>
        <w:t xml:space="preserve"> </w:t>
      </w:r>
      <w:proofErr w:type="spellStart"/>
      <w:r>
        <w:t>тігілмей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 </w:t>
      </w:r>
      <w:proofErr w:type="spellStart"/>
      <w:r>
        <w:t>бұйым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дайындалады</w:t>
      </w:r>
      <w:proofErr w:type="spellEnd"/>
      <w:r>
        <w:t>.</w:t>
      </w:r>
    </w:p>
    <w:p w14:paraId="620AF793" w14:textId="77777777" w:rsidR="00DE141D" w:rsidRDefault="00DE141D" w:rsidP="00DE141D">
      <w:pPr>
        <w:pStyle w:val="ac"/>
        <w:numPr>
          <w:ilvl w:val="0"/>
          <w:numId w:val="9"/>
        </w:numPr>
        <w:jc w:val="both"/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14:paraId="59C89BDE" w14:textId="77777777" w:rsidR="00DE141D" w:rsidRDefault="00DE141D" w:rsidP="00DE141D">
      <w:pPr>
        <w:pStyle w:val="ac"/>
        <w:jc w:val="both"/>
      </w:pPr>
      <w:proofErr w:type="spellStart"/>
      <w:r>
        <w:t>Дайындау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объектісінде</w:t>
      </w:r>
      <w:proofErr w:type="spellEnd"/>
      <w:r>
        <w:t xml:space="preserve"> </w:t>
      </w:r>
      <w:proofErr w:type="spellStart"/>
      <w:r>
        <w:t>үстелдердің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001068D9" w14:textId="77777777" w:rsidR="00DE141D" w:rsidRDefault="00DE141D" w:rsidP="00DE141D">
      <w:pPr>
        <w:pStyle w:val="ac"/>
        <w:jc w:val="both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мата </w:t>
      </w:r>
      <w:proofErr w:type="spellStart"/>
      <w:r>
        <w:t>үлгілерін</w:t>
      </w:r>
      <w:proofErr w:type="spellEnd"/>
      <w:r>
        <w:t xml:space="preserve">, </w:t>
      </w:r>
      <w:proofErr w:type="spellStart"/>
      <w:r>
        <w:t>түс</w:t>
      </w:r>
      <w:proofErr w:type="spellEnd"/>
      <w:r>
        <w:t xml:space="preserve"> </w:t>
      </w:r>
      <w:proofErr w:type="spellStart"/>
      <w:r>
        <w:t>реңктерін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ою-өрнектің</w:t>
      </w:r>
      <w:proofErr w:type="spellEnd"/>
      <w:r>
        <w:t xml:space="preserve"> </w:t>
      </w:r>
      <w:proofErr w:type="spellStart"/>
      <w:r>
        <w:t>орналасу</w:t>
      </w:r>
      <w:proofErr w:type="spellEnd"/>
      <w:r>
        <w:t xml:space="preserve"> </w:t>
      </w:r>
      <w:proofErr w:type="spellStart"/>
      <w:r>
        <w:t>эскизін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092EE1A" w14:textId="77777777" w:rsidR="00DE141D" w:rsidRDefault="00DE141D" w:rsidP="00DE141D">
      <w:pPr>
        <w:pStyle w:val="ac"/>
        <w:jc w:val="both"/>
      </w:pPr>
      <w:proofErr w:type="spellStart"/>
      <w:r>
        <w:t>Дастарқандардың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диаметрі</w:t>
      </w:r>
      <w:proofErr w:type="spellEnd"/>
      <w:r>
        <w:t xml:space="preserve">, </w:t>
      </w:r>
      <w:proofErr w:type="spellStart"/>
      <w:r>
        <w:t>салбырау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, </w:t>
      </w:r>
      <w:proofErr w:type="spellStart"/>
      <w:r>
        <w:t>ою-өрнектің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жиынтықтың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көрінісі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үстелінде</w:t>
      </w:r>
      <w:proofErr w:type="spellEnd"/>
      <w:r>
        <w:t xml:space="preserve"> </w:t>
      </w:r>
      <w:proofErr w:type="spellStart"/>
      <w:r>
        <w:t>үлгісін</w:t>
      </w:r>
      <w:proofErr w:type="spellEnd"/>
      <w:r>
        <w:t xml:space="preserve"> </w:t>
      </w:r>
      <w:proofErr w:type="spellStart"/>
      <w:r>
        <w:t>кигізіп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14:paraId="6FC527CC" w14:textId="77777777" w:rsidR="00DE141D" w:rsidRDefault="00DE141D" w:rsidP="00DE141D">
      <w:pPr>
        <w:pStyle w:val="ac"/>
        <w:jc w:val="both"/>
      </w:pPr>
      <w:proofErr w:type="spellStart"/>
      <w:r>
        <w:t>Маталарды</w:t>
      </w:r>
      <w:proofErr w:type="spellEnd"/>
      <w:r>
        <w:t xml:space="preserve"> </w:t>
      </w:r>
      <w:proofErr w:type="spellStart"/>
      <w:r>
        <w:t>пішу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тігу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өлшемдер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дизайн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ғана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7994A81F" w14:textId="77777777" w:rsidR="00DE141D" w:rsidRDefault="00DE141D" w:rsidP="00DE141D">
      <w:pPr>
        <w:pStyle w:val="ac"/>
        <w:jc w:val="both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өлшеу</w:t>
      </w:r>
      <w:proofErr w:type="spellEnd"/>
      <w:r>
        <w:t xml:space="preserve">,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таңдау</w:t>
      </w:r>
      <w:proofErr w:type="spellEnd"/>
      <w:r>
        <w:t xml:space="preserve">, </w:t>
      </w:r>
      <w:proofErr w:type="spellStart"/>
      <w:r>
        <w:t>эскизді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, </w:t>
      </w:r>
      <w:proofErr w:type="spellStart"/>
      <w:r>
        <w:t>маталарды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фотобаспа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, </w:t>
      </w:r>
      <w:proofErr w:type="spellStart"/>
      <w:r>
        <w:t>пішу</w:t>
      </w:r>
      <w:proofErr w:type="spellEnd"/>
      <w:r>
        <w:t xml:space="preserve">, </w:t>
      </w:r>
      <w:proofErr w:type="spellStart"/>
      <w:r>
        <w:t>тігу</w:t>
      </w:r>
      <w:proofErr w:type="spellEnd"/>
      <w:r>
        <w:t xml:space="preserve">, </w:t>
      </w:r>
      <w:proofErr w:type="spellStart"/>
      <w:r>
        <w:t>жиектерін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,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ылғалды-жылумен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702B45B" w14:textId="77777777" w:rsidR="00DE141D" w:rsidRDefault="00DE141D" w:rsidP="00DE141D">
      <w:pPr>
        <w:pStyle w:val="ac"/>
        <w:numPr>
          <w:ilvl w:val="0"/>
          <w:numId w:val="10"/>
        </w:numPr>
        <w:jc w:val="both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бұйымдарға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1DCDF415" w14:textId="77777777" w:rsidR="00DE141D" w:rsidRDefault="00DE141D" w:rsidP="00DE141D">
      <w:pPr>
        <w:pStyle w:val="ac"/>
        <w:jc w:val="both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дастарқандар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үлгіге</w:t>
      </w:r>
      <w:proofErr w:type="spellEnd"/>
      <w:r>
        <w:t xml:space="preserve">, </w:t>
      </w:r>
      <w:proofErr w:type="spellStart"/>
      <w:r>
        <w:t>өлшемдерге</w:t>
      </w:r>
      <w:proofErr w:type="spellEnd"/>
      <w:r>
        <w:t xml:space="preserve">, </w:t>
      </w:r>
      <w:proofErr w:type="spellStart"/>
      <w:r>
        <w:t>түске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1198820" w14:textId="77777777" w:rsidR="00DE141D" w:rsidRDefault="00DE141D" w:rsidP="00DE141D">
      <w:pPr>
        <w:pStyle w:val="ac"/>
        <w:jc w:val="both"/>
      </w:pPr>
      <w:proofErr w:type="spellStart"/>
      <w:r>
        <w:t>Бұйымдар</w:t>
      </w:r>
      <w:proofErr w:type="spellEnd"/>
      <w:r>
        <w:t xml:space="preserve"> таза, </w:t>
      </w:r>
      <w:proofErr w:type="spellStart"/>
      <w:r>
        <w:t>үтіктелген</w:t>
      </w:r>
      <w:proofErr w:type="spellEnd"/>
      <w:r>
        <w:t xml:space="preserve">,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сақталмаудан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қатпарларсыз</w:t>
      </w:r>
      <w:proofErr w:type="spellEnd"/>
      <w:r>
        <w:t xml:space="preserve">, </w:t>
      </w:r>
      <w:proofErr w:type="spellStart"/>
      <w:r>
        <w:t>зақымдануларсыз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жеткізілуі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B87D378" w14:textId="77777777" w:rsidR="00DE141D" w:rsidRDefault="00DE141D" w:rsidP="00DE141D">
      <w:pPr>
        <w:pStyle w:val="ac"/>
        <w:jc w:val="both"/>
      </w:pP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ластанудан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жиынтық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4C88401" w14:textId="77777777" w:rsidR="00DE141D" w:rsidRDefault="00DE141D" w:rsidP="00DE141D">
      <w:pPr>
        <w:pStyle w:val="ac"/>
        <w:jc w:val="both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жуу</w:t>
      </w:r>
      <w:proofErr w:type="spellEnd"/>
      <w:r>
        <w:t xml:space="preserve">, </w:t>
      </w:r>
      <w:proofErr w:type="spellStart"/>
      <w:r>
        <w:t>кептіру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күтіп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ұсынымдарды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0B7CDE67" w14:textId="77777777" w:rsidR="00DE141D" w:rsidRDefault="00DE141D" w:rsidP="00DE141D">
      <w:pPr>
        <w:pStyle w:val="ac"/>
        <w:jc w:val="both"/>
      </w:pPr>
      <w:proofErr w:type="spellStart"/>
      <w:r>
        <w:t>Өлшемдердің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келмеуі</w:t>
      </w:r>
      <w:proofErr w:type="spellEnd"/>
      <w:r>
        <w:t xml:space="preserve">, </w:t>
      </w:r>
      <w:proofErr w:type="spellStart"/>
      <w:r>
        <w:t>тігу</w:t>
      </w:r>
      <w:proofErr w:type="spellEnd"/>
      <w:r>
        <w:t xml:space="preserve"> </w:t>
      </w:r>
      <w:proofErr w:type="spellStart"/>
      <w:r>
        <w:t>ақаулары</w:t>
      </w:r>
      <w:proofErr w:type="spellEnd"/>
      <w:r>
        <w:t xml:space="preserve">,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фотобаспа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эскизден</w:t>
      </w:r>
      <w:proofErr w:type="spellEnd"/>
      <w:r>
        <w:t xml:space="preserve"> </w:t>
      </w:r>
      <w:proofErr w:type="spellStart"/>
      <w:r>
        <w:t>ауытқулар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506CC632" w14:textId="77777777" w:rsidR="00DE141D" w:rsidRDefault="00DE141D" w:rsidP="00DE141D">
      <w:pPr>
        <w:pStyle w:val="ac"/>
        <w:jc w:val="both"/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, </w:t>
      </w:r>
      <w:proofErr w:type="spellStart"/>
      <w:r>
        <w:t>материалдарға</w:t>
      </w:r>
      <w:proofErr w:type="spellEnd"/>
      <w:r>
        <w:t xml:space="preserve">, </w:t>
      </w:r>
      <w:proofErr w:type="spellStart"/>
      <w:r>
        <w:t>фотобаспаға</w:t>
      </w:r>
      <w:proofErr w:type="spellEnd"/>
      <w:r>
        <w:t xml:space="preserve">, </w:t>
      </w:r>
      <w:proofErr w:type="spellStart"/>
      <w:r>
        <w:t>жеткізуге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7FC4F84" w14:textId="77777777" w:rsidR="00DE141D" w:rsidRDefault="00DE141D" w:rsidP="00DE141D">
      <w:pPr>
        <w:pStyle w:val="ac"/>
        <w:jc w:val="both"/>
      </w:pPr>
      <w:proofErr w:type="spellStart"/>
      <w:r>
        <w:lastRenderedPageBreak/>
        <w:t>Өлшеу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—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мекенжайы</w:t>
      </w:r>
      <w:proofErr w:type="spellEnd"/>
      <w:r>
        <w:t>.</w:t>
      </w:r>
    </w:p>
    <w:p w14:paraId="46EEE771" w14:textId="77777777" w:rsidR="00DE141D" w:rsidRDefault="00DE141D" w:rsidP="00DE14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142BE8" w14:textId="77777777" w:rsidR="00DE141D" w:rsidRDefault="00DE141D" w:rsidP="00DE14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9AEC6F6" w14:textId="5631AF05" w:rsidR="00DE141D" w:rsidRPr="00DE141D" w:rsidRDefault="00DE141D" w:rsidP="00DE14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ТЕХНИЧЕСКАЯ СПЕЦИФИКАЦИЯ</w:t>
      </w:r>
    </w:p>
    <w:p w14:paraId="2113A270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Наименование: Услуги по индивидуальному пошиву комплектов круглых скатертей с нанесением фотопечати согласно технической спецификации заказчика.</w:t>
      </w:r>
    </w:p>
    <w:p w14:paraId="094B58B7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Количество: 4 комплекта (8 скатертей).</w:t>
      </w:r>
    </w:p>
    <w:p w14:paraId="2A971689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Назначение: Изготовление двухслойных декоративных скатертей для круглых столов, предназначенных для использования в помещениях учреждения при проведении мероприятий, занятий и встреч.</w:t>
      </w:r>
    </w:p>
    <w:p w14:paraId="01484623" w14:textId="77777777" w:rsidR="00DE141D" w:rsidRPr="00DE141D" w:rsidRDefault="00DE141D" w:rsidP="00DE141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Размеры и комплектация</w:t>
      </w:r>
    </w:p>
    <w:p w14:paraId="4CB76150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Диаметр столешницы — 1,2 м (120 см).</w:t>
      </w:r>
    </w:p>
    <w:p w14:paraId="321D2789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Каждый комплект должен состоять из двух отдельных круглых скатертей:</w:t>
      </w:r>
    </w:p>
    <w:p w14:paraId="2382802C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Нижняя скатерть — 1 шт., диаметр 2,1 м (210 см). Материал — качественный декоративный велюр либо плотный бархат, мягкий, износостойкий, с равномерной фактурой. Цвет — светло-бежевый, однотонный, без рисунка. Ткань должна красиво драпироваться, образовывать ровные естественные складки и сохранять форму после стирки. Свисание от края столешницы — ориентировочно 45 см.</w:t>
      </w:r>
    </w:p>
    <w:p w14:paraId="607BE3CF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Верхняя скатерть — 1 шт., предварительный диаметр 1,7 м (170 см). Материал — плотная качественная ткань белого цвета с гладкой поверхностью, пригодная для полноцветной текстильной печати. Ткань должна быть непрозрачной, износостойкой, устойчивой к деформации и многократной стирке. Свисание от края столешницы — ориентировочно 25 см.</w:t>
      </w:r>
    </w:p>
    <w:p w14:paraId="0BDF7583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Окончательные размеры обеих скатертей определяются по результатам предварительных замеров столов и примерки с обязательным согласованием заказчика до начала пошива.</w:t>
      </w:r>
    </w:p>
    <w:p w14:paraId="16ABD8FE" w14:textId="77777777" w:rsidR="00DE141D" w:rsidRPr="00DE141D" w:rsidRDefault="00DE141D" w:rsidP="00DE141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Требования к дизайну и фотопечати</w:t>
      </w:r>
    </w:p>
    <w:p w14:paraId="59B036CD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верхнюю скатерть по всему периметру наносится декоративный орнамент в национальном казахском стиле, аналогичный представленному на фотографиях заказчика.</w:t>
      </w:r>
    </w:p>
    <w:p w14:paraId="58334EF5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Цвет орнамента — бежевый, гармонично сочетающийся с нижней скатертью. Оттенок, размеры, ширина орнаментальной полосы, расположение элементов и окончательный дизайн согласовываются с заказчиком до изготовления.</w:t>
      </w:r>
    </w:p>
    <w:p w14:paraId="4368E9D7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Центральная часть верхней скатерти должна оставаться белой, без рисунка. Орнамент должен быть равномерно распределён по окружности, без разрывов, перекосов и заметных стыков.</w:t>
      </w:r>
    </w:p>
    <w:p w14:paraId="2ADFB8F8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Нанесение рисунка — методом качественной текстильной фотопечати, обеспечивающим стойкость изображения к стирке, истиранию и выцветанию. Краска должна быть безопасной, без резкого запаха, не линять, не окрашивать белую ткань и нижнюю скатерть при эксплуатации и стирке.</w:t>
      </w:r>
    </w:p>
    <w:p w14:paraId="63C7D018" w14:textId="77777777" w:rsidR="00DE141D" w:rsidRPr="00DE141D" w:rsidRDefault="00DE141D" w:rsidP="00DE141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Требования к качеству пошива</w:t>
      </w:r>
    </w:p>
    <w:p w14:paraId="038705EF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скатерти должны иметь правильную круглую форму, ровные края, аккуратную обработку по всему периметру, без торчащих нитей, затяжек, пятен и иных дефектов.</w:t>
      </w:r>
    </w:p>
    <w:p w14:paraId="6DFB53CD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Обработка краёв — качественный закрытый подгиб с ровной машинной строчкой или иной профессиональный способ, исключающий осыпание ткани.</w:t>
      </w:r>
    </w:p>
    <w:p w14:paraId="5DCABF3B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Швы должны быть прочными, аккуратными, без пропусков стежков. Ткани должны сохранять цвет, форму и первоначальный внешний вид при соблюдении рекомендованных условий ухода.</w:t>
      </w:r>
    </w:p>
    <w:p w14:paraId="461719AB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Верхняя и нижняя скатерти изготавливаются как два самостоятельных изделия, без сшивания между собой.</w:t>
      </w:r>
    </w:p>
    <w:p w14:paraId="7F4089C9" w14:textId="77777777" w:rsidR="00DE141D" w:rsidRPr="00DE141D" w:rsidRDefault="00DE141D" w:rsidP="00DE141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Порядок выполнения работ</w:t>
      </w:r>
    </w:p>
    <w:p w14:paraId="69F2EDF6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начала изготовления исполнитель обязан произвести предварительные замеры столов непосредственно на объекте заказчика.</w:t>
      </w:r>
    </w:p>
    <w:p w14:paraId="279FDFA5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предоставляет заказчику образцы тканей, цветовой гаммы и эскиз расположения орнамента для обязательного согласования.</w:t>
      </w:r>
    </w:p>
    <w:p w14:paraId="3B537849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Окончательный диаметр скатертей, длина свисания, расположение орнамента и общий внешний вид комплекта определяются после предварительных замеров и примерки непосредственно на столе заказчика.</w:t>
      </w:r>
    </w:p>
    <w:p w14:paraId="0C3A5CF8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Раскрой и пошив осуществляются только после согласования материалов, размеров и дизайна с заказчиком.</w:t>
      </w:r>
    </w:p>
    <w:p w14:paraId="360D3E68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стоимость услуг должны входить предварительные замеры, подбор материалов, разработка и согласование эскиза, приобретение тканей, нанесение фотопечати, раскрой, пошив, обработка краёв, влажно-тепловая обработка готовых изделий и доставка заказчику.</w:t>
      </w:r>
    </w:p>
    <w:p w14:paraId="351FEAFB" w14:textId="77777777" w:rsidR="00DE141D" w:rsidRPr="00DE141D" w:rsidRDefault="00DE141D" w:rsidP="00DE14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Требования к готовым изделиям и приёмке</w:t>
      </w:r>
    </w:p>
    <w:p w14:paraId="248678CD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Готовые скатерти должны соответствовать согласованному образцу, размерам, цвету и качеству материалов.</w:t>
      </w:r>
    </w:p>
    <w:p w14:paraId="55D50D3D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Изделия должны быть чистыми, отглаженными, без складок от неправильного хранения, повреждений и производственных дефектов.</w:t>
      </w:r>
    </w:p>
    <w:p w14:paraId="6969C2E9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Каждый комплект должен быть индивидуально упакован для защиты от загрязнений при транспортировке.</w:t>
      </w:r>
    </w:p>
    <w:p w14:paraId="1967581D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предоставить рекомендации по стирке, сушке и уходу за изделиями.</w:t>
      </w:r>
    </w:p>
    <w:p w14:paraId="2CAC007E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При обнаружении несоответствий размеров, дефектов пошива, некачественной фотопечати или отклонений от согласованного эскиза исполнитель обязан устранить недостатки либо заменить изделия за собственный счёт.</w:t>
      </w:r>
    </w:p>
    <w:p w14:paraId="5D9B9ED7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расходы, связанные с выполнением услуг, материалами, фотопечатью, доставкой и устранением выявленных недостатков, включаются в стоимость договора.</w:t>
      </w:r>
    </w:p>
    <w:p w14:paraId="3629795E" w14:textId="77777777" w:rsidR="00DE141D" w:rsidRPr="00DE141D" w:rsidRDefault="00DE141D" w:rsidP="00DE14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Место выполнения замеров и доставки готовых изделий — по адресу заказчика.</w:t>
      </w:r>
    </w:p>
    <w:p w14:paraId="7021EE20" w14:textId="77777777" w:rsidR="00DE141D" w:rsidRDefault="00DE141D" w:rsidP="00DE141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Уточнить арифметику размеров </w:t>
      </w:r>
      <w:proofErr w:type="spellStart"/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скатертейСделать</w:t>
      </w:r>
      <w:proofErr w:type="spellEnd"/>
      <w:r w:rsidRPr="00DE141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спецификацию более закупочной</w:t>
      </w:r>
    </w:p>
    <w:p w14:paraId="36F63DCF" w14:textId="77777777" w:rsidR="00DE141D" w:rsidRDefault="00DE141D" w:rsidP="00DE141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94A60D" w14:textId="3685DFA1" w:rsidR="00DE141D" w:rsidRDefault="00DE141D" w:rsidP="00DE141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ОБРАЗЕЦ: </w:t>
      </w:r>
    </w:p>
    <w:p w14:paraId="7758543B" w14:textId="77777777" w:rsidR="00DE141D" w:rsidRPr="00DE141D" w:rsidRDefault="00DE141D" w:rsidP="00DE141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EFEC2D0" w14:textId="21B1D2C8" w:rsidR="00042F17" w:rsidRDefault="00DE141D" w:rsidP="00DE141D">
      <w:pPr>
        <w:jc w:val="both"/>
      </w:pPr>
      <w:r w:rsidRPr="00DE141D">
        <w:rPr>
          <w:noProof/>
        </w:rPr>
        <w:drawing>
          <wp:inline distT="0" distB="0" distL="0" distR="0" wp14:anchorId="3D143C87" wp14:editId="070869C1">
            <wp:extent cx="5940425" cy="5428615"/>
            <wp:effectExtent l="0" t="0" r="3175" b="635"/>
            <wp:docPr id="9204968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2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AC9"/>
    <w:multiLevelType w:val="multilevel"/>
    <w:tmpl w:val="95DED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8E7AA6"/>
    <w:multiLevelType w:val="multilevel"/>
    <w:tmpl w:val="E9C494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F28B5"/>
    <w:multiLevelType w:val="multilevel"/>
    <w:tmpl w:val="BE3473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9F531D"/>
    <w:multiLevelType w:val="multilevel"/>
    <w:tmpl w:val="9266C9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AC3B97"/>
    <w:multiLevelType w:val="multilevel"/>
    <w:tmpl w:val="BF18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0B0619"/>
    <w:multiLevelType w:val="multilevel"/>
    <w:tmpl w:val="20C2F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824DD7"/>
    <w:multiLevelType w:val="multilevel"/>
    <w:tmpl w:val="08F632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930293"/>
    <w:multiLevelType w:val="multilevel"/>
    <w:tmpl w:val="8CDA0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DE60A1"/>
    <w:multiLevelType w:val="multilevel"/>
    <w:tmpl w:val="A176AB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F31329"/>
    <w:multiLevelType w:val="multilevel"/>
    <w:tmpl w:val="928A6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0011824">
    <w:abstractNumId w:val="7"/>
  </w:num>
  <w:num w:numId="2" w16cid:durableId="1633366784">
    <w:abstractNumId w:val="4"/>
  </w:num>
  <w:num w:numId="3" w16cid:durableId="1612080631">
    <w:abstractNumId w:val="3"/>
  </w:num>
  <w:num w:numId="4" w16cid:durableId="987590652">
    <w:abstractNumId w:val="8"/>
  </w:num>
  <w:num w:numId="5" w16cid:durableId="612786046">
    <w:abstractNumId w:val="6"/>
  </w:num>
  <w:num w:numId="6" w16cid:durableId="1401054581">
    <w:abstractNumId w:val="5"/>
  </w:num>
  <w:num w:numId="7" w16cid:durableId="1220508867">
    <w:abstractNumId w:val="0"/>
  </w:num>
  <w:num w:numId="8" w16cid:durableId="693530757">
    <w:abstractNumId w:val="1"/>
  </w:num>
  <w:num w:numId="9" w16cid:durableId="1188830684">
    <w:abstractNumId w:val="9"/>
  </w:num>
  <w:num w:numId="10" w16cid:durableId="376395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1DA"/>
    <w:rsid w:val="00042F17"/>
    <w:rsid w:val="000E1E5A"/>
    <w:rsid w:val="00153861"/>
    <w:rsid w:val="00560C2D"/>
    <w:rsid w:val="007258C6"/>
    <w:rsid w:val="00791DA0"/>
    <w:rsid w:val="008411DA"/>
    <w:rsid w:val="008C5070"/>
    <w:rsid w:val="00C42C4F"/>
    <w:rsid w:val="00D07AC6"/>
    <w:rsid w:val="00D20228"/>
    <w:rsid w:val="00DE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25715"/>
  <w15:chartTrackingRefBased/>
  <w15:docId w15:val="{C9BCCDC4-CEA5-47E8-B0C8-7551F7B5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1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1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1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1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1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1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1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1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1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1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11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11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11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11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11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11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1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1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1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1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11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11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11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11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11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411D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E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1384</Words>
  <Characters>7891</Characters>
  <Application>Microsoft Office Word</Application>
  <DocSecurity>0</DocSecurity>
  <Lines>65</Lines>
  <Paragraphs>18</Paragraphs>
  <ScaleCrop>false</ScaleCrop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2</cp:revision>
  <dcterms:created xsi:type="dcterms:W3CDTF">2026-10-13T08:14:00Z</dcterms:created>
  <dcterms:modified xsi:type="dcterms:W3CDTF">2026-10-13T08:16:00Z</dcterms:modified>
</cp:coreProperties>
</file>