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0CF" w:rsidRPr="00A12DF2" w:rsidRDefault="00447E3E" w:rsidP="007F60C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7F60CF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7F60CF"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 w:rsidR="007F60CF">
        <w:rPr>
          <w:rFonts w:ascii="Times New Roman" w:hAnsi="Times New Roman" w:cs="Times New Roman"/>
          <w:b/>
          <w:sz w:val="28"/>
          <w:szCs w:val="28"/>
          <w:lang w:val="kk-KZ"/>
        </w:rPr>
        <w:tab/>
        <w:t xml:space="preserve">               Бекітемін</w:t>
      </w:r>
      <w:r w:rsidR="007F60CF" w:rsidRPr="00A12DF2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:rsidR="007F60CF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«Жангелдин ауданының ауыл      </w:t>
      </w:r>
    </w:p>
    <w:p w:rsidR="007F60CF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шаруашылығы бөлімі»ММ-нің                    </w:t>
      </w:r>
    </w:p>
    <w:p w:rsidR="007F60CF" w:rsidRPr="00A12DF2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                                                                 басшысы Е.Имангалиев</w:t>
      </w:r>
      <w:r>
        <w:rPr>
          <w:sz w:val="28"/>
          <w:szCs w:val="28"/>
          <w:lang w:val="kk-KZ"/>
        </w:rPr>
        <w:t xml:space="preserve">                              </w:t>
      </w:r>
    </w:p>
    <w:p w:rsidR="007F60CF" w:rsidRPr="00A12DF2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</w:t>
      </w:r>
      <w:r w:rsidRPr="00A12DF2">
        <w:rPr>
          <w:rFonts w:ascii="Times New Roman" w:hAnsi="Times New Roman" w:cs="Times New Roman"/>
          <w:sz w:val="28"/>
          <w:szCs w:val="28"/>
          <w:lang w:val="kk-KZ"/>
        </w:rPr>
        <w:t>__________________</w:t>
      </w:r>
    </w:p>
    <w:p w:rsidR="007F60CF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D487A">
        <w:rPr>
          <w:rFonts w:ascii="Times New Roman" w:hAnsi="Times New Roman" w:cs="Times New Roman"/>
          <w:sz w:val="28"/>
          <w:szCs w:val="28"/>
          <w:lang w:val="kk-KZ"/>
        </w:rPr>
        <w:tab/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</w:t>
      </w:r>
      <w:r w:rsidRPr="00A12DF2">
        <w:rPr>
          <w:rFonts w:ascii="Times New Roman" w:hAnsi="Times New Roman" w:cs="Times New Roman"/>
          <w:sz w:val="28"/>
          <w:szCs w:val="28"/>
          <w:lang w:val="kk-KZ"/>
        </w:rPr>
        <w:t xml:space="preserve"> «___»_______ 202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A12DF2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жыл</w:t>
      </w:r>
    </w:p>
    <w:p w:rsidR="007F60CF" w:rsidRPr="009A2D29" w:rsidRDefault="007F60CF" w:rsidP="007F60CF">
      <w:pPr>
        <w:spacing w:after="0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7F60CF" w:rsidRDefault="007F60CF" w:rsidP="007F60CF">
      <w:pPr>
        <w:pStyle w:val="ac"/>
        <w:contextualSpacing/>
        <w:jc w:val="center"/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</w:pPr>
    </w:p>
    <w:p w:rsidR="007F60CF" w:rsidRPr="009A2D29" w:rsidRDefault="007F60CF" w:rsidP="007F60CF">
      <w:pPr>
        <w:pStyle w:val="ac"/>
        <w:contextualSpacing/>
        <w:jc w:val="center"/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</w:pPr>
      <w:r w:rsidRPr="009A2D29"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  <w:t xml:space="preserve">Қараусыз және қаңғыбас жануарларды уақытша ұстау бойынша </w:t>
      </w:r>
    </w:p>
    <w:p w:rsidR="007F60CF" w:rsidRPr="0081474B" w:rsidRDefault="007F60CF" w:rsidP="007F60CF">
      <w:pPr>
        <w:pStyle w:val="ac"/>
        <w:contextualSpacing/>
        <w:jc w:val="center"/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</w:pPr>
      <w:r w:rsidRPr="00A12DF2"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  <w:t xml:space="preserve">қызмет көрсетуге техникалық </w:t>
      </w:r>
      <w:r>
        <w:rPr>
          <w:rFonts w:ascii="Times New Roman" w:eastAsiaTheme="minorEastAsia" w:hAnsi="Times New Roman" w:cstheme="minorBidi"/>
          <w:b/>
          <w:sz w:val="28"/>
          <w:szCs w:val="32"/>
          <w:lang w:val="kk-KZ" w:eastAsia="ru-RU"/>
        </w:rPr>
        <w:t>ерекшелігі</w:t>
      </w:r>
    </w:p>
    <w:p w:rsidR="007F60CF" w:rsidRPr="00A12DF2" w:rsidRDefault="007F60CF" w:rsidP="007F60CF">
      <w:pPr>
        <w:pStyle w:val="ac"/>
        <w:contextualSpacing/>
        <w:jc w:val="center"/>
        <w:rPr>
          <w:rFonts w:ascii="Times New Roman" w:hAnsi="Times New Roman"/>
          <w:sz w:val="28"/>
          <w:szCs w:val="32"/>
          <w:highlight w:val="yellow"/>
          <w:lang w:val="kk-KZ"/>
        </w:rPr>
      </w:pPr>
    </w:p>
    <w:p w:rsidR="007F60CF" w:rsidRPr="00A12DF2" w:rsidRDefault="007F60CF" w:rsidP="007F60CF">
      <w:pPr>
        <w:pStyle w:val="ac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A12DF2">
        <w:rPr>
          <w:rFonts w:ascii="Times New Roman" w:hAnsi="Times New Roman"/>
          <w:b/>
          <w:sz w:val="28"/>
          <w:szCs w:val="28"/>
          <w:lang w:val="kk-KZ"/>
        </w:rPr>
        <w:t>1. Жалпы мәліметтер</w:t>
      </w:r>
    </w:p>
    <w:p w:rsidR="007F60CF" w:rsidRPr="00A12DF2" w:rsidRDefault="007F60CF" w:rsidP="007F60CF">
      <w:pPr>
        <w:pStyle w:val="ac"/>
        <w:contextualSpacing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7F60CF" w:rsidRPr="00563A49" w:rsidRDefault="007F60CF" w:rsidP="007F60CF">
      <w:pPr>
        <w:pStyle w:val="ac"/>
        <w:numPr>
          <w:ilvl w:val="1"/>
          <w:numId w:val="1"/>
        </w:numPr>
        <w:tabs>
          <w:tab w:val="left" w:pos="1276"/>
          <w:tab w:val="left" w:pos="1701"/>
          <w:tab w:val="left" w:pos="1843"/>
        </w:tabs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563A49">
        <w:rPr>
          <w:rFonts w:ascii="Times New Roman" w:hAnsi="Times New Roman"/>
          <w:sz w:val="28"/>
          <w:szCs w:val="28"/>
          <w:lang w:val="kk-KZ"/>
        </w:rPr>
        <w:t xml:space="preserve">Осы Техникалық ерекшелік </w:t>
      </w:r>
      <w:r w:rsidRPr="00D27545">
        <w:rPr>
          <w:rFonts w:ascii="Times New Roman" w:hAnsi="Times New Roman"/>
          <w:sz w:val="28"/>
          <w:szCs w:val="28"/>
          <w:lang w:val="kk-KZ"/>
        </w:rPr>
        <w:t>п</w:t>
      </w:r>
      <w:r w:rsidRPr="00563A49">
        <w:rPr>
          <w:rFonts w:ascii="Times New Roman" w:hAnsi="Times New Roman"/>
          <w:sz w:val="28"/>
          <w:szCs w:val="28"/>
          <w:lang w:val="kk-KZ"/>
        </w:rPr>
        <w:t>ана</w:t>
      </w:r>
      <w:r w:rsidRPr="00D27545">
        <w:rPr>
          <w:rFonts w:ascii="Times New Roman" w:hAnsi="Times New Roman"/>
          <w:sz w:val="28"/>
          <w:szCs w:val="28"/>
          <w:lang w:val="kk-KZ"/>
        </w:rPr>
        <w:t>жай</w:t>
      </w:r>
      <w:r w:rsidRPr="00563A49">
        <w:rPr>
          <w:rFonts w:ascii="Times New Roman" w:hAnsi="Times New Roman"/>
          <w:sz w:val="28"/>
          <w:szCs w:val="28"/>
          <w:lang w:val="kk-KZ"/>
        </w:rPr>
        <w:t>ларда, уақытша ұстау пункттерінде қараусыз қалған және қаңғыбас жануарларды уақытша ұстау бойынша қызмет көрсету тәртібіне қойылатын талаптарды белгілейтін негізгі құжат болып табылады (</w:t>
      </w:r>
      <w:r w:rsidRPr="0061500F">
        <w:rPr>
          <w:rFonts w:ascii="Times New Roman" w:hAnsi="Times New Roman"/>
          <w:i/>
          <w:iCs/>
          <w:sz w:val="28"/>
          <w:szCs w:val="28"/>
          <w:lang w:val="kk-KZ"/>
        </w:rPr>
        <w:t>бұдан әрі</w:t>
      </w:r>
      <w:r>
        <w:rPr>
          <w:rFonts w:ascii="Times New Roman" w:hAnsi="Times New Roman"/>
          <w:i/>
          <w:iCs/>
          <w:sz w:val="28"/>
          <w:szCs w:val="28"/>
          <w:lang w:val="kk-KZ"/>
        </w:rPr>
        <w:t xml:space="preserve"> </w:t>
      </w:r>
      <w:r w:rsidRPr="0061500F">
        <w:rPr>
          <w:rFonts w:ascii="Times New Roman" w:hAnsi="Times New Roman"/>
          <w:i/>
          <w:iCs/>
          <w:sz w:val="28"/>
          <w:szCs w:val="28"/>
          <w:lang w:val="kk-KZ"/>
        </w:rPr>
        <w:t>-</w:t>
      </w:r>
      <w:r>
        <w:rPr>
          <w:rFonts w:ascii="Times New Roman" w:hAnsi="Times New Roman"/>
          <w:i/>
          <w:iCs/>
          <w:sz w:val="28"/>
          <w:szCs w:val="28"/>
          <w:lang w:val="kk-KZ"/>
        </w:rPr>
        <w:t xml:space="preserve"> Қ</w:t>
      </w:r>
      <w:r w:rsidRPr="0061500F">
        <w:rPr>
          <w:rFonts w:ascii="Times New Roman" w:hAnsi="Times New Roman"/>
          <w:i/>
          <w:iCs/>
          <w:sz w:val="28"/>
          <w:szCs w:val="28"/>
          <w:lang w:val="kk-KZ"/>
        </w:rPr>
        <w:t>ызмет</w:t>
      </w:r>
      <w:r w:rsidRPr="00563A49">
        <w:rPr>
          <w:rFonts w:ascii="Times New Roman" w:hAnsi="Times New Roman"/>
          <w:sz w:val="28"/>
          <w:szCs w:val="28"/>
          <w:lang w:val="kk-KZ"/>
        </w:rPr>
        <w:t>).</w:t>
      </w:r>
    </w:p>
    <w:p w:rsidR="007F60CF" w:rsidRPr="00D27545" w:rsidRDefault="007F60CF" w:rsidP="007F60CF">
      <w:pPr>
        <w:pStyle w:val="ac"/>
        <w:numPr>
          <w:ilvl w:val="1"/>
          <w:numId w:val="1"/>
        </w:numPr>
        <w:tabs>
          <w:tab w:val="left" w:pos="1276"/>
          <w:tab w:val="left" w:pos="1701"/>
          <w:tab w:val="left" w:pos="1843"/>
        </w:tabs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D27545">
        <w:rPr>
          <w:rFonts w:ascii="Times New Roman" w:hAnsi="Times New Roman"/>
          <w:sz w:val="28"/>
          <w:szCs w:val="28"/>
          <w:lang w:val="kk-KZ"/>
        </w:rPr>
        <w:t xml:space="preserve"> Қызмет көрсету процесінде өнім беруші Тапсырыс берушіге Өнім берушінің қажетті ішкі құжаттарына, оның ішінде нормативтік-анықтамалық ақпаратқа қол жеткізуді қамтамасыз етеді.</w:t>
      </w:r>
    </w:p>
    <w:p w:rsidR="007F60CF" w:rsidRDefault="007F60CF" w:rsidP="007F60CF">
      <w:pPr>
        <w:pStyle w:val="ac"/>
        <w:numPr>
          <w:ilvl w:val="1"/>
          <w:numId w:val="1"/>
        </w:numPr>
        <w:tabs>
          <w:tab w:val="left" w:pos="1276"/>
          <w:tab w:val="left" w:pos="1701"/>
          <w:tab w:val="left" w:pos="1843"/>
        </w:tabs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D27545">
        <w:rPr>
          <w:rFonts w:ascii="Times New Roman" w:hAnsi="Times New Roman"/>
          <w:sz w:val="28"/>
          <w:szCs w:val="28"/>
          <w:lang w:val="kk-KZ"/>
        </w:rPr>
        <w:t xml:space="preserve"> Өнім беруші қызмет көрсету сапасын бақылау мақсатында Тапсырыс берушімен белсенді өзара іс-қимыл жасауға міндетті.</w:t>
      </w:r>
    </w:p>
    <w:p w:rsidR="007F60CF" w:rsidRPr="008D5CE0" w:rsidRDefault="007F60CF" w:rsidP="007F60CF">
      <w:pPr>
        <w:pStyle w:val="ac"/>
        <w:numPr>
          <w:ilvl w:val="1"/>
          <w:numId w:val="1"/>
        </w:numPr>
        <w:tabs>
          <w:tab w:val="left" w:pos="1276"/>
          <w:tab w:val="left" w:pos="1701"/>
          <w:tab w:val="left" w:pos="1843"/>
        </w:tabs>
        <w:ind w:left="0" w:firstLine="851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8D5CE0">
        <w:rPr>
          <w:rFonts w:ascii="Times New Roman" w:hAnsi="Times New Roman"/>
          <w:sz w:val="28"/>
          <w:szCs w:val="28"/>
          <w:lang w:val="kk-KZ"/>
        </w:rPr>
        <w:t>Ветеринариялық қауіпсіздікті қамтамасыз ету және қаңғыбас және қараусыз қалған жануарлардың санын азайту мақсатында өнім беруші шарт жасалған күннен бастап ағымдағы (ти</w:t>
      </w:r>
      <w:r>
        <w:rPr>
          <w:rFonts w:ascii="Times New Roman" w:hAnsi="Times New Roman"/>
          <w:sz w:val="28"/>
          <w:szCs w:val="28"/>
          <w:lang w:val="kk-KZ"/>
        </w:rPr>
        <w:t>істі) 2026</w:t>
      </w:r>
      <w:r w:rsidRPr="00632864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жылдың 15 </w:t>
      </w:r>
      <w:r w:rsidRPr="008D5CE0">
        <w:rPr>
          <w:rFonts w:ascii="Times New Roman" w:hAnsi="Times New Roman"/>
          <w:sz w:val="28"/>
          <w:szCs w:val="28"/>
          <w:lang w:val="kk-KZ"/>
        </w:rPr>
        <w:t>желтоқсан</w:t>
      </w:r>
      <w:r>
        <w:rPr>
          <w:rFonts w:ascii="Times New Roman" w:hAnsi="Times New Roman"/>
          <w:sz w:val="28"/>
          <w:szCs w:val="28"/>
          <w:lang w:val="kk-KZ"/>
        </w:rPr>
        <w:t xml:space="preserve"> айына</w:t>
      </w:r>
      <w:r w:rsidRPr="008D5CE0">
        <w:rPr>
          <w:rFonts w:ascii="Times New Roman" w:hAnsi="Times New Roman"/>
          <w:sz w:val="28"/>
          <w:szCs w:val="28"/>
          <w:lang w:val="kk-KZ"/>
        </w:rPr>
        <w:t xml:space="preserve"> дейінгі кезеңде сапалы қы</w:t>
      </w:r>
      <w:r>
        <w:rPr>
          <w:rFonts w:ascii="Times New Roman" w:hAnsi="Times New Roman"/>
          <w:sz w:val="28"/>
          <w:szCs w:val="28"/>
          <w:lang w:val="kk-KZ"/>
        </w:rPr>
        <w:t>змет көрсетуді қамтамасыз етеді</w:t>
      </w:r>
      <w:r w:rsidRPr="008D5CE0">
        <w:rPr>
          <w:rFonts w:ascii="Times New Roman" w:hAnsi="Times New Roman"/>
          <w:sz w:val="28"/>
          <w:szCs w:val="28"/>
          <w:lang w:val="kk-KZ"/>
        </w:rPr>
        <w:t>.</w:t>
      </w:r>
    </w:p>
    <w:p w:rsidR="007F60CF" w:rsidRPr="00D27545" w:rsidRDefault="007F60CF" w:rsidP="007F60CF">
      <w:pPr>
        <w:pStyle w:val="ac"/>
        <w:widowControl w:val="0"/>
        <w:tabs>
          <w:tab w:val="left" w:pos="1276"/>
          <w:tab w:val="left" w:pos="1701"/>
          <w:tab w:val="left" w:pos="1843"/>
        </w:tabs>
        <w:ind w:left="709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F60CF" w:rsidRPr="008D01F5" w:rsidRDefault="007F60CF" w:rsidP="007F60CF">
      <w:pPr>
        <w:pStyle w:val="ac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AC7FF2">
        <w:rPr>
          <w:rFonts w:ascii="Times New Roman" w:hAnsi="Times New Roman"/>
          <w:b/>
          <w:sz w:val="28"/>
          <w:szCs w:val="28"/>
          <w:lang w:val="kk-KZ"/>
        </w:rPr>
        <w:t xml:space="preserve">2. </w:t>
      </w:r>
      <w:r>
        <w:rPr>
          <w:rFonts w:ascii="Times New Roman" w:hAnsi="Times New Roman"/>
          <w:b/>
          <w:sz w:val="28"/>
          <w:szCs w:val="28"/>
          <w:lang w:val="kk-KZ"/>
        </w:rPr>
        <w:t>Қ</w:t>
      </w:r>
      <w:r w:rsidRPr="00AC7FF2">
        <w:rPr>
          <w:rFonts w:ascii="Times New Roman" w:hAnsi="Times New Roman"/>
          <w:b/>
          <w:sz w:val="28"/>
          <w:szCs w:val="28"/>
          <w:lang w:val="kk-KZ"/>
        </w:rPr>
        <w:t>ызмет көрсету мақсаты</w:t>
      </w:r>
    </w:p>
    <w:p w:rsidR="007F60CF" w:rsidRPr="008D5CE0" w:rsidRDefault="007F60CF" w:rsidP="007F60CF">
      <w:pPr>
        <w:pStyle w:val="ac"/>
        <w:contextualSpacing/>
        <w:jc w:val="center"/>
        <w:rPr>
          <w:rFonts w:ascii="Times New Roman" w:hAnsi="Times New Roman"/>
          <w:sz w:val="28"/>
          <w:szCs w:val="28"/>
          <w:lang w:val="kk-KZ"/>
        </w:rPr>
      </w:pPr>
    </w:p>
    <w:p w:rsidR="007F60CF" w:rsidRPr="003B7FBB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7FBB">
        <w:rPr>
          <w:rFonts w:ascii="Times New Roman" w:hAnsi="Times New Roman" w:cs="Times New Roman"/>
          <w:sz w:val="28"/>
          <w:szCs w:val="28"/>
          <w:lang w:val="kk-KZ"/>
        </w:rPr>
        <w:t xml:space="preserve">2.1. Көрсетілетін қызметтердің негізгі мақсаты </w:t>
      </w:r>
      <w:r w:rsidRPr="001A462C">
        <w:rPr>
          <w:rFonts w:ascii="Times New Roman" w:hAnsi="Times New Roman" w:cs="Times New Roman"/>
          <w:sz w:val="28"/>
          <w:szCs w:val="28"/>
          <w:lang w:val="kk-KZ"/>
        </w:rPr>
        <w:t>Жангелдин</w:t>
      </w:r>
      <w:r w:rsidRPr="001A462C">
        <w:rPr>
          <w:rFonts w:ascii="Times New Roman" w:hAnsi="Times New Roman" w:cs="Times New Roman"/>
          <w:i/>
          <w:sz w:val="28"/>
          <w:szCs w:val="28"/>
          <w:lang w:val="kk-KZ"/>
        </w:rPr>
        <w:t xml:space="preserve"> </w:t>
      </w:r>
      <w:r w:rsidRPr="003B7FBB">
        <w:rPr>
          <w:rFonts w:ascii="Times New Roman" w:hAnsi="Times New Roman" w:cs="Times New Roman"/>
          <w:sz w:val="28"/>
          <w:szCs w:val="28"/>
          <w:lang w:val="kk-KZ"/>
        </w:rPr>
        <w:t>ауданының аумағында қараусыз және қаңғыбас жануарларды уақытша ұстау болып табылады.</w:t>
      </w:r>
    </w:p>
    <w:p w:rsidR="007F60CF" w:rsidRPr="003B7FBB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B7FBB">
        <w:rPr>
          <w:rFonts w:ascii="Times New Roman" w:hAnsi="Times New Roman" w:cs="Times New Roman"/>
          <w:sz w:val="28"/>
          <w:szCs w:val="28"/>
          <w:lang w:val="kk-KZ"/>
        </w:rPr>
        <w:t xml:space="preserve">2.2. ҚР 2021 жылғы 30 желтоқсандағы № 97-VII ҚРЗ «Жануарларға жауапкершілікпен қарау туралы» Заңы; Қазақстан Республикасы Экология, геология және табиғи ресурстар министрінің 2022 жылғы 23 мамырдағы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         </w:t>
      </w:r>
      <w:r w:rsidRPr="003B7FBB">
        <w:rPr>
          <w:rFonts w:ascii="Times New Roman" w:hAnsi="Times New Roman" w:cs="Times New Roman"/>
          <w:sz w:val="28"/>
          <w:szCs w:val="28"/>
          <w:lang w:val="kk-KZ"/>
        </w:rPr>
        <w:t>№ 175 бұйрығы</w:t>
      </w:r>
      <w:r>
        <w:rPr>
          <w:rFonts w:ascii="Times New Roman" w:hAnsi="Times New Roman" w:cs="Times New Roman"/>
          <w:sz w:val="28"/>
          <w:szCs w:val="28"/>
          <w:lang w:val="kk-KZ"/>
        </w:rPr>
        <w:t>мен бекітілген</w:t>
      </w:r>
      <w:r w:rsidRPr="003B7FBB">
        <w:rPr>
          <w:rFonts w:ascii="Times New Roman" w:hAnsi="Times New Roman" w:cs="Times New Roman"/>
          <w:sz w:val="28"/>
          <w:szCs w:val="28"/>
          <w:lang w:val="kk-KZ"/>
        </w:rPr>
        <w:t xml:space="preserve"> «Жануарларды жануарларға арналған панажайларда, зоологиялық жатынжайларда, жануарларды уақытша ұстау пункттерінде, жануарларға арналған оңалту орталықтарында, зоологиялық питомниктерде, контактілі зоопарктерде, жылжымалы хайуанаттар бақтарында ұстау қағидаларын бекіту туралы</w:t>
      </w:r>
      <w:r>
        <w:rPr>
          <w:rFonts w:ascii="Times New Roman" w:hAnsi="Times New Roman" w:cs="Times New Roman"/>
          <w:sz w:val="28"/>
          <w:szCs w:val="28"/>
          <w:lang w:val="kk-KZ"/>
        </w:rPr>
        <w:t>»;</w:t>
      </w:r>
      <w:r w:rsidRPr="003B7FBB">
        <w:rPr>
          <w:rFonts w:ascii="Times New Roman" w:hAnsi="Times New Roman" w:cs="Times New Roman"/>
          <w:sz w:val="28"/>
          <w:szCs w:val="28"/>
          <w:lang w:val="kk-KZ"/>
        </w:rPr>
        <w:t xml:space="preserve"> Қостанай облыстық мәслихаты бекіткен 2022 жылғы «17» қазандағы № 232 Қостанай облысында үй жануарларын ұстау және серуендету қағидалары; Қостанай облыстық мәслихаты бекіткен 2022 жылғы «17» қазандағы № 233 Қостанай облысында жануарларды аулау, уақытша ұстау және жансыздандыру қағидалары (бұдан әрі-қағида) қызмет көрсету үшін заңды негіз болып табылады.</w:t>
      </w: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AC7FF2">
        <w:rPr>
          <w:rFonts w:ascii="Times New Roman" w:hAnsi="Times New Roman"/>
          <w:b/>
          <w:sz w:val="28"/>
          <w:szCs w:val="28"/>
          <w:lang w:val="kk-KZ"/>
        </w:rPr>
        <w:t>3. Жеткізушінің міндеттері</w:t>
      </w:r>
    </w:p>
    <w:p w:rsidR="007F60CF" w:rsidRPr="003F6BBB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center"/>
        <w:rPr>
          <w:rFonts w:ascii="Times New Roman" w:hAnsi="Times New Roman"/>
          <w:sz w:val="28"/>
          <w:szCs w:val="28"/>
          <w:highlight w:val="yellow"/>
          <w:lang w:val="kk-KZ"/>
        </w:rPr>
      </w:pPr>
    </w:p>
    <w:p w:rsidR="007F60CF" w:rsidRDefault="007F60CF" w:rsidP="007F60CF">
      <w:pPr>
        <w:tabs>
          <w:tab w:val="left" w:pos="1701"/>
        </w:tabs>
        <w:spacing w:after="0" w:line="240" w:lineRule="auto"/>
        <w:ind w:firstLine="851"/>
        <w:contextualSpacing/>
        <w:jc w:val="both"/>
        <w:rPr>
          <w:rFonts w:ascii="Times New Roman" w:hAnsi="Times New Roman"/>
          <w:i/>
          <w:sz w:val="28"/>
          <w:szCs w:val="28"/>
          <w:lang w:val="kk-KZ"/>
        </w:rPr>
      </w:pPr>
      <w:r w:rsidRPr="003F6BBB">
        <w:rPr>
          <w:rFonts w:ascii="Times New Roman" w:hAnsi="Times New Roman"/>
          <w:i/>
          <w:sz w:val="28"/>
          <w:szCs w:val="28"/>
          <w:lang w:val="kk-KZ"/>
        </w:rPr>
        <w:t>Өнім беруші міндеттенеді:</w:t>
      </w:r>
    </w:p>
    <w:p w:rsidR="007F60CF" w:rsidRPr="00221D3D" w:rsidRDefault="007F60CF" w:rsidP="007F60CF">
      <w:pPr>
        <w:pStyle w:val="ad"/>
        <w:numPr>
          <w:ilvl w:val="0"/>
          <w:numId w:val="2"/>
        </w:numPr>
        <w:tabs>
          <w:tab w:val="left" w:pos="1134"/>
          <w:tab w:val="left" w:pos="1701"/>
        </w:tabs>
        <w:spacing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221D3D">
        <w:rPr>
          <w:rFonts w:ascii="Times New Roman" w:hAnsi="Times New Roman"/>
          <w:sz w:val="28"/>
          <w:szCs w:val="28"/>
          <w:lang w:val="kk-KZ"/>
        </w:rPr>
        <w:t>«Жануарларды жануарларға арналған панажайларда, зоологиялық жатынжайларда, жануарларды уақытша ұстау пункттерінде, жануарларға арналған оңалту орталықтарында, зоологиялық питомниктерде, контактілі зоопарктерде, жылжымалы хайуанаттар бақтарында ұстау қағидаларын бекіту туралы»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221D3D">
        <w:rPr>
          <w:rFonts w:ascii="Times New Roman" w:hAnsi="Times New Roman"/>
          <w:sz w:val="28"/>
          <w:szCs w:val="28"/>
          <w:lang w:val="kk-KZ"/>
        </w:rPr>
        <w:t>Қазақстан Республикасы Экология, геология және табиғи ресурстар министрінің 2022 жылғы 23 мамырдағы № 175 бұйрығы</w:t>
      </w:r>
      <w:r>
        <w:rPr>
          <w:rFonts w:ascii="Times New Roman" w:hAnsi="Times New Roman"/>
          <w:sz w:val="28"/>
          <w:szCs w:val="28"/>
          <w:lang w:val="kk-KZ"/>
        </w:rPr>
        <w:t xml:space="preserve">на және </w:t>
      </w:r>
      <w:r w:rsidRPr="00221D3D">
        <w:rPr>
          <w:rFonts w:ascii="Times New Roman" w:hAnsi="Times New Roman"/>
          <w:sz w:val="28"/>
          <w:szCs w:val="28"/>
          <w:lang w:val="kk-KZ"/>
        </w:rPr>
        <w:t>«Қаңғыбас жануарларды вакцинациялау және стерилизациялау ережесін бекіту туралы» Қазақстан Республикасы Экология, геология және табиғи ресурстар министрінің 2022 жылғы 20 мамырдағы № 171 бұйрығына сәйкес панажайлар мен уақытша ұстау пункттерінде қараусыз қалған және қаңғыбас жануарларды уақытша ұстауды қамтамасыз ету;</w:t>
      </w:r>
    </w:p>
    <w:p w:rsidR="007F60CF" w:rsidRDefault="007F60CF" w:rsidP="007F60CF">
      <w:pPr>
        <w:pStyle w:val="ad"/>
        <w:numPr>
          <w:ilvl w:val="0"/>
          <w:numId w:val="2"/>
        </w:numPr>
        <w:tabs>
          <w:tab w:val="left" w:pos="1134"/>
          <w:tab w:val="left" w:pos="170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</w:t>
      </w:r>
      <w:r w:rsidRPr="00EC2BCC">
        <w:rPr>
          <w:rFonts w:ascii="Times New Roman" w:hAnsi="Times New Roman"/>
          <w:sz w:val="28"/>
          <w:szCs w:val="28"/>
          <w:lang w:val="kk-KZ"/>
        </w:rPr>
        <w:t xml:space="preserve">араусыз </w:t>
      </w:r>
      <w:r>
        <w:rPr>
          <w:rFonts w:ascii="Times New Roman" w:hAnsi="Times New Roman"/>
          <w:sz w:val="28"/>
          <w:szCs w:val="28"/>
          <w:lang w:val="kk-KZ"/>
        </w:rPr>
        <w:t xml:space="preserve">қалған </w:t>
      </w:r>
      <w:r w:rsidRPr="00EC2BCC">
        <w:rPr>
          <w:rFonts w:ascii="Times New Roman" w:hAnsi="Times New Roman"/>
          <w:sz w:val="28"/>
          <w:szCs w:val="28"/>
          <w:lang w:val="kk-KZ"/>
        </w:rPr>
        <w:t xml:space="preserve">және қаңғыбас жануарларды уақытша ұстау кезеңінде зарарсыздандыру, вакцинациялау және </w:t>
      </w:r>
      <w:r>
        <w:rPr>
          <w:rFonts w:ascii="Times New Roman" w:hAnsi="Times New Roman"/>
          <w:sz w:val="28"/>
          <w:szCs w:val="28"/>
          <w:lang w:val="kk-KZ"/>
        </w:rPr>
        <w:t>бірдейл</w:t>
      </w:r>
      <w:r w:rsidRPr="00EC2BCC">
        <w:rPr>
          <w:rFonts w:ascii="Times New Roman" w:hAnsi="Times New Roman"/>
          <w:sz w:val="28"/>
          <w:szCs w:val="28"/>
          <w:lang w:val="kk-KZ"/>
        </w:rPr>
        <w:t xml:space="preserve">ендіру үшін </w:t>
      </w:r>
      <w:r w:rsidRPr="005A4680">
        <w:rPr>
          <w:rFonts w:ascii="Times New Roman" w:hAnsi="Times New Roman"/>
          <w:sz w:val="28"/>
          <w:szCs w:val="28"/>
          <w:lang w:val="kk-KZ"/>
        </w:rPr>
        <w:t>қызмет көрсетушілерге ұсыну</w:t>
      </w:r>
      <w:r>
        <w:rPr>
          <w:rFonts w:ascii="Times New Roman" w:hAnsi="Times New Roman"/>
          <w:sz w:val="28"/>
          <w:szCs w:val="28"/>
          <w:lang w:val="kk-KZ"/>
        </w:rPr>
        <w:t xml:space="preserve">ды </w:t>
      </w:r>
      <w:r w:rsidRPr="00EC2BCC">
        <w:rPr>
          <w:rFonts w:ascii="Times New Roman" w:hAnsi="Times New Roman"/>
          <w:sz w:val="28"/>
          <w:szCs w:val="28"/>
          <w:lang w:val="kk-KZ"/>
        </w:rPr>
        <w:t>қамтамасыз ету;</w:t>
      </w:r>
    </w:p>
    <w:p w:rsidR="007F60CF" w:rsidRDefault="007F60CF" w:rsidP="007F60CF">
      <w:pPr>
        <w:pStyle w:val="ad"/>
        <w:numPr>
          <w:ilvl w:val="0"/>
          <w:numId w:val="2"/>
        </w:numPr>
        <w:tabs>
          <w:tab w:val="left" w:pos="1134"/>
          <w:tab w:val="left" w:pos="1701"/>
        </w:tabs>
        <w:spacing w:after="0" w:line="240" w:lineRule="auto"/>
        <w:ind w:left="0" w:firstLine="851"/>
        <w:jc w:val="both"/>
        <w:rPr>
          <w:rFonts w:ascii="Times New Roman" w:hAnsi="Times New Roman"/>
          <w:sz w:val="28"/>
          <w:szCs w:val="28"/>
          <w:lang w:val="kk-KZ"/>
        </w:rPr>
      </w:pPr>
      <w:r w:rsidRPr="003F6BBB">
        <w:rPr>
          <w:rFonts w:ascii="Times New Roman" w:hAnsi="Times New Roman"/>
          <w:sz w:val="28"/>
          <w:szCs w:val="28"/>
          <w:lang w:val="kk-KZ"/>
        </w:rPr>
        <w:t xml:space="preserve">Қажет болған жағдайда қағидаларға сәйкес жануарлардың өлекселерін жансыздандыру және </w:t>
      </w:r>
      <w:r>
        <w:rPr>
          <w:rFonts w:ascii="Times New Roman" w:hAnsi="Times New Roman"/>
          <w:sz w:val="28"/>
          <w:szCs w:val="28"/>
          <w:lang w:val="kk-KZ"/>
        </w:rPr>
        <w:t>жою</w:t>
      </w:r>
      <w:r w:rsidRPr="003F6BBB">
        <w:rPr>
          <w:rFonts w:ascii="Times New Roman" w:hAnsi="Times New Roman"/>
          <w:sz w:val="28"/>
          <w:szCs w:val="28"/>
          <w:lang w:val="kk-KZ"/>
        </w:rPr>
        <w:t xml:space="preserve"> рәсімдерін жүзеге асыру.</w:t>
      </w:r>
    </w:p>
    <w:p w:rsidR="007F60CF" w:rsidRPr="003F6BBB" w:rsidRDefault="007F60CF" w:rsidP="007F60CF">
      <w:pPr>
        <w:pStyle w:val="ad"/>
        <w:tabs>
          <w:tab w:val="left" w:pos="1134"/>
          <w:tab w:val="left" w:pos="1701"/>
        </w:tabs>
        <w:spacing w:after="0" w:line="240" w:lineRule="auto"/>
        <w:ind w:left="851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F60CF" w:rsidRPr="002967FE" w:rsidRDefault="007F60CF" w:rsidP="007F60CF">
      <w:pPr>
        <w:pStyle w:val="ac"/>
        <w:contextualSpacing/>
        <w:jc w:val="center"/>
        <w:rPr>
          <w:rFonts w:ascii="Times New Roman" w:hAnsi="Times New Roman"/>
          <w:b/>
          <w:bCs/>
          <w:sz w:val="28"/>
          <w:szCs w:val="28"/>
          <w:lang w:val="kk-KZ"/>
        </w:rPr>
      </w:pPr>
      <w:r w:rsidRPr="002967FE">
        <w:rPr>
          <w:rFonts w:ascii="Times New Roman" w:hAnsi="Times New Roman"/>
          <w:b/>
          <w:bCs/>
          <w:sz w:val="28"/>
          <w:szCs w:val="28"/>
          <w:lang w:val="kk-KZ"/>
        </w:rPr>
        <w:t>4. Әлеуетті қызметтерді жеткізушіге қойылатын талаптар</w:t>
      </w:r>
    </w:p>
    <w:p w:rsidR="007F60CF" w:rsidRPr="002967FE" w:rsidRDefault="007F60CF" w:rsidP="007F60CF">
      <w:pPr>
        <w:pStyle w:val="ac"/>
        <w:contextualSpacing/>
        <w:jc w:val="center"/>
        <w:rPr>
          <w:rFonts w:ascii="Times New Roman" w:hAnsi="Times New Roman"/>
          <w:bCs/>
          <w:sz w:val="28"/>
          <w:szCs w:val="28"/>
          <w:lang w:val="kk-KZ"/>
        </w:rPr>
      </w:pPr>
    </w:p>
    <w:p w:rsidR="007F60CF" w:rsidRPr="002967FE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2967FE">
        <w:rPr>
          <w:rFonts w:ascii="Times New Roman" w:eastAsia="Times New Roman" w:hAnsi="Times New Roman"/>
          <w:i/>
          <w:sz w:val="28"/>
          <w:szCs w:val="28"/>
          <w:lang w:val="kk-KZ"/>
        </w:rPr>
        <w:t>4.1. Қызмет көрсетуге қойылатын талаптар:</w:t>
      </w:r>
    </w:p>
    <w:p w:rsidR="007F60CF" w:rsidRPr="002967FE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2967FE">
        <w:rPr>
          <w:rFonts w:ascii="Times New Roman" w:hAnsi="Times New Roman"/>
          <w:color w:val="000000" w:themeColor="text1"/>
          <w:sz w:val="28"/>
          <w:szCs w:val="28"/>
          <w:lang w:val="kk-KZ"/>
        </w:rPr>
        <w:t>1) Қызметтер көрсету процесінде Тапсырыс беруші Өнім берушіге көрсетілетін қызметтерге байланысты қажетті құжаттарға қол жеткізуді ұсынады;</w:t>
      </w:r>
    </w:p>
    <w:p w:rsidR="007F60CF" w:rsidRPr="002967FE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sz w:val="28"/>
          <w:szCs w:val="28"/>
          <w:lang w:val="kk-KZ"/>
        </w:rPr>
      </w:pPr>
      <w:r w:rsidRPr="002967FE">
        <w:rPr>
          <w:rFonts w:ascii="Times New Roman" w:eastAsia="Times New Roman" w:hAnsi="Times New Roman"/>
          <w:sz w:val="28"/>
          <w:szCs w:val="28"/>
          <w:lang w:val="kk-KZ"/>
        </w:rPr>
        <w:t>2) Тапсырыс беруші қызмет көрсету барысы туралы ақпаратты кез келген кезеңде сұратуға құқылы;</w:t>
      </w:r>
    </w:p>
    <w:p w:rsidR="007F60CF" w:rsidRPr="002967FE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color w:val="000000" w:themeColor="text1"/>
          <w:sz w:val="28"/>
          <w:szCs w:val="28"/>
          <w:lang w:val="kk-KZ"/>
        </w:rPr>
      </w:pPr>
      <w:r w:rsidRPr="002967FE">
        <w:rPr>
          <w:rFonts w:ascii="Times New Roman" w:eastAsia="Times New Roman" w:hAnsi="Times New Roman"/>
          <w:sz w:val="28"/>
          <w:szCs w:val="28"/>
          <w:lang w:val="kk-KZ"/>
        </w:rPr>
        <w:t xml:space="preserve">3) </w:t>
      </w:r>
      <w:r w:rsidRPr="002967FE">
        <w:rPr>
          <w:rFonts w:ascii="Times New Roman" w:hAnsi="Times New Roman"/>
          <w:color w:val="000000" w:themeColor="text1"/>
          <w:sz w:val="28"/>
          <w:szCs w:val="28"/>
          <w:lang w:val="kk-KZ"/>
        </w:rPr>
        <w:t>Қызмет көрсету ашық және сапалы, сондай-ақ жануарлардың тіршілігі үшін қауіпсіз болуы тиіс;</w:t>
      </w:r>
    </w:p>
    <w:p w:rsidR="007F60CF" w:rsidRPr="00FD6912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i/>
          <w:sz w:val="28"/>
          <w:szCs w:val="28"/>
          <w:lang w:val="kk-KZ"/>
        </w:rPr>
      </w:pPr>
      <w:r w:rsidRPr="002967FE">
        <w:rPr>
          <w:rFonts w:ascii="Times New Roman" w:hAnsi="Times New Roman"/>
          <w:i/>
          <w:sz w:val="28"/>
          <w:szCs w:val="28"/>
          <w:lang w:val="kk-KZ"/>
        </w:rPr>
        <w:t xml:space="preserve">4.2. </w:t>
      </w:r>
      <w:r w:rsidRPr="00FD6912">
        <w:rPr>
          <w:rFonts w:ascii="Times New Roman" w:hAnsi="Times New Roman"/>
          <w:i/>
          <w:sz w:val="28"/>
          <w:szCs w:val="28"/>
          <w:lang w:val="kk-KZ"/>
        </w:rPr>
        <w:t xml:space="preserve">Қызмет көрсету кезінде барынша тиімділікке қол жеткізу мақсатында Тапсырыс беруші әлеуетті </w:t>
      </w:r>
      <w:r>
        <w:rPr>
          <w:rFonts w:ascii="Times New Roman" w:hAnsi="Times New Roman"/>
          <w:i/>
          <w:sz w:val="28"/>
          <w:szCs w:val="28"/>
          <w:lang w:val="kk-KZ"/>
        </w:rPr>
        <w:t>Ө</w:t>
      </w:r>
      <w:r w:rsidRPr="00FD6912">
        <w:rPr>
          <w:rFonts w:ascii="Times New Roman" w:hAnsi="Times New Roman"/>
          <w:i/>
          <w:sz w:val="28"/>
          <w:szCs w:val="28"/>
          <w:lang w:val="kk-KZ"/>
        </w:rPr>
        <w:t>нім берушіге мынадай талаптар қояды:</w:t>
      </w:r>
    </w:p>
    <w:p w:rsidR="007F60CF" w:rsidRPr="004366CE" w:rsidRDefault="007F60CF" w:rsidP="007F6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4366CE"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B0CC1">
        <w:rPr>
          <w:rFonts w:ascii="Times New Roman" w:hAnsi="Times New Roman" w:cs="Times New Roman"/>
          <w:sz w:val="28"/>
          <w:szCs w:val="28"/>
          <w:lang w:val="kk-KZ"/>
        </w:rPr>
        <w:t xml:space="preserve">1) </w:t>
      </w:r>
      <w:r>
        <w:rPr>
          <w:rFonts w:ascii="Times New Roman" w:hAnsi="Times New Roman" w:cs="Times New Roman"/>
          <w:sz w:val="28"/>
          <w:szCs w:val="28"/>
          <w:lang w:val="kk-KZ"/>
        </w:rPr>
        <w:t>Ө</w:t>
      </w:r>
      <w:r w:rsidRPr="00976C02">
        <w:rPr>
          <w:rFonts w:ascii="Times New Roman" w:hAnsi="Times New Roman" w:cs="Times New Roman"/>
          <w:sz w:val="28"/>
          <w:szCs w:val="28"/>
          <w:lang w:val="kk-KZ"/>
        </w:rPr>
        <w:t>нім беруші ауланған қараусыз қалған жануарларды ұстау бо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йынша қызметтер көрсету үшін </w:t>
      </w:r>
      <w:r w:rsidRPr="00976C02">
        <w:rPr>
          <w:rFonts w:ascii="Times New Roman" w:hAnsi="Times New Roman" w:cs="Times New Roman"/>
          <w:sz w:val="28"/>
          <w:szCs w:val="28"/>
          <w:lang w:val="kk-KZ"/>
        </w:rPr>
        <w:t>уақытша ұстау пунктінде немесе пана</w:t>
      </w:r>
      <w:r>
        <w:rPr>
          <w:rFonts w:ascii="Times New Roman" w:hAnsi="Times New Roman" w:cs="Times New Roman"/>
          <w:sz w:val="28"/>
          <w:szCs w:val="28"/>
          <w:lang w:val="kk-KZ"/>
        </w:rPr>
        <w:t>жай</w:t>
      </w:r>
      <w:r w:rsidRPr="00976C02">
        <w:rPr>
          <w:rFonts w:ascii="Times New Roman" w:hAnsi="Times New Roman" w:cs="Times New Roman"/>
          <w:sz w:val="28"/>
          <w:szCs w:val="28"/>
          <w:lang w:val="kk-KZ"/>
        </w:rPr>
        <w:t>да көрсетеді.</w:t>
      </w:r>
    </w:p>
    <w:p w:rsidR="007F60CF" w:rsidRDefault="007F60CF" w:rsidP="007F60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ab/>
      </w:r>
      <w:r w:rsidRPr="005B0CC1">
        <w:rPr>
          <w:rFonts w:ascii="Times New Roman" w:hAnsi="Times New Roman" w:cs="Times New Roman"/>
          <w:sz w:val="28"/>
          <w:szCs w:val="28"/>
          <w:lang w:val="kk-KZ"/>
        </w:rPr>
        <w:t>2)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Қ</w:t>
      </w:r>
      <w:r w:rsidRPr="00CE4B33">
        <w:rPr>
          <w:rFonts w:ascii="Times New Roman" w:hAnsi="Times New Roman" w:cs="Times New Roman"/>
          <w:sz w:val="28"/>
          <w:szCs w:val="28"/>
          <w:lang w:val="kk-KZ"/>
        </w:rPr>
        <w:t>ызметті бейінді кәсіптік білімі бар маман көрсетеді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B150F">
        <w:rPr>
          <w:rFonts w:ascii="Times New Roman" w:hAnsi="Times New Roman" w:cs="Times New Roman"/>
          <w:i/>
          <w:sz w:val="28"/>
          <w:szCs w:val="28"/>
          <w:lang w:val="kk-KZ"/>
        </w:rPr>
        <w:t>(ветеринарлық дәрігер)</w:t>
      </w:r>
      <w:r w:rsidRPr="00CE4B33">
        <w:rPr>
          <w:rFonts w:ascii="Times New Roman" w:hAnsi="Times New Roman" w:cs="Times New Roman"/>
          <w:sz w:val="28"/>
          <w:szCs w:val="28"/>
          <w:lang w:val="kk-KZ"/>
        </w:rPr>
        <w:t>, бұл ретте мыналарды жүргізу қажет:</w:t>
      </w:r>
    </w:p>
    <w:p w:rsidR="007F60CF" w:rsidRPr="009A3318" w:rsidRDefault="007F60CF" w:rsidP="007F60CF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- </w:t>
      </w:r>
      <w:r w:rsidRPr="009A3318">
        <w:rPr>
          <w:rFonts w:ascii="Times New Roman" w:hAnsi="Times New Roman"/>
          <w:sz w:val="28"/>
          <w:szCs w:val="28"/>
          <w:lang w:val="kk-KZ"/>
        </w:rPr>
        <w:t>жануарларды клиникалық тексеру;</w:t>
      </w:r>
    </w:p>
    <w:p w:rsidR="007F60CF" w:rsidRDefault="007F60CF" w:rsidP="007F60CF">
      <w:pPr>
        <w:pStyle w:val="ac"/>
        <w:numPr>
          <w:ilvl w:val="0"/>
          <w:numId w:val="3"/>
        </w:numPr>
        <w:tabs>
          <w:tab w:val="left" w:pos="851"/>
        </w:tabs>
        <w:ind w:left="0" w:firstLine="709"/>
        <w:contextualSpacing/>
        <w:jc w:val="both"/>
        <w:rPr>
          <w:rFonts w:ascii="Times New Roman" w:hAnsi="Times New Roman"/>
          <w:sz w:val="28"/>
          <w:szCs w:val="28"/>
          <w:lang w:val="kk-KZ"/>
        </w:rPr>
      </w:pPr>
      <w:r w:rsidRPr="005F79B7">
        <w:rPr>
          <w:rFonts w:ascii="Times New Roman" w:hAnsi="Times New Roman"/>
          <w:sz w:val="28"/>
          <w:szCs w:val="28"/>
          <w:lang w:val="kk-KZ"/>
        </w:rPr>
        <w:t>жануарларды күту, тамақтандыру және оларға гигиеналық күтім жасау.</w:t>
      </w:r>
    </w:p>
    <w:p w:rsidR="007F60CF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565538">
        <w:rPr>
          <w:rFonts w:ascii="Times New Roman" w:hAnsi="Times New Roman" w:cs="Times New Roman"/>
          <w:sz w:val="28"/>
          <w:szCs w:val="28"/>
          <w:lang w:val="kk-KZ"/>
        </w:rPr>
        <w:t xml:space="preserve">Уақытша ұстау мерзімі «Қаңғыбас жануарларды вакцинациялау және стерилизациялау қағидаларын бекіту туралы»  Қазақстан Республикасы экология, геология және табиғи ресурстар министрінің 2022 жылғы                                </w:t>
      </w:r>
      <w:r w:rsidRPr="00565538">
        <w:rPr>
          <w:rFonts w:ascii="Times New Roman" w:hAnsi="Times New Roman" w:cs="Times New Roman"/>
          <w:sz w:val="28"/>
          <w:szCs w:val="28"/>
          <w:lang w:val="kk-KZ"/>
        </w:rPr>
        <w:lastRenderedPageBreak/>
        <w:t>20 мамырдағы № 171 бұйрығы</w:t>
      </w:r>
      <w:r>
        <w:rPr>
          <w:rFonts w:ascii="Times New Roman" w:hAnsi="Times New Roman" w:cs="Times New Roman"/>
          <w:sz w:val="28"/>
          <w:szCs w:val="28"/>
          <w:lang w:val="kk-KZ"/>
        </w:rPr>
        <w:t>ның</w:t>
      </w:r>
      <w:r w:rsidRPr="00565538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1</w:t>
      </w:r>
      <w:r w:rsidRPr="000C79B9">
        <w:rPr>
          <w:rFonts w:ascii="Times New Roman" w:hAnsi="Times New Roman" w:cs="Times New Roman"/>
          <w:sz w:val="28"/>
          <w:szCs w:val="28"/>
          <w:lang w:val="kk-KZ"/>
        </w:rPr>
        <w:t>3 және 20-тармақтарына сәйкес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565538"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  <w:lang w:val="kk-KZ"/>
        </w:rPr>
        <w:t>нықталад</w:t>
      </w:r>
      <w:r w:rsidRPr="00565538">
        <w:rPr>
          <w:rFonts w:ascii="Times New Roman" w:hAnsi="Times New Roman" w:cs="Times New Roman"/>
          <w:sz w:val="28"/>
          <w:szCs w:val="28"/>
          <w:lang w:val="kk-KZ"/>
        </w:rPr>
        <w:t>ы.</w:t>
      </w:r>
    </w:p>
    <w:p w:rsidR="007F60CF" w:rsidRPr="005F79B7" w:rsidRDefault="007F60CF" w:rsidP="007F60C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CF7D05">
        <w:rPr>
          <w:rFonts w:ascii="Times New Roman" w:hAnsi="Times New Roman"/>
          <w:sz w:val="28"/>
          <w:szCs w:val="28"/>
          <w:lang w:val="kk-KZ"/>
        </w:rPr>
        <w:t xml:space="preserve">Шарт жасалған күннен бастап </w:t>
      </w:r>
      <w:r>
        <w:rPr>
          <w:rFonts w:ascii="Times New Roman" w:hAnsi="Times New Roman"/>
          <w:sz w:val="28"/>
          <w:szCs w:val="28"/>
          <w:lang w:val="kk-KZ"/>
        </w:rPr>
        <w:t>2026</w:t>
      </w:r>
      <w:r w:rsidRPr="00632864">
        <w:rPr>
          <w:rFonts w:ascii="Times New Roman" w:hAnsi="Times New Roman"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жылдың 15 </w:t>
      </w:r>
      <w:r w:rsidRPr="00CF7D05">
        <w:rPr>
          <w:rFonts w:ascii="Times New Roman" w:hAnsi="Times New Roman"/>
          <w:sz w:val="28"/>
          <w:szCs w:val="28"/>
          <w:lang w:val="kk-KZ"/>
        </w:rPr>
        <w:t>желтоқсан</w:t>
      </w:r>
      <w:r>
        <w:rPr>
          <w:rFonts w:ascii="Times New Roman" w:hAnsi="Times New Roman"/>
          <w:sz w:val="28"/>
          <w:szCs w:val="28"/>
          <w:lang w:val="kk-KZ"/>
        </w:rPr>
        <w:t xml:space="preserve"> айына</w:t>
      </w:r>
      <w:r w:rsidRPr="00CF7D05">
        <w:rPr>
          <w:rFonts w:ascii="Times New Roman" w:hAnsi="Times New Roman"/>
          <w:sz w:val="28"/>
          <w:szCs w:val="28"/>
          <w:lang w:val="kk-KZ"/>
        </w:rPr>
        <w:t xml:space="preserve"> дейінгі кезеңде өнім беруші қараусыз </w:t>
      </w:r>
      <w:r>
        <w:rPr>
          <w:rFonts w:ascii="Times New Roman" w:hAnsi="Times New Roman"/>
          <w:sz w:val="28"/>
          <w:szCs w:val="28"/>
          <w:lang w:val="kk-KZ"/>
        </w:rPr>
        <w:t xml:space="preserve">қалған </w:t>
      </w:r>
      <w:r w:rsidRPr="00CF7D05">
        <w:rPr>
          <w:rFonts w:ascii="Times New Roman" w:hAnsi="Times New Roman"/>
          <w:sz w:val="28"/>
          <w:szCs w:val="28"/>
          <w:lang w:val="kk-KZ"/>
        </w:rPr>
        <w:t xml:space="preserve">және қаңғыбас жануарларды уақытша ұстау жөніндегі қызметтермен </w:t>
      </w:r>
      <w:r w:rsidRPr="003215DB">
        <w:rPr>
          <w:rFonts w:ascii="Times New Roman" w:hAnsi="Times New Roman"/>
          <w:b/>
          <w:sz w:val="28"/>
          <w:szCs w:val="28"/>
          <w:lang w:val="kk-KZ"/>
        </w:rPr>
        <w:t>кемінде</w:t>
      </w:r>
      <w:r w:rsidRPr="00632864"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  <w:r>
        <w:rPr>
          <w:rFonts w:ascii="Times New Roman" w:hAnsi="Times New Roman"/>
          <w:b/>
          <w:sz w:val="28"/>
          <w:szCs w:val="28"/>
          <w:u w:val="single"/>
          <w:lang w:val="kk-KZ"/>
        </w:rPr>
        <w:t>75</w:t>
      </w:r>
      <w:r w:rsidRPr="00632864">
        <w:rPr>
          <w:rFonts w:ascii="Times New Roman" w:hAnsi="Times New Roman"/>
          <w:b/>
          <w:sz w:val="28"/>
          <w:szCs w:val="28"/>
          <w:u w:val="single"/>
          <w:lang w:val="kk-KZ"/>
        </w:rPr>
        <w:t xml:space="preserve"> </w:t>
      </w:r>
      <w:r w:rsidRPr="003215DB">
        <w:rPr>
          <w:rFonts w:ascii="Times New Roman" w:hAnsi="Times New Roman"/>
          <w:b/>
          <w:sz w:val="28"/>
          <w:szCs w:val="28"/>
          <w:lang w:val="kk-KZ"/>
        </w:rPr>
        <w:t>дарақты (жануарлардың басын)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CF7D05">
        <w:rPr>
          <w:rFonts w:ascii="Times New Roman" w:hAnsi="Times New Roman"/>
          <w:sz w:val="28"/>
          <w:szCs w:val="28"/>
          <w:lang w:val="kk-KZ"/>
        </w:rPr>
        <w:t>қамтуға</w:t>
      </w:r>
      <w:r>
        <w:rPr>
          <w:rFonts w:ascii="Times New Roman" w:hAnsi="Times New Roman"/>
          <w:sz w:val="28"/>
          <w:szCs w:val="28"/>
          <w:lang w:val="kk-KZ"/>
        </w:rPr>
        <w:t xml:space="preserve"> міндеттенеді.</w:t>
      </w:r>
    </w:p>
    <w:p w:rsidR="007F60CF" w:rsidRPr="000A1C47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4</w:t>
      </w:r>
      <w:r w:rsidRPr="000A1C47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  <w:lang w:val="kk-KZ"/>
        </w:rPr>
        <w:t>) П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анажайлар, уақытша ұстау пункттері металл торлармен және жануарларды ұстауға ар</w:t>
      </w:r>
      <w:r>
        <w:rPr>
          <w:rFonts w:ascii="Times New Roman" w:hAnsi="Times New Roman" w:cs="Times New Roman"/>
          <w:sz w:val="28"/>
          <w:szCs w:val="28"/>
          <w:lang w:val="kk-KZ"/>
        </w:rPr>
        <w:t>налған үйшіктермен жабдықталады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:rsidR="007F60CF" w:rsidRPr="000A1C47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5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) Тордың мөлшері жануарлардың еркін тұруына, жатуына және өздеріне тән тәсілмен еркін айналуына мүмкіндік беруі керек.</w:t>
      </w:r>
    </w:p>
    <w:p w:rsidR="007F60CF" w:rsidRPr="00B67AE0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955115">
        <w:rPr>
          <w:rFonts w:ascii="Times New Roman" w:hAnsi="Times New Roman" w:cs="Times New Roman"/>
          <w:sz w:val="28"/>
          <w:szCs w:val="28"/>
          <w:lang w:val="kk-KZ"/>
        </w:rPr>
        <w:t>)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955115">
        <w:rPr>
          <w:rFonts w:ascii="Times New Roman" w:hAnsi="Times New Roman" w:cs="Times New Roman"/>
          <w:sz w:val="28"/>
          <w:szCs w:val="28"/>
          <w:lang w:val="kk-KZ"/>
        </w:rPr>
        <w:t xml:space="preserve">Ұсталған жануарларға күнделікті гигиеналық күтім жасалады. 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Т</w:t>
      </w:r>
      <w:r w:rsidRPr="00B67AE0">
        <w:rPr>
          <w:rFonts w:ascii="Times New Roman" w:hAnsi="Times New Roman" w:cs="Times New Roman"/>
          <w:sz w:val="28"/>
          <w:szCs w:val="28"/>
          <w:lang w:val="kk-KZ"/>
        </w:rPr>
        <w:t>орл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B67AE0">
        <w:rPr>
          <w:rFonts w:ascii="Times New Roman" w:hAnsi="Times New Roman" w:cs="Times New Roman"/>
          <w:sz w:val="28"/>
          <w:szCs w:val="28"/>
          <w:lang w:val="kk-KZ"/>
        </w:rPr>
        <w:t xml:space="preserve">рдың 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к</w:t>
      </w:r>
      <w:r w:rsidRPr="00B67AE0">
        <w:rPr>
          <w:rFonts w:ascii="Times New Roman" w:hAnsi="Times New Roman" w:cs="Times New Roman"/>
          <w:sz w:val="28"/>
          <w:szCs w:val="28"/>
          <w:lang w:val="kk-KZ"/>
        </w:rPr>
        <w:t>үнделікті механикалық тазарту және мерзімді дезинфекциялау жүзеге асырылады.</w:t>
      </w:r>
    </w:p>
    <w:p w:rsidR="007F60CF" w:rsidRPr="000A1C47" w:rsidRDefault="007F60CF" w:rsidP="007F60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7</w:t>
      </w:r>
      <w:r w:rsidRPr="00B67AE0">
        <w:rPr>
          <w:rFonts w:ascii="Times New Roman" w:hAnsi="Times New Roman" w:cs="Times New Roman"/>
          <w:sz w:val="28"/>
          <w:szCs w:val="28"/>
          <w:lang w:val="kk-KZ"/>
        </w:rPr>
        <w:t xml:space="preserve">) 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дендік жабындарының беті механикалық жинау мен дезинфекциялауға ыңғайлы тегіс болуы тиіс.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8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) Жануарларды ұстау жағдайлары олардың биологиялық, түрлік және жеке ерекшеліктеріне сәйкес келуі, олардың табиғи қажеттіліктерін қанағаттандыруы тиіс.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9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 xml:space="preserve">) Азықтық рационды және жануарларды азықтандыру режимін панажайының не уақытша ұстау пунктінің басшысы жасайды. </w:t>
      </w:r>
      <w:r w:rsidRPr="00AC7FF2">
        <w:rPr>
          <w:rFonts w:ascii="Times New Roman" w:hAnsi="Times New Roman" w:cs="Times New Roman"/>
          <w:sz w:val="28"/>
          <w:szCs w:val="28"/>
          <w:lang w:val="kk-KZ"/>
        </w:rPr>
        <w:t>Жемді сақтау және пайдалану оларды өндірушілер анықтаған сақтау шарттарын ескере отырып жүзеге асырылады.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A1C47">
        <w:rPr>
          <w:rFonts w:ascii="Times New Roman" w:hAnsi="Times New Roman" w:cs="Times New Roman"/>
          <w:sz w:val="28"/>
          <w:szCs w:val="28"/>
          <w:lang w:val="kk-KZ"/>
        </w:rPr>
        <w:t>1</w:t>
      </w:r>
      <w:r>
        <w:rPr>
          <w:rFonts w:ascii="Times New Roman" w:hAnsi="Times New Roman" w:cs="Times New Roman"/>
          <w:sz w:val="28"/>
          <w:szCs w:val="28"/>
          <w:lang w:val="kk-KZ"/>
        </w:rPr>
        <w:t>0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) Жануарларды тамақтандыру күніне кемінде екі рет жүзеге асырылады.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11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) Ішетін ыдыстар мен басқа да су көздері әрбір жануарға таза ауыз суға тұрақты және шектеусіз қол жеткізуді қамтамасыз ететіндей етіп орналастырылады. Ауыз суды ауыстыру тәулігіне кемінде бір рет жүзеге асырылады.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12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>) Адамға, жануарларға шабуыл жасаған немесе адамның өмірі мен денсаулығына қатер төндіретін жануарлар, сондай-ақ емделмейтін аурулармен ауыратын жануарлар оларды уақытша ұстау пункттеріне немесе жануарларға арналған панажайларға жеткізгеннен кейін Қазақстан Республикасының заңнамасында тыйым салынбаған препараттармен, дәрі-дәрмекпен (эвтаназия) ізгілік жолмен жансыздандыруға жатады.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:rsidR="007F60CF" w:rsidRPr="000A1C47" w:rsidRDefault="007F60CF" w:rsidP="007F60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13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 xml:space="preserve">) Жануарлардың өлекселерін </w:t>
      </w:r>
      <w:r>
        <w:rPr>
          <w:rFonts w:ascii="Times New Roman" w:hAnsi="Times New Roman" w:cs="Times New Roman"/>
          <w:sz w:val="28"/>
          <w:szCs w:val="28"/>
          <w:lang w:val="kk-KZ"/>
        </w:rPr>
        <w:t>жою</w:t>
      </w:r>
      <w:r w:rsidRPr="000A1C47">
        <w:rPr>
          <w:rFonts w:ascii="Times New Roman" w:hAnsi="Times New Roman" w:cs="Times New Roman"/>
          <w:sz w:val="28"/>
          <w:szCs w:val="28"/>
          <w:lang w:val="kk-KZ"/>
        </w:rPr>
        <w:t xml:space="preserve"> кремациялауға арналған арнайы пештер орнатылған жерлерде, мал қорымында (биотермиялық шұңқырларда) жүзеге асырылады.</w:t>
      </w:r>
    </w:p>
    <w:p w:rsidR="007F60CF" w:rsidRPr="000A1C47" w:rsidRDefault="007F60CF" w:rsidP="007F60CF">
      <w:pPr>
        <w:widowControl w:val="0"/>
        <w:tabs>
          <w:tab w:val="left" w:pos="851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kk-KZ"/>
        </w:rPr>
      </w:pPr>
      <w:r w:rsidRPr="000A1C47">
        <w:rPr>
          <w:rFonts w:ascii="Times New Roman" w:eastAsia="Times New Roman" w:hAnsi="Times New Roman"/>
          <w:i/>
          <w:sz w:val="28"/>
          <w:szCs w:val="28"/>
          <w:lang w:val="kk-KZ"/>
        </w:rPr>
        <w:t>4.3. Көрсетілген қызметтерді аяқтау нысандары бойынша талаптар:</w:t>
      </w:r>
    </w:p>
    <w:tbl>
      <w:tblPr>
        <w:tblStyle w:val="ab"/>
        <w:tblW w:w="9747" w:type="dxa"/>
        <w:tblLayout w:type="fixed"/>
        <w:tblLook w:val="04A0" w:firstRow="1" w:lastRow="0" w:firstColumn="1" w:lastColumn="0" w:noHBand="0" w:noVBand="1"/>
      </w:tblPr>
      <w:tblGrid>
        <w:gridCol w:w="498"/>
        <w:gridCol w:w="6273"/>
        <w:gridCol w:w="2976"/>
      </w:tblGrid>
      <w:tr w:rsidR="007F60CF" w:rsidRPr="000A1C47" w:rsidTr="008C2F74">
        <w:tc>
          <w:tcPr>
            <w:tcW w:w="498" w:type="dxa"/>
          </w:tcPr>
          <w:p w:rsidR="007F60CF" w:rsidRPr="000A1C47" w:rsidRDefault="007F60CF" w:rsidP="008C2F74">
            <w:pPr>
              <w:jc w:val="both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  <w:r w:rsidRPr="000A1C47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6273" w:type="dxa"/>
          </w:tcPr>
          <w:p w:rsidR="007F60CF" w:rsidRPr="000A1C47" w:rsidRDefault="007F60CF" w:rsidP="008C2F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A1C47">
              <w:rPr>
                <w:rFonts w:ascii="Times New Roman" w:eastAsia="Times New Roman" w:hAnsi="Times New Roman"/>
                <w:b/>
                <w:sz w:val="28"/>
                <w:szCs w:val="28"/>
              </w:rPr>
              <w:t>Қызмет көрсету ерекшелігі</w:t>
            </w:r>
          </w:p>
        </w:tc>
        <w:tc>
          <w:tcPr>
            <w:tcW w:w="2976" w:type="dxa"/>
          </w:tcPr>
          <w:p w:rsidR="007F60CF" w:rsidRPr="000A1C47" w:rsidRDefault="007F60CF" w:rsidP="008C2F74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A1C47">
              <w:rPr>
                <w:rFonts w:ascii="Times New Roman" w:hAnsi="Times New Roman"/>
                <w:b/>
                <w:sz w:val="28"/>
                <w:szCs w:val="28"/>
              </w:rPr>
              <w:t>Аяқтау нысаны</w:t>
            </w:r>
          </w:p>
        </w:tc>
      </w:tr>
      <w:tr w:rsidR="007F60CF" w:rsidRPr="000A1C47" w:rsidTr="008C2F74">
        <w:tc>
          <w:tcPr>
            <w:tcW w:w="498" w:type="dxa"/>
          </w:tcPr>
          <w:p w:rsidR="007F60CF" w:rsidRPr="000A1C47" w:rsidRDefault="007F60CF" w:rsidP="007F60CF">
            <w:pPr>
              <w:pStyle w:val="ad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spacing w:after="0" w:line="240" w:lineRule="auto"/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1</w:t>
            </w:r>
          </w:p>
        </w:tc>
        <w:tc>
          <w:tcPr>
            <w:tcW w:w="6273" w:type="dxa"/>
          </w:tcPr>
          <w:p w:rsidR="007F60CF" w:rsidRPr="000A1C47" w:rsidRDefault="007F60CF" w:rsidP="008C2F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1C47">
              <w:rPr>
                <w:rFonts w:ascii="Times New Roman" w:hAnsi="Times New Roman"/>
                <w:sz w:val="28"/>
                <w:szCs w:val="28"/>
              </w:rPr>
              <w:t xml:space="preserve">Үй жануарлары туралы ақпаратты көрсете отырып, нөмірленген және тігілген жануарларды тіркеу журналын жүргізу: тұқымы, жынысы, түсі, ерекше белгілері, бірдейлендіру нөмірі, жануардың ауланған күні мен орны, жануардың </w:t>
            </w:r>
            <w:r w:rsidRPr="000A1C47">
              <w:rPr>
                <w:rFonts w:ascii="Times New Roman" w:hAnsi="Times New Roman"/>
                <w:sz w:val="28"/>
                <w:szCs w:val="28"/>
              </w:rPr>
              <w:lastRenderedPageBreak/>
              <w:t>табиғи мекендеу ортасына шығарылған күні.</w:t>
            </w:r>
          </w:p>
        </w:tc>
        <w:tc>
          <w:tcPr>
            <w:tcW w:w="2976" w:type="dxa"/>
          </w:tcPr>
          <w:p w:rsidR="007F60CF" w:rsidRPr="000A1C47" w:rsidRDefault="007F60CF" w:rsidP="008C2F74">
            <w:r w:rsidRPr="000A1C47">
              <w:rPr>
                <w:rFonts w:ascii="Times New Roman" w:hAnsi="Times New Roman"/>
                <w:sz w:val="28"/>
                <w:szCs w:val="28"/>
              </w:rPr>
              <w:lastRenderedPageBreak/>
              <w:t>Журналдың көшірмесі қоса берілген есеп</w:t>
            </w:r>
          </w:p>
        </w:tc>
      </w:tr>
      <w:tr w:rsidR="007F60CF" w:rsidRPr="000A1C47" w:rsidTr="008C2F74">
        <w:tc>
          <w:tcPr>
            <w:tcW w:w="498" w:type="dxa"/>
          </w:tcPr>
          <w:p w:rsidR="007F60CF" w:rsidRPr="000A1C47" w:rsidRDefault="007F60CF" w:rsidP="007F60CF">
            <w:pPr>
              <w:pStyle w:val="ad"/>
              <w:numPr>
                <w:ilvl w:val="0"/>
                <w:numId w:val="4"/>
              </w:numPr>
              <w:tabs>
                <w:tab w:val="left" w:pos="0"/>
                <w:tab w:val="left" w:pos="142"/>
              </w:tabs>
              <w:spacing w:after="0" w:line="240" w:lineRule="auto"/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lastRenderedPageBreak/>
              <w:t>2</w:t>
            </w:r>
          </w:p>
        </w:tc>
        <w:tc>
          <w:tcPr>
            <w:tcW w:w="6273" w:type="dxa"/>
          </w:tcPr>
          <w:p w:rsidR="007F60CF" w:rsidRPr="000A1C47" w:rsidRDefault="007F60CF" w:rsidP="008C2F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1C47">
              <w:rPr>
                <w:rFonts w:ascii="Times New Roman" w:hAnsi="Times New Roman"/>
                <w:sz w:val="28"/>
                <w:szCs w:val="28"/>
              </w:rPr>
              <w:t xml:space="preserve">Көрсетілетін қызметтердің ашықтығы мақсатында </w:t>
            </w:r>
            <w:r w:rsidRPr="000A1C47">
              <w:rPr>
                <w:rFonts w:ascii="Times New Roman" w:hAnsi="Times New Roman"/>
                <w:sz w:val="28"/>
                <w:szCs w:val="28"/>
                <w:lang w:val="kk-KZ"/>
              </w:rPr>
              <w:t>Ө</w:t>
            </w:r>
            <w:r w:rsidRPr="000A1C47">
              <w:rPr>
                <w:rFonts w:ascii="Times New Roman" w:hAnsi="Times New Roman"/>
                <w:sz w:val="28"/>
                <w:szCs w:val="28"/>
              </w:rPr>
              <w:t>нім беруші мен Тапсырыс беруші арасында қызмет көрсету туралы акт жасалуға тиіс, оған қызмет көрсетілгеннен кейін пана</w:t>
            </w:r>
            <w:r w:rsidRPr="000A1C47">
              <w:rPr>
                <w:rFonts w:ascii="Times New Roman" w:hAnsi="Times New Roman"/>
                <w:sz w:val="28"/>
                <w:szCs w:val="28"/>
                <w:lang w:val="kk-KZ"/>
              </w:rPr>
              <w:t>жайдың</w:t>
            </w:r>
            <w:r w:rsidRPr="000A1C47">
              <w:rPr>
                <w:rFonts w:ascii="Times New Roman" w:hAnsi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месе</w:t>
            </w:r>
            <w:r w:rsidRPr="000A1C47">
              <w:rPr>
                <w:rFonts w:ascii="Times New Roman" w:hAnsi="Times New Roman"/>
                <w:sz w:val="28"/>
                <w:szCs w:val="28"/>
              </w:rPr>
              <w:t xml:space="preserve"> уақытша ұстау пунктінің басшысы қол қояды.</w:t>
            </w:r>
          </w:p>
        </w:tc>
        <w:tc>
          <w:tcPr>
            <w:tcW w:w="2976" w:type="dxa"/>
          </w:tcPr>
          <w:p w:rsidR="007F60CF" w:rsidRPr="000A1C47" w:rsidRDefault="007F60CF" w:rsidP="008C2F74">
            <w:pPr>
              <w:rPr>
                <w:rFonts w:ascii="Times New Roman" w:hAnsi="Times New Roman"/>
                <w:sz w:val="28"/>
                <w:szCs w:val="28"/>
              </w:rPr>
            </w:pPr>
            <w:r w:rsidRPr="000A1C47">
              <w:rPr>
                <w:rFonts w:ascii="Times New Roman" w:hAnsi="Times New Roman"/>
                <w:sz w:val="28"/>
                <w:szCs w:val="28"/>
              </w:rPr>
              <w:t>Пана</w:t>
            </w:r>
            <w:r w:rsidRPr="000A1C47">
              <w:rPr>
                <w:rFonts w:ascii="Times New Roman" w:hAnsi="Times New Roman"/>
                <w:sz w:val="28"/>
                <w:szCs w:val="28"/>
                <w:lang w:val="kk-KZ"/>
              </w:rPr>
              <w:t>жайдың</w:t>
            </w:r>
            <w:r w:rsidRPr="000A1C47">
              <w:rPr>
                <w:rFonts w:ascii="Times New Roman" w:hAnsi="Times New Roman"/>
                <w:sz w:val="28"/>
                <w:szCs w:val="28"/>
              </w:rPr>
              <w:t xml:space="preserve"> не</w:t>
            </w:r>
            <w:r>
              <w:rPr>
                <w:rFonts w:ascii="Times New Roman" w:hAnsi="Times New Roman"/>
                <w:sz w:val="28"/>
                <w:szCs w:val="28"/>
                <w:lang w:val="kk-KZ"/>
              </w:rPr>
              <w:t>месе</w:t>
            </w:r>
            <w:r w:rsidRPr="000A1C47">
              <w:rPr>
                <w:rFonts w:ascii="Times New Roman" w:hAnsi="Times New Roman"/>
                <w:sz w:val="28"/>
                <w:szCs w:val="28"/>
              </w:rPr>
              <w:t xml:space="preserve"> уақытша ұстау пунктінің басшысы қол қойған қызмет көрсету туралы актілердің көшірмелері қоса берілген есеп</w:t>
            </w:r>
          </w:p>
        </w:tc>
      </w:tr>
      <w:tr w:rsidR="007F60CF" w:rsidRPr="000A1C47" w:rsidTr="008C2F74">
        <w:tc>
          <w:tcPr>
            <w:tcW w:w="498" w:type="dxa"/>
          </w:tcPr>
          <w:p w:rsidR="007F60CF" w:rsidRPr="000A1C47" w:rsidRDefault="007F60CF" w:rsidP="007F60CF">
            <w:pPr>
              <w:pStyle w:val="ad"/>
              <w:numPr>
                <w:ilvl w:val="0"/>
                <w:numId w:val="4"/>
              </w:numPr>
              <w:spacing w:after="0" w:line="240" w:lineRule="auto"/>
              <w:ind w:left="0" w:hanging="72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3</w:t>
            </w:r>
          </w:p>
        </w:tc>
        <w:tc>
          <w:tcPr>
            <w:tcW w:w="6273" w:type="dxa"/>
            <w:shd w:val="clear" w:color="auto" w:fill="auto"/>
          </w:tcPr>
          <w:p w:rsidR="007F60CF" w:rsidRPr="000A1C47" w:rsidRDefault="007F60CF" w:rsidP="008C2F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A1C47">
              <w:rPr>
                <w:rFonts w:ascii="Times New Roman" w:hAnsi="Times New Roman"/>
                <w:sz w:val="28"/>
                <w:szCs w:val="28"/>
              </w:rPr>
              <w:t>Келіп түскен жануарларды, сондай-ақ әрбір бастың уақытша күтіп-бағу барысын фотофиксациялауды жүргізу (фотосуреттерде жануарлардың келіп түскен және кеткен күндерін көрсете отырып).</w:t>
            </w:r>
          </w:p>
        </w:tc>
        <w:tc>
          <w:tcPr>
            <w:tcW w:w="2976" w:type="dxa"/>
          </w:tcPr>
          <w:p w:rsidR="007F60CF" w:rsidRPr="000A1C47" w:rsidRDefault="007F60CF" w:rsidP="008C2F74">
            <w:pPr>
              <w:rPr>
                <w:rFonts w:ascii="Times New Roman" w:hAnsi="Times New Roman"/>
                <w:sz w:val="28"/>
                <w:szCs w:val="28"/>
              </w:rPr>
            </w:pPr>
            <w:r w:rsidRPr="000A1C47">
              <w:rPr>
                <w:rFonts w:ascii="Times New Roman" w:hAnsi="Times New Roman"/>
                <w:sz w:val="28"/>
                <w:szCs w:val="28"/>
              </w:rPr>
              <w:t>Түрлі-түсті форматтағы фотосуреттер қоса берілген есеп</w:t>
            </w:r>
          </w:p>
        </w:tc>
      </w:tr>
    </w:tbl>
    <w:p w:rsidR="007F60CF" w:rsidRPr="000A1C47" w:rsidRDefault="007F60CF" w:rsidP="007F60CF">
      <w:pPr>
        <w:tabs>
          <w:tab w:val="left" w:pos="1195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kk-KZ"/>
        </w:rPr>
      </w:pPr>
      <w:r w:rsidRPr="000A1C47">
        <w:rPr>
          <w:rFonts w:ascii="Times New Roman" w:hAnsi="Times New Roman"/>
          <w:b/>
          <w:sz w:val="28"/>
          <w:szCs w:val="28"/>
        </w:rPr>
        <w:t xml:space="preserve">5. </w:t>
      </w:r>
      <w:r>
        <w:rPr>
          <w:rFonts w:ascii="Times New Roman" w:hAnsi="Times New Roman"/>
          <w:b/>
          <w:sz w:val="28"/>
          <w:szCs w:val="28"/>
        </w:rPr>
        <w:t xml:space="preserve">Жеткізушінің </w:t>
      </w:r>
      <w:r>
        <w:rPr>
          <w:rFonts w:ascii="Times New Roman" w:hAnsi="Times New Roman"/>
          <w:b/>
          <w:sz w:val="28"/>
          <w:szCs w:val="28"/>
          <w:lang w:val="kk-KZ"/>
        </w:rPr>
        <w:t>ж</w:t>
      </w:r>
      <w:r w:rsidRPr="000A1C47">
        <w:rPr>
          <w:rFonts w:ascii="Times New Roman" w:hAnsi="Times New Roman"/>
          <w:b/>
          <w:sz w:val="28"/>
          <w:szCs w:val="28"/>
        </w:rPr>
        <w:t>ауапкершілігі</w:t>
      </w:r>
    </w:p>
    <w:p w:rsidR="007F60CF" w:rsidRPr="000A1C47" w:rsidRDefault="007F60CF" w:rsidP="007F60CF">
      <w:pPr>
        <w:tabs>
          <w:tab w:val="left" w:pos="1195"/>
        </w:tabs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p w:rsidR="007F60CF" w:rsidRPr="000A1C47" w:rsidRDefault="007F60CF" w:rsidP="007F60CF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5.1. </w:t>
      </w:r>
      <w:r w:rsidRPr="000A1C47">
        <w:rPr>
          <w:rFonts w:ascii="Times New Roman" w:hAnsi="Times New Roman"/>
          <w:sz w:val="28"/>
          <w:szCs w:val="28"/>
          <w:lang w:val="kk-KZ"/>
        </w:rPr>
        <w:t>Қараусыз және қаңғыбас жануарларды уақытша ұстау бойынша жүргізілген жұмыстар туралы жиналған және Тапсырыс берушіге берілген ақпараттың дұрыс еместігі үшін Өнім беруші Қазақстан Республикасының заңнамасына сәйкес жауапты болады.</w:t>
      </w:r>
    </w:p>
    <w:p w:rsidR="007F60CF" w:rsidRPr="007F60CF" w:rsidRDefault="007F60CF" w:rsidP="007F60CF">
      <w:pPr>
        <w:tabs>
          <w:tab w:val="left" w:pos="119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kk-KZ"/>
        </w:rPr>
      </w:pPr>
      <w:r w:rsidRPr="000A1C47">
        <w:rPr>
          <w:rFonts w:ascii="Times New Roman" w:hAnsi="Times New Roman"/>
          <w:sz w:val="28"/>
          <w:szCs w:val="28"/>
          <w:lang w:val="kk-KZ"/>
        </w:rPr>
        <w:t>5.2. Шарт бойынша міндеттемелерді орындамағаны және/немесе тиісінше орындамағаны үшін Өнім беруші Қазақстан Республикасының заңнамасына сәйкес жауапты болады.</w:t>
      </w:r>
    </w:p>
    <w:p w:rsidR="007F60CF" w:rsidRPr="007F60CF" w:rsidRDefault="007F60CF" w:rsidP="007F60CF">
      <w:pPr>
        <w:widowControl w:val="0"/>
        <w:tabs>
          <w:tab w:val="left" w:pos="113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5606DD">
        <w:rPr>
          <w:rFonts w:ascii="Times New Roman" w:hAnsi="Times New Roman" w:cs="Times New Roman"/>
          <w:b/>
          <w:sz w:val="28"/>
          <w:szCs w:val="28"/>
          <w:lang w:val="kk-KZ"/>
        </w:rPr>
        <w:t>6. Көрсетілген қызметтерді қабылдау тәртібі</w:t>
      </w:r>
    </w:p>
    <w:p w:rsidR="007F60CF" w:rsidRPr="006A100E" w:rsidRDefault="007F60CF" w:rsidP="007F60CF">
      <w:pPr>
        <w:pStyle w:val="a7"/>
        <w:tabs>
          <w:tab w:val="left" w:pos="709"/>
        </w:tabs>
        <w:contextualSpacing/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</w:pPr>
      <w:r w:rsidRPr="005606DD">
        <w:rPr>
          <w:bCs w:val="0"/>
          <w:sz w:val="28"/>
          <w:szCs w:val="28"/>
          <w:lang w:val="kk-KZ"/>
        </w:rPr>
        <w:tab/>
      </w:r>
      <w:r w:rsidRPr="00954CC3">
        <w:rPr>
          <w:b w:val="0"/>
          <w:bCs w:val="0"/>
          <w:sz w:val="28"/>
          <w:szCs w:val="28"/>
          <w:lang w:val="kk-KZ"/>
        </w:rPr>
        <w:t>6</w:t>
      </w:r>
      <w:r w:rsidRPr="00954CC3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>.</w:t>
      </w:r>
      <w:r w:rsidRPr="005606DD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 xml:space="preserve">1. </w:t>
      </w:r>
      <w:r w:rsidRPr="006A100E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>Өнім беруші қызметтер көрсетуге арналған техникалық ерекшеліктің барлық тармақтарына сәйкес атқарылған жұмыс туралы есеп береді.</w:t>
      </w:r>
    </w:p>
    <w:p w:rsidR="007F60CF" w:rsidRPr="00835A29" w:rsidRDefault="007F60CF" w:rsidP="007F60CF">
      <w:pPr>
        <w:pStyle w:val="a7"/>
        <w:tabs>
          <w:tab w:val="left" w:pos="709"/>
        </w:tabs>
        <w:contextualSpacing/>
        <w:rPr>
          <w:b w:val="0"/>
          <w:sz w:val="28"/>
          <w:szCs w:val="28"/>
          <w:lang w:val="kk-KZ"/>
        </w:rPr>
      </w:pPr>
      <w:r w:rsidRPr="006A100E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ab/>
      </w:r>
      <w:r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>6</w:t>
      </w:r>
      <w:r w:rsidRPr="00AC7FF2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 xml:space="preserve">.2. </w:t>
      </w:r>
      <w:r w:rsidRPr="003C38A6">
        <w:rPr>
          <w:b w:val="0"/>
          <w:sz w:val="28"/>
          <w:szCs w:val="28"/>
          <w:lang w:val="kk-KZ"/>
        </w:rPr>
        <w:t xml:space="preserve">6.2. Өнім беруші Тапсырыс берушіге көрсетілген қызметтердің есебі мен актілерін ұсынады: </w:t>
      </w:r>
      <w:r w:rsidRPr="003C38A6">
        <w:rPr>
          <w:bCs w:val="0"/>
          <w:sz w:val="28"/>
          <w:szCs w:val="28"/>
          <w:lang w:val="kk-KZ"/>
        </w:rPr>
        <w:t>есепті айдан кей</w:t>
      </w:r>
      <w:r>
        <w:rPr>
          <w:bCs w:val="0"/>
          <w:sz w:val="28"/>
          <w:szCs w:val="28"/>
          <w:lang w:val="kk-KZ"/>
        </w:rPr>
        <w:t>інгі айдың</w:t>
      </w:r>
      <w:r w:rsidRPr="00632864">
        <w:rPr>
          <w:bCs w:val="0"/>
          <w:sz w:val="28"/>
          <w:szCs w:val="28"/>
          <w:u w:val="single"/>
          <w:lang w:val="kk-KZ"/>
        </w:rPr>
        <w:t xml:space="preserve"> </w:t>
      </w:r>
      <w:r>
        <w:rPr>
          <w:bCs w:val="0"/>
          <w:sz w:val="28"/>
          <w:szCs w:val="28"/>
          <w:u w:val="single"/>
          <w:lang w:val="kk-KZ"/>
        </w:rPr>
        <w:t>5</w:t>
      </w:r>
      <w:r>
        <w:rPr>
          <w:bCs w:val="0"/>
          <w:sz w:val="28"/>
          <w:szCs w:val="28"/>
          <w:lang w:val="kk-KZ"/>
        </w:rPr>
        <w:t>-не дейін, ал 2026</w:t>
      </w:r>
      <w:r w:rsidRPr="00632864">
        <w:rPr>
          <w:bCs w:val="0"/>
          <w:sz w:val="28"/>
          <w:szCs w:val="28"/>
          <w:u w:val="single"/>
          <w:lang w:val="kk-KZ"/>
        </w:rPr>
        <w:t xml:space="preserve"> </w:t>
      </w:r>
      <w:r w:rsidRPr="003C38A6">
        <w:rPr>
          <w:bCs w:val="0"/>
          <w:sz w:val="28"/>
          <w:szCs w:val="28"/>
          <w:lang w:val="kk-KZ"/>
        </w:rPr>
        <w:t>жылғы желтоқсанда</w:t>
      </w:r>
      <w:r w:rsidRPr="00632864">
        <w:rPr>
          <w:bCs w:val="0"/>
          <w:sz w:val="28"/>
          <w:szCs w:val="28"/>
          <w:u w:val="single"/>
          <w:lang w:val="kk-KZ"/>
        </w:rPr>
        <w:t xml:space="preserve"> </w:t>
      </w:r>
      <w:r>
        <w:rPr>
          <w:bCs w:val="0"/>
          <w:sz w:val="28"/>
          <w:szCs w:val="28"/>
          <w:u w:val="single"/>
          <w:lang w:val="kk-KZ"/>
        </w:rPr>
        <w:t>15</w:t>
      </w:r>
      <w:r w:rsidRPr="003C38A6">
        <w:rPr>
          <w:bCs w:val="0"/>
          <w:sz w:val="28"/>
          <w:szCs w:val="28"/>
          <w:lang w:val="kk-KZ"/>
        </w:rPr>
        <w:t>-</w:t>
      </w:r>
      <w:r>
        <w:rPr>
          <w:bCs w:val="0"/>
          <w:sz w:val="28"/>
          <w:szCs w:val="28"/>
          <w:lang w:val="kk-KZ"/>
        </w:rPr>
        <w:t>н</w:t>
      </w:r>
      <w:r w:rsidRPr="003C38A6">
        <w:rPr>
          <w:bCs w:val="0"/>
          <w:sz w:val="28"/>
          <w:szCs w:val="28"/>
          <w:lang w:val="kk-KZ"/>
        </w:rPr>
        <w:t>е дейін.</w:t>
      </w:r>
      <w:r w:rsidRPr="003C38A6">
        <w:rPr>
          <w:b w:val="0"/>
          <w:sz w:val="28"/>
          <w:szCs w:val="28"/>
          <w:lang w:val="kk-KZ"/>
        </w:rPr>
        <w:t xml:space="preserve"> Тапсырыс беруші Шарттың талаптарына сәйкес көрсетілген қызметтерге ақы төлейді.</w:t>
      </w:r>
    </w:p>
    <w:p w:rsidR="007F60CF" w:rsidRPr="006A100E" w:rsidRDefault="007F60CF" w:rsidP="007F60CF">
      <w:pPr>
        <w:tabs>
          <w:tab w:val="lef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 w:rsidRPr="006A100E">
        <w:rPr>
          <w:rFonts w:ascii="Times New Roman" w:hAnsi="Times New Roman" w:cs="Times New Roman"/>
          <w:sz w:val="28"/>
          <w:szCs w:val="28"/>
          <w:lang w:val="kk-KZ"/>
        </w:rPr>
        <w:t xml:space="preserve">.3. </w:t>
      </w:r>
      <w:r w:rsidRPr="006A100E">
        <w:rPr>
          <w:rFonts w:ascii="Times New Roman" w:eastAsia="Times New Roman" w:hAnsi="Times New Roman"/>
          <w:sz w:val="28"/>
          <w:szCs w:val="28"/>
          <w:lang w:val="kk-KZ"/>
        </w:rPr>
        <w:t xml:space="preserve">Есеп қағаз жеткізгіште тігілген, нөмірленген және мөрмен бекітілген түрде, сондай-ақ электрондық жеткізгіште тіркеу деректерін түсіру жөніндегі материалдарды қоса бере отырып, бір данада ресімделеді және ұсынылады. </w:t>
      </w:r>
    </w:p>
    <w:p w:rsidR="007F60CF" w:rsidRPr="006A100E" w:rsidRDefault="007F60CF" w:rsidP="007F60CF">
      <w:pPr>
        <w:pStyle w:val="a7"/>
        <w:tabs>
          <w:tab w:val="left" w:pos="709"/>
        </w:tabs>
        <w:contextualSpacing/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</w:pPr>
      <w:r w:rsidRPr="006A100E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ab/>
      </w:r>
      <w:r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>6</w:t>
      </w:r>
      <w:r w:rsidRPr="006A100E">
        <w:rPr>
          <w:rFonts w:eastAsia="Calibri"/>
          <w:b w:val="0"/>
          <w:bCs w:val="0"/>
          <w:spacing w:val="-5"/>
          <w:sz w:val="28"/>
          <w:szCs w:val="28"/>
          <w:lang w:val="kk-KZ" w:eastAsia="en-US"/>
        </w:rPr>
        <w:t xml:space="preserve">.4. </w:t>
      </w:r>
      <w:r w:rsidRPr="006A100E">
        <w:rPr>
          <w:b w:val="0"/>
          <w:sz w:val="28"/>
          <w:szCs w:val="28"/>
          <w:lang w:val="kk-KZ"/>
        </w:rPr>
        <w:t>Шарт талаптарын орындау аяқталғаннан кейін тараптар салық заңнамасына, сондай-ақ бухгалтерлік есеп және мемлекеттік сатып алу туралы заңнамаға сәйкес орындалған қызметтердің тиісті актісін ресімдейді.</w:t>
      </w:r>
    </w:p>
    <w:p w:rsidR="007F60CF" w:rsidRDefault="007F60CF" w:rsidP="007F60CF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 w:rsidRPr="006A100E">
        <w:rPr>
          <w:rFonts w:ascii="Times New Roman" w:eastAsia="Times New Roman" w:hAnsi="Times New Roman" w:cs="Times New Roman"/>
          <w:sz w:val="28"/>
          <w:szCs w:val="28"/>
          <w:lang w:val="kk-KZ"/>
        </w:rPr>
        <w:tab/>
      </w:r>
      <w:r w:rsidRPr="00655CCC">
        <w:rPr>
          <w:rFonts w:ascii="Times New Roman" w:eastAsia="Times New Roman" w:hAnsi="Times New Roman"/>
          <w:bCs/>
          <w:sz w:val="28"/>
          <w:szCs w:val="28"/>
          <w:lang w:val="kk-KZ"/>
        </w:rPr>
        <w:t>Қызмет көрсету орны: Қазақстан Республикасы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Pr="00655CCC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Қостанай облысы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,</w:t>
      </w:r>
      <w:r w:rsidRPr="00655CCC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Жангелдин</w:t>
      </w:r>
      <w:r w:rsidRPr="00655CCC">
        <w:rPr>
          <w:rFonts w:ascii="Times New Roman" w:eastAsia="Times New Roman" w:hAnsi="Times New Roman"/>
          <w:bCs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kk-KZ"/>
        </w:rPr>
        <w:t>ауданы.</w:t>
      </w:r>
    </w:p>
    <w:p w:rsidR="007F60CF" w:rsidRDefault="007F60CF" w:rsidP="007F60CF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8"/>
          <w:szCs w:val="28"/>
          <w:lang w:val="kk-KZ"/>
        </w:rPr>
      </w:pP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Қызмет көрсету мерзімі: </w:t>
      </w:r>
      <w:r w:rsidRPr="00D62074">
        <w:rPr>
          <w:rFonts w:ascii="Times New Roman" w:eastAsia="Times New Roman" w:hAnsi="Times New Roman" w:cs="Times New Roman"/>
          <w:sz w:val="28"/>
          <w:szCs w:val="28"/>
          <w:lang w:val="kk-KZ"/>
        </w:rPr>
        <w:t>Шарт жасалған күннен бастап 202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>6</w:t>
      </w:r>
      <w:r w:rsidRPr="00632864">
        <w:rPr>
          <w:rFonts w:ascii="Times New Roman" w:eastAsia="Times New Roman" w:hAnsi="Times New Roman" w:cs="Times New Roman"/>
          <w:sz w:val="28"/>
          <w:szCs w:val="28"/>
          <w:u w:val="single"/>
          <w:lang w:val="kk-KZ"/>
        </w:rPr>
        <w:t xml:space="preserve"> </w:t>
      </w:r>
      <w:r w:rsidRPr="00D620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жылғы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                </w:t>
      </w:r>
      <w:r w:rsidRPr="00D62074"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kk-KZ"/>
        </w:rPr>
        <w:t xml:space="preserve">15 </w:t>
      </w:r>
      <w:r w:rsidRPr="00D62074">
        <w:rPr>
          <w:rFonts w:ascii="Times New Roman" w:eastAsia="Times New Roman" w:hAnsi="Times New Roman" w:cs="Times New Roman"/>
          <w:sz w:val="28"/>
          <w:szCs w:val="28"/>
          <w:lang w:val="kk-KZ"/>
        </w:rPr>
        <w:t>желтоқсанға дейін (тапсырыс берушінің өтінімі бойынша).</w:t>
      </w:r>
    </w:p>
    <w:p w:rsidR="002B7C02" w:rsidRDefault="002B7C02" w:rsidP="007F60CF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8"/>
          <w:lang w:val="kk-KZ"/>
        </w:rPr>
      </w:pPr>
      <w:bookmarkStart w:id="0" w:name="_GoBack"/>
      <w:bookmarkEnd w:id="0"/>
    </w:p>
    <w:tbl>
      <w:tblPr>
        <w:tblStyle w:val="ab"/>
        <w:tblW w:w="0" w:type="auto"/>
        <w:tblInd w:w="55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29"/>
      </w:tblGrid>
      <w:tr w:rsidR="002B7C02">
        <w:tc>
          <w:tcPr>
            <w:tcW w:w="4030" w:type="dxa"/>
          </w:tcPr>
          <w:p w:rsidR="002B7C02" w:rsidRDefault="00447E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Утверждаю:</w:t>
            </w:r>
          </w:p>
          <w:p w:rsidR="002B7C02" w:rsidRDefault="00E145E8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Руководитель</w:t>
            </w:r>
          </w:p>
          <w:p w:rsidR="002B7C02" w:rsidRDefault="00447E3E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ГУ «Отдел сельского хозяйства </w:t>
            </w:r>
            <w:r w:rsidR="00F721C6">
              <w:rPr>
                <w:rFonts w:ascii="Times New Roman" w:hAnsi="Times New Roman" w:cs="Times New Roman"/>
                <w:bCs/>
                <w:sz w:val="28"/>
                <w:szCs w:val="28"/>
              </w:rPr>
              <w:t>Джангельдинского района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2B7C02" w:rsidRDefault="00E145E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Е</w:t>
            </w:r>
            <w:r w:rsidR="00447E3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Имангалиев</w:t>
            </w:r>
            <w:r w:rsidR="00447E3E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ab/>
              <w:t xml:space="preserve">              </w:t>
            </w:r>
            <w:r w:rsidR="00447E3E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447E3E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  <w:p w:rsidR="002B7C02" w:rsidRDefault="00447E3E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ab/>
              <w:t xml:space="preserve">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«___»_________ 2026  год</w:t>
            </w:r>
          </w:p>
        </w:tc>
      </w:tr>
    </w:tbl>
    <w:p w:rsidR="002B7C02" w:rsidRDefault="00447E3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                                </w:t>
      </w:r>
    </w:p>
    <w:p w:rsidR="002B7C02" w:rsidRDefault="00447E3E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Техническая спецификация на оказание услуг по временному содержанию  безнадзорных и бродячих животных</w:t>
      </w:r>
    </w:p>
    <w:p w:rsidR="002B7C02" w:rsidRDefault="002B7C02">
      <w:pPr>
        <w:widowControl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2B7C02" w:rsidRDefault="00447E3E">
      <w:pPr>
        <w:widowControl w:val="0"/>
        <w:numPr>
          <w:ilvl w:val="0"/>
          <w:numId w:val="5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Общие сведения </w:t>
      </w:r>
    </w:p>
    <w:p w:rsidR="002B7C02" w:rsidRDefault="002B7C02">
      <w:pPr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tabs>
          <w:tab w:val="left" w:pos="0"/>
        </w:tabs>
        <w:spacing w:after="0" w:line="240" w:lineRule="auto"/>
        <w:ind w:firstLineChars="300" w:firstLine="8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1.1.Настоящая техническая спецификация является основополагающим  документом, устанавливающим  требования к порядку оказания  услуг по временному содержанию безнадзорных и бродячих животных в приютах, в пунктах временного содержания (далее - Услуга). </w:t>
      </w:r>
    </w:p>
    <w:p w:rsidR="002B7C02" w:rsidRDefault="00447E3E">
      <w:pPr>
        <w:tabs>
          <w:tab w:val="left" w:pos="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В процессе оказания услуги Поставщик обеспечивает Заказчику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доступ к необходимым внутренним документам Поставщика, в том числе  к нормативно - справочной информации.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1.3 Поставщик обязан активно взаимодействовать с Заказчиком в целях контроля за качеством оказания услуг.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1.4 В целях обеспечения  ветеринарной безопасности и уменьшения  численности бродячих и безнадзорных животных, Поставщик обязуется обеспечивать качественное оказание услуг в период со дня заключения  договора по 15 декабря 2026  года.</w:t>
      </w:r>
    </w:p>
    <w:p w:rsidR="002B7C02" w:rsidRDefault="002B7C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numPr>
          <w:ilvl w:val="0"/>
          <w:numId w:val="5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Цели оказания услуги</w:t>
      </w:r>
    </w:p>
    <w:p w:rsidR="002B7C02" w:rsidRDefault="002B7C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2.1 Основной целью оказываемых услуг является временное содержания безнадзорных и бродячих животных на территории  </w:t>
      </w:r>
      <w:r w:rsidR="00E145E8">
        <w:rPr>
          <w:rFonts w:ascii="Times New Roman" w:hAnsi="Times New Roman" w:cs="Times New Roman"/>
          <w:sz w:val="28"/>
          <w:szCs w:val="28"/>
        </w:rPr>
        <w:t>Джангельдинского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2.2  Юридическим основанием для оказания услуг являются: Закон РК «Об ответственном обращении с животными» от 30 декабря 2021 года № 97-</w:t>
      </w:r>
      <w:r>
        <w:rPr>
          <w:rFonts w:ascii="Times New Roman" w:hAnsi="Times New Roman" w:cs="Times New Roman"/>
          <w:sz w:val="28"/>
          <w:szCs w:val="28"/>
          <w:lang w:val="en-US"/>
        </w:rPr>
        <w:t>VII</w:t>
      </w:r>
      <w:r>
        <w:rPr>
          <w:rFonts w:ascii="Times New Roman" w:hAnsi="Times New Roman" w:cs="Times New Roman"/>
          <w:sz w:val="28"/>
          <w:szCs w:val="28"/>
        </w:rPr>
        <w:t xml:space="preserve"> ЗРК; «Правила содержания животных в приютах для животных, зоологических гостиницах, пунктах временного содержания животных, реабилитационных центрах для животных, зоологических питомниках, контактных зоопарках, передвижных зверинцах», утверждённых приказом Министра экологии, геологии и природных ресурсов Республики Казахстан от «23» мая 2022 года № 175, «Правила содержания и выгула домашних животных в Костанайской области», утверждённые   Костанайским областным маслихатом от «17»  октября 2022 года № 232; «Правила отлова, временного содержания и умерщвления животных в Костанайской области», утверждённые Костанайским областным маслихатом от «17»  октября 2022 года № 233 (</w:t>
      </w:r>
      <w:r>
        <w:rPr>
          <w:rFonts w:ascii="Times New Roman" w:hAnsi="Times New Roman" w:cs="Times New Roman"/>
          <w:i/>
          <w:iCs/>
          <w:sz w:val="28"/>
          <w:szCs w:val="28"/>
        </w:rPr>
        <w:t>далее-Правила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</w:p>
    <w:p w:rsidR="002B7C02" w:rsidRDefault="00447E3E">
      <w:pPr>
        <w:numPr>
          <w:ilvl w:val="0"/>
          <w:numId w:val="5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Обязанности поставщика</w:t>
      </w:r>
    </w:p>
    <w:p w:rsidR="002B7C02" w:rsidRDefault="002B7C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Поставщик обязуется:</w:t>
      </w: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Обеспечить временное содержание безнадзорных и бродячих животных в приютах и пунктах временного содержания в соответствии с Приказом Министра экологии, геологии и природных ресурсов Республики Казахстан от 23 мая 2022 года № 175 «Об утверждении правил содержания животных в приютах для животных, зоологических гостиницах, пунктах временного содержания, реабилитационных центрах для животных,зоологических питомниках, контактных зоопарках, передвижных зверинцах» и Приказа Минитра экологии, геологии и природных ресурсов Республики Казахстан от 20 мая 2022 года № 171 «Об утверждении правил вакцинации и стерилизации бродячих животных»;</w:t>
      </w: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Предоставлять поставщикам услуг, отловленных безнадзорных и бродячих животных для проведения стерилизации, вакцинации и идентификации в период их временного содержания;</w:t>
      </w: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необходимости осуществлять процедуры умерщвления и утилизации трупов животных в соответствии с Правилами.</w:t>
      </w:r>
    </w:p>
    <w:p w:rsidR="002B7C02" w:rsidRDefault="002B7C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Требования к потенциальному поставщику услуг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к оказанию услуг:</w:t>
      </w:r>
    </w:p>
    <w:p w:rsidR="002B7C02" w:rsidRDefault="00447E3E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процессе оказания услуг Заказчик предоставляет Поставщику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доступ к необходимым документам, связанным с оказываемыми услугами;</w:t>
      </w:r>
    </w:p>
    <w:p w:rsidR="002B7C02" w:rsidRDefault="00447E3E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Заказчик вправе запрашивать информацию о ходе оказания услуг на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любом этапе;</w:t>
      </w:r>
    </w:p>
    <w:p w:rsidR="002B7C02" w:rsidRDefault="00447E3E">
      <w:pPr>
        <w:numPr>
          <w:ilvl w:val="0"/>
          <w:numId w:val="7"/>
        </w:numPr>
        <w:tabs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Предоставление услуг должно быть прозрачным и качественным, а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безопасным для жизни животных;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целях  достижения максимальной эффективности при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предоставлении услуг Заказчик предъявляет к потенциальному поставщику следующие требования: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оказывает данную услугу в пункте временного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содержания или приюте для оказания услуг по содержанию отловленных безнадзорных животных. 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Услуга оказывается специалистом с профильным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профессиональным  образованием (ветеринарного врача), при этом необходима проводить: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клинический осмотр животных;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- содержание, кормление животных и гигиенический уход за ними.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Срок временного содержания определяется в соответствии с пунктом 13 и 20 Приказа Министра экологии, геологии и природных ресурсов Республики Казахстан от 20 мая 2022 года № 171 «Об утверждении правил вакцинации и стерилизации  бродячих животных».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период со дня заключения договора по 15 декабря 2025 года Поставщик обязуется охватить услугами по временному содержанию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безнадзорных и бродячих животных в количестве  </w:t>
      </w:r>
      <w:r w:rsidR="00E145E8">
        <w:rPr>
          <w:rFonts w:ascii="Times New Roman" w:hAnsi="Times New Roman" w:cs="Times New Roman"/>
          <w:b/>
          <w:bCs/>
          <w:sz w:val="28"/>
          <w:szCs w:val="28"/>
        </w:rPr>
        <w:t>75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особей (голов животных)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Приюты, пункты временного содержания оснащаются 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металлическими клетками и будками для содержания животных.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Размеры клетки должны позволять животным свободно стоять,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лежать и беспрепятственно поворачиваться вокруг себя свойственным  им способом. 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отловленными животными </w:t>
      </w:r>
      <w:r>
        <w:rPr>
          <w:rFonts w:ascii="Times New Roman" w:hAnsi="Times New Roman" w:cs="Times New Roman"/>
          <w:sz w:val="28"/>
          <w:szCs w:val="28"/>
          <w:lang w:val="en-US"/>
        </w:rPr>
        <w:t>ведётся</w:t>
      </w:r>
      <w:r>
        <w:rPr>
          <w:rFonts w:ascii="Times New Roman" w:hAnsi="Times New Roman" w:cs="Times New Roman"/>
          <w:sz w:val="28"/>
          <w:szCs w:val="28"/>
        </w:rPr>
        <w:t xml:space="preserve">  ежедневный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гигиенический уход. Осуществляется ежедневная механическая</w:t>
      </w:r>
      <w:r w:rsidRPr="00E145E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очистка и периодическая дезинфекция клеток.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Напольное покрытие помещений должны иметь поверхность,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удобную для механической уборки и дезинфекции.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содержания животных должны соответствовать  их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биологическим, видовым и индивидуальным особенностям, удовлетворять их естественные потребности.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Кормовой рацион и режим кормления животных составляется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руководителем приюта либо пункта временного содержания. Хранение и использование кормов осуществляется  с учётом условий хранения, определённых их производителями.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Кормление животных осуществляется не менее двух раз в сутки.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Поилки и другие источники воды располагаются таким образом,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обеспечить каждому животному  постоянный и неограниченный доступ к свежей питьевой воде. Смена питьевой воды осуществляется не реже одного раза в сутки.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Животные, напавшие на человека, животных или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представляющие угрозу жизни и здоровью человека, а также животные, больные неизлечимыми болезнями, после доставки их в пункты временного содержания или в приюты для животных, подлежат гуманному умерщвлению медикаментозным путём (эвтаназия) препаратами, не запрещёнными законодательством Республики Казахстан. </w:t>
      </w:r>
    </w:p>
    <w:p w:rsidR="002B7C02" w:rsidRDefault="00447E3E">
      <w:pPr>
        <w:numPr>
          <w:ilvl w:val="0"/>
          <w:numId w:val="8"/>
        </w:numPr>
        <w:tabs>
          <w:tab w:val="clear" w:pos="312"/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Утилизация трупов животных осуществляется в местах, где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установлены специальные печи для кремации, на скотомогильнике (биотермических ямах).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Требования по формам завершения оказанных услуг: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484"/>
        <w:gridCol w:w="5897"/>
        <w:gridCol w:w="3189"/>
      </w:tblGrid>
      <w:tr w:rsidR="002B7C02">
        <w:tc>
          <w:tcPr>
            <w:tcW w:w="48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90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Спецификация оказания услуг</w:t>
            </w:r>
          </w:p>
        </w:tc>
        <w:tc>
          <w:tcPr>
            <w:tcW w:w="319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Форма завершения</w:t>
            </w:r>
          </w:p>
        </w:tc>
      </w:tr>
      <w:tr w:rsidR="002B7C02">
        <w:tc>
          <w:tcPr>
            <w:tcW w:w="48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90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Вести пронумерованный и прошнурованный журнал регистрации животных, с указанием информации о питомце: порода,пол,окрас,особые приметы, идентификационный номер, дата и место отлова животного, дата выпуска животного в естественную среду обитания.</w:t>
            </w:r>
          </w:p>
        </w:tc>
        <w:tc>
          <w:tcPr>
            <w:tcW w:w="319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 с приложением копии журнала.</w:t>
            </w:r>
          </w:p>
        </w:tc>
      </w:tr>
      <w:tr w:rsidR="002B7C02">
        <w:tc>
          <w:tcPr>
            <w:tcW w:w="48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590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целях прозрачности оказываемых услуг между Поставщиком и Закзчиком должен быть составлен акт об оказании услуг, который после оказания услуги подписывается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руководителем приюта либо пункта временного содержания.</w:t>
            </w:r>
          </w:p>
        </w:tc>
        <w:tc>
          <w:tcPr>
            <w:tcW w:w="319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Отчёт с приложением копий актов об оказании услуг, подписанный  руководителем приюта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либо пункта временного содержания.</w:t>
            </w:r>
          </w:p>
        </w:tc>
      </w:tr>
      <w:tr w:rsidR="002B7C02">
        <w:tc>
          <w:tcPr>
            <w:tcW w:w="48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590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Проводить фотофиксацию поступивших животных, а также хода временного содержания каждой головы (с указанием на фотоснимках даты поступления и выбытия животных).</w:t>
            </w:r>
          </w:p>
        </w:tc>
        <w:tc>
          <w:tcPr>
            <w:tcW w:w="3190" w:type="dxa"/>
          </w:tcPr>
          <w:p w:rsidR="002B7C02" w:rsidRDefault="00447E3E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Отчёт  с приложением фотоснимков в цветном формате.</w:t>
            </w:r>
          </w:p>
        </w:tc>
      </w:tr>
    </w:tbl>
    <w:p w:rsidR="002B7C02" w:rsidRDefault="002B7C02">
      <w:pPr>
        <w:tabs>
          <w:tab w:val="left" w:pos="0"/>
        </w:tabs>
        <w:spacing w:after="0" w:line="240" w:lineRule="auto"/>
        <w:ind w:left="770"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Ответственность Поставщика</w:t>
      </w:r>
    </w:p>
    <w:p w:rsidR="002B7C02" w:rsidRDefault="002B7C02">
      <w:pPr>
        <w:tabs>
          <w:tab w:val="left" w:pos="0"/>
        </w:tabs>
        <w:spacing w:after="0" w:line="240" w:lineRule="auto"/>
        <w:ind w:leftChars="250" w:left="55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недостоверность собранной и переданной Заказчику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информации о проведённой  работе п временному содержанию безнадзорных и бродячих животных Поставщик несёт ответственность в соответствии с законодательством Республики Казахстан. </w:t>
      </w:r>
    </w:p>
    <w:p w:rsidR="002B7C02" w:rsidRDefault="00447E3E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5.2. За неисполнение или ненадлежащее исполнение обязательств по договору Поставщик несёт ответственность в соответствии с законодательством Республики Казахстан.</w:t>
      </w:r>
    </w:p>
    <w:p w:rsidR="002B7C02" w:rsidRDefault="002B7C0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B7C02" w:rsidRDefault="00447E3E">
      <w:pPr>
        <w:numPr>
          <w:ilvl w:val="0"/>
          <w:numId w:val="6"/>
        </w:numPr>
        <w:tabs>
          <w:tab w:val="left" w:pos="0"/>
        </w:tabs>
        <w:spacing w:after="0" w:line="240" w:lineRule="auto"/>
        <w:ind w:firstLineChars="250" w:firstLine="70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 приёмки оказанных услуг</w:t>
      </w:r>
    </w:p>
    <w:p w:rsidR="002B7C02" w:rsidRDefault="002B7C02">
      <w:pPr>
        <w:tabs>
          <w:tab w:val="left" w:pos="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предоставляет отчёт о проделанной работе в 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соответствии, со всеми пунктами технической спецификации на оказания услуг.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Поставщик предоставляет Заказчику отчёт и акты оказанных услуг: 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5 числа месяца, следующего за отчётным, а в декабре 2026 года - до 15 числа. Заказчик в соответствии с условиями  договора оплачивает  оказанные услуги.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Отчёт оформляется  и предоставляется в одном экземпляре на 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бумажном носителе в прошитом, пронумерованном и скреплённом печатью  виде, а также с приложением материалов по выгрузке регистрационных данных на электронном носителе.</w:t>
      </w:r>
    </w:p>
    <w:p w:rsidR="002B7C02" w:rsidRDefault="00447E3E">
      <w:pPr>
        <w:numPr>
          <w:ilvl w:val="1"/>
          <w:numId w:val="6"/>
        </w:num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окончании исполнения условий договора  сторонами 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оформляется соответствующий Акт выполненных услуг согласно налоговому  законодательству, а также законодательсту о бухгалтерском учёте и государственных закупках.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Место оказания услуг: </w:t>
      </w:r>
      <w:r w:rsidR="00E145E8">
        <w:rPr>
          <w:rFonts w:ascii="Times New Roman" w:hAnsi="Times New Roman" w:cs="Times New Roman"/>
          <w:sz w:val="28"/>
          <w:szCs w:val="28"/>
        </w:rPr>
        <w:t>Джангельдинкий района</w:t>
      </w:r>
      <w:r>
        <w:rPr>
          <w:rFonts w:ascii="Times New Roman" w:hAnsi="Times New Roman" w:cs="Times New Roman"/>
          <w:sz w:val="28"/>
          <w:szCs w:val="28"/>
        </w:rPr>
        <w:t>, Костанайская область, Республика Казахстан.</w:t>
      </w:r>
    </w:p>
    <w:p w:rsidR="002B7C02" w:rsidRDefault="00447E3E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Срок  оказания услуги: со дня заключения договора по 15  декабря 2026 года (по заявке заказчика).</w:t>
      </w:r>
    </w:p>
    <w:p w:rsidR="002B7C02" w:rsidRDefault="002B7C0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B7C02" w:rsidRDefault="002B7C02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2B7C02" w:rsidRDefault="002B7C02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B7C02">
      <w:headerReference w:type="default" r:id="rId8"/>
      <w:pgSz w:w="11906" w:h="16838"/>
      <w:pgMar w:top="1134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8C4" w:rsidRDefault="00A178C4">
      <w:pPr>
        <w:spacing w:line="240" w:lineRule="auto"/>
      </w:pPr>
      <w:r>
        <w:separator/>
      </w:r>
    </w:p>
  </w:endnote>
  <w:endnote w:type="continuationSeparator" w:id="0">
    <w:p w:rsidR="00A178C4" w:rsidRDefault="00A178C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8C4" w:rsidRDefault="00A178C4">
      <w:pPr>
        <w:spacing w:after="0"/>
      </w:pPr>
      <w:r>
        <w:separator/>
      </w:r>
    </w:p>
  </w:footnote>
  <w:footnote w:type="continuationSeparator" w:id="0">
    <w:p w:rsidR="00A178C4" w:rsidRDefault="00A178C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71807252"/>
    </w:sdtPr>
    <w:sdtEndPr/>
    <w:sdtContent>
      <w:p w:rsidR="002B7C02" w:rsidRDefault="00447E3E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60CF">
          <w:rPr>
            <w:noProof/>
          </w:rPr>
          <w:t>4</w:t>
        </w:r>
        <w:r>
          <w:fldChar w:fldCharType="end"/>
        </w:r>
      </w:p>
    </w:sdtContent>
  </w:sdt>
  <w:p w:rsidR="002B7C02" w:rsidRDefault="002B7C0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955D307C"/>
    <w:multiLevelType w:val="singleLevel"/>
    <w:tmpl w:val="955D307C"/>
    <w:lvl w:ilvl="0">
      <w:start w:val="1"/>
      <w:numFmt w:val="decimal"/>
      <w:suff w:val="space"/>
      <w:lvlText w:val="%1)"/>
      <w:lvlJc w:val="left"/>
    </w:lvl>
  </w:abstractNum>
  <w:abstractNum w:abstractNumId="1" w15:restartNumberingAfterBreak="0">
    <w:nsid w:val="165577E9"/>
    <w:multiLevelType w:val="multilevel"/>
    <w:tmpl w:val="165577E9"/>
    <w:lvl w:ilvl="0">
      <w:start w:val="1"/>
      <w:numFmt w:val="decimal"/>
      <w:lvlText w:val="%1."/>
      <w:lvlJc w:val="left"/>
      <w:pPr>
        <w:ind w:left="2066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31" w:hanging="360"/>
      </w:pPr>
    </w:lvl>
    <w:lvl w:ilvl="2">
      <w:start w:val="1"/>
      <w:numFmt w:val="lowerRoman"/>
      <w:lvlText w:val="%3."/>
      <w:lvlJc w:val="right"/>
      <w:pPr>
        <w:ind w:left="2651" w:hanging="180"/>
      </w:pPr>
    </w:lvl>
    <w:lvl w:ilvl="3">
      <w:start w:val="1"/>
      <w:numFmt w:val="decimal"/>
      <w:lvlText w:val="%4."/>
      <w:lvlJc w:val="left"/>
      <w:pPr>
        <w:ind w:left="3371" w:hanging="360"/>
      </w:pPr>
    </w:lvl>
    <w:lvl w:ilvl="4">
      <w:start w:val="1"/>
      <w:numFmt w:val="lowerLetter"/>
      <w:lvlText w:val="%5."/>
      <w:lvlJc w:val="left"/>
      <w:pPr>
        <w:ind w:left="4091" w:hanging="360"/>
      </w:pPr>
    </w:lvl>
    <w:lvl w:ilvl="5">
      <w:start w:val="1"/>
      <w:numFmt w:val="lowerRoman"/>
      <w:lvlText w:val="%6."/>
      <w:lvlJc w:val="right"/>
      <w:pPr>
        <w:ind w:left="4811" w:hanging="180"/>
      </w:pPr>
    </w:lvl>
    <w:lvl w:ilvl="6">
      <w:start w:val="1"/>
      <w:numFmt w:val="decimal"/>
      <w:lvlText w:val="%7."/>
      <w:lvlJc w:val="left"/>
      <w:pPr>
        <w:ind w:left="5531" w:hanging="360"/>
      </w:pPr>
    </w:lvl>
    <w:lvl w:ilvl="7">
      <w:start w:val="1"/>
      <w:numFmt w:val="lowerLetter"/>
      <w:lvlText w:val="%8."/>
      <w:lvlJc w:val="left"/>
      <w:pPr>
        <w:ind w:left="6251" w:hanging="360"/>
      </w:pPr>
    </w:lvl>
    <w:lvl w:ilvl="8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201A2CC2"/>
    <w:multiLevelType w:val="multilevel"/>
    <w:tmpl w:val="201A2CC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2F8C4"/>
    <w:multiLevelType w:val="multilevel"/>
    <w:tmpl w:val="2B52F8C4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suff w:val="space"/>
      <w:lvlText w:val="%1.%2"/>
      <w:lvlJc w:val="left"/>
      <w:pPr>
        <w:ind w:left="770" w:firstLine="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770" w:firstLine="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770" w:firstLine="0"/>
      </w:pPr>
      <w:rPr>
        <w:rFonts w:hint="default"/>
      </w:rPr>
    </w:lvl>
    <w:lvl w:ilvl="4">
      <w:start w:val="1"/>
      <w:numFmt w:val="decimal"/>
      <w:suff w:val="space"/>
      <w:lvlText w:val="%1.%2.%3.%4.%5"/>
      <w:lvlJc w:val="left"/>
      <w:pPr>
        <w:ind w:left="770" w:firstLine="0"/>
      </w:pPr>
      <w:rPr>
        <w:rFonts w:hint="default"/>
      </w:rPr>
    </w:lvl>
    <w:lvl w:ilvl="5">
      <w:start w:val="1"/>
      <w:numFmt w:val="decimal"/>
      <w:suff w:val="space"/>
      <w:lvlText w:val="%1.%2.%3.%4.%5.%6"/>
      <w:lvlJc w:val="left"/>
      <w:pPr>
        <w:ind w:left="770" w:firstLine="0"/>
      </w:pPr>
      <w:rPr>
        <w:rFonts w:hint="default"/>
      </w:rPr>
    </w:lvl>
    <w:lvl w:ilvl="6">
      <w:start w:val="1"/>
      <w:numFmt w:val="decimal"/>
      <w:suff w:val="space"/>
      <w:lvlText w:val="%1.%2.%3.%4.%5.%6.%7"/>
      <w:lvlJc w:val="left"/>
      <w:pPr>
        <w:ind w:left="770" w:firstLine="0"/>
      </w:pPr>
      <w:rPr>
        <w:rFonts w:hint="default"/>
      </w:rPr>
    </w:lvl>
    <w:lvl w:ilvl="7">
      <w:start w:val="1"/>
      <w:numFmt w:val="decimal"/>
      <w:suff w:val="space"/>
      <w:lvlText w:val="%1.%2.%3.%4.%5.%6.%7.%8"/>
      <w:lvlJc w:val="left"/>
      <w:pPr>
        <w:ind w:left="770" w:firstLine="0"/>
      </w:pPr>
      <w:rPr>
        <w:rFonts w:hint="default"/>
      </w:rPr>
    </w:lvl>
    <w:lvl w:ilvl="8">
      <w:start w:val="1"/>
      <w:numFmt w:val="decimal"/>
      <w:suff w:val="space"/>
      <w:lvlText w:val="%1.%2.%3.%4.%5.%6.%7.%8.%9"/>
      <w:lvlJc w:val="left"/>
      <w:pPr>
        <w:ind w:left="770" w:firstLine="0"/>
      </w:pPr>
      <w:rPr>
        <w:rFonts w:hint="default"/>
      </w:rPr>
    </w:lvl>
  </w:abstractNum>
  <w:abstractNum w:abstractNumId="4" w15:restartNumberingAfterBreak="0">
    <w:nsid w:val="2CB1499E"/>
    <w:multiLevelType w:val="singleLevel"/>
    <w:tmpl w:val="2CB1499E"/>
    <w:lvl w:ilvl="0">
      <w:start w:val="1"/>
      <w:numFmt w:val="decimal"/>
      <w:lvlText w:val="%1)"/>
      <w:lvlJc w:val="left"/>
      <w:pPr>
        <w:tabs>
          <w:tab w:val="left" w:pos="312"/>
        </w:tabs>
      </w:pPr>
    </w:lvl>
  </w:abstractNum>
  <w:abstractNum w:abstractNumId="5" w15:restartNumberingAfterBreak="0">
    <w:nsid w:val="3E187063"/>
    <w:multiLevelType w:val="multilevel"/>
    <w:tmpl w:val="3E187063"/>
    <w:lvl w:ilvl="0">
      <w:start w:val="1"/>
      <w:numFmt w:val="bullet"/>
      <w:lvlText w:val="-"/>
      <w:lvlJc w:val="left"/>
      <w:pPr>
        <w:ind w:left="1654" w:hanging="945"/>
      </w:pPr>
      <w:rPr>
        <w:rFonts w:ascii="Times New Roman" w:eastAsia="Calibri" w:hAnsi="Times New Roman" w:cs="Times New Roman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C09087F"/>
    <w:multiLevelType w:val="multilevel"/>
    <w:tmpl w:val="5C09087F"/>
    <w:lvl w:ilvl="0">
      <w:start w:val="1"/>
      <w:numFmt w:val="decimal"/>
      <w:suff w:val="space"/>
      <w:lvlText w:val="%1."/>
      <w:lvlJc w:val="left"/>
    </w:lvl>
    <w:lvl w:ilvl="1">
      <w:start w:val="1"/>
      <w:numFmt w:val="decimal"/>
      <w:lvlText w:val="%1.%2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left" w:pos="312"/>
        </w:tabs>
        <w:ind w:left="708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left" w:pos="312"/>
        </w:tabs>
        <w:ind w:left="708" w:firstLine="0"/>
      </w:pPr>
      <w:rPr>
        <w:rFonts w:hint="default"/>
      </w:rPr>
    </w:lvl>
  </w:abstractNum>
  <w:abstractNum w:abstractNumId="7" w15:restartNumberingAfterBreak="0">
    <w:nsid w:val="74547DC1"/>
    <w:multiLevelType w:val="multilevel"/>
    <w:tmpl w:val="74547DC1"/>
    <w:lvl w:ilvl="0">
      <w:start w:val="1"/>
      <w:numFmt w:val="decimal"/>
      <w:lvlText w:val="%1."/>
      <w:lvlJc w:val="left"/>
      <w:pPr>
        <w:ind w:left="1200" w:hanging="12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193" w:hanging="120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616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24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32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32FF7"/>
    <w:rsid w:val="00001AC4"/>
    <w:rsid w:val="00012622"/>
    <w:rsid w:val="00017620"/>
    <w:rsid w:val="00020195"/>
    <w:rsid w:val="00020C02"/>
    <w:rsid w:val="00024A7A"/>
    <w:rsid w:val="00026EF4"/>
    <w:rsid w:val="00031917"/>
    <w:rsid w:val="00043B44"/>
    <w:rsid w:val="00054218"/>
    <w:rsid w:val="00054772"/>
    <w:rsid w:val="00056AF3"/>
    <w:rsid w:val="00061506"/>
    <w:rsid w:val="00061785"/>
    <w:rsid w:val="00067DF7"/>
    <w:rsid w:val="00081B63"/>
    <w:rsid w:val="000950B7"/>
    <w:rsid w:val="000A1C47"/>
    <w:rsid w:val="000B5BF2"/>
    <w:rsid w:val="000B722F"/>
    <w:rsid w:val="000C79B9"/>
    <w:rsid w:val="000D220A"/>
    <w:rsid w:val="000D5A2A"/>
    <w:rsid w:val="000D5E0C"/>
    <w:rsid w:val="000D7A91"/>
    <w:rsid w:val="000E7EEC"/>
    <w:rsid w:val="000F6459"/>
    <w:rsid w:val="000F7259"/>
    <w:rsid w:val="00102BF7"/>
    <w:rsid w:val="00110167"/>
    <w:rsid w:val="00111C04"/>
    <w:rsid w:val="00114729"/>
    <w:rsid w:val="0011651F"/>
    <w:rsid w:val="00124033"/>
    <w:rsid w:val="00125173"/>
    <w:rsid w:val="001266E8"/>
    <w:rsid w:val="001326EC"/>
    <w:rsid w:val="00134E2F"/>
    <w:rsid w:val="00136016"/>
    <w:rsid w:val="0014299B"/>
    <w:rsid w:val="00144CD9"/>
    <w:rsid w:val="0015575F"/>
    <w:rsid w:val="00156320"/>
    <w:rsid w:val="00157535"/>
    <w:rsid w:val="00157BE1"/>
    <w:rsid w:val="00157D79"/>
    <w:rsid w:val="00161DA3"/>
    <w:rsid w:val="0016384D"/>
    <w:rsid w:val="00164E44"/>
    <w:rsid w:val="00172286"/>
    <w:rsid w:val="00190DEC"/>
    <w:rsid w:val="001A16D7"/>
    <w:rsid w:val="001A374D"/>
    <w:rsid w:val="001B1212"/>
    <w:rsid w:val="001B1D9B"/>
    <w:rsid w:val="001B6484"/>
    <w:rsid w:val="001C19B1"/>
    <w:rsid w:val="001C39A1"/>
    <w:rsid w:val="001E36F5"/>
    <w:rsid w:val="001E4D33"/>
    <w:rsid w:val="001F3A03"/>
    <w:rsid w:val="00213E4D"/>
    <w:rsid w:val="002163A1"/>
    <w:rsid w:val="00216DA7"/>
    <w:rsid w:val="00221D3D"/>
    <w:rsid w:val="002232BB"/>
    <w:rsid w:val="00223F91"/>
    <w:rsid w:val="00236B24"/>
    <w:rsid w:val="00242F7F"/>
    <w:rsid w:val="002518FF"/>
    <w:rsid w:val="002549A2"/>
    <w:rsid w:val="00255756"/>
    <w:rsid w:val="00264F77"/>
    <w:rsid w:val="00274F34"/>
    <w:rsid w:val="0027584E"/>
    <w:rsid w:val="00276688"/>
    <w:rsid w:val="00286F3E"/>
    <w:rsid w:val="002967FE"/>
    <w:rsid w:val="002B7C02"/>
    <w:rsid w:val="002C02EE"/>
    <w:rsid w:val="002C21E6"/>
    <w:rsid w:val="002C2B60"/>
    <w:rsid w:val="002E5E0A"/>
    <w:rsid w:val="002E6062"/>
    <w:rsid w:val="002F0937"/>
    <w:rsid w:val="002F6E0A"/>
    <w:rsid w:val="002F75BA"/>
    <w:rsid w:val="00303EFA"/>
    <w:rsid w:val="003215DB"/>
    <w:rsid w:val="0032441E"/>
    <w:rsid w:val="00327D2C"/>
    <w:rsid w:val="00331465"/>
    <w:rsid w:val="003400C2"/>
    <w:rsid w:val="003433F6"/>
    <w:rsid w:val="003443B5"/>
    <w:rsid w:val="00345067"/>
    <w:rsid w:val="0034640A"/>
    <w:rsid w:val="0036070F"/>
    <w:rsid w:val="00362944"/>
    <w:rsid w:val="003645C6"/>
    <w:rsid w:val="003648EF"/>
    <w:rsid w:val="00364C8B"/>
    <w:rsid w:val="00365B12"/>
    <w:rsid w:val="003666A8"/>
    <w:rsid w:val="00367F29"/>
    <w:rsid w:val="0037030E"/>
    <w:rsid w:val="00374465"/>
    <w:rsid w:val="0038160F"/>
    <w:rsid w:val="00382477"/>
    <w:rsid w:val="00385AA1"/>
    <w:rsid w:val="00391391"/>
    <w:rsid w:val="00393FFD"/>
    <w:rsid w:val="003A13D5"/>
    <w:rsid w:val="003A1774"/>
    <w:rsid w:val="003A2ECE"/>
    <w:rsid w:val="003B7FBB"/>
    <w:rsid w:val="003C38A6"/>
    <w:rsid w:val="003C3DC1"/>
    <w:rsid w:val="003C6D55"/>
    <w:rsid w:val="003D1B48"/>
    <w:rsid w:val="003D5657"/>
    <w:rsid w:val="003D5CCE"/>
    <w:rsid w:val="003E1F7F"/>
    <w:rsid w:val="003E65A7"/>
    <w:rsid w:val="003E7572"/>
    <w:rsid w:val="003E7F3D"/>
    <w:rsid w:val="003F411C"/>
    <w:rsid w:val="003F4132"/>
    <w:rsid w:val="003F6BBB"/>
    <w:rsid w:val="004001DA"/>
    <w:rsid w:val="0040279E"/>
    <w:rsid w:val="004056AB"/>
    <w:rsid w:val="00406328"/>
    <w:rsid w:val="00411EC4"/>
    <w:rsid w:val="00414A2B"/>
    <w:rsid w:val="00415EFD"/>
    <w:rsid w:val="00420A8F"/>
    <w:rsid w:val="00420DDB"/>
    <w:rsid w:val="00425302"/>
    <w:rsid w:val="00426AC8"/>
    <w:rsid w:val="00433ED7"/>
    <w:rsid w:val="004348DB"/>
    <w:rsid w:val="004350DD"/>
    <w:rsid w:val="004366CE"/>
    <w:rsid w:val="00443045"/>
    <w:rsid w:val="00445AAE"/>
    <w:rsid w:val="00447E3E"/>
    <w:rsid w:val="00460DCF"/>
    <w:rsid w:val="004634E9"/>
    <w:rsid w:val="004638DF"/>
    <w:rsid w:val="0046512D"/>
    <w:rsid w:val="00474912"/>
    <w:rsid w:val="0047694D"/>
    <w:rsid w:val="0048050E"/>
    <w:rsid w:val="00486CDB"/>
    <w:rsid w:val="00487934"/>
    <w:rsid w:val="00487EBD"/>
    <w:rsid w:val="004A0037"/>
    <w:rsid w:val="004A0F3E"/>
    <w:rsid w:val="004A4001"/>
    <w:rsid w:val="004A5D41"/>
    <w:rsid w:val="004B4667"/>
    <w:rsid w:val="004C667C"/>
    <w:rsid w:val="004D11A7"/>
    <w:rsid w:val="004D47A6"/>
    <w:rsid w:val="004F126D"/>
    <w:rsid w:val="004F212A"/>
    <w:rsid w:val="005001AC"/>
    <w:rsid w:val="005006CF"/>
    <w:rsid w:val="00500ED7"/>
    <w:rsid w:val="0050511C"/>
    <w:rsid w:val="00506986"/>
    <w:rsid w:val="0051182E"/>
    <w:rsid w:val="005171CC"/>
    <w:rsid w:val="005201E6"/>
    <w:rsid w:val="0052222F"/>
    <w:rsid w:val="00526D47"/>
    <w:rsid w:val="005304E2"/>
    <w:rsid w:val="00533BEA"/>
    <w:rsid w:val="00543B21"/>
    <w:rsid w:val="00546D19"/>
    <w:rsid w:val="00550F61"/>
    <w:rsid w:val="00552AA9"/>
    <w:rsid w:val="00553C30"/>
    <w:rsid w:val="005606DD"/>
    <w:rsid w:val="005620FE"/>
    <w:rsid w:val="00563A49"/>
    <w:rsid w:val="00565538"/>
    <w:rsid w:val="00581C9C"/>
    <w:rsid w:val="005928F3"/>
    <w:rsid w:val="00592FE5"/>
    <w:rsid w:val="00593E4C"/>
    <w:rsid w:val="0059496F"/>
    <w:rsid w:val="00597795"/>
    <w:rsid w:val="005A3A5E"/>
    <w:rsid w:val="005A4680"/>
    <w:rsid w:val="005A4C38"/>
    <w:rsid w:val="005A57C1"/>
    <w:rsid w:val="005A6642"/>
    <w:rsid w:val="005A739F"/>
    <w:rsid w:val="005B0CC1"/>
    <w:rsid w:val="005B150F"/>
    <w:rsid w:val="005B4822"/>
    <w:rsid w:val="005B6A6B"/>
    <w:rsid w:val="005B6CC3"/>
    <w:rsid w:val="005C7033"/>
    <w:rsid w:val="005D1CDD"/>
    <w:rsid w:val="005E2DC8"/>
    <w:rsid w:val="005E4840"/>
    <w:rsid w:val="005F79B7"/>
    <w:rsid w:val="00602B98"/>
    <w:rsid w:val="00603111"/>
    <w:rsid w:val="00613991"/>
    <w:rsid w:val="006141AE"/>
    <w:rsid w:val="0061500F"/>
    <w:rsid w:val="00615752"/>
    <w:rsid w:val="00616CB0"/>
    <w:rsid w:val="00620D59"/>
    <w:rsid w:val="00623D0D"/>
    <w:rsid w:val="00625DAB"/>
    <w:rsid w:val="00626DCB"/>
    <w:rsid w:val="00632864"/>
    <w:rsid w:val="006344DF"/>
    <w:rsid w:val="00637E83"/>
    <w:rsid w:val="006419EF"/>
    <w:rsid w:val="00652949"/>
    <w:rsid w:val="00652BC6"/>
    <w:rsid w:val="00655CCC"/>
    <w:rsid w:val="00660AD5"/>
    <w:rsid w:val="006626DD"/>
    <w:rsid w:val="0067250D"/>
    <w:rsid w:val="00686055"/>
    <w:rsid w:val="00687DC3"/>
    <w:rsid w:val="00692BA2"/>
    <w:rsid w:val="0069317A"/>
    <w:rsid w:val="006951F7"/>
    <w:rsid w:val="00695B07"/>
    <w:rsid w:val="006A100E"/>
    <w:rsid w:val="006A174C"/>
    <w:rsid w:val="006A3DF3"/>
    <w:rsid w:val="006A74CC"/>
    <w:rsid w:val="006A7560"/>
    <w:rsid w:val="006C398B"/>
    <w:rsid w:val="006C3CB9"/>
    <w:rsid w:val="006C52BE"/>
    <w:rsid w:val="006C6B97"/>
    <w:rsid w:val="006D3837"/>
    <w:rsid w:val="006E5C0F"/>
    <w:rsid w:val="006E73C1"/>
    <w:rsid w:val="006F53CB"/>
    <w:rsid w:val="00701022"/>
    <w:rsid w:val="00702EB8"/>
    <w:rsid w:val="00706E18"/>
    <w:rsid w:val="007136B8"/>
    <w:rsid w:val="00713AA7"/>
    <w:rsid w:val="00726FA8"/>
    <w:rsid w:val="00731E2E"/>
    <w:rsid w:val="0073417E"/>
    <w:rsid w:val="007403AB"/>
    <w:rsid w:val="00742CBB"/>
    <w:rsid w:val="007462EB"/>
    <w:rsid w:val="00755F07"/>
    <w:rsid w:val="00757F9D"/>
    <w:rsid w:val="00762196"/>
    <w:rsid w:val="00766138"/>
    <w:rsid w:val="0076659F"/>
    <w:rsid w:val="00766DDB"/>
    <w:rsid w:val="0077187F"/>
    <w:rsid w:val="007864C4"/>
    <w:rsid w:val="007A119E"/>
    <w:rsid w:val="007A391E"/>
    <w:rsid w:val="007A3C35"/>
    <w:rsid w:val="007A6BB1"/>
    <w:rsid w:val="007B0F34"/>
    <w:rsid w:val="007C1128"/>
    <w:rsid w:val="007C1249"/>
    <w:rsid w:val="007C552C"/>
    <w:rsid w:val="007C6061"/>
    <w:rsid w:val="007C6276"/>
    <w:rsid w:val="007D4FA1"/>
    <w:rsid w:val="007D7056"/>
    <w:rsid w:val="007E3E5E"/>
    <w:rsid w:val="007E4EF7"/>
    <w:rsid w:val="007F2852"/>
    <w:rsid w:val="007F60CF"/>
    <w:rsid w:val="00801C48"/>
    <w:rsid w:val="00805A1C"/>
    <w:rsid w:val="0081474B"/>
    <w:rsid w:val="00815F2E"/>
    <w:rsid w:val="008206A9"/>
    <w:rsid w:val="00827D96"/>
    <w:rsid w:val="00831590"/>
    <w:rsid w:val="00835A29"/>
    <w:rsid w:val="0083647D"/>
    <w:rsid w:val="00836FDD"/>
    <w:rsid w:val="0084510C"/>
    <w:rsid w:val="0085561E"/>
    <w:rsid w:val="00855DCA"/>
    <w:rsid w:val="00862C8E"/>
    <w:rsid w:val="00864EBB"/>
    <w:rsid w:val="00865F3F"/>
    <w:rsid w:val="0087215B"/>
    <w:rsid w:val="008750DA"/>
    <w:rsid w:val="008919A3"/>
    <w:rsid w:val="008A15F8"/>
    <w:rsid w:val="008A4268"/>
    <w:rsid w:val="008B15EA"/>
    <w:rsid w:val="008B7DD5"/>
    <w:rsid w:val="008C728A"/>
    <w:rsid w:val="008D01F5"/>
    <w:rsid w:val="008D0C14"/>
    <w:rsid w:val="008D1B10"/>
    <w:rsid w:val="008D524D"/>
    <w:rsid w:val="008D5CE0"/>
    <w:rsid w:val="008E0249"/>
    <w:rsid w:val="008E1380"/>
    <w:rsid w:val="008E5AA9"/>
    <w:rsid w:val="008F6D7C"/>
    <w:rsid w:val="0090415D"/>
    <w:rsid w:val="00912A36"/>
    <w:rsid w:val="00922F66"/>
    <w:rsid w:val="00923EC4"/>
    <w:rsid w:val="00954CC3"/>
    <w:rsid w:val="00955115"/>
    <w:rsid w:val="0096325C"/>
    <w:rsid w:val="0096582D"/>
    <w:rsid w:val="009754DD"/>
    <w:rsid w:val="00976C02"/>
    <w:rsid w:val="00977624"/>
    <w:rsid w:val="00983D31"/>
    <w:rsid w:val="00986E61"/>
    <w:rsid w:val="009965B9"/>
    <w:rsid w:val="009A0B3C"/>
    <w:rsid w:val="009A0B9A"/>
    <w:rsid w:val="009A1B3A"/>
    <w:rsid w:val="009A2182"/>
    <w:rsid w:val="009A2D29"/>
    <w:rsid w:val="009A3318"/>
    <w:rsid w:val="009A348D"/>
    <w:rsid w:val="009B138A"/>
    <w:rsid w:val="009C49CC"/>
    <w:rsid w:val="009D0C28"/>
    <w:rsid w:val="009D32E7"/>
    <w:rsid w:val="009D3E34"/>
    <w:rsid w:val="009D4470"/>
    <w:rsid w:val="009F2AF0"/>
    <w:rsid w:val="009F590D"/>
    <w:rsid w:val="00A12DF2"/>
    <w:rsid w:val="00A178C4"/>
    <w:rsid w:val="00A27C24"/>
    <w:rsid w:val="00A33B69"/>
    <w:rsid w:val="00A34906"/>
    <w:rsid w:val="00A43BB5"/>
    <w:rsid w:val="00A50CD7"/>
    <w:rsid w:val="00A538B3"/>
    <w:rsid w:val="00A60212"/>
    <w:rsid w:val="00A63C74"/>
    <w:rsid w:val="00A63CBA"/>
    <w:rsid w:val="00A67F54"/>
    <w:rsid w:val="00A7261E"/>
    <w:rsid w:val="00A85847"/>
    <w:rsid w:val="00A860FD"/>
    <w:rsid w:val="00A87615"/>
    <w:rsid w:val="00A9127A"/>
    <w:rsid w:val="00A9776C"/>
    <w:rsid w:val="00AA7D89"/>
    <w:rsid w:val="00AB56CE"/>
    <w:rsid w:val="00AC1FDB"/>
    <w:rsid w:val="00AC22AF"/>
    <w:rsid w:val="00AC7FF2"/>
    <w:rsid w:val="00AE376C"/>
    <w:rsid w:val="00AF1B15"/>
    <w:rsid w:val="00AF4647"/>
    <w:rsid w:val="00B00F21"/>
    <w:rsid w:val="00B018F7"/>
    <w:rsid w:val="00B14E28"/>
    <w:rsid w:val="00B2300A"/>
    <w:rsid w:val="00B247E1"/>
    <w:rsid w:val="00B34EAA"/>
    <w:rsid w:val="00B4323C"/>
    <w:rsid w:val="00B474CA"/>
    <w:rsid w:val="00B67AE0"/>
    <w:rsid w:val="00B7205A"/>
    <w:rsid w:val="00B72E8A"/>
    <w:rsid w:val="00B7679E"/>
    <w:rsid w:val="00B80583"/>
    <w:rsid w:val="00B81653"/>
    <w:rsid w:val="00B81F44"/>
    <w:rsid w:val="00B92A01"/>
    <w:rsid w:val="00B94180"/>
    <w:rsid w:val="00BA2957"/>
    <w:rsid w:val="00BB5823"/>
    <w:rsid w:val="00BB6F89"/>
    <w:rsid w:val="00BB7E07"/>
    <w:rsid w:val="00BC4C0F"/>
    <w:rsid w:val="00BC69DE"/>
    <w:rsid w:val="00BD39A0"/>
    <w:rsid w:val="00BE0940"/>
    <w:rsid w:val="00BE3D51"/>
    <w:rsid w:val="00BE613C"/>
    <w:rsid w:val="00BF0E29"/>
    <w:rsid w:val="00C008EE"/>
    <w:rsid w:val="00C03B25"/>
    <w:rsid w:val="00C119EF"/>
    <w:rsid w:val="00C12193"/>
    <w:rsid w:val="00C25B31"/>
    <w:rsid w:val="00C308F9"/>
    <w:rsid w:val="00C30F5E"/>
    <w:rsid w:val="00C330A5"/>
    <w:rsid w:val="00C350A5"/>
    <w:rsid w:val="00C37274"/>
    <w:rsid w:val="00C41D27"/>
    <w:rsid w:val="00C46FC4"/>
    <w:rsid w:val="00C8217B"/>
    <w:rsid w:val="00C86220"/>
    <w:rsid w:val="00C91635"/>
    <w:rsid w:val="00C93BDE"/>
    <w:rsid w:val="00C94FBA"/>
    <w:rsid w:val="00C97AA9"/>
    <w:rsid w:val="00CA2206"/>
    <w:rsid w:val="00CA2724"/>
    <w:rsid w:val="00CA2DAE"/>
    <w:rsid w:val="00CA3281"/>
    <w:rsid w:val="00CA6996"/>
    <w:rsid w:val="00CB732A"/>
    <w:rsid w:val="00CC066C"/>
    <w:rsid w:val="00CC4A84"/>
    <w:rsid w:val="00CD54D1"/>
    <w:rsid w:val="00CD61D7"/>
    <w:rsid w:val="00CE21C0"/>
    <w:rsid w:val="00CE4B33"/>
    <w:rsid w:val="00CE6A24"/>
    <w:rsid w:val="00CF7D05"/>
    <w:rsid w:val="00D02D79"/>
    <w:rsid w:val="00D069A0"/>
    <w:rsid w:val="00D11CC3"/>
    <w:rsid w:val="00D11F4E"/>
    <w:rsid w:val="00D206D3"/>
    <w:rsid w:val="00D2749C"/>
    <w:rsid w:val="00D27545"/>
    <w:rsid w:val="00D3121A"/>
    <w:rsid w:val="00D32FF7"/>
    <w:rsid w:val="00D3763E"/>
    <w:rsid w:val="00D440B4"/>
    <w:rsid w:val="00D46E09"/>
    <w:rsid w:val="00D509EC"/>
    <w:rsid w:val="00D50CF4"/>
    <w:rsid w:val="00D55D5B"/>
    <w:rsid w:val="00D57B7E"/>
    <w:rsid w:val="00D57E8C"/>
    <w:rsid w:val="00D62074"/>
    <w:rsid w:val="00D63DF4"/>
    <w:rsid w:val="00D65D42"/>
    <w:rsid w:val="00D66C46"/>
    <w:rsid w:val="00D67708"/>
    <w:rsid w:val="00D774A2"/>
    <w:rsid w:val="00D82234"/>
    <w:rsid w:val="00D91FD3"/>
    <w:rsid w:val="00D9329A"/>
    <w:rsid w:val="00D96F6A"/>
    <w:rsid w:val="00DA0B86"/>
    <w:rsid w:val="00DA4D35"/>
    <w:rsid w:val="00DB0211"/>
    <w:rsid w:val="00DB3EE3"/>
    <w:rsid w:val="00DB6821"/>
    <w:rsid w:val="00DC3650"/>
    <w:rsid w:val="00DD112F"/>
    <w:rsid w:val="00DD5692"/>
    <w:rsid w:val="00DD7F18"/>
    <w:rsid w:val="00DE56AD"/>
    <w:rsid w:val="00DE6EF7"/>
    <w:rsid w:val="00DF1F9F"/>
    <w:rsid w:val="00DF3C2D"/>
    <w:rsid w:val="00DF42B8"/>
    <w:rsid w:val="00DF68EF"/>
    <w:rsid w:val="00E01AE6"/>
    <w:rsid w:val="00E02118"/>
    <w:rsid w:val="00E04CB2"/>
    <w:rsid w:val="00E145E8"/>
    <w:rsid w:val="00E162A9"/>
    <w:rsid w:val="00E16581"/>
    <w:rsid w:val="00E23D58"/>
    <w:rsid w:val="00E27DB2"/>
    <w:rsid w:val="00E30C46"/>
    <w:rsid w:val="00E4202C"/>
    <w:rsid w:val="00E426BD"/>
    <w:rsid w:val="00E45BA8"/>
    <w:rsid w:val="00E5184D"/>
    <w:rsid w:val="00E521E1"/>
    <w:rsid w:val="00E65794"/>
    <w:rsid w:val="00E657D0"/>
    <w:rsid w:val="00E71325"/>
    <w:rsid w:val="00E81962"/>
    <w:rsid w:val="00E822A2"/>
    <w:rsid w:val="00E82D0C"/>
    <w:rsid w:val="00E9385B"/>
    <w:rsid w:val="00EA5D22"/>
    <w:rsid w:val="00EB0FE6"/>
    <w:rsid w:val="00EB67F5"/>
    <w:rsid w:val="00EC2BCC"/>
    <w:rsid w:val="00EC4291"/>
    <w:rsid w:val="00ED1B02"/>
    <w:rsid w:val="00EE07D3"/>
    <w:rsid w:val="00EE2517"/>
    <w:rsid w:val="00EE3C4D"/>
    <w:rsid w:val="00EE3FCC"/>
    <w:rsid w:val="00EE52A8"/>
    <w:rsid w:val="00EF0857"/>
    <w:rsid w:val="00EF0928"/>
    <w:rsid w:val="00F060ED"/>
    <w:rsid w:val="00F16C8F"/>
    <w:rsid w:val="00F172BB"/>
    <w:rsid w:val="00F2257A"/>
    <w:rsid w:val="00F26721"/>
    <w:rsid w:val="00F2742B"/>
    <w:rsid w:val="00F27891"/>
    <w:rsid w:val="00F27BB5"/>
    <w:rsid w:val="00F37AED"/>
    <w:rsid w:val="00F40544"/>
    <w:rsid w:val="00F433F7"/>
    <w:rsid w:val="00F47C9B"/>
    <w:rsid w:val="00F51B49"/>
    <w:rsid w:val="00F62B12"/>
    <w:rsid w:val="00F64390"/>
    <w:rsid w:val="00F70E5D"/>
    <w:rsid w:val="00F71793"/>
    <w:rsid w:val="00F721C6"/>
    <w:rsid w:val="00F74A59"/>
    <w:rsid w:val="00F810D4"/>
    <w:rsid w:val="00F826EA"/>
    <w:rsid w:val="00F83E14"/>
    <w:rsid w:val="00F87171"/>
    <w:rsid w:val="00F871F6"/>
    <w:rsid w:val="00F8765B"/>
    <w:rsid w:val="00FA3B4B"/>
    <w:rsid w:val="00FA6034"/>
    <w:rsid w:val="00FA6309"/>
    <w:rsid w:val="00FA63F9"/>
    <w:rsid w:val="00FC05CA"/>
    <w:rsid w:val="00FC2AC8"/>
    <w:rsid w:val="00FC381A"/>
    <w:rsid w:val="00FC3D2D"/>
    <w:rsid w:val="00FC516E"/>
    <w:rsid w:val="00FD6912"/>
    <w:rsid w:val="00FE023F"/>
    <w:rsid w:val="00FE2129"/>
    <w:rsid w:val="00FE33F1"/>
    <w:rsid w:val="00FF04DC"/>
    <w:rsid w:val="00FF1561"/>
    <w:rsid w:val="02260466"/>
    <w:rsid w:val="02890D36"/>
    <w:rsid w:val="03DD3BE6"/>
    <w:rsid w:val="05534A4C"/>
    <w:rsid w:val="0677352A"/>
    <w:rsid w:val="074573FA"/>
    <w:rsid w:val="0E444B07"/>
    <w:rsid w:val="120C4DAA"/>
    <w:rsid w:val="13DF5D0C"/>
    <w:rsid w:val="14CB107D"/>
    <w:rsid w:val="156604CA"/>
    <w:rsid w:val="186A061D"/>
    <w:rsid w:val="1DB47481"/>
    <w:rsid w:val="1FC972B5"/>
    <w:rsid w:val="236D3A9C"/>
    <w:rsid w:val="244231C1"/>
    <w:rsid w:val="2A88630B"/>
    <w:rsid w:val="2ACC15C7"/>
    <w:rsid w:val="2DF20AEF"/>
    <w:rsid w:val="306040EB"/>
    <w:rsid w:val="33242A2C"/>
    <w:rsid w:val="34BC1492"/>
    <w:rsid w:val="39A90325"/>
    <w:rsid w:val="3D7B6A6D"/>
    <w:rsid w:val="40312AB2"/>
    <w:rsid w:val="4401738E"/>
    <w:rsid w:val="463830C3"/>
    <w:rsid w:val="478D5F73"/>
    <w:rsid w:val="48BD40E6"/>
    <w:rsid w:val="4CDE4B2B"/>
    <w:rsid w:val="4D9664D8"/>
    <w:rsid w:val="4E3116DC"/>
    <w:rsid w:val="51CF7E46"/>
    <w:rsid w:val="5AAE2FAA"/>
    <w:rsid w:val="5AB70B64"/>
    <w:rsid w:val="5DF52476"/>
    <w:rsid w:val="5F2303A3"/>
    <w:rsid w:val="5F7B20B7"/>
    <w:rsid w:val="5F8800C7"/>
    <w:rsid w:val="642A5BE2"/>
    <w:rsid w:val="6B1C3EC6"/>
    <w:rsid w:val="6CE66763"/>
    <w:rsid w:val="70A367DC"/>
    <w:rsid w:val="74283B1F"/>
    <w:rsid w:val="7BB57A83"/>
    <w:rsid w:val="7DDA1987"/>
    <w:rsid w:val="7DDC4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A7B1E"/>
  <w15:docId w15:val="{7D04A664-369D-42CC-9E7C-4E6FCAC72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paragraph" w:styleId="a7">
    <w:name w:val="Body Text"/>
    <w:basedOn w:val="a"/>
    <w:link w:val="a8"/>
    <w:qFormat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9">
    <w:name w:val="footer"/>
    <w:basedOn w:val="a"/>
    <w:link w:val="aa"/>
    <w:uiPriority w:val="99"/>
    <w:semiHidden/>
    <w:unhideWhenUsed/>
    <w:qFormat/>
    <w:pPr>
      <w:tabs>
        <w:tab w:val="center" w:pos="4677"/>
        <w:tab w:val="right" w:pos="9355"/>
      </w:tabs>
      <w:spacing w:after="0" w:line="240" w:lineRule="auto"/>
    </w:pPr>
  </w:style>
  <w:style w:type="table" w:styleId="ab">
    <w:name w:val="Table Grid"/>
    <w:basedOn w:val="a1"/>
    <w:uiPriority w:val="59"/>
    <w:qFormat/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 Spacing"/>
    <w:uiPriority w:val="1"/>
    <w:qFormat/>
    <w:rPr>
      <w:rFonts w:ascii="Calibri" w:eastAsia="Calibri" w:hAnsi="Calibri" w:cs="Times New Roman"/>
      <w:sz w:val="22"/>
      <w:szCs w:val="22"/>
      <w:lang w:val="ru-RU"/>
    </w:rPr>
  </w:style>
  <w:style w:type="character" w:customStyle="1" w:styleId="a8">
    <w:name w:val="Основной текст Знак"/>
    <w:basedOn w:val="a0"/>
    <w:link w:val="a7"/>
    <w:qFormat/>
    <w:rPr>
      <w:rFonts w:ascii="Times New Roman" w:eastAsia="Times New Roman" w:hAnsi="Times New Roman" w:cs="Times New Roman"/>
      <w:b/>
      <w:bCs/>
      <w:sz w:val="36"/>
      <w:szCs w:val="24"/>
    </w:rPr>
  </w:style>
  <w:style w:type="paragraph" w:styleId="ad">
    <w:name w:val="List Paragraph"/>
    <w:aliases w:val="маркированный,N_List Paragraph,Bullet List,FooterText,numbered,Bullet Number,corp de texte,AC List 01,Heading1,Colorful List - Accent 11"/>
    <w:basedOn w:val="a"/>
    <w:link w:val="ae"/>
    <w:uiPriority w:val="99"/>
    <w:qFormat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e">
    <w:name w:val="Абзац списка Знак"/>
    <w:aliases w:val="маркированный Знак,N_List Paragraph Знак,Bullet List Знак,FooterText Знак,numbered Знак,Bullet Number Знак,corp de texte Знак,AC List 01 Знак,Heading1 Знак,Colorful List - Accent 11 Знак"/>
    <w:link w:val="ad"/>
    <w:uiPriority w:val="34"/>
    <w:qFormat/>
    <w:rPr>
      <w:rFonts w:ascii="Calibri" w:eastAsia="Calibri" w:hAnsi="Calibri" w:cs="Times New Roman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basedOn w:val="a0"/>
    <w:link w:val="a5"/>
    <w:uiPriority w:val="99"/>
    <w:qFormat/>
  </w:style>
  <w:style w:type="character" w:customStyle="1" w:styleId="aa">
    <w:name w:val="Нижний колонтитул Знак"/>
    <w:basedOn w:val="a0"/>
    <w:link w:val="a9"/>
    <w:uiPriority w:val="99"/>
    <w:semiHidden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54B314-0759-4F01-A5FF-22CD19A2C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8</Pages>
  <Words>2635</Words>
  <Characters>15025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Адиль</dc:creator>
  <cp:lastModifiedBy>User</cp:lastModifiedBy>
  <cp:revision>676</cp:revision>
  <cp:lastPrinted>2026-02-27T06:41:00Z</cp:lastPrinted>
  <dcterms:created xsi:type="dcterms:W3CDTF">2020-01-09T10:54:00Z</dcterms:created>
  <dcterms:modified xsi:type="dcterms:W3CDTF">2026-03-06T07:04:00Z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6814A2E144664274A5E5CBD3849F2523_12</vt:lpwstr>
  </property>
</Properties>
</file>