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63D16" w:rsidP="00963D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963D16" w:rsidRPr="00963D16" w:rsidRDefault="00963D16" w:rsidP="00963D16">
      <w:pPr>
        <w:jc w:val="both"/>
        <w:rPr>
          <w:rFonts w:ascii="Times New Roman" w:hAnsi="Times New Roman" w:cs="Times New Roman"/>
          <w:sz w:val="28"/>
          <w:szCs w:val="28"/>
        </w:rPr>
      </w:pPr>
      <w:r w:rsidRPr="00963D16">
        <w:rPr>
          <w:rFonts w:ascii="Times New Roman" w:hAnsi="Times New Roman" w:cs="Times New Roman"/>
          <w:sz w:val="28"/>
          <w:szCs w:val="28"/>
        </w:rPr>
        <w:t xml:space="preserve">Поставщик обязан провести комплексную диагностику переднего моста автомобиля JAC </w:t>
      </w:r>
      <w:proofErr w:type="spellStart"/>
      <w:r w:rsidRPr="00963D16">
        <w:rPr>
          <w:rFonts w:ascii="Times New Roman" w:hAnsi="Times New Roman" w:cs="Times New Roman"/>
          <w:sz w:val="28"/>
          <w:szCs w:val="28"/>
        </w:rPr>
        <w:t>Sunray</w:t>
      </w:r>
      <w:proofErr w:type="spellEnd"/>
      <w:r w:rsidRPr="00963D16">
        <w:rPr>
          <w:rFonts w:ascii="Times New Roman" w:hAnsi="Times New Roman" w:cs="Times New Roman"/>
          <w:sz w:val="28"/>
          <w:szCs w:val="28"/>
        </w:rPr>
        <w:t xml:space="preserve"> с целью выявления неисправностей, определения технического состояния узлов и деталей, проверки наличия люфтов, износа и посторонних шумов, с выдачей дефектного акта.</w:t>
      </w:r>
    </w:p>
    <w:p w:rsidR="00963D16" w:rsidRPr="00963D16" w:rsidRDefault="00963D16" w:rsidP="00963D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3D16" w:rsidRPr="00963D16" w:rsidRDefault="00963D16" w:rsidP="00963D16">
      <w:pPr>
        <w:jc w:val="both"/>
        <w:rPr>
          <w:rFonts w:ascii="Times New Roman" w:hAnsi="Times New Roman" w:cs="Times New Roman"/>
          <w:sz w:val="28"/>
          <w:szCs w:val="28"/>
        </w:rPr>
      </w:pPr>
      <w:r w:rsidRPr="00963D16">
        <w:rPr>
          <w:rFonts w:ascii="Times New Roman" w:hAnsi="Times New Roman" w:cs="Times New Roman"/>
          <w:sz w:val="28"/>
          <w:szCs w:val="28"/>
        </w:rPr>
        <w:t xml:space="preserve">По результатам диагностики поставщик обязан </w:t>
      </w:r>
      <w:proofErr w:type="gramStart"/>
      <w:r w:rsidRPr="00963D16">
        <w:rPr>
          <w:rFonts w:ascii="Times New Roman" w:hAnsi="Times New Roman" w:cs="Times New Roman"/>
          <w:sz w:val="28"/>
          <w:szCs w:val="28"/>
        </w:rPr>
        <w:t>предоставить заключение</w:t>
      </w:r>
      <w:proofErr w:type="gramEnd"/>
      <w:r w:rsidRPr="00963D16">
        <w:rPr>
          <w:rFonts w:ascii="Times New Roman" w:hAnsi="Times New Roman" w:cs="Times New Roman"/>
          <w:sz w:val="28"/>
          <w:szCs w:val="28"/>
        </w:rPr>
        <w:t xml:space="preserve"> о техническом состоянии переднего моста с указанием выявленных неисправностей и рекомендаций по их устранению.</w:t>
      </w:r>
    </w:p>
    <w:p w:rsidR="00963D16" w:rsidRPr="00963D16" w:rsidRDefault="00963D16" w:rsidP="00963D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3D16" w:rsidRDefault="00963D16" w:rsidP="00963D16">
      <w:pPr>
        <w:jc w:val="both"/>
        <w:rPr>
          <w:rFonts w:ascii="Times New Roman" w:hAnsi="Times New Roman" w:cs="Times New Roman"/>
          <w:sz w:val="28"/>
          <w:szCs w:val="28"/>
        </w:rPr>
      </w:pPr>
      <w:r w:rsidRPr="00963D16">
        <w:rPr>
          <w:rFonts w:ascii="Times New Roman" w:hAnsi="Times New Roman" w:cs="Times New Roman"/>
          <w:sz w:val="28"/>
          <w:szCs w:val="28"/>
        </w:rPr>
        <w:t>Все расходы, связанные с проведением диагностики, использованием необходимого оборудования, инструментов и расходных материалов, несёт поставщик.</w:t>
      </w:r>
      <w:r w:rsidR="001D46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2F29" w:rsidRDefault="00312F29" w:rsidP="00312F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2F29" w:rsidRDefault="00312F29" w:rsidP="00312F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2F29">
        <w:rPr>
          <w:rFonts w:ascii="Times New Roman" w:hAnsi="Times New Roman" w:cs="Times New Roman"/>
          <w:b/>
          <w:sz w:val="28"/>
          <w:szCs w:val="28"/>
        </w:rPr>
        <w:t>ТЕХНИКАЛЫҚ СИПАТТАМА</w:t>
      </w:r>
    </w:p>
    <w:p w:rsidR="00312F29" w:rsidRPr="00312F29" w:rsidRDefault="00312F29" w:rsidP="00312F2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2F29">
        <w:rPr>
          <w:rFonts w:ascii="Times New Roman" w:hAnsi="Times New Roman" w:cs="Times New Roman"/>
          <w:sz w:val="28"/>
          <w:szCs w:val="28"/>
        </w:rPr>
        <w:t>Жеткі</w:t>
      </w:r>
      <w:proofErr w:type="gramStart"/>
      <w:r w:rsidRPr="00312F29">
        <w:rPr>
          <w:rFonts w:ascii="Times New Roman" w:hAnsi="Times New Roman" w:cs="Times New Roman"/>
          <w:sz w:val="28"/>
          <w:szCs w:val="28"/>
        </w:rPr>
        <w:t>зуш</w:t>
      </w:r>
      <w:proofErr w:type="gramEnd"/>
      <w:r w:rsidRPr="00312F2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 ақауларды анықтау,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тораптар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 мен бөлшектердің техникалық жай-күйін анықтау, ақаулы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актіні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, люфттердің, тозудың және бөгде шулардың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болуын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 мақсатында JAC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Sunray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 автокөлігінің алдыңғы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осіне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кешенді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 диагностика жүргізуге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>.</w:t>
      </w:r>
    </w:p>
    <w:p w:rsidR="00312F29" w:rsidRPr="00312F29" w:rsidRDefault="00312F29" w:rsidP="00312F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2F29" w:rsidRPr="00312F29" w:rsidRDefault="00312F29" w:rsidP="00312F29">
      <w:pPr>
        <w:jc w:val="both"/>
        <w:rPr>
          <w:rFonts w:ascii="Times New Roman" w:hAnsi="Times New Roman" w:cs="Times New Roman"/>
          <w:sz w:val="28"/>
          <w:szCs w:val="28"/>
        </w:rPr>
      </w:pPr>
      <w:r w:rsidRPr="00312F29">
        <w:rPr>
          <w:rFonts w:ascii="Times New Roman" w:hAnsi="Times New Roman" w:cs="Times New Roman"/>
          <w:sz w:val="28"/>
          <w:szCs w:val="28"/>
        </w:rPr>
        <w:t xml:space="preserve">Диагностика нәтижелері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 анықталған ақауларды және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 ұсыныстарды көрсете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>, алдыңғы кө</w:t>
      </w:r>
      <w:proofErr w:type="gramStart"/>
      <w:r w:rsidRPr="00312F2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12F29">
        <w:rPr>
          <w:rFonts w:ascii="Times New Roman" w:hAnsi="Times New Roman" w:cs="Times New Roman"/>
          <w:sz w:val="28"/>
          <w:szCs w:val="28"/>
        </w:rPr>
        <w:t xml:space="preserve">ірдің техникалық жай-күйі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 қорытынды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беруге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>.</w:t>
      </w:r>
    </w:p>
    <w:p w:rsidR="00312F29" w:rsidRPr="00312F29" w:rsidRDefault="00312F29" w:rsidP="00312F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2F29" w:rsidRPr="00312F29" w:rsidRDefault="00312F29" w:rsidP="00312F29">
      <w:pPr>
        <w:jc w:val="both"/>
        <w:rPr>
          <w:rFonts w:ascii="Times New Roman" w:hAnsi="Times New Roman" w:cs="Times New Roman"/>
          <w:sz w:val="28"/>
          <w:szCs w:val="28"/>
        </w:rPr>
      </w:pPr>
      <w:r w:rsidRPr="00312F29">
        <w:rPr>
          <w:rFonts w:ascii="Times New Roman" w:hAnsi="Times New Roman" w:cs="Times New Roman"/>
          <w:sz w:val="28"/>
          <w:szCs w:val="28"/>
        </w:rPr>
        <w:t xml:space="preserve">Диагностика жүргізуге, қажетті жабдықтарды, құралдар мен шығын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материалдарын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 пайдалануға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 барлық шығындарды </w:t>
      </w:r>
      <w:proofErr w:type="spellStart"/>
      <w:r w:rsidRPr="00312F29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312F29">
        <w:rPr>
          <w:rFonts w:ascii="Times New Roman" w:hAnsi="Times New Roman" w:cs="Times New Roman"/>
          <w:sz w:val="28"/>
          <w:szCs w:val="28"/>
        </w:rPr>
        <w:t xml:space="preserve"> көтереді.</w:t>
      </w:r>
    </w:p>
    <w:sectPr w:rsidR="00312F29" w:rsidRPr="00312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3D16"/>
    <w:rsid w:val="001D46C5"/>
    <w:rsid w:val="00312F29"/>
    <w:rsid w:val="00963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2026-10-20T05:05:00Z</dcterms:created>
  <dcterms:modified xsi:type="dcterms:W3CDTF">2026-10-20T05:32:00Z</dcterms:modified>
</cp:coreProperties>
</file>