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1402C" w14:textId="77777777" w:rsidR="004105B8" w:rsidRPr="00D36CAB" w:rsidRDefault="004105B8" w:rsidP="004105B8">
      <w:pPr>
        <w:spacing w:after="0"/>
        <w:ind w:firstLine="709"/>
        <w:jc w:val="center"/>
        <w:rPr>
          <w:b/>
          <w:bCs/>
          <w:szCs w:val="28"/>
        </w:rPr>
      </w:pPr>
      <w:r w:rsidRPr="00D36CAB">
        <w:rPr>
          <w:b/>
          <w:bCs/>
          <w:szCs w:val="28"/>
        </w:rPr>
        <w:t>ТЕХНИЧЕСКАЯ СПЕЦИФИКАЦИЯ</w:t>
      </w:r>
    </w:p>
    <w:p w14:paraId="58F79AD2" w14:textId="16DB0827" w:rsidR="004105B8" w:rsidRPr="00D36CAB" w:rsidRDefault="004105B8" w:rsidP="00F30188">
      <w:pPr>
        <w:spacing w:after="0"/>
        <w:ind w:firstLine="709"/>
        <w:jc w:val="center"/>
        <w:rPr>
          <w:b/>
          <w:bCs/>
          <w:szCs w:val="28"/>
        </w:rPr>
      </w:pPr>
      <w:r w:rsidRPr="00D36CAB">
        <w:rPr>
          <w:b/>
          <w:bCs/>
          <w:szCs w:val="28"/>
        </w:rPr>
        <w:t>на оказание услуг по</w:t>
      </w:r>
      <w:r w:rsidR="005F3E61" w:rsidRPr="00D36CAB">
        <w:rPr>
          <w:b/>
          <w:bCs/>
          <w:szCs w:val="28"/>
        </w:rPr>
        <w:t xml:space="preserve"> </w:t>
      </w:r>
      <w:r w:rsidRPr="00D36CAB">
        <w:rPr>
          <w:b/>
          <w:bCs/>
          <w:szCs w:val="28"/>
        </w:rPr>
        <w:t xml:space="preserve">контролю качества и проверке эксплуатационных параметров цифрового </w:t>
      </w:r>
      <w:proofErr w:type="spellStart"/>
      <w:r w:rsidRPr="00D36CAB">
        <w:rPr>
          <w:b/>
          <w:bCs/>
          <w:szCs w:val="28"/>
        </w:rPr>
        <w:t>маммографического</w:t>
      </w:r>
      <w:proofErr w:type="spellEnd"/>
      <w:r w:rsidRPr="00D36CAB">
        <w:rPr>
          <w:b/>
          <w:bCs/>
          <w:szCs w:val="28"/>
        </w:rPr>
        <w:t xml:space="preserve"> аппарата </w:t>
      </w:r>
      <w:proofErr w:type="spellStart"/>
      <w:r w:rsidRPr="00D36CAB">
        <w:rPr>
          <w:b/>
          <w:bCs/>
          <w:szCs w:val="28"/>
        </w:rPr>
        <w:t>PlanMed</w:t>
      </w:r>
      <w:proofErr w:type="spellEnd"/>
      <w:r w:rsidRPr="00D36CAB">
        <w:rPr>
          <w:b/>
          <w:bCs/>
          <w:szCs w:val="28"/>
        </w:rPr>
        <w:t xml:space="preserve"> </w:t>
      </w:r>
      <w:proofErr w:type="spellStart"/>
      <w:r w:rsidRPr="00D36CAB">
        <w:rPr>
          <w:b/>
          <w:bCs/>
          <w:szCs w:val="28"/>
        </w:rPr>
        <w:t>Clarity</w:t>
      </w:r>
      <w:proofErr w:type="spellEnd"/>
    </w:p>
    <w:p w14:paraId="7642EDEF" w14:textId="77777777" w:rsidR="004105B8" w:rsidRPr="00D36CAB" w:rsidRDefault="004105B8" w:rsidP="004105B8">
      <w:pPr>
        <w:spacing w:after="0"/>
        <w:ind w:firstLine="709"/>
        <w:jc w:val="both"/>
        <w:rPr>
          <w:szCs w:val="28"/>
        </w:rPr>
      </w:pPr>
    </w:p>
    <w:p w14:paraId="2DFB4507" w14:textId="53AAB6EC" w:rsidR="004105B8" w:rsidRPr="00D36CAB" w:rsidRDefault="004105B8" w:rsidP="00D36CAB">
      <w:pPr>
        <w:pStyle w:val="a7"/>
        <w:numPr>
          <w:ilvl w:val="1"/>
          <w:numId w:val="1"/>
        </w:numPr>
        <w:spacing w:after="0"/>
        <w:jc w:val="both"/>
        <w:rPr>
          <w:b/>
          <w:bCs/>
          <w:szCs w:val="28"/>
        </w:rPr>
      </w:pPr>
      <w:r w:rsidRPr="00D36CAB">
        <w:rPr>
          <w:b/>
          <w:bCs/>
          <w:szCs w:val="28"/>
        </w:rPr>
        <w:t>Общие требования и нормативное обоснование</w:t>
      </w:r>
    </w:p>
    <w:p w14:paraId="0136E64D" w14:textId="77777777" w:rsidR="00D36CAB" w:rsidRPr="00D36CAB" w:rsidRDefault="00D36CAB" w:rsidP="00D36CAB">
      <w:pPr>
        <w:pStyle w:val="a7"/>
        <w:numPr>
          <w:ilvl w:val="0"/>
          <w:numId w:val="1"/>
        </w:numPr>
        <w:shd w:val="clear" w:color="auto" w:fill="FFFFFF"/>
        <w:tabs>
          <w:tab w:val="clear" w:pos="720"/>
          <w:tab w:val="left" w:pos="727"/>
        </w:tabs>
        <w:jc w:val="both"/>
        <w:rPr>
          <w:szCs w:val="28"/>
        </w:rPr>
      </w:pPr>
      <w:r w:rsidRPr="00D36CAB">
        <w:rPr>
          <w:b/>
          <w:bCs/>
          <w:szCs w:val="28"/>
        </w:rPr>
        <w:t xml:space="preserve">Место проведения работ – </w:t>
      </w:r>
      <w:proofErr w:type="spellStart"/>
      <w:r w:rsidRPr="00D36CAB">
        <w:rPr>
          <w:szCs w:val="28"/>
        </w:rPr>
        <w:t>г.Шымкент</w:t>
      </w:r>
      <w:proofErr w:type="spellEnd"/>
      <w:r w:rsidRPr="00D36CAB">
        <w:rPr>
          <w:szCs w:val="28"/>
        </w:rPr>
        <w:t xml:space="preserve">, </w:t>
      </w:r>
      <w:proofErr w:type="spellStart"/>
      <w:r w:rsidRPr="00D36CAB">
        <w:rPr>
          <w:szCs w:val="28"/>
        </w:rPr>
        <w:t>ул.Байтурсынова</w:t>
      </w:r>
      <w:proofErr w:type="spellEnd"/>
      <w:r w:rsidRPr="00D36CAB">
        <w:rPr>
          <w:szCs w:val="28"/>
        </w:rPr>
        <w:t>, 85А.</w:t>
      </w:r>
    </w:p>
    <w:p w14:paraId="4EF7FD79" w14:textId="77777777" w:rsidR="00D36CAB" w:rsidRDefault="00D36CAB" w:rsidP="004105B8">
      <w:pPr>
        <w:pStyle w:val="a7"/>
        <w:numPr>
          <w:ilvl w:val="0"/>
          <w:numId w:val="1"/>
        </w:numPr>
        <w:shd w:val="clear" w:color="auto" w:fill="FFFFFF"/>
        <w:tabs>
          <w:tab w:val="clear" w:pos="720"/>
          <w:tab w:val="left" w:pos="727"/>
        </w:tabs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 xml:space="preserve">Срок проведения работ – </w:t>
      </w:r>
      <w:r w:rsidRPr="00D36CAB">
        <w:rPr>
          <w:szCs w:val="28"/>
        </w:rPr>
        <w:t>по договору.</w:t>
      </w:r>
    </w:p>
    <w:p w14:paraId="1B93F61C" w14:textId="68CB0126" w:rsidR="004105B8" w:rsidRPr="00D36CAB" w:rsidRDefault="004105B8" w:rsidP="004105B8">
      <w:pPr>
        <w:pStyle w:val="a7"/>
        <w:numPr>
          <w:ilvl w:val="0"/>
          <w:numId w:val="1"/>
        </w:numPr>
        <w:shd w:val="clear" w:color="auto" w:fill="FFFFFF"/>
        <w:tabs>
          <w:tab w:val="clear" w:pos="720"/>
          <w:tab w:val="left" w:pos="727"/>
        </w:tabs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>Цель работ:</w:t>
      </w:r>
      <w:r w:rsidRPr="00D36CAB">
        <w:rPr>
          <w:szCs w:val="28"/>
        </w:rPr>
        <w:t xml:space="preserve"> Обеспечение исправного технического состояния, радиационной безопасности, точности метрологических характеристик и высокого качества визуализации цифрового </w:t>
      </w:r>
      <w:proofErr w:type="spellStart"/>
      <w:r w:rsidRPr="00D36CAB">
        <w:rPr>
          <w:szCs w:val="28"/>
        </w:rPr>
        <w:t>маммографа</w:t>
      </w:r>
      <w:proofErr w:type="spellEnd"/>
      <w:r w:rsidRPr="00D36CAB">
        <w:rPr>
          <w:szCs w:val="28"/>
        </w:rPr>
        <w:t xml:space="preserve"> </w:t>
      </w:r>
      <w:proofErr w:type="spellStart"/>
      <w:r w:rsidRPr="00D36CAB">
        <w:rPr>
          <w:szCs w:val="28"/>
        </w:rPr>
        <w:t>PlanMed</w:t>
      </w:r>
      <w:proofErr w:type="spellEnd"/>
      <w:r w:rsidRPr="00D36CAB">
        <w:rPr>
          <w:szCs w:val="28"/>
        </w:rPr>
        <w:t xml:space="preserve"> </w:t>
      </w:r>
      <w:proofErr w:type="spellStart"/>
      <w:r w:rsidRPr="00D36CAB">
        <w:rPr>
          <w:szCs w:val="28"/>
        </w:rPr>
        <w:t>Clarity</w:t>
      </w:r>
      <w:proofErr w:type="spellEnd"/>
      <w:r w:rsidRPr="00D36CAB">
        <w:rPr>
          <w:szCs w:val="28"/>
        </w:rPr>
        <w:t xml:space="preserve"> (2D/3D).</w:t>
      </w:r>
    </w:p>
    <w:p w14:paraId="16555E7A" w14:textId="77777777" w:rsidR="004105B8" w:rsidRPr="00D36CAB" w:rsidRDefault="004105B8" w:rsidP="004105B8">
      <w:pPr>
        <w:numPr>
          <w:ilvl w:val="0"/>
          <w:numId w:val="1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>Правовое регулирование:</w:t>
      </w:r>
      <w:r w:rsidRPr="00D36CAB">
        <w:rPr>
          <w:szCs w:val="28"/>
        </w:rPr>
        <w:t xml:space="preserve"> Услуги должны оказываться в строгом соответствии с действующим законодательством Республики Казахстан:</w:t>
      </w:r>
    </w:p>
    <w:p w14:paraId="3F0A4D11" w14:textId="77777777" w:rsidR="004105B8" w:rsidRPr="00D36CAB" w:rsidRDefault="004105B8" w:rsidP="004105B8">
      <w:pPr>
        <w:numPr>
          <w:ilvl w:val="1"/>
          <w:numId w:val="1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>Приказ МЗ РК № ҚР ДСМ-90</w:t>
      </w:r>
      <w:r w:rsidRPr="00D36CAB">
        <w:rPr>
          <w:szCs w:val="28"/>
        </w:rPr>
        <w:t xml:space="preserve"> — «Об утверждении Санитарных правил «Санитарно-эпидемиологические требования к радиационно-опасным объектам».</w:t>
      </w:r>
    </w:p>
    <w:p w14:paraId="093B6670" w14:textId="3D1BCF1E" w:rsidR="004105B8" w:rsidRPr="00D36CAB" w:rsidRDefault="004105B8" w:rsidP="004105B8">
      <w:pPr>
        <w:numPr>
          <w:ilvl w:val="1"/>
          <w:numId w:val="1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>Приказ МЗ РК № ҚР ДСМ-275</w:t>
      </w:r>
      <w:r w:rsidRPr="00D36CAB">
        <w:rPr>
          <w:szCs w:val="28"/>
        </w:rPr>
        <w:t xml:space="preserve"> — «Об утверждении Санитарных правил «Санитарно-эпидемиологические требования к обеспечению радиационной безопасности».</w:t>
      </w:r>
    </w:p>
    <w:p w14:paraId="75ECDEED" w14:textId="363D7B12" w:rsidR="004105B8" w:rsidRPr="00D36CAB" w:rsidRDefault="004105B8" w:rsidP="004105B8">
      <w:pPr>
        <w:spacing w:after="0"/>
        <w:ind w:firstLine="709"/>
        <w:jc w:val="both"/>
        <w:rPr>
          <w:b/>
          <w:bCs/>
          <w:szCs w:val="28"/>
        </w:rPr>
      </w:pPr>
      <w:r w:rsidRPr="00D36CAB">
        <w:rPr>
          <w:b/>
          <w:bCs/>
          <w:szCs w:val="28"/>
        </w:rPr>
        <w:t>2. Объект контроля и технические особенности</w:t>
      </w:r>
    </w:p>
    <w:p w14:paraId="1B311420" w14:textId="7A391BEA" w:rsidR="004105B8" w:rsidRPr="00D36CAB" w:rsidRDefault="004105B8" w:rsidP="004105B8">
      <w:pPr>
        <w:numPr>
          <w:ilvl w:val="0"/>
          <w:numId w:val="3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>Наименование оборудования:</w:t>
      </w:r>
      <w:r w:rsidRPr="00D36CAB">
        <w:rPr>
          <w:szCs w:val="28"/>
        </w:rPr>
        <w:t xml:space="preserve"> </w:t>
      </w:r>
      <w:proofErr w:type="spellStart"/>
      <w:r w:rsidRPr="00D36CAB">
        <w:rPr>
          <w:szCs w:val="28"/>
        </w:rPr>
        <w:t>Маммограф</w:t>
      </w:r>
      <w:proofErr w:type="spellEnd"/>
      <w:r w:rsidRPr="00D36CAB">
        <w:rPr>
          <w:szCs w:val="28"/>
        </w:rPr>
        <w:t xml:space="preserve"> рентгеновский цифровой </w:t>
      </w:r>
      <w:proofErr w:type="spellStart"/>
      <w:r w:rsidRPr="00D36CAB">
        <w:rPr>
          <w:b/>
          <w:bCs/>
          <w:szCs w:val="28"/>
        </w:rPr>
        <w:t>PlanMed</w:t>
      </w:r>
      <w:proofErr w:type="spellEnd"/>
      <w:r w:rsidRPr="00D36CAB">
        <w:rPr>
          <w:b/>
          <w:bCs/>
          <w:szCs w:val="28"/>
        </w:rPr>
        <w:t xml:space="preserve"> </w:t>
      </w:r>
      <w:proofErr w:type="spellStart"/>
      <w:r w:rsidRPr="00D36CAB">
        <w:rPr>
          <w:b/>
          <w:bCs/>
          <w:szCs w:val="28"/>
        </w:rPr>
        <w:t>Clarity</w:t>
      </w:r>
      <w:proofErr w:type="spellEnd"/>
      <w:r w:rsidRPr="00D36CAB">
        <w:rPr>
          <w:szCs w:val="28"/>
        </w:rPr>
        <w:t xml:space="preserve"> (модификации 2D / 3D).</w:t>
      </w:r>
    </w:p>
    <w:p w14:paraId="44DDC400" w14:textId="5F1348C8" w:rsidR="004105B8" w:rsidRPr="00D36CAB" w:rsidRDefault="004105B8" w:rsidP="004105B8">
      <w:pPr>
        <w:numPr>
          <w:ilvl w:val="0"/>
          <w:numId w:val="3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 xml:space="preserve">Конструктивные узлы, подлежащие контролю и </w:t>
      </w:r>
      <w:r w:rsidR="002B1F0F" w:rsidRPr="00D36CAB">
        <w:rPr>
          <w:b/>
          <w:bCs/>
          <w:szCs w:val="28"/>
        </w:rPr>
        <w:t>проверке</w:t>
      </w:r>
      <w:r w:rsidRPr="00D36CAB">
        <w:rPr>
          <w:b/>
          <w:bCs/>
          <w:szCs w:val="28"/>
        </w:rPr>
        <w:t>:</w:t>
      </w:r>
    </w:p>
    <w:p w14:paraId="0AB50C92" w14:textId="77777777" w:rsidR="004105B8" w:rsidRPr="00D36CAB" w:rsidRDefault="004105B8" w:rsidP="004105B8">
      <w:pPr>
        <w:numPr>
          <w:ilvl w:val="1"/>
          <w:numId w:val="3"/>
        </w:numPr>
        <w:spacing w:after="0"/>
        <w:jc w:val="both"/>
        <w:rPr>
          <w:szCs w:val="28"/>
        </w:rPr>
      </w:pPr>
      <w:r w:rsidRPr="00D36CAB">
        <w:rPr>
          <w:szCs w:val="28"/>
        </w:rPr>
        <w:t>Цифровой плоскопанельный детектор на основе аморфного кремния (размер поля не менее 24х30 см).</w:t>
      </w:r>
    </w:p>
    <w:p w14:paraId="5EAFE4F9" w14:textId="77777777" w:rsidR="004105B8" w:rsidRPr="00D36CAB" w:rsidRDefault="004105B8" w:rsidP="004105B8">
      <w:pPr>
        <w:numPr>
          <w:ilvl w:val="1"/>
          <w:numId w:val="3"/>
        </w:numPr>
        <w:spacing w:after="0"/>
        <w:jc w:val="both"/>
        <w:rPr>
          <w:szCs w:val="28"/>
        </w:rPr>
      </w:pPr>
      <w:proofErr w:type="spellStart"/>
      <w:r w:rsidRPr="00D36CAB">
        <w:rPr>
          <w:szCs w:val="28"/>
        </w:rPr>
        <w:t>Двухугловая</w:t>
      </w:r>
      <w:proofErr w:type="spellEnd"/>
      <w:r w:rsidRPr="00D36CAB">
        <w:rPr>
          <w:szCs w:val="28"/>
        </w:rPr>
        <w:t xml:space="preserve"> рентгеновская трубка с вращающимся анодом (мишени </w:t>
      </w:r>
      <w:proofErr w:type="spellStart"/>
      <w:r w:rsidRPr="00D36CAB">
        <w:rPr>
          <w:szCs w:val="28"/>
        </w:rPr>
        <w:t>Mo</w:t>
      </w:r>
      <w:proofErr w:type="spellEnd"/>
      <w:r w:rsidRPr="00D36CAB">
        <w:rPr>
          <w:szCs w:val="28"/>
        </w:rPr>
        <w:t>/</w:t>
      </w:r>
      <w:proofErr w:type="spellStart"/>
      <w:r w:rsidRPr="00D36CAB">
        <w:rPr>
          <w:szCs w:val="28"/>
        </w:rPr>
        <w:t>Rh</w:t>
      </w:r>
      <w:proofErr w:type="spellEnd"/>
      <w:r w:rsidRPr="00D36CAB">
        <w:rPr>
          <w:szCs w:val="28"/>
        </w:rPr>
        <w:t xml:space="preserve"> или W).</w:t>
      </w:r>
    </w:p>
    <w:p w14:paraId="1CF01D8B" w14:textId="77777777" w:rsidR="004105B8" w:rsidRPr="00D36CAB" w:rsidRDefault="004105B8" w:rsidP="004105B8">
      <w:pPr>
        <w:numPr>
          <w:ilvl w:val="1"/>
          <w:numId w:val="3"/>
        </w:numPr>
        <w:spacing w:after="0"/>
        <w:jc w:val="both"/>
        <w:rPr>
          <w:szCs w:val="28"/>
        </w:rPr>
      </w:pPr>
      <w:r w:rsidRPr="00D36CAB">
        <w:rPr>
          <w:szCs w:val="28"/>
        </w:rPr>
        <w:t xml:space="preserve">Интеллектуальная система автоматического контроля экспозиции </w:t>
      </w:r>
      <w:r w:rsidRPr="00D36CAB">
        <w:rPr>
          <w:b/>
          <w:bCs/>
          <w:szCs w:val="28"/>
        </w:rPr>
        <w:t>Full Field Flex-AEC™</w:t>
      </w:r>
      <w:r w:rsidRPr="00D36CAB">
        <w:rPr>
          <w:szCs w:val="28"/>
        </w:rPr>
        <w:t>.</w:t>
      </w:r>
    </w:p>
    <w:p w14:paraId="42AA255A" w14:textId="77777777" w:rsidR="004105B8" w:rsidRPr="00D36CAB" w:rsidRDefault="004105B8" w:rsidP="004105B8">
      <w:pPr>
        <w:numPr>
          <w:ilvl w:val="1"/>
          <w:numId w:val="3"/>
        </w:numPr>
        <w:spacing w:after="0"/>
        <w:jc w:val="both"/>
        <w:rPr>
          <w:szCs w:val="28"/>
        </w:rPr>
      </w:pPr>
      <w:r w:rsidRPr="00D36CAB">
        <w:rPr>
          <w:szCs w:val="28"/>
        </w:rPr>
        <w:t xml:space="preserve">Моторизованная система бережной компрессии молочной железы и позиционирования </w:t>
      </w:r>
      <w:proofErr w:type="spellStart"/>
      <w:r w:rsidRPr="00D36CAB">
        <w:rPr>
          <w:b/>
          <w:bCs/>
          <w:szCs w:val="28"/>
        </w:rPr>
        <w:t>MaxView</w:t>
      </w:r>
      <w:proofErr w:type="spellEnd"/>
      <w:r w:rsidRPr="00D36CAB">
        <w:rPr>
          <w:b/>
          <w:bCs/>
          <w:szCs w:val="28"/>
        </w:rPr>
        <w:t>™</w:t>
      </w:r>
      <w:r w:rsidRPr="00D36CAB">
        <w:rPr>
          <w:szCs w:val="28"/>
        </w:rPr>
        <w:t>.</w:t>
      </w:r>
    </w:p>
    <w:p w14:paraId="1467CEF5" w14:textId="77777777" w:rsidR="004105B8" w:rsidRPr="00D36CAB" w:rsidRDefault="004105B8" w:rsidP="004105B8">
      <w:pPr>
        <w:numPr>
          <w:ilvl w:val="1"/>
          <w:numId w:val="3"/>
        </w:numPr>
        <w:spacing w:after="0"/>
        <w:jc w:val="both"/>
        <w:rPr>
          <w:szCs w:val="28"/>
        </w:rPr>
      </w:pPr>
      <w:r w:rsidRPr="00D36CAB">
        <w:rPr>
          <w:szCs w:val="28"/>
        </w:rPr>
        <w:t xml:space="preserve">Рабочая станция сбора данных (AWS) со специализированным ПО </w:t>
      </w:r>
      <w:proofErr w:type="spellStart"/>
      <w:r w:rsidRPr="00D36CAB">
        <w:rPr>
          <w:szCs w:val="28"/>
        </w:rPr>
        <w:t>PlanMed</w:t>
      </w:r>
      <w:proofErr w:type="spellEnd"/>
      <w:r w:rsidRPr="00D36CAB">
        <w:rPr>
          <w:szCs w:val="28"/>
        </w:rPr>
        <w:t xml:space="preserve"> </w:t>
      </w:r>
      <w:proofErr w:type="spellStart"/>
      <w:r w:rsidRPr="00D36CAB">
        <w:rPr>
          <w:szCs w:val="28"/>
        </w:rPr>
        <w:t>Clarity</w:t>
      </w:r>
      <w:proofErr w:type="spellEnd"/>
      <w:r w:rsidRPr="00D36CAB">
        <w:rPr>
          <w:szCs w:val="28"/>
        </w:rPr>
        <w:t xml:space="preserve"> </w:t>
      </w:r>
      <w:proofErr w:type="spellStart"/>
      <w:r w:rsidRPr="00D36CAB">
        <w:rPr>
          <w:szCs w:val="28"/>
        </w:rPr>
        <w:t>Manager</w:t>
      </w:r>
      <w:proofErr w:type="spellEnd"/>
      <w:r w:rsidRPr="00D36CAB">
        <w:rPr>
          <w:szCs w:val="28"/>
        </w:rPr>
        <w:t>.</w:t>
      </w:r>
    </w:p>
    <w:p w14:paraId="6D7B37A3" w14:textId="4B352B4A" w:rsidR="004105B8" w:rsidRPr="00D36CAB" w:rsidRDefault="004105B8" w:rsidP="004105B8">
      <w:pPr>
        <w:numPr>
          <w:ilvl w:val="1"/>
          <w:numId w:val="3"/>
        </w:numPr>
        <w:spacing w:after="0"/>
        <w:jc w:val="both"/>
        <w:rPr>
          <w:szCs w:val="28"/>
        </w:rPr>
      </w:pPr>
      <w:r w:rsidRPr="00D36CAB">
        <w:rPr>
          <w:szCs w:val="28"/>
        </w:rPr>
        <w:t xml:space="preserve">Механизм и приводы функции 3D-томосинтеза (для версий </w:t>
      </w:r>
      <w:proofErr w:type="spellStart"/>
      <w:r w:rsidRPr="00D36CAB">
        <w:rPr>
          <w:szCs w:val="28"/>
        </w:rPr>
        <w:t>Clarity</w:t>
      </w:r>
      <w:proofErr w:type="spellEnd"/>
      <w:r w:rsidRPr="00D36CAB">
        <w:rPr>
          <w:szCs w:val="28"/>
        </w:rPr>
        <w:t xml:space="preserve"> 3D).</w:t>
      </w:r>
    </w:p>
    <w:p w14:paraId="78852D59" w14:textId="4A783AA3" w:rsidR="004105B8" w:rsidRPr="00D36CAB" w:rsidRDefault="004105B8" w:rsidP="004105B8">
      <w:pPr>
        <w:spacing w:after="0"/>
        <w:ind w:firstLine="709"/>
        <w:jc w:val="both"/>
        <w:rPr>
          <w:b/>
          <w:bCs/>
          <w:szCs w:val="28"/>
        </w:rPr>
      </w:pPr>
      <w:r w:rsidRPr="00D36CAB">
        <w:rPr>
          <w:b/>
          <w:bCs/>
          <w:szCs w:val="28"/>
        </w:rPr>
        <w:t>3. Перечень и регламент оказываемых услуг</w:t>
      </w:r>
    </w:p>
    <w:p w14:paraId="692BBC3E" w14:textId="01B73BA0" w:rsidR="004105B8" w:rsidRPr="00D36CAB" w:rsidRDefault="004105B8" w:rsidP="004105B8">
      <w:pPr>
        <w:spacing w:after="0"/>
        <w:ind w:firstLine="709"/>
        <w:jc w:val="both"/>
        <w:rPr>
          <w:b/>
          <w:bCs/>
          <w:szCs w:val="28"/>
        </w:rPr>
      </w:pPr>
      <w:r w:rsidRPr="00D36CAB">
        <w:rPr>
          <w:b/>
          <w:bCs/>
          <w:szCs w:val="28"/>
        </w:rPr>
        <w:t xml:space="preserve"> Контроль эксплуатационных параметров и качества (согласно Приказу № ҚР ДСМ-90)</w:t>
      </w:r>
    </w:p>
    <w:p w14:paraId="4DE18857" w14:textId="77777777" w:rsidR="004105B8" w:rsidRPr="00D36CAB" w:rsidRDefault="004105B8" w:rsidP="004105B8">
      <w:pPr>
        <w:spacing w:after="0"/>
        <w:ind w:firstLine="709"/>
        <w:jc w:val="both"/>
        <w:rPr>
          <w:szCs w:val="28"/>
        </w:rPr>
      </w:pPr>
      <w:r w:rsidRPr="00D36CAB">
        <w:rPr>
          <w:szCs w:val="28"/>
        </w:rPr>
        <w:t>Выполняется с использованием поверенных дозиметров и специализированных маммографических тест-фантомов (PMMA фантомы, фантомы типа CDMAM или ACR):</w:t>
      </w:r>
    </w:p>
    <w:p w14:paraId="60384812" w14:textId="77777777" w:rsidR="004105B8" w:rsidRPr="00D36CAB" w:rsidRDefault="004105B8" w:rsidP="004105B8">
      <w:pPr>
        <w:numPr>
          <w:ilvl w:val="0"/>
          <w:numId w:val="5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>Геометрические тесты:</w:t>
      </w:r>
      <w:r w:rsidRPr="00D36CAB">
        <w:rPr>
          <w:szCs w:val="28"/>
        </w:rPr>
        <w:t xml:space="preserve"> Проверка совпадения светового поля коллиматора с полем рентгеновского излучения, перпендикулярность пучка плоскости детектора.</w:t>
      </w:r>
    </w:p>
    <w:p w14:paraId="6A31CBE7" w14:textId="77777777" w:rsidR="004105B8" w:rsidRPr="00D36CAB" w:rsidRDefault="004105B8" w:rsidP="004105B8">
      <w:pPr>
        <w:numPr>
          <w:ilvl w:val="0"/>
          <w:numId w:val="5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lastRenderedPageBreak/>
        <w:t>Механические тесты:</w:t>
      </w:r>
      <w:r w:rsidRPr="00D36CAB">
        <w:rPr>
          <w:szCs w:val="28"/>
        </w:rPr>
        <w:t xml:space="preserve"> Точность индикации толщины компрессии, измерение максимального усилия моторизованной компрессии (не должно превышать безопасные нормативы для исключения травмирования).</w:t>
      </w:r>
    </w:p>
    <w:p w14:paraId="1368564E" w14:textId="77777777" w:rsidR="004105B8" w:rsidRPr="00D36CAB" w:rsidRDefault="004105B8" w:rsidP="004105B8">
      <w:pPr>
        <w:numPr>
          <w:ilvl w:val="0"/>
          <w:numId w:val="5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>Параметры излучения:</w:t>
      </w:r>
      <w:r w:rsidRPr="00D36CAB">
        <w:rPr>
          <w:szCs w:val="28"/>
        </w:rPr>
        <w:t xml:space="preserve"> Точность и воспроизводимость анодного напряжения (</w:t>
      </w:r>
      <w:proofErr w:type="spellStart"/>
      <w:r w:rsidRPr="00D36CAB">
        <w:rPr>
          <w:szCs w:val="28"/>
        </w:rPr>
        <w:t>кВ</w:t>
      </w:r>
      <w:proofErr w:type="spellEnd"/>
      <w:r w:rsidRPr="00D36CAB">
        <w:rPr>
          <w:szCs w:val="28"/>
        </w:rPr>
        <w:t>) и времени экспозиции (</w:t>
      </w:r>
      <w:proofErr w:type="spellStart"/>
      <w:r w:rsidRPr="00D36CAB">
        <w:rPr>
          <w:szCs w:val="28"/>
        </w:rPr>
        <w:t>мАс</w:t>
      </w:r>
      <w:proofErr w:type="spellEnd"/>
      <w:r w:rsidRPr="00D36CAB">
        <w:rPr>
          <w:szCs w:val="28"/>
        </w:rPr>
        <w:t>), измерение слоя половинного ослабления (СПО) для оценки фильтрации пучка.</w:t>
      </w:r>
    </w:p>
    <w:p w14:paraId="24C3ABB4" w14:textId="77777777" w:rsidR="004105B8" w:rsidRPr="00D36CAB" w:rsidRDefault="004105B8" w:rsidP="004105B8">
      <w:pPr>
        <w:numPr>
          <w:ilvl w:val="0"/>
          <w:numId w:val="5"/>
        </w:numPr>
        <w:spacing w:after="0"/>
        <w:jc w:val="both"/>
        <w:rPr>
          <w:szCs w:val="28"/>
        </w:rPr>
      </w:pPr>
      <w:r w:rsidRPr="00D36CAB">
        <w:rPr>
          <w:b/>
          <w:bCs/>
          <w:szCs w:val="28"/>
        </w:rPr>
        <w:t>Качество визуализации детектора:</w:t>
      </w:r>
    </w:p>
    <w:p w14:paraId="019EE92B" w14:textId="236B2E65" w:rsidR="004105B8" w:rsidRPr="00D36CAB" w:rsidRDefault="004105B8" w:rsidP="004105B8">
      <w:pPr>
        <w:numPr>
          <w:ilvl w:val="1"/>
          <w:numId w:val="5"/>
        </w:numPr>
        <w:spacing w:after="0"/>
        <w:jc w:val="both"/>
        <w:rPr>
          <w:szCs w:val="28"/>
        </w:rPr>
      </w:pPr>
      <w:r w:rsidRPr="00D36CAB">
        <w:rPr>
          <w:szCs w:val="28"/>
        </w:rPr>
        <w:t>Проверка работы при изменении толщины фантома от 20 до 60 мм.</w:t>
      </w:r>
    </w:p>
    <w:p w14:paraId="4863C2C1" w14:textId="77777777" w:rsidR="004105B8" w:rsidRPr="00D36CAB" w:rsidRDefault="004105B8" w:rsidP="004105B8">
      <w:pPr>
        <w:numPr>
          <w:ilvl w:val="1"/>
          <w:numId w:val="5"/>
        </w:numPr>
        <w:spacing w:after="0"/>
        <w:jc w:val="both"/>
        <w:rPr>
          <w:szCs w:val="28"/>
        </w:rPr>
      </w:pPr>
      <w:r w:rsidRPr="00D36CAB">
        <w:rPr>
          <w:szCs w:val="28"/>
        </w:rPr>
        <w:t xml:space="preserve">Оценка пространственного разрешения (пар линий/мм) и </w:t>
      </w:r>
      <w:proofErr w:type="spellStart"/>
      <w:r w:rsidRPr="00D36CAB">
        <w:rPr>
          <w:szCs w:val="28"/>
        </w:rPr>
        <w:t>низкоконтрастной</w:t>
      </w:r>
      <w:proofErr w:type="spellEnd"/>
      <w:r w:rsidRPr="00D36CAB">
        <w:rPr>
          <w:szCs w:val="28"/>
        </w:rPr>
        <w:t xml:space="preserve"> чувствительности (обнаружение </w:t>
      </w:r>
      <w:proofErr w:type="spellStart"/>
      <w:r w:rsidRPr="00D36CAB">
        <w:rPr>
          <w:szCs w:val="28"/>
        </w:rPr>
        <w:t>микрокальцинатов</w:t>
      </w:r>
      <w:proofErr w:type="spellEnd"/>
      <w:r w:rsidRPr="00D36CAB">
        <w:rPr>
          <w:szCs w:val="28"/>
        </w:rPr>
        <w:t xml:space="preserve"> и фиброзных структур).</w:t>
      </w:r>
    </w:p>
    <w:p w14:paraId="36333F6E" w14:textId="77777777" w:rsidR="004105B8" w:rsidRPr="00D36CAB" w:rsidRDefault="004105B8" w:rsidP="004105B8">
      <w:pPr>
        <w:numPr>
          <w:ilvl w:val="1"/>
          <w:numId w:val="5"/>
        </w:numPr>
        <w:spacing w:after="0"/>
        <w:jc w:val="both"/>
        <w:rPr>
          <w:szCs w:val="28"/>
        </w:rPr>
      </w:pPr>
      <w:r w:rsidRPr="00D36CAB">
        <w:rPr>
          <w:szCs w:val="28"/>
        </w:rPr>
        <w:t>Гомогенность изображения (выявление "мертвых" пикселей и артефактов).</w:t>
      </w:r>
    </w:p>
    <w:p w14:paraId="671531AE" w14:textId="45D8E3BA" w:rsidR="004105B8" w:rsidRPr="00D36CAB" w:rsidRDefault="004105B8" w:rsidP="004105B8">
      <w:pPr>
        <w:numPr>
          <w:ilvl w:val="1"/>
          <w:numId w:val="5"/>
        </w:numPr>
        <w:spacing w:after="0"/>
        <w:jc w:val="both"/>
        <w:rPr>
          <w:szCs w:val="28"/>
        </w:rPr>
      </w:pPr>
      <w:r w:rsidRPr="00D36CAB">
        <w:rPr>
          <w:szCs w:val="28"/>
        </w:rPr>
        <w:t xml:space="preserve">Оценка качества послойной реконструкции срезов </w:t>
      </w:r>
      <w:proofErr w:type="spellStart"/>
      <w:r w:rsidRPr="00D36CAB">
        <w:rPr>
          <w:szCs w:val="28"/>
        </w:rPr>
        <w:t>томосинтеза</w:t>
      </w:r>
      <w:proofErr w:type="spellEnd"/>
      <w:r w:rsidRPr="00D36CAB">
        <w:rPr>
          <w:szCs w:val="28"/>
        </w:rPr>
        <w:t xml:space="preserve"> (для </w:t>
      </w:r>
      <w:proofErr w:type="spellStart"/>
      <w:r w:rsidRPr="00D36CAB">
        <w:rPr>
          <w:szCs w:val="28"/>
        </w:rPr>
        <w:t>Clarity</w:t>
      </w:r>
      <w:proofErr w:type="spellEnd"/>
      <w:r w:rsidRPr="00D36CAB">
        <w:rPr>
          <w:szCs w:val="28"/>
        </w:rPr>
        <w:t xml:space="preserve"> 3D).</w:t>
      </w:r>
    </w:p>
    <w:p w14:paraId="2C1B42AE" w14:textId="77777777" w:rsidR="004105B8" w:rsidRPr="00D36CAB" w:rsidRDefault="004105B8" w:rsidP="004105B8">
      <w:pPr>
        <w:spacing w:after="0"/>
        <w:ind w:firstLine="709"/>
        <w:jc w:val="both"/>
        <w:rPr>
          <w:b/>
          <w:bCs/>
          <w:szCs w:val="28"/>
        </w:rPr>
      </w:pPr>
      <w:r w:rsidRPr="00D36CAB">
        <w:rPr>
          <w:b/>
          <w:bCs/>
          <w:szCs w:val="28"/>
        </w:rPr>
        <w:t>4. Требования к документации и результатам работ</w:t>
      </w:r>
    </w:p>
    <w:p w14:paraId="7A14DFF9" w14:textId="77777777" w:rsidR="00F30188" w:rsidRDefault="00F30188" w:rsidP="004105B8">
      <w:pPr>
        <w:spacing w:after="0"/>
        <w:ind w:firstLine="709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После заключения договора поставщик должен предоставить: </w:t>
      </w:r>
    </w:p>
    <w:p w14:paraId="1745184D" w14:textId="365C506E" w:rsidR="00F30188" w:rsidRDefault="00F30188" w:rsidP="004105B8">
      <w:pPr>
        <w:spacing w:after="0"/>
        <w:ind w:firstLine="709"/>
        <w:jc w:val="both"/>
        <w:rPr>
          <w:szCs w:val="28"/>
          <w:lang w:val="kk-KZ"/>
        </w:rPr>
      </w:pPr>
      <w:r>
        <w:rPr>
          <w:szCs w:val="28"/>
          <w:lang w:val="kk-KZ"/>
        </w:rPr>
        <w:t>- поверечный сертификат</w:t>
      </w:r>
      <w:r w:rsidRPr="00F30188">
        <w:rPr>
          <w:szCs w:val="28"/>
          <w:lang w:val="kk-KZ"/>
        </w:rPr>
        <w:t xml:space="preserve"> испытательной лаборатории</w:t>
      </w:r>
      <w:r>
        <w:rPr>
          <w:szCs w:val="28"/>
          <w:lang w:val="kk-KZ"/>
        </w:rPr>
        <w:t xml:space="preserve">; </w:t>
      </w:r>
    </w:p>
    <w:p w14:paraId="2AD94505" w14:textId="264B8673" w:rsidR="00F30188" w:rsidRPr="00F30188" w:rsidRDefault="00F30188" w:rsidP="004105B8">
      <w:pPr>
        <w:spacing w:after="0"/>
        <w:ind w:firstLine="709"/>
        <w:jc w:val="both"/>
        <w:rPr>
          <w:szCs w:val="28"/>
          <w:lang w:val="kk-KZ"/>
        </w:rPr>
      </w:pPr>
      <w:r>
        <w:rPr>
          <w:szCs w:val="28"/>
          <w:lang w:val="kk-KZ"/>
        </w:rPr>
        <w:t>- н</w:t>
      </w:r>
      <w:r w:rsidRPr="00F30188">
        <w:rPr>
          <w:szCs w:val="28"/>
          <w:lang w:val="kk-KZ"/>
        </w:rPr>
        <w:t>аличие сертифицированных сервисных инженеров, прошедших обучение по техническому обслуживанию маммографических систем PlanMed.</w:t>
      </w:r>
    </w:p>
    <w:p w14:paraId="2CD9D598" w14:textId="2F2B4A97" w:rsidR="004105B8" w:rsidRPr="00D36CAB" w:rsidRDefault="00F30188" w:rsidP="004105B8">
      <w:pPr>
        <w:spacing w:after="0"/>
        <w:ind w:firstLine="709"/>
        <w:jc w:val="both"/>
        <w:rPr>
          <w:szCs w:val="28"/>
        </w:rPr>
      </w:pPr>
      <w:r>
        <w:rPr>
          <w:szCs w:val="28"/>
        </w:rPr>
        <w:t>По окончании работ поставщик</w:t>
      </w:r>
      <w:r w:rsidR="004105B8" w:rsidRPr="00D36CAB">
        <w:rPr>
          <w:szCs w:val="28"/>
        </w:rPr>
        <w:t xml:space="preserve"> обязан предоставить Заказчику пакет документов, оформленный строго по стандартам РК:</w:t>
      </w:r>
    </w:p>
    <w:p w14:paraId="107D4EEA" w14:textId="77777777" w:rsidR="005C688B" w:rsidRDefault="004105B8" w:rsidP="005C688B">
      <w:pPr>
        <w:numPr>
          <w:ilvl w:val="0"/>
          <w:numId w:val="7"/>
        </w:numPr>
        <w:spacing w:after="0"/>
        <w:ind w:hanging="294"/>
        <w:jc w:val="both"/>
        <w:rPr>
          <w:szCs w:val="28"/>
        </w:rPr>
      </w:pPr>
      <w:r w:rsidRPr="005C688B">
        <w:rPr>
          <w:b/>
          <w:bCs/>
          <w:szCs w:val="28"/>
        </w:rPr>
        <w:t>Запись в Журнале технического обслуживания</w:t>
      </w:r>
      <w:r w:rsidRPr="005C688B">
        <w:rPr>
          <w:szCs w:val="28"/>
        </w:rPr>
        <w:t xml:space="preserve"> медицинской техники установленного образца (хранится у Заказчика совместно с аппаратом).</w:t>
      </w:r>
    </w:p>
    <w:p w14:paraId="5D6A236B" w14:textId="43C8FC21" w:rsidR="005C688B" w:rsidRPr="005C688B" w:rsidRDefault="004105B8" w:rsidP="005C688B">
      <w:pPr>
        <w:numPr>
          <w:ilvl w:val="0"/>
          <w:numId w:val="7"/>
        </w:numPr>
        <w:spacing w:after="0"/>
        <w:ind w:hanging="294"/>
        <w:jc w:val="both"/>
        <w:rPr>
          <w:szCs w:val="28"/>
        </w:rPr>
      </w:pPr>
      <w:r w:rsidRPr="005C688B">
        <w:rPr>
          <w:b/>
          <w:bCs/>
          <w:szCs w:val="28"/>
        </w:rPr>
        <w:t>Протокол контроля эксплуатационных параметров</w:t>
      </w:r>
      <w:r w:rsidRPr="005C688B">
        <w:rPr>
          <w:szCs w:val="28"/>
        </w:rPr>
        <w:t xml:space="preserve"> цифрового маммографа (по форме Приложения к </w:t>
      </w:r>
      <w:r w:rsidRPr="005C688B">
        <w:rPr>
          <w:b/>
          <w:bCs/>
          <w:szCs w:val="28"/>
        </w:rPr>
        <w:t>Приказу № ҚР ДСМ-90</w:t>
      </w:r>
      <w:r w:rsidRPr="005C688B">
        <w:rPr>
          <w:szCs w:val="28"/>
        </w:rPr>
        <w:t>).</w:t>
      </w:r>
    </w:p>
    <w:p w14:paraId="280969E4" w14:textId="77777777" w:rsidR="00034EB2" w:rsidRDefault="00034EB2" w:rsidP="00034EB2">
      <w:pPr>
        <w:spacing w:after="0"/>
        <w:ind w:left="720"/>
        <w:jc w:val="both"/>
        <w:rPr>
          <w:b/>
          <w:bCs/>
          <w:szCs w:val="28"/>
        </w:rPr>
      </w:pPr>
    </w:p>
    <w:p w14:paraId="7D7EC367" w14:textId="358D6AD7" w:rsidR="00034EB2" w:rsidRDefault="00034EB2" w:rsidP="00034EB2">
      <w:pPr>
        <w:spacing w:after="0"/>
        <w:ind w:left="720"/>
        <w:jc w:val="both"/>
        <w:rPr>
          <w:szCs w:val="28"/>
        </w:rPr>
      </w:pPr>
    </w:p>
    <w:p w14:paraId="0D489A64" w14:textId="3557B177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003FF27C" w14:textId="304620C4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0D63CF02" w14:textId="49092C62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7FF88F54" w14:textId="7D9F80A6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6B175950" w14:textId="79CA3963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5E087762" w14:textId="05D8E484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6CC33D5E" w14:textId="19163FCE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059A70AC" w14:textId="10E117C1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26591378" w14:textId="424C9997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0FAD1C23" w14:textId="7F1D1BDD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1AC2F37C" w14:textId="44039BD0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597D4424" w14:textId="35AC0128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22B51A79" w14:textId="18C55D9D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66A518B7" w14:textId="66B205A9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569014C9" w14:textId="707A4E8A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1F23F713" w14:textId="41CA5FF4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0BCFFB7F" w14:textId="44EFE12C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419E2B01" w14:textId="6BE48CEB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39FEFF1E" w14:textId="068E0389" w:rsidR="007009CA" w:rsidRDefault="007009CA" w:rsidP="00034EB2">
      <w:pPr>
        <w:spacing w:after="0"/>
        <w:ind w:left="720"/>
        <w:jc w:val="both"/>
        <w:rPr>
          <w:szCs w:val="28"/>
        </w:rPr>
      </w:pPr>
    </w:p>
    <w:p w14:paraId="112A45E3" w14:textId="3732BF40" w:rsidR="007009CA" w:rsidRPr="007009CA" w:rsidRDefault="007009CA" w:rsidP="007009CA">
      <w:pPr>
        <w:spacing w:after="0"/>
        <w:ind w:left="720"/>
        <w:jc w:val="center"/>
        <w:rPr>
          <w:b/>
          <w:szCs w:val="28"/>
        </w:rPr>
      </w:pPr>
      <w:r w:rsidRPr="007009CA">
        <w:rPr>
          <w:b/>
          <w:szCs w:val="28"/>
        </w:rPr>
        <w:lastRenderedPageBreak/>
        <w:t>ТЕХНИКАЛЫҚ ЕРЕКШЕЛІК</w:t>
      </w:r>
    </w:p>
    <w:p w14:paraId="30DFD584" w14:textId="1D83DF44" w:rsidR="007009CA" w:rsidRPr="007009CA" w:rsidRDefault="007009CA" w:rsidP="007009CA">
      <w:pPr>
        <w:spacing w:after="0"/>
        <w:ind w:left="720"/>
        <w:jc w:val="center"/>
        <w:rPr>
          <w:b/>
          <w:szCs w:val="28"/>
        </w:rPr>
      </w:pPr>
      <w:proofErr w:type="spellStart"/>
      <w:r w:rsidRPr="007009CA">
        <w:rPr>
          <w:b/>
          <w:szCs w:val="28"/>
        </w:rPr>
        <w:t>PlanMed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Clarity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цифрлық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маммографиялық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аппаратының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сапасын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бақылау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және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пайдалану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параметрлерін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тексеру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бойынша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қызметтер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көрсетуге</w:t>
      </w:r>
      <w:proofErr w:type="spellEnd"/>
    </w:p>
    <w:p w14:paraId="6718E395" w14:textId="40DFA797" w:rsidR="007009CA" w:rsidRDefault="007009CA" w:rsidP="007009CA">
      <w:pPr>
        <w:spacing w:after="0"/>
        <w:ind w:left="720"/>
        <w:jc w:val="center"/>
        <w:rPr>
          <w:szCs w:val="28"/>
        </w:rPr>
      </w:pPr>
      <w:bookmarkStart w:id="0" w:name="_GoBack"/>
      <w:bookmarkEnd w:id="0"/>
    </w:p>
    <w:p w14:paraId="6D55C99B" w14:textId="5C2C1B51" w:rsidR="007009CA" w:rsidRPr="007009CA" w:rsidRDefault="007009CA" w:rsidP="007009CA">
      <w:pPr>
        <w:pStyle w:val="a7"/>
        <w:numPr>
          <w:ilvl w:val="0"/>
          <w:numId w:val="8"/>
        </w:numPr>
        <w:spacing w:after="0"/>
        <w:jc w:val="both"/>
        <w:rPr>
          <w:szCs w:val="28"/>
        </w:rPr>
      </w:pPr>
      <w:proofErr w:type="spellStart"/>
      <w:r w:rsidRPr="007009CA">
        <w:rPr>
          <w:b/>
          <w:szCs w:val="28"/>
        </w:rPr>
        <w:t>Жұмыстарды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жүргізу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орны</w:t>
      </w:r>
      <w:proofErr w:type="spellEnd"/>
      <w:r w:rsidRPr="007009CA">
        <w:rPr>
          <w:szCs w:val="28"/>
        </w:rPr>
        <w:t xml:space="preserve"> – Шымкент </w:t>
      </w:r>
      <w:proofErr w:type="spellStart"/>
      <w:r w:rsidRPr="007009CA">
        <w:rPr>
          <w:szCs w:val="28"/>
        </w:rPr>
        <w:t>қаласы</w:t>
      </w:r>
      <w:proofErr w:type="spellEnd"/>
      <w:r w:rsidRPr="007009CA">
        <w:rPr>
          <w:szCs w:val="28"/>
        </w:rPr>
        <w:t xml:space="preserve">, </w:t>
      </w:r>
      <w:proofErr w:type="spellStart"/>
      <w:r w:rsidRPr="007009CA">
        <w:rPr>
          <w:szCs w:val="28"/>
        </w:rPr>
        <w:t>Байтұрсынов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көшесі</w:t>
      </w:r>
      <w:proofErr w:type="spellEnd"/>
      <w:r w:rsidRPr="007009CA">
        <w:rPr>
          <w:szCs w:val="28"/>
        </w:rPr>
        <w:t>, 85А.</w:t>
      </w:r>
    </w:p>
    <w:p w14:paraId="0F242178" w14:textId="6B18088F" w:rsidR="007009CA" w:rsidRPr="007009CA" w:rsidRDefault="007009CA" w:rsidP="007009CA">
      <w:pPr>
        <w:pStyle w:val="a7"/>
        <w:numPr>
          <w:ilvl w:val="0"/>
          <w:numId w:val="8"/>
        </w:numPr>
        <w:spacing w:after="0"/>
        <w:jc w:val="both"/>
        <w:rPr>
          <w:szCs w:val="28"/>
        </w:rPr>
      </w:pPr>
      <w:proofErr w:type="spellStart"/>
      <w:r w:rsidRPr="007009CA">
        <w:rPr>
          <w:b/>
          <w:szCs w:val="28"/>
        </w:rPr>
        <w:t>Жұмыстарды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жүргізу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мерзімі</w:t>
      </w:r>
      <w:proofErr w:type="spellEnd"/>
      <w:r w:rsidRPr="007009CA">
        <w:rPr>
          <w:szCs w:val="28"/>
        </w:rPr>
        <w:t xml:space="preserve"> – </w:t>
      </w:r>
      <w:proofErr w:type="spellStart"/>
      <w:r w:rsidRPr="007009CA">
        <w:rPr>
          <w:szCs w:val="28"/>
        </w:rPr>
        <w:t>шартқа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сәйкес</w:t>
      </w:r>
      <w:proofErr w:type="spellEnd"/>
      <w:r w:rsidRPr="007009CA">
        <w:rPr>
          <w:szCs w:val="28"/>
        </w:rPr>
        <w:t>.</w:t>
      </w:r>
    </w:p>
    <w:p w14:paraId="7824AA45" w14:textId="5D6A169A" w:rsidR="007009CA" w:rsidRPr="007009CA" w:rsidRDefault="007009CA" w:rsidP="007009CA">
      <w:pPr>
        <w:pStyle w:val="a7"/>
        <w:numPr>
          <w:ilvl w:val="0"/>
          <w:numId w:val="8"/>
        </w:numPr>
        <w:spacing w:after="0"/>
        <w:jc w:val="both"/>
        <w:rPr>
          <w:szCs w:val="28"/>
        </w:rPr>
      </w:pPr>
      <w:proofErr w:type="spellStart"/>
      <w:r w:rsidRPr="007009CA">
        <w:rPr>
          <w:b/>
          <w:szCs w:val="28"/>
        </w:rPr>
        <w:t>Жұмыстардың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мақсаты</w:t>
      </w:r>
      <w:proofErr w:type="spellEnd"/>
      <w:r w:rsidRPr="007009CA">
        <w:rPr>
          <w:b/>
          <w:szCs w:val="28"/>
        </w:rPr>
        <w:t>: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  <w:lang w:val="en-US"/>
        </w:rPr>
        <w:t>PlanMed</w:t>
      </w:r>
      <w:proofErr w:type="spellEnd"/>
      <w:r w:rsidRPr="007009CA">
        <w:rPr>
          <w:szCs w:val="28"/>
        </w:rPr>
        <w:t xml:space="preserve"> </w:t>
      </w:r>
      <w:r w:rsidRPr="007009CA">
        <w:rPr>
          <w:szCs w:val="28"/>
          <w:lang w:val="en-US"/>
        </w:rPr>
        <w:t>Clarity</w:t>
      </w:r>
      <w:r w:rsidRPr="007009CA">
        <w:rPr>
          <w:szCs w:val="28"/>
        </w:rPr>
        <w:t xml:space="preserve"> (2</w:t>
      </w:r>
      <w:r w:rsidRPr="007009CA">
        <w:rPr>
          <w:szCs w:val="28"/>
          <w:lang w:val="en-US"/>
        </w:rPr>
        <w:t>D</w:t>
      </w:r>
      <w:r w:rsidRPr="007009CA">
        <w:rPr>
          <w:szCs w:val="28"/>
        </w:rPr>
        <w:t>/3</w:t>
      </w:r>
      <w:r w:rsidRPr="007009CA">
        <w:rPr>
          <w:szCs w:val="28"/>
          <w:lang w:val="en-US"/>
        </w:rPr>
        <w:t>D</w:t>
      </w:r>
      <w:r w:rsidRPr="007009CA">
        <w:rPr>
          <w:szCs w:val="28"/>
        </w:rPr>
        <w:t xml:space="preserve">) </w:t>
      </w:r>
      <w:proofErr w:type="spellStart"/>
      <w:r w:rsidRPr="007009CA">
        <w:rPr>
          <w:szCs w:val="28"/>
        </w:rPr>
        <w:t>цифрлық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маммографиялық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аппаратының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техникалық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жарамды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күйін</w:t>
      </w:r>
      <w:proofErr w:type="spellEnd"/>
      <w:r w:rsidRPr="007009CA">
        <w:rPr>
          <w:szCs w:val="28"/>
        </w:rPr>
        <w:t xml:space="preserve">, </w:t>
      </w:r>
      <w:proofErr w:type="spellStart"/>
      <w:r w:rsidRPr="007009CA">
        <w:rPr>
          <w:szCs w:val="28"/>
        </w:rPr>
        <w:t>радиациялық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қауіпсіздігін</w:t>
      </w:r>
      <w:proofErr w:type="spellEnd"/>
      <w:r w:rsidRPr="007009CA">
        <w:rPr>
          <w:szCs w:val="28"/>
        </w:rPr>
        <w:t xml:space="preserve">, </w:t>
      </w:r>
      <w:proofErr w:type="spellStart"/>
      <w:r w:rsidRPr="007009CA">
        <w:rPr>
          <w:szCs w:val="28"/>
        </w:rPr>
        <w:t>метрологиялық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сипаттамаларының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дәлдігін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және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кескіндерді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визуализациялау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сапасының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жоғары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деңгейін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қамтамасыз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ету</w:t>
      </w:r>
      <w:proofErr w:type="spellEnd"/>
      <w:r w:rsidRPr="007009CA">
        <w:rPr>
          <w:szCs w:val="28"/>
        </w:rPr>
        <w:t>.</w:t>
      </w:r>
    </w:p>
    <w:p w14:paraId="31A50351" w14:textId="60852979" w:rsidR="007009CA" w:rsidRPr="007009CA" w:rsidRDefault="007009CA" w:rsidP="007009CA">
      <w:pPr>
        <w:pStyle w:val="a7"/>
        <w:numPr>
          <w:ilvl w:val="0"/>
          <w:numId w:val="8"/>
        </w:numPr>
        <w:spacing w:after="0"/>
        <w:jc w:val="both"/>
        <w:rPr>
          <w:szCs w:val="28"/>
        </w:rPr>
      </w:pPr>
      <w:proofErr w:type="spellStart"/>
      <w:r w:rsidRPr="007009CA">
        <w:rPr>
          <w:b/>
          <w:szCs w:val="28"/>
        </w:rPr>
        <w:t>Құқықтық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реттеу</w:t>
      </w:r>
      <w:proofErr w:type="spellEnd"/>
      <w:r w:rsidRPr="007009CA">
        <w:rPr>
          <w:b/>
          <w:szCs w:val="28"/>
        </w:rPr>
        <w:t>: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Қызметтер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Қазақстан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Республикасының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қолданыстағы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заңнамасына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қатаң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сәйкестікте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көрсетілуі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тиіс</w:t>
      </w:r>
      <w:proofErr w:type="spellEnd"/>
      <w:r w:rsidRPr="007009CA">
        <w:rPr>
          <w:szCs w:val="28"/>
        </w:rPr>
        <w:t>:</w:t>
      </w:r>
    </w:p>
    <w:p w14:paraId="227D03C8" w14:textId="77777777" w:rsidR="007009CA" w:rsidRPr="007009CA" w:rsidRDefault="007009CA" w:rsidP="007009CA">
      <w:pPr>
        <w:spacing w:after="0"/>
        <w:ind w:left="720" w:firstLine="696"/>
        <w:jc w:val="both"/>
        <w:rPr>
          <w:szCs w:val="28"/>
        </w:rPr>
      </w:pPr>
      <w:r w:rsidRPr="007009CA">
        <w:rPr>
          <w:szCs w:val="28"/>
        </w:rPr>
        <w:t xml:space="preserve">1. </w:t>
      </w:r>
      <w:r w:rsidRPr="007009CA">
        <w:rPr>
          <w:b/>
          <w:szCs w:val="28"/>
        </w:rPr>
        <w:t xml:space="preserve">ҚР ДСМ-90 </w:t>
      </w:r>
      <w:proofErr w:type="spellStart"/>
      <w:r w:rsidRPr="007009CA">
        <w:rPr>
          <w:b/>
          <w:szCs w:val="28"/>
        </w:rPr>
        <w:t>бұйрығы</w:t>
      </w:r>
      <w:proofErr w:type="spellEnd"/>
      <w:r w:rsidRPr="007009CA">
        <w:rPr>
          <w:szCs w:val="28"/>
        </w:rPr>
        <w:t xml:space="preserve"> – «</w:t>
      </w:r>
      <w:proofErr w:type="spellStart"/>
      <w:r w:rsidRPr="007009CA">
        <w:rPr>
          <w:szCs w:val="28"/>
        </w:rPr>
        <w:t>Радиациялық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қауіпті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объектілерге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қойылатын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санитариялық-эпидемиологиялық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талаптар</w:t>
      </w:r>
      <w:proofErr w:type="spellEnd"/>
      <w:r w:rsidRPr="007009CA">
        <w:rPr>
          <w:szCs w:val="28"/>
        </w:rPr>
        <w:t xml:space="preserve">» </w:t>
      </w:r>
      <w:proofErr w:type="spellStart"/>
      <w:r w:rsidRPr="007009CA">
        <w:rPr>
          <w:szCs w:val="28"/>
        </w:rPr>
        <w:t>санитариялық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қағидаларын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бекіту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туралы</w:t>
      </w:r>
      <w:proofErr w:type="spellEnd"/>
      <w:r w:rsidRPr="007009CA">
        <w:rPr>
          <w:szCs w:val="28"/>
        </w:rPr>
        <w:t>.</w:t>
      </w:r>
    </w:p>
    <w:p w14:paraId="3106E2D4" w14:textId="77777777" w:rsidR="007009CA" w:rsidRPr="007009CA" w:rsidRDefault="007009CA" w:rsidP="007009CA">
      <w:pPr>
        <w:spacing w:after="0"/>
        <w:ind w:left="720" w:firstLine="696"/>
        <w:jc w:val="both"/>
        <w:rPr>
          <w:szCs w:val="28"/>
        </w:rPr>
      </w:pPr>
      <w:r w:rsidRPr="007009CA">
        <w:rPr>
          <w:szCs w:val="28"/>
        </w:rPr>
        <w:t xml:space="preserve">2. </w:t>
      </w:r>
      <w:r w:rsidRPr="007009CA">
        <w:rPr>
          <w:b/>
          <w:szCs w:val="28"/>
        </w:rPr>
        <w:t xml:space="preserve">ҚР ДСМ-275 </w:t>
      </w:r>
      <w:proofErr w:type="spellStart"/>
      <w:r w:rsidRPr="007009CA">
        <w:rPr>
          <w:b/>
          <w:szCs w:val="28"/>
        </w:rPr>
        <w:t>бұйрығы</w:t>
      </w:r>
      <w:proofErr w:type="spellEnd"/>
      <w:r w:rsidRPr="007009CA">
        <w:rPr>
          <w:szCs w:val="28"/>
        </w:rPr>
        <w:t xml:space="preserve"> – «</w:t>
      </w:r>
      <w:proofErr w:type="spellStart"/>
      <w:r w:rsidRPr="007009CA">
        <w:rPr>
          <w:szCs w:val="28"/>
        </w:rPr>
        <w:t>Радиациялық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қауіпсіздікті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қамтамасыз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етуге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қойылатын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санитариялық-эпидемиологиялық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талаптар</w:t>
      </w:r>
      <w:proofErr w:type="spellEnd"/>
      <w:r w:rsidRPr="007009CA">
        <w:rPr>
          <w:szCs w:val="28"/>
        </w:rPr>
        <w:t xml:space="preserve">» </w:t>
      </w:r>
      <w:proofErr w:type="spellStart"/>
      <w:r w:rsidRPr="007009CA">
        <w:rPr>
          <w:szCs w:val="28"/>
        </w:rPr>
        <w:t>санитариялық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қағидаларын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бекіту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туралы</w:t>
      </w:r>
      <w:proofErr w:type="spellEnd"/>
      <w:r w:rsidRPr="007009CA">
        <w:rPr>
          <w:szCs w:val="28"/>
        </w:rPr>
        <w:t>.</w:t>
      </w:r>
    </w:p>
    <w:p w14:paraId="26ECAD84" w14:textId="77777777" w:rsidR="007009CA" w:rsidRPr="007009CA" w:rsidRDefault="007009CA" w:rsidP="007009CA">
      <w:pPr>
        <w:spacing w:after="0"/>
        <w:ind w:left="720" w:firstLine="696"/>
        <w:jc w:val="both"/>
        <w:rPr>
          <w:b/>
          <w:szCs w:val="28"/>
        </w:rPr>
      </w:pPr>
      <w:r w:rsidRPr="007009CA">
        <w:rPr>
          <w:b/>
          <w:szCs w:val="28"/>
        </w:rPr>
        <w:t xml:space="preserve">2. </w:t>
      </w:r>
      <w:proofErr w:type="spellStart"/>
      <w:r w:rsidRPr="007009CA">
        <w:rPr>
          <w:b/>
          <w:szCs w:val="28"/>
        </w:rPr>
        <w:t>Бақылау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объектісі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және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техникалық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ерекшеліктері</w:t>
      </w:r>
      <w:proofErr w:type="spellEnd"/>
    </w:p>
    <w:p w14:paraId="60C96297" w14:textId="2F5E6924" w:rsidR="007009CA" w:rsidRPr="007009CA" w:rsidRDefault="007009CA" w:rsidP="007009CA">
      <w:pPr>
        <w:pStyle w:val="a7"/>
        <w:numPr>
          <w:ilvl w:val="0"/>
          <w:numId w:val="10"/>
        </w:numPr>
        <w:spacing w:after="0"/>
        <w:jc w:val="both"/>
        <w:rPr>
          <w:szCs w:val="28"/>
        </w:rPr>
      </w:pPr>
      <w:proofErr w:type="spellStart"/>
      <w:r w:rsidRPr="007009CA">
        <w:rPr>
          <w:b/>
          <w:szCs w:val="28"/>
        </w:rPr>
        <w:t>Жабдықтың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атауы</w:t>
      </w:r>
      <w:proofErr w:type="spellEnd"/>
      <w:r w:rsidRPr="007009CA">
        <w:rPr>
          <w:b/>
          <w:szCs w:val="28"/>
        </w:rPr>
        <w:t>: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  <w:lang w:val="en-US"/>
        </w:rPr>
        <w:t>PlanMed</w:t>
      </w:r>
      <w:proofErr w:type="spellEnd"/>
      <w:r w:rsidRPr="007009CA">
        <w:rPr>
          <w:szCs w:val="28"/>
        </w:rPr>
        <w:t xml:space="preserve"> </w:t>
      </w:r>
      <w:r w:rsidRPr="007009CA">
        <w:rPr>
          <w:szCs w:val="28"/>
          <w:lang w:val="en-US"/>
        </w:rPr>
        <w:t>Clarity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цифрлық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рентгендік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маммографы</w:t>
      </w:r>
      <w:proofErr w:type="spellEnd"/>
      <w:r w:rsidRPr="007009CA">
        <w:rPr>
          <w:szCs w:val="28"/>
        </w:rPr>
        <w:t xml:space="preserve"> (2</w:t>
      </w:r>
      <w:r w:rsidRPr="007009CA">
        <w:rPr>
          <w:szCs w:val="28"/>
          <w:lang w:val="en-US"/>
        </w:rPr>
        <w:t>D</w:t>
      </w:r>
      <w:r w:rsidRPr="007009CA">
        <w:rPr>
          <w:szCs w:val="28"/>
        </w:rPr>
        <w:t xml:space="preserve"> / 3</w:t>
      </w:r>
      <w:r w:rsidRPr="007009CA">
        <w:rPr>
          <w:szCs w:val="28"/>
          <w:lang w:val="en-US"/>
        </w:rPr>
        <w:t>D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модификациялары</w:t>
      </w:r>
      <w:proofErr w:type="spellEnd"/>
      <w:r w:rsidRPr="007009CA">
        <w:rPr>
          <w:szCs w:val="28"/>
        </w:rPr>
        <w:t>).</w:t>
      </w:r>
    </w:p>
    <w:p w14:paraId="28D81931" w14:textId="3ECB96BF" w:rsidR="007009CA" w:rsidRPr="007009CA" w:rsidRDefault="007009CA" w:rsidP="007009CA">
      <w:pPr>
        <w:pStyle w:val="a7"/>
        <w:numPr>
          <w:ilvl w:val="0"/>
          <w:numId w:val="10"/>
        </w:numPr>
        <w:spacing w:after="0"/>
        <w:jc w:val="both"/>
        <w:rPr>
          <w:b/>
          <w:szCs w:val="28"/>
        </w:rPr>
      </w:pPr>
      <w:proofErr w:type="spellStart"/>
      <w:r w:rsidRPr="007009CA">
        <w:rPr>
          <w:b/>
          <w:szCs w:val="28"/>
        </w:rPr>
        <w:t>Бақылауға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және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тексеруге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жататын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құрылымдық</w:t>
      </w:r>
      <w:proofErr w:type="spellEnd"/>
      <w:r w:rsidRPr="007009CA">
        <w:rPr>
          <w:b/>
          <w:szCs w:val="28"/>
        </w:rPr>
        <w:t xml:space="preserve"> </w:t>
      </w:r>
      <w:proofErr w:type="spellStart"/>
      <w:r w:rsidRPr="007009CA">
        <w:rPr>
          <w:b/>
          <w:szCs w:val="28"/>
        </w:rPr>
        <w:t>тораптар</w:t>
      </w:r>
      <w:proofErr w:type="spellEnd"/>
      <w:r w:rsidRPr="007009CA">
        <w:rPr>
          <w:b/>
          <w:szCs w:val="28"/>
        </w:rPr>
        <w:t>:</w:t>
      </w:r>
    </w:p>
    <w:p w14:paraId="054B3A95" w14:textId="77777777" w:rsidR="007009CA" w:rsidRPr="007009CA" w:rsidRDefault="007009CA" w:rsidP="007009CA">
      <w:pPr>
        <w:numPr>
          <w:ilvl w:val="0"/>
          <w:numId w:val="9"/>
        </w:numPr>
        <w:spacing w:after="0"/>
        <w:jc w:val="both"/>
        <w:rPr>
          <w:szCs w:val="28"/>
        </w:rPr>
      </w:pPr>
      <w:proofErr w:type="spellStart"/>
      <w:r w:rsidRPr="007009CA">
        <w:rPr>
          <w:szCs w:val="28"/>
        </w:rPr>
        <w:t>Аморфты</w:t>
      </w:r>
      <w:proofErr w:type="spellEnd"/>
      <w:r w:rsidRPr="007009CA">
        <w:rPr>
          <w:szCs w:val="28"/>
        </w:rPr>
        <w:t xml:space="preserve"> кремний </w:t>
      </w:r>
      <w:proofErr w:type="spellStart"/>
      <w:r w:rsidRPr="007009CA">
        <w:rPr>
          <w:szCs w:val="28"/>
        </w:rPr>
        <w:t>негізіндегі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цифрлық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жазық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панельді</w:t>
      </w:r>
      <w:proofErr w:type="spellEnd"/>
      <w:r w:rsidRPr="007009CA">
        <w:rPr>
          <w:szCs w:val="28"/>
        </w:rPr>
        <w:t xml:space="preserve"> детектор (</w:t>
      </w:r>
      <w:proofErr w:type="spellStart"/>
      <w:r w:rsidRPr="007009CA">
        <w:rPr>
          <w:szCs w:val="28"/>
        </w:rPr>
        <w:t>суретке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түсіру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өрісінің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өлшемі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кемінде</w:t>
      </w:r>
      <w:proofErr w:type="spellEnd"/>
      <w:r w:rsidRPr="007009CA">
        <w:rPr>
          <w:szCs w:val="28"/>
        </w:rPr>
        <w:t xml:space="preserve"> 24 × 30 см).</w:t>
      </w:r>
    </w:p>
    <w:p w14:paraId="32130813" w14:textId="77777777" w:rsidR="007009CA" w:rsidRPr="007009CA" w:rsidRDefault="007009CA" w:rsidP="007009CA">
      <w:pPr>
        <w:numPr>
          <w:ilvl w:val="0"/>
          <w:numId w:val="9"/>
        </w:numPr>
        <w:spacing w:after="0"/>
        <w:jc w:val="both"/>
        <w:rPr>
          <w:szCs w:val="28"/>
        </w:rPr>
      </w:pPr>
      <w:proofErr w:type="spellStart"/>
      <w:r w:rsidRPr="007009CA">
        <w:rPr>
          <w:szCs w:val="28"/>
        </w:rPr>
        <w:t>Айналмалы</w:t>
      </w:r>
      <w:proofErr w:type="spellEnd"/>
      <w:r w:rsidRPr="007009CA">
        <w:rPr>
          <w:szCs w:val="28"/>
        </w:rPr>
        <w:t xml:space="preserve"> аноды бар, </w:t>
      </w:r>
      <w:proofErr w:type="spellStart"/>
      <w:r w:rsidRPr="007009CA">
        <w:rPr>
          <w:szCs w:val="28"/>
        </w:rPr>
        <w:t>екі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бұрышты</w:t>
      </w:r>
      <w:proofErr w:type="spellEnd"/>
      <w:r w:rsidRPr="007009CA">
        <w:rPr>
          <w:szCs w:val="28"/>
        </w:rPr>
        <w:t xml:space="preserve"> рентген </w:t>
      </w:r>
      <w:proofErr w:type="spellStart"/>
      <w:r w:rsidRPr="007009CA">
        <w:rPr>
          <w:szCs w:val="28"/>
        </w:rPr>
        <w:t>түтігі</w:t>
      </w:r>
      <w:proofErr w:type="spellEnd"/>
      <w:r w:rsidRPr="007009CA">
        <w:rPr>
          <w:szCs w:val="28"/>
        </w:rPr>
        <w:t xml:space="preserve"> (</w:t>
      </w:r>
      <w:r w:rsidRPr="007009CA">
        <w:rPr>
          <w:szCs w:val="28"/>
          <w:lang w:val="en-US"/>
        </w:rPr>
        <w:t>Mo</w:t>
      </w:r>
      <w:r w:rsidRPr="007009CA">
        <w:rPr>
          <w:szCs w:val="28"/>
        </w:rPr>
        <w:t>/</w:t>
      </w:r>
      <w:r w:rsidRPr="007009CA">
        <w:rPr>
          <w:szCs w:val="28"/>
          <w:lang w:val="en-US"/>
        </w:rPr>
        <w:t>Rh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немесе</w:t>
      </w:r>
      <w:proofErr w:type="spellEnd"/>
      <w:r w:rsidRPr="007009CA">
        <w:rPr>
          <w:szCs w:val="28"/>
        </w:rPr>
        <w:t xml:space="preserve"> </w:t>
      </w:r>
      <w:r w:rsidRPr="007009CA">
        <w:rPr>
          <w:szCs w:val="28"/>
          <w:lang w:val="en-US"/>
        </w:rPr>
        <w:t>W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нысаналары</w:t>
      </w:r>
      <w:proofErr w:type="spellEnd"/>
      <w:r w:rsidRPr="007009CA">
        <w:rPr>
          <w:szCs w:val="28"/>
        </w:rPr>
        <w:t>).</w:t>
      </w:r>
    </w:p>
    <w:p w14:paraId="1F297F3F" w14:textId="77777777" w:rsidR="007009CA" w:rsidRPr="007009CA" w:rsidRDefault="007009CA" w:rsidP="007009CA">
      <w:pPr>
        <w:numPr>
          <w:ilvl w:val="0"/>
          <w:numId w:val="9"/>
        </w:numPr>
        <w:spacing w:after="0"/>
        <w:jc w:val="both"/>
        <w:rPr>
          <w:szCs w:val="28"/>
        </w:rPr>
      </w:pPr>
      <w:r w:rsidRPr="007009CA">
        <w:rPr>
          <w:szCs w:val="28"/>
          <w:lang w:val="en-US"/>
        </w:rPr>
        <w:t>Full</w:t>
      </w:r>
      <w:r w:rsidRPr="007009CA">
        <w:rPr>
          <w:szCs w:val="28"/>
        </w:rPr>
        <w:t xml:space="preserve"> </w:t>
      </w:r>
      <w:r w:rsidRPr="007009CA">
        <w:rPr>
          <w:szCs w:val="28"/>
          <w:lang w:val="en-US"/>
        </w:rPr>
        <w:t>Field</w:t>
      </w:r>
      <w:r w:rsidRPr="007009CA">
        <w:rPr>
          <w:szCs w:val="28"/>
        </w:rPr>
        <w:t xml:space="preserve"> </w:t>
      </w:r>
      <w:r w:rsidRPr="007009CA">
        <w:rPr>
          <w:szCs w:val="28"/>
          <w:lang w:val="en-US"/>
        </w:rPr>
        <w:t>Flex</w:t>
      </w:r>
      <w:r w:rsidRPr="007009CA">
        <w:rPr>
          <w:szCs w:val="28"/>
        </w:rPr>
        <w:t>-</w:t>
      </w:r>
      <w:r w:rsidRPr="007009CA">
        <w:rPr>
          <w:szCs w:val="28"/>
          <w:lang w:val="en-US"/>
        </w:rPr>
        <w:t>AEC</w:t>
      </w:r>
      <w:r w:rsidRPr="007009CA">
        <w:rPr>
          <w:szCs w:val="28"/>
        </w:rPr>
        <w:t xml:space="preserve">™ </w:t>
      </w:r>
      <w:proofErr w:type="spellStart"/>
      <w:r w:rsidRPr="007009CA">
        <w:rPr>
          <w:szCs w:val="28"/>
        </w:rPr>
        <w:t>экспозицияны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автоматты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түрде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интеллектуалды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басқару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жүйесі</w:t>
      </w:r>
      <w:proofErr w:type="spellEnd"/>
      <w:r w:rsidRPr="007009CA">
        <w:rPr>
          <w:szCs w:val="28"/>
        </w:rPr>
        <w:t>.</w:t>
      </w:r>
    </w:p>
    <w:p w14:paraId="16034C29" w14:textId="77777777" w:rsidR="007009CA" w:rsidRPr="007009CA" w:rsidRDefault="007009CA" w:rsidP="007009CA">
      <w:pPr>
        <w:numPr>
          <w:ilvl w:val="0"/>
          <w:numId w:val="9"/>
        </w:numPr>
        <w:spacing w:after="0"/>
        <w:jc w:val="both"/>
        <w:rPr>
          <w:szCs w:val="28"/>
        </w:rPr>
      </w:pPr>
      <w:proofErr w:type="spellStart"/>
      <w:r w:rsidRPr="007009CA">
        <w:rPr>
          <w:szCs w:val="28"/>
        </w:rPr>
        <w:t>Сүт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безін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жұмсақ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компрессиялау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және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орналастыруға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арналған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  <w:lang w:val="en-US"/>
        </w:rPr>
        <w:t>MaxView</w:t>
      </w:r>
      <w:proofErr w:type="spellEnd"/>
      <w:r w:rsidRPr="007009CA">
        <w:rPr>
          <w:szCs w:val="28"/>
        </w:rPr>
        <w:t xml:space="preserve">™ </w:t>
      </w:r>
      <w:proofErr w:type="spellStart"/>
      <w:r w:rsidRPr="007009CA">
        <w:rPr>
          <w:szCs w:val="28"/>
        </w:rPr>
        <w:t>моторландырылған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жүйесі</w:t>
      </w:r>
      <w:proofErr w:type="spellEnd"/>
      <w:r w:rsidRPr="007009CA">
        <w:rPr>
          <w:szCs w:val="28"/>
        </w:rPr>
        <w:t>.</w:t>
      </w:r>
    </w:p>
    <w:p w14:paraId="178D842F" w14:textId="77777777" w:rsidR="007009CA" w:rsidRPr="007009CA" w:rsidRDefault="007009CA" w:rsidP="007009CA">
      <w:pPr>
        <w:numPr>
          <w:ilvl w:val="0"/>
          <w:numId w:val="9"/>
        </w:numPr>
        <w:spacing w:after="0"/>
        <w:jc w:val="both"/>
        <w:rPr>
          <w:szCs w:val="28"/>
        </w:rPr>
      </w:pPr>
      <w:proofErr w:type="spellStart"/>
      <w:r w:rsidRPr="007009CA">
        <w:rPr>
          <w:szCs w:val="28"/>
          <w:lang w:val="en-US"/>
        </w:rPr>
        <w:t>PlanMed</w:t>
      </w:r>
      <w:proofErr w:type="spellEnd"/>
      <w:r w:rsidRPr="007009CA">
        <w:rPr>
          <w:szCs w:val="28"/>
        </w:rPr>
        <w:t xml:space="preserve"> </w:t>
      </w:r>
      <w:r w:rsidRPr="007009CA">
        <w:rPr>
          <w:szCs w:val="28"/>
          <w:lang w:val="en-US"/>
        </w:rPr>
        <w:t>Clarity</w:t>
      </w:r>
      <w:r w:rsidRPr="007009CA">
        <w:rPr>
          <w:szCs w:val="28"/>
        </w:rPr>
        <w:t xml:space="preserve"> </w:t>
      </w:r>
      <w:r w:rsidRPr="007009CA">
        <w:rPr>
          <w:szCs w:val="28"/>
          <w:lang w:val="en-US"/>
        </w:rPr>
        <w:t>Manager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мамандандырылған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бағдарламалық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қамтамасыз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етуімен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жабдықталған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деректерді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жинау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жұмыс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станциясы</w:t>
      </w:r>
      <w:proofErr w:type="spellEnd"/>
      <w:r w:rsidRPr="007009CA">
        <w:rPr>
          <w:szCs w:val="28"/>
        </w:rPr>
        <w:t xml:space="preserve"> (</w:t>
      </w:r>
      <w:r w:rsidRPr="007009CA">
        <w:rPr>
          <w:szCs w:val="28"/>
          <w:lang w:val="en-US"/>
        </w:rPr>
        <w:t>AWS</w:t>
      </w:r>
      <w:r w:rsidRPr="007009CA">
        <w:rPr>
          <w:szCs w:val="28"/>
        </w:rPr>
        <w:t>).</w:t>
      </w:r>
    </w:p>
    <w:p w14:paraId="2B14B6E6" w14:textId="77777777" w:rsidR="007009CA" w:rsidRPr="007009CA" w:rsidRDefault="007009CA" w:rsidP="007009CA">
      <w:pPr>
        <w:numPr>
          <w:ilvl w:val="0"/>
          <w:numId w:val="9"/>
        </w:numPr>
        <w:spacing w:after="0"/>
        <w:jc w:val="both"/>
        <w:rPr>
          <w:szCs w:val="28"/>
        </w:rPr>
      </w:pPr>
      <w:r w:rsidRPr="007009CA">
        <w:rPr>
          <w:szCs w:val="28"/>
        </w:rPr>
        <w:t>3</w:t>
      </w:r>
      <w:r w:rsidRPr="007009CA">
        <w:rPr>
          <w:szCs w:val="28"/>
          <w:lang w:val="en-US"/>
        </w:rPr>
        <w:t>D</w:t>
      </w:r>
      <w:r w:rsidRPr="007009CA">
        <w:rPr>
          <w:szCs w:val="28"/>
        </w:rPr>
        <w:t>-</w:t>
      </w:r>
      <w:proofErr w:type="spellStart"/>
      <w:r w:rsidRPr="007009CA">
        <w:rPr>
          <w:szCs w:val="28"/>
        </w:rPr>
        <w:t>томосинтез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функциясының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механизмі</w:t>
      </w:r>
      <w:proofErr w:type="spellEnd"/>
      <w:r w:rsidRPr="007009CA">
        <w:rPr>
          <w:szCs w:val="28"/>
        </w:rPr>
        <w:t xml:space="preserve"> мен </w:t>
      </w:r>
      <w:proofErr w:type="spellStart"/>
      <w:r w:rsidRPr="007009CA">
        <w:rPr>
          <w:szCs w:val="28"/>
        </w:rPr>
        <w:t>жетектері</w:t>
      </w:r>
      <w:proofErr w:type="spellEnd"/>
      <w:r w:rsidRPr="007009CA">
        <w:rPr>
          <w:szCs w:val="28"/>
        </w:rPr>
        <w:t xml:space="preserve"> (</w:t>
      </w:r>
      <w:r w:rsidRPr="007009CA">
        <w:rPr>
          <w:szCs w:val="28"/>
          <w:lang w:val="en-US"/>
        </w:rPr>
        <w:t>Clarity</w:t>
      </w:r>
      <w:r w:rsidRPr="007009CA">
        <w:rPr>
          <w:szCs w:val="28"/>
        </w:rPr>
        <w:t xml:space="preserve"> 3</w:t>
      </w:r>
      <w:r w:rsidRPr="007009CA">
        <w:rPr>
          <w:szCs w:val="28"/>
          <w:lang w:val="en-US"/>
        </w:rPr>
        <w:t>D</w:t>
      </w:r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нұсқалары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үшін</w:t>
      </w:r>
      <w:proofErr w:type="spellEnd"/>
      <w:r w:rsidRPr="007009CA">
        <w:rPr>
          <w:szCs w:val="28"/>
        </w:rPr>
        <w:t>).</w:t>
      </w:r>
    </w:p>
    <w:p w14:paraId="4B56177C" w14:textId="77777777" w:rsidR="007009CA" w:rsidRDefault="007009CA" w:rsidP="007009CA">
      <w:pPr>
        <w:pStyle w:val="ad"/>
        <w:spacing w:before="0" w:beforeAutospacing="0" w:after="0" w:afterAutospacing="0"/>
        <w:ind w:firstLine="708"/>
        <w:jc w:val="both"/>
        <w:rPr>
          <w:rStyle w:val="ae"/>
          <w:rFonts w:eastAsiaTheme="majorEastAsia"/>
          <w:sz w:val="28"/>
          <w:lang w:val="ru-RU"/>
        </w:rPr>
      </w:pPr>
    </w:p>
    <w:p w14:paraId="39F90254" w14:textId="6094E65B" w:rsidR="007009CA" w:rsidRPr="007009CA" w:rsidRDefault="007009CA" w:rsidP="007009CA">
      <w:pPr>
        <w:pStyle w:val="ad"/>
        <w:spacing w:before="0" w:beforeAutospacing="0" w:after="0" w:afterAutospacing="0"/>
        <w:ind w:firstLine="708"/>
        <w:jc w:val="both"/>
        <w:rPr>
          <w:sz w:val="28"/>
          <w:lang w:val="ru-RU"/>
        </w:rPr>
      </w:pPr>
      <w:r w:rsidRPr="007009CA">
        <w:rPr>
          <w:rStyle w:val="ae"/>
          <w:rFonts w:eastAsiaTheme="majorEastAsia"/>
          <w:sz w:val="28"/>
          <w:lang w:val="ru-RU"/>
        </w:rPr>
        <w:t xml:space="preserve">3.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Көрсетілетін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қызметтердің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тізбесі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және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оларды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орындау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тәртібі</w:t>
      </w:r>
      <w:proofErr w:type="spellEnd"/>
    </w:p>
    <w:p w14:paraId="20DB16BA" w14:textId="5667A0E9" w:rsidR="007009CA" w:rsidRPr="007009CA" w:rsidRDefault="007009CA" w:rsidP="007009CA">
      <w:pPr>
        <w:pStyle w:val="ad"/>
        <w:spacing w:before="0" w:beforeAutospacing="0" w:after="0" w:afterAutospacing="0"/>
        <w:ind w:firstLine="708"/>
        <w:jc w:val="both"/>
        <w:rPr>
          <w:sz w:val="28"/>
          <w:lang w:val="ru-RU"/>
        </w:rPr>
      </w:pPr>
      <w:proofErr w:type="spellStart"/>
      <w:r w:rsidRPr="007009CA">
        <w:rPr>
          <w:rStyle w:val="ae"/>
          <w:rFonts w:eastAsiaTheme="majorEastAsia"/>
          <w:sz w:val="28"/>
          <w:lang w:val="ru-RU"/>
        </w:rPr>
        <w:t>Пайдалану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параметрлері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мен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сапасын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бақылау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(ҚР ДСМ-90</w:t>
      </w:r>
      <w:r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бұйрығына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сәйкес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>)</w:t>
      </w:r>
    </w:p>
    <w:p w14:paraId="1003989E" w14:textId="77777777" w:rsidR="007009CA" w:rsidRPr="007009CA" w:rsidRDefault="007009CA" w:rsidP="007009CA">
      <w:pPr>
        <w:pStyle w:val="ad"/>
        <w:spacing w:before="0" w:beforeAutospacing="0" w:after="0" w:afterAutospacing="0"/>
        <w:ind w:firstLine="708"/>
        <w:jc w:val="both"/>
        <w:rPr>
          <w:sz w:val="28"/>
          <w:lang w:val="ru-RU"/>
        </w:rPr>
      </w:pPr>
      <w:proofErr w:type="spellStart"/>
      <w:r w:rsidRPr="007009CA">
        <w:rPr>
          <w:sz w:val="28"/>
          <w:lang w:val="ru-RU"/>
        </w:rPr>
        <w:t>Бақылау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салыстырып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тексеруден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өткен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дозиметрлер</w:t>
      </w:r>
      <w:proofErr w:type="spellEnd"/>
      <w:r w:rsidRPr="007009CA">
        <w:rPr>
          <w:sz w:val="28"/>
          <w:lang w:val="ru-RU"/>
        </w:rPr>
        <w:t xml:space="preserve"> мен </w:t>
      </w:r>
      <w:proofErr w:type="spellStart"/>
      <w:r w:rsidRPr="007009CA">
        <w:rPr>
          <w:sz w:val="28"/>
          <w:lang w:val="ru-RU"/>
        </w:rPr>
        <w:t>маммографияға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арналған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арнайы</w:t>
      </w:r>
      <w:proofErr w:type="spellEnd"/>
      <w:r w:rsidRPr="007009CA">
        <w:rPr>
          <w:sz w:val="28"/>
          <w:lang w:val="ru-RU"/>
        </w:rPr>
        <w:t xml:space="preserve"> тест-</w:t>
      </w:r>
      <w:proofErr w:type="spellStart"/>
      <w:r w:rsidRPr="007009CA">
        <w:rPr>
          <w:sz w:val="28"/>
          <w:lang w:val="ru-RU"/>
        </w:rPr>
        <w:t>фантомдарды</w:t>
      </w:r>
      <w:proofErr w:type="spellEnd"/>
      <w:r w:rsidRPr="007009CA">
        <w:rPr>
          <w:sz w:val="28"/>
          <w:lang w:val="ru-RU"/>
        </w:rPr>
        <w:t xml:space="preserve"> (</w:t>
      </w:r>
      <w:r w:rsidRPr="007009CA">
        <w:rPr>
          <w:sz w:val="28"/>
        </w:rPr>
        <w:t>PMMA</w:t>
      </w:r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фантомдары</w:t>
      </w:r>
      <w:proofErr w:type="spellEnd"/>
      <w:r w:rsidRPr="007009CA">
        <w:rPr>
          <w:sz w:val="28"/>
          <w:lang w:val="ru-RU"/>
        </w:rPr>
        <w:t xml:space="preserve">, </w:t>
      </w:r>
      <w:r w:rsidRPr="007009CA">
        <w:rPr>
          <w:sz w:val="28"/>
        </w:rPr>
        <w:t>CDMAM</w:t>
      </w:r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немесе</w:t>
      </w:r>
      <w:proofErr w:type="spellEnd"/>
      <w:r w:rsidRPr="007009CA">
        <w:rPr>
          <w:sz w:val="28"/>
          <w:lang w:val="ru-RU"/>
        </w:rPr>
        <w:t xml:space="preserve"> </w:t>
      </w:r>
      <w:r w:rsidRPr="007009CA">
        <w:rPr>
          <w:sz w:val="28"/>
        </w:rPr>
        <w:t>ACR</w:t>
      </w:r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типті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фантомдар</w:t>
      </w:r>
      <w:proofErr w:type="spellEnd"/>
      <w:r w:rsidRPr="007009CA">
        <w:rPr>
          <w:sz w:val="28"/>
          <w:lang w:val="ru-RU"/>
        </w:rPr>
        <w:t xml:space="preserve">) </w:t>
      </w:r>
      <w:proofErr w:type="spellStart"/>
      <w:r w:rsidRPr="007009CA">
        <w:rPr>
          <w:sz w:val="28"/>
          <w:lang w:val="ru-RU"/>
        </w:rPr>
        <w:t>пайдалана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отырып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жүргізіледі</w:t>
      </w:r>
      <w:proofErr w:type="spellEnd"/>
      <w:r w:rsidRPr="007009CA">
        <w:rPr>
          <w:sz w:val="28"/>
          <w:lang w:val="ru-RU"/>
        </w:rPr>
        <w:t>:</w:t>
      </w:r>
    </w:p>
    <w:p w14:paraId="75029DF7" w14:textId="77777777" w:rsidR="007009CA" w:rsidRPr="007009CA" w:rsidRDefault="007009CA" w:rsidP="007009CA">
      <w:pPr>
        <w:pStyle w:val="ad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lang w:val="ru-RU"/>
        </w:rPr>
      </w:pPr>
      <w:proofErr w:type="spellStart"/>
      <w:r w:rsidRPr="007009CA">
        <w:rPr>
          <w:rStyle w:val="ae"/>
          <w:rFonts w:eastAsiaTheme="majorEastAsia"/>
          <w:sz w:val="28"/>
          <w:lang w:val="ru-RU"/>
        </w:rPr>
        <w:lastRenderedPageBreak/>
        <w:t>Геометриялық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сынақтар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>:</w:t>
      </w:r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Коллиматордың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жарық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өрісінің</w:t>
      </w:r>
      <w:proofErr w:type="spellEnd"/>
      <w:r w:rsidRPr="007009CA">
        <w:rPr>
          <w:sz w:val="28"/>
          <w:lang w:val="ru-RU"/>
        </w:rPr>
        <w:t xml:space="preserve"> рентген </w:t>
      </w:r>
      <w:proofErr w:type="spellStart"/>
      <w:r w:rsidRPr="007009CA">
        <w:rPr>
          <w:sz w:val="28"/>
          <w:lang w:val="ru-RU"/>
        </w:rPr>
        <w:t>сәулелену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өрісімен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сәйкестігін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және</w:t>
      </w:r>
      <w:proofErr w:type="spellEnd"/>
      <w:r w:rsidRPr="007009CA">
        <w:rPr>
          <w:sz w:val="28"/>
          <w:lang w:val="ru-RU"/>
        </w:rPr>
        <w:t xml:space="preserve"> рентген </w:t>
      </w:r>
      <w:proofErr w:type="spellStart"/>
      <w:r w:rsidRPr="007009CA">
        <w:rPr>
          <w:sz w:val="28"/>
          <w:lang w:val="ru-RU"/>
        </w:rPr>
        <w:t>сәулесі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шоғының</w:t>
      </w:r>
      <w:proofErr w:type="spellEnd"/>
      <w:r w:rsidRPr="007009CA">
        <w:rPr>
          <w:sz w:val="28"/>
          <w:lang w:val="ru-RU"/>
        </w:rPr>
        <w:t xml:space="preserve"> детектор </w:t>
      </w:r>
      <w:proofErr w:type="spellStart"/>
      <w:r w:rsidRPr="007009CA">
        <w:rPr>
          <w:sz w:val="28"/>
          <w:lang w:val="ru-RU"/>
        </w:rPr>
        <w:t>жазықтығына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перпендикулярлығын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тексеру</w:t>
      </w:r>
      <w:proofErr w:type="spellEnd"/>
      <w:r w:rsidRPr="007009CA">
        <w:rPr>
          <w:sz w:val="28"/>
          <w:lang w:val="ru-RU"/>
        </w:rPr>
        <w:t>.</w:t>
      </w:r>
    </w:p>
    <w:p w14:paraId="00731242" w14:textId="77777777" w:rsidR="007009CA" w:rsidRPr="007009CA" w:rsidRDefault="007009CA" w:rsidP="007009CA">
      <w:pPr>
        <w:pStyle w:val="ad"/>
        <w:numPr>
          <w:ilvl w:val="0"/>
          <w:numId w:val="1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7009CA">
        <w:rPr>
          <w:rStyle w:val="ae"/>
          <w:rFonts w:eastAsiaTheme="majorEastAsia"/>
          <w:sz w:val="28"/>
          <w:lang w:val="ru-RU"/>
        </w:rPr>
        <w:t>Механикалық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  <w:lang w:val="ru-RU"/>
        </w:rPr>
        <w:t>сынақтар</w:t>
      </w:r>
      <w:proofErr w:type="spellEnd"/>
      <w:r w:rsidRPr="007009CA">
        <w:rPr>
          <w:rStyle w:val="ae"/>
          <w:rFonts w:eastAsiaTheme="majorEastAsia"/>
          <w:sz w:val="28"/>
          <w:lang w:val="ru-RU"/>
        </w:rPr>
        <w:t>:</w:t>
      </w:r>
      <w:r w:rsidRPr="007009CA">
        <w:rPr>
          <w:sz w:val="28"/>
          <w:lang w:val="ru-RU"/>
        </w:rPr>
        <w:t xml:space="preserve"> Компрессия </w:t>
      </w:r>
      <w:proofErr w:type="spellStart"/>
      <w:r w:rsidRPr="007009CA">
        <w:rPr>
          <w:sz w:val="28"/>
          <w:lang w:val="ru-RU"/>
        </w:rPr>
        <w:t>қалыңдығы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индикаторының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дәлдігін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тексеру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және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сүт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безін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моторландырылған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компрессиялау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кезіндегі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максималды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қысу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күшін</w:t>
      </w:r>
      <w:proofErr w:type="spellEnd"/>
      <w:r w:rsidRPr="007009CA">
        <w:rPr>
          <w:sz w:val="28"/>
          <w:lang w:val="ru-RU"/>
        </w:rPr>
        <w:t xml:space="preserve"> </w:t>
      </w:r>
      <w:proofErr w:type="spellStart"/>
      <w:r w:rsidRPr="007009CA">
        <w:rPr>
          <w:sz w:val="28"/>
          <w:lang w:val="ru-RU"/>
        </w:rPr>
        <w:t>өлшеу</w:t>
      </w:r>
      <w:proofErr w:type="spellEnd"/>
      <w:r w:rsidRPr="007009CA">
        <w:rPr>
          <w:sz w:val="28"/>
          <w:lang w:val="ru-RU"/>
        </w:rPr>
        <w:t xml:space="preserve">. </w:t>
      </w:r>
      <w:proofErr w:type="spellStart"/>
      <w:r w:rsidRPr="007009CA">
        <w:rPr>
          <w:sz w:val="28"/>
        </w:rPr>
        <w:t>Қысу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күші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белгіленген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қауіпсіздік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нормативтерінен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аспауы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тиіс</w:t>
      </w:r>
      <w:proofErr w:type="spellEnd"/>
      <w:r w:rsidRPr="007009CA">
        <w:rPr>
          <w:sz w:val="28"/>
        </w:rPr>
        <w:t>.</w:t>
      </w:r>
    </w:p>
    <w:p w14:paraId="59901576" w14:textId="77777777" w:rsidR="007009CA" w:rsidRPr="007009CA" w:rsidRDefault="007009CA" w:rsidP="007009CA">
      <w:pPr>
        <w:pStyle w:val="ad"/>
        <w:numPr>
          <w:ilvl w:val="0"/>
          <w:numId w:val="1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7009CA">
        <w:rPr>
          <w:rStyle w:val="ae"/>
          <w:rFonts w:eastAsiaTheme="majorEastAsia"/>
          <w:sz w:val="28"/>
        </w:rPr>
        <w:t>Рентген</w:t>
      </w:r>
      <w:proofErr w:type="spellEnd"/>
      <w:r w:rsidRPr="007009CA">
        <w:rPr>
          <w:rStyle w:val="ae"/>
          <w:rFonts w:eastAsiaTheme="majorEastAsia"/>
          <w:sz w:val="28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</w:rPr>
        <w:t>сәулелену</w:t>
      </w:r>
      <w:proofErr w:type="spellEnd"/>
      <w:r w:rsidRPr="007009CA">
        <w:rPr>
          <w:rStyle w:val="ae"/>
          <w:rFonts w:eastAsiaTheme="majorEastAsia"/>
          <w:sz w:val="28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</w:rPr>
        <w:t>параметрлері</w:t>
      </w:r>
      <w:proofErr w:type="spellEnd"/>
      <w:r w:rsidRPr="007009CA">
        <w:rPr>
          <w:rStyle w:val="ae"/>
          <w:rFonts w:eastAsiaTheme="majorEastAsia"/>
          <w:sz w:val="28"/>
        </w:rPr>
        <w:t>:</w:t>
      </w:r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Рентген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түтігіндегі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анод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кернеуінің</w:t>
      </w:r>
      <w:proofErr w:type="spellEnd"/>
      <w:r w:rsidRPr="007009CA">
        <w:rPr>
          <w:sz w:val="28"/>
        </w:rPr>
        <w:t xml:space="preserve"> (</w:t>
      </w:r>
      <w:proofErr w:type="spellStart"/>
      <w:r w:rsidRPr="007009CA">
        <w:rPr>
          <w:sz w:val="28"/>
        </w:rPr>
        <w:t>кВ</w:t>
      </w:r>
      <w:proofErr w:type="spellEnd"/>
      <w:r w:rsidRPr="007009CA">
        <w:rPr>
          <w:sz w:val="28"/>
        </w:rPr>
        <w:t xml:space="preserve">) </w:t>
      </w:r>
      <w:proofErr w:type="spellStart"/>
      <w:r w:rsidRPr="007009CA">
        <w:rPr>
          <w:sz w:val="28"/>
        </w:rPr>
        <w:t>дәлдігі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мен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қайталанымдылығын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және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экспозиция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уақытын</w:t>
      </w:r>
      <w:proofErr w:type="spellEnd"/>
      <w:r w:rsidRPr="007009CA">
        <w:rPr>
          <w:sz w:val="28"/>
        </w:rPr>
        <w:t xml:space="preserve"> (с) </w:t>
      </w:r>
      <w:proofErr w:type="spellStart"/>
      <w:r w:rsidRPr="007009CA">
        <w:rPr>
          <w:sz w:val="28"/>
        </w:rPr>
        <w:t>тексеру</w:t>
      </w:r>
      <w:proofErr w:type="spellEnd"/>
      <w:r w:rsidRPr="007009CA">
        <w:rPr>
          <w:sz w:val="28"/>
        </w:rPr>
        <w:t xml:space="preserve">, </w:t>
      </w:r>
      <w:proofErr w:type="spellStart"/>
      <w:r w:rsidRPr="007009CA">
        <w:rPr>
          <w:sz w:val="28"/>
        </w:rPr>
        <w:t>сондай-ақ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рентген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сәулесі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шоғының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сүзгілену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сапасын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бағалау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үшін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жартылай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әлсірету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қабатын</w:t>
      </w:r>
      <w:proofErr w:type="spellEnd"/>
      <w:r w:rsidRPr="007009CA">
        <w:rPr>
          <w:sz w:val="28"/>
        </w:rPr>
        <w:t xml:space="preserve"> (ЖӘҚ, </w:t>
      </w:r>
      <w:proofErr w:type="spellStart"/>
      <w:r w:rsidRPr="007009CA">
        <w:rPr>
          <w:sz w:val="28"/>
        </w:rPr>
        <w:t>мм</w:t>
      </w:r>
      <w:proofErr w:type="spellEnd"/>
      <w:r w:rsidRPr="007009CA">
        <w:rPr>
          <w:sz w:val="28"/>
        </w:rPr>
        <w:t xml:space="preserve"> Al) </w:t>
      </w:r>
      <w:proofErr w:type="spellStart"/>
      <w:r w:rsidRPr="007009CA">
        <w:rPr>
          <w:sz w:val="28"/>
        </w:rPr>
        <w:t>өлшеу</w:t>
      </w:r>
      <w:proofErr w:type="spellEnd"/>
      <w:r w:rsidRPr="007009CA">
        <w:rPr>
          <w:sz w:val="28"/>
        </w:rPr>
        <w:t>.</w:t>
      </w:r>
    </w:p>
    <w:p w14:paraId="07944582" w14:textId="77777777" w:rsidR="007009CA" w:rsidRPr="007009CA" w:rsidRDefault="007009CA" w:rsidP="007009CA">
      <w:pPr>
        <w:pStyle w:val="ad"/>
        <w:numPr>
          <w:ilvl w:val="0"/>
          <w:numId w:val="1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7009CA">
        <w:rPr>
          <w:rStyle w:val="ae"/>
          <w:rFonts w:eastAsiaTheme="majorEastAsia"/>
          <w:sz w:val="28"/>
        </w:rPr>
        <w:t>Детектордың</w:t>
      </w:r>
      <w:proofErr w:type="spellEnd"/>
      <w:r w:rsidRPr="007009CA">
        <w:rPr>
          <w:rStyle w:val="ae"/>
          <w:rFonts w:eastAsiaTheme="majorEastAsia"/>
          <w:sz w:val="28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</w:rPr>
        <w:t>кескін</w:t>
      </w:r>
      <w:proofErr w:type="spellEnd"/>
      <w:r w:rsidRPr="007009CA">
        <w:rPr>
          <w:rStyle w:val="ae"/>
          <w:rFonts w:eastAsiaTheme="majorEastAsia"/>
          <w:sz w:val="28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</w:rPr>
        <w:t>сапасын</w:t>
      </w:r>
      <w:proofErr w:type="spellEnd"/>
      <w:r w:rsidRPr="007009CA">
        <w:rPr>
          <w:rStyle w:val="ae"/>
          <w:rFonts w:eastAsiaTheme="majorEastAsia"/>
          <w:sz w:val="28"/>
        </w:rPr>
        <w:t xml:space="preserve"> </w:t>
      </w:r>
      <w:proofErr w:type="spellStart"/>
      <w:r w:rsidRPr="007009CA">
        <w:rPr>
          <w:rStyle w:val="ae"/>
          <w:rFonts w:eastAsiaTheme="majorEastAsia"/>
          <w:sz w:val="28"/>
        </w:rPr>
        <w:t>бағалау</w:t>
      </w:r>
      <w:proofErr w:type="spellEnd"/>
      <w:r w:rsidRPr="007009CA">
        <w:rPr>
          <w:rStyle w:val="ae"/>
          <w:rFonts w:eastAsiaTheme="majorEastAsia"/>
          <w:sz w:val="28"/>
        </w:rPr>
        <w:t>:</w:t>
      </w:r>
    </w:p>
    <w:p w14:paraId="5E3B51E9" w14:textId="77777777" w:rsidR="007009CA" w:rsidRPr="007009CA" w:rsidRDefault="007009CA" w:rsidP="007009CA">
      <w:pPr>
        <w:pStyle w:val="ad"/>
        <w:numPr>
          <w:ilvl w:val="1"/>
          <w:numId w:val="1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7009CA">
        <w:rPr>
          <w:sz w:val="28"/>
        </w:rPr>
        <w:t>Қалыңдығы</w:t>
      </w:r>
      <w:proofErr w:type="spellEnd"/>
      <w:r w:rsidRPr="007009CA">
        <w:rPr>
          <w:sz w:val="28"/>
        </w:rPr>
        <w:t xml:space="preserve"> 20–60 </w:t>
      </w:r>
      <w:proofErr w:type="spellStart"/>
      <w:r w:rsidRPr="007009CA">
        <w:rPr>
          <w:sz w:val="28"/>
        </w:rPr>
        <w:t>мм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болатын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фантомдарды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пайдалана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отырып</w:t>
      </w:r>
      <w:proofErr w:type="spellEnd"/>
      <w:r w:rsidRPr="007009CA">
        <w:rPr>
          <w:sz w:val="28"/>
        </w:rPr>
        <w:t xml:space="preserve">, </w:t>
      </w:r>
      <w:proofErr w:type="spellStart"/>
      <w:r w:rsidRPr="007009CA">
        <w:rPr>
          <w:sz w:val="28"/>
        </w:rPr>
        <w:t>аппарат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жұмысының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сапасын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тексеру</w:t>
      </w:r>
      <w:proofErr w:type="spellEnd"/>
      <w:r w:rsidRPr="007009CA">
        <w:rPr>
          <w:sz w:val="28"/>
        </w:rPr>
        <w:t>.</w:t>
      </w:r>
    </w:p>
    <w:p w14:paraId="24C22EA3" w14:textId="77777777" w:rsidR="007009CA" w:rsidRPr="007009CA" w:rsidRDefault="007009CA" w:rsidP="007009CA">
      <w:pPr>
        <w:pStyle w:val="ad"/>
        <w:numPr>
          <w:ilvl w:val="1"/>
          <w:numId w:val="1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7009CA">
        <w:rPr>
          <w:sz w:val="28"/>
        </w:rPr>
        <w:t>Кеңістіктік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ажыратымдылықты</w:t>
      </w:r>
      <w:proofErr w:type="spellEnd"/>
      <w:r w:rsidRPr="007009CA">
        <w:rPr>
          <w:sz w:val="28"/>
        </w:rPr>
        <w:t xml:space="preserve"> (</w:t>
      </w:r>
      <w:proofErr w:type="spellStart"/>
      <w:r w:rsidRPr="007009CA">
        <w:rPr>
          <w:sz w:val="28"/>
        </w:rPr>
        <w:t>сызық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жұптары</w:t>
      </w:r>
      <w:proofErr w:type="spellEnd"/>
      <w:r w:rsidRPr="007009CA">
        <w:rPr>
          <w:sz w:val="28"/>
        </w:rPr>
        <w:t>/</w:t>
      </w:r>
      <w:proofErr w:type="spellStart"/>
      <w:r w:rsidRPr="007009CA">
        <w:rPr>
          <w:sz w:val="28"/>
        </w:rPr>
        <w:t>мм</w:t>
      </w:r>
      <w:proofErr w:type="spellEnd"/>
      <w:r w:rsidRPr="007009CA">
        <w:rPr>
          <w:sz w:val="28"/>
        </w:rPr>
        <w:t xml:space="preserve">) </w:t>
      </w:r>
      <w:proofErr w:type="spellStart"/>
      <w:r w:rsidRPr="007009CA">
        <w:rPr>
          <w:sz w:val="28"/>
        </w:rPr>
        <w:t>және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төмен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контрастты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нысандарды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анықтау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қабілетін</w:t>
      </w:r>
      <w:proofErr w:type="spellEnd"/>
      <w:r w:rsidRPr="007009CA">
        <w:rPr>
          <w:sz w:val="28"/>
        </w:rPr>
        <w:t xml:space="preserve"> (</w:t>
      </w:r>
      <w:proofErr w:type="spellStart"/>
      <w:r w:rsidRPr="007009CA">
        <w:rPr>
          <w:sz w:val="28"/>
        </w:rPr>
        <w:t>микрокальцинаттар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мен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фиброздық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құрылымдарды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анықтау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мүмкіндігін</w:t>
      </w:r>
      <w:proofErr w:type="spellEnd"/>
      <w:r w:rsidRPr="007009CA">
        <w:rPr>
          <w:sz w:val="28"/>
        </w:rPr>
        <w:t xml:space="preserve">) </w:t>
      </w:r>
      <w:proofErr w:type="spellStart"/>
      <w:r w:rsidRPr="007009CA">
        <w:rPr>
          <w:sz w:val="28"/>
        </w:rPr>
        <w:t>бағалау</w:t>
      </w:r>
      <w:proofErr w:type="spellEnd"/>
      <w:r w:rsidRPr="007009CA">
        <w:rPr>
          <w:sz w:val="28"/>
        </w:rPr>
        <w:t>.</w:t>
      </w:r>
    </w:p>
    <w:p w14:paraId="4883F8A2" w14:textId="77777777" w:rsidR="007009CA" w:rsidRPr="007009CA" w:rsidRDefault="007009CA" w:rsidP="007009CA">
      <w:pPr>
        <w:pStyle w:val="ad"/>
        <w:numPr>
          <w:ilvl w:val="1"/>
          <w:numId w:val="1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7009CA">
        <w:rPr>
          <w:sz w:val="28"/>
        </w:rPr>
        <w:t>Кескіннің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біртектілігін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бағалау</w:t>
      </w:r>
      <w:proofErr w:type="spellEnd"/>
      <w:r w:rsidRPr="007009CA">
        <w:rPr>
          <w:sz w:val="28"/>
        </w:rPr>
        <w:t xml:space="preserve">, </w:t>
      </w:r>
      <w:proofErr w:type="spellStart"/>
      <w:r w:rsidRPr="007009CA">
        <w:rPr>
          <w:sz w:val="28"/>
        </w:rPr>
        <w:t>ақаулы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пиксельдер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мен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кескін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артефактілерін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анықтау</w:t>
      </w:r>
      <w:proofErr w:type="spellEnd"/>
      <w:r w:rsidRPr="007009CA">
        <w:rPr>
          <w:sz w:val="28"/>
        </w:rPr>
        <w:t>.</w:t>
      </w:r>
    </w:p>
    <w:p w14:paraId="09E63B64" w14:textId="77777777" w:rsidR="007009CA" w:rsidRPr="007009CA" w:rsidRDefault="007009CA" w:rsidP="007009CA">
      <w:pPr>
        <w:pStyle w:val="ad"/>
        <w:numPr>
          <w:ilvl w:val="1"/>
          <w:numId w:val="11"/>
        </w:numPr>
        <w:spacing w:before="0" w:beforeAutospacing="0" w:after="0" w:afterAutospacing="0"/>
        <w:jc w:val="both"/>
        <w:rPr>
          <w:sz w:val="28"/>
        </w:rPr>
      </w:pPr>
      <w:proofErr w:type="spellStart"/>
      <w:r w:rsidRPr="007009CA">
        <w:rPr>
          <w:sz w:val="28"/>
        </w:rPr>
        <w:t>Томосинтез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кескіндерін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қабаттап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реконструкциялау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сапасын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бағалау</w:t>
      </w:r>
      <w:proofErr w:type="spellEnd"/>
      <w:r w:rsidRPr="007009CA">
        <w:rPr>
          <w:sz w:val="28"/>
        </w:rPr>
        <w:t xml:space="preserve"> (Clarity 3D </w:t>
      </w:r>
      <w:proofErr w:type="spellStart"/>
      <w:r w:rsidRPr="007009CA">
        <w:rPr>
          <w:sz w:val="28"/>
        </w:rPr>
        <w:t>нұсқалары</w:t>
      </w:r>
      <w:proofErr w:type="spellEnd"/>
      <w:r w:rsidRPr="007009CA">
        <w:rPr>
          <w:sz w:val="28"/>
        </w:rPr>
        <w:t xml:space="preserve"> </w:t>
      </w:r>
      <w:proofErr w:type="spellStart"/>
      <w:r w:rsidRPr="007009CA">
        <w:rPr>
          <w:sz w:val="28"/>
        </w:rPr>
        <w:t>үшін</w:t>
      </w:r>
      <w:proofErr w:type="spellEnd"/>
      <w:r w:rsidRPr="007009CA">
        <w:rPr>
          <w:sz w:val="28"/>
        </w:rPr>
        <w:t>).</w:t>
      </w:r>
    </w:p>
    <w:p w14:paraId="2741C685" w14:textId="6AC6A485" w:rsidR="007009CA" w:rsidRDefault="007009CA" w:rsidP="007009CA">
      <w:pPr>
        <w:spacing w:after="0"/>
        <w:ind w:left="720"/>
        <w:jc w:val="both"/>
        <w:rPr>
          <w:szCs w:val="28"/>
          <w:lang w:val="en-US"/>
        </w:rPr>
      </w:pPr>
    </w:p>
    <w:p w14:paraId="1DD9ABE8" w14:textId="77777777" w:rsidR="007009CA" w:rsidRPr="007009CA" w:rsidRDefault="007009CA" w:rsidP="007009CA">
      <w:pPr>
        <w:spacing w:after="0"/>
        <w:ind w:firstLine="696"/>
        <w:jc w:val="both"/>
        <w:rPr>
          <w:szCs w:val="28"/>
          <w:lang w:val="en-US"/>
        </w:rPr>
      </w:pPr>
      <w:r w:rsidRPr="007009CA">
        <w:rPr>
          <w:b/>
          <w:bCs/>
          <w:szCs w:val="28"/>
          <w:lang w:val="en-US"/>
        </w:rPr>
        <w:t xml:space="preserve">4. </w:t>
      </w:r>
      <w:proofErr w:type="spellStart"/>
      <w:r w:rsidRPr="007009CA">
        <w:rPr>
          <w:b/>
          <w:bCs/>
          <w:szCs w:val="28"/>
          <w:lang w:val="en-US"/>
        </w:rPr>
        <w:t>Құжаттамаға</w:t>
      </w:r>
      <w:proofErr w:type="spellEnd"/>
      <w:r w:rsidRPr="007009CA">
        <w:rPr>
          <w:b/>
          <w:bCs/>
          <w:szCs w:val="28"/>
          <w:lang w:val="en-US"/>
        </w:rPr>
        <w:t xml:space="preserve"> </w:t>
      </w:r>
      <w:proofErr w:type="spellStart"/>
      <w:r w:rsidRPr="007009CA">
        <w:rPr>
          <w:b/>
          <w:bCs/>
          <w:szCs w:val="28"/>
          <w:lang w:val="en-US"/>
        </w:rPr>
        <w:t>және</w:t>
      </w:r>
      <w:proofErr w:type="spellEnd"/>
      <w:r w:rsidRPr="007009CA">
        <w:rPr>
          <w:b/>
          <w:bCs/>
          <w:szCs w:val="28"/>
          <w:lang w:val="en-US"/>
        </w:rPr>
        <w:t xml:space="preserve"> </w:t>
      </w:r>
      <w:proofErr w:type="spellStart"/>
      <w:r w:rsidRPr="007009CA">
        <w:rPr>
          <w:b/>
          <w:bCs/>
          <w:szCs w:val="28"/>
          <w:lang w:val="en-US"/>
        </w:rPr>
        <w:t>орындалған</w:t>
      </w:r>
      <w:proofErr w:type="spellEnd"/>
      <w:r w:rsidRPr="007009CA">
        <w:rPr>
          <w:b/>
          <w:bCs/>
          <w:szCs w:val="28"/>
          <w:lang w:val="en-US"/>
        </w:rPr>
        <w:t xml:space="preserve"> </w:t>
      </w:r>
      <w:proofErr w:type="spellStart"/>
      <w:r w:rsidRPr="007009CA">
        <w:rPr>
          <w:b/>
          <w:bCs/>
          <w:szCs w:val="28"/>
          <w:lang w:val="en-US"/>
        </w:rPr>
        <w:t>жұмыстардың</w:t>
      </w:r>
      <w:proofErr w:type="spellEnd"/>
      <w:r w:rsidRPr="007009CA">
        <w:rPr>
          <w:b/>
          <w:bCs/>
          <w:szCs w:val="28"/>
          <w:lang w:val="en-US"/>
        </w:rPr>
        <w:t xml:space="preserve"> </w:t>
      </w:r>
      <w:proofErr w:type="spellStart"/>
      <w:r w:rsidRPr="007009CA">
        <w:rPr>
          <w:b/>
          <w:bCs/>
          <w:szCs w:val="28"/>
          <w:lang w:val="en-US"/>
        </w:rPr>
        <w:t>нәтижелеріне</w:t>
      </w:r>
      <w:proofErr w:type="spellEnd"/>
      <w:r w:rsidRPr="007009CA">
        <w:rPr>
          <w:b/>
          <w:bCs/>
          <w:szCs w:val="28"/>
          <w:lang w:val="en-US"/>
        </w:rPr>
        <w:t xml:space="preserve"> </w:t>
      </w:r>
      <w:proofErr w:type="spellStart"/>
      <w:r w:rsidRPr="007009CA">
        <w:rPr>
          <w:b/>
          <w:bCs/>
          <w:szCs w:val="28"/>
          <w:lang w:val="en-US"/>
        </w:rPr>
        <w:t>қойылатын</w:t>
      </w:r>
      <w:proofErr w:type="spellEnd"/>
      <w:r w:rsidRPr="007009CA">
        <w:rPr>
          <w:b/>
          <w:bCs/>
          <w:szCs w:val="28"/>
          <w:lang w:val="en-US"/>
        </w:rPr>
        <w:t xml:space="preserve"> </w:t>
      </w:r>
      <w:proofErr w:type="spellStart"/>
      <w:r w:rsidRPr="007009CA">
        <w:rPr>
          <w:b/>
          <w:bCs/>
          <w:szCs w:val="28"/>
          <w:lang w:val="en-US"/>
        </w:rPr>
        <w:t>талаптар</w:t>
      </w:r>
      <w:proofErr w:type="spellEnd"/>
    </w:p>
    <w:p w14:paraId="42A4A811" w14:textId="77777777" w:rsidR="007009CA" w:rsidRPr="007009CA" w:rsidRDefault="007009CA" w:rsidP="007009CA">
      <w:pPr>
        <w:spacing w:after="0"/>
        <w:ind w:firstLine="696"/>
        <w:jc w:val="both"/>
        <w:rPr>
          <w:szCs w:val="28"/>
          <w:lang w:val="en-US"/>
        </w:rPr>
      </w:pPr>
      <w:proofErr w:type="spellStart"/>
      <w:r w:rsidRPr="007009CA">
        <w:rPr>
          <w:szCs w:val="28"/>
          <w:lang w:val="en-US"/>
        </w:rPr>
        <w:t>Шарт</w:t>
      </w:r>
      <w:proofErr w:type="spellEnd"/>
      <w:r w:rsidRPr="007009CA">
        <w:rPr>
          <w:szCs w:val="28"/>
          <w:lang w:val="en-US"/>
        </w:rPr>
        <w:t xml:space="preserve"> </w:t>
      </w:r>
      <w:proofErr w:type="spellStart"/>
      <w:r w:rsidRPr="007009CA">
        <w:rPr>
          <w:szCs w:val="28"/>
          <w:lang w:val="en-US"/>
        </w:rPr>
        <w:t>жасалғаннан</w:t>
      </w:r>
      <w:proofErr w:type="spellEnd"/>
      <w:r w:rsidRPr="007009CA">
        <w:rPr>
          <w:szCs w:val="28"/>
          <w:lang w:val="en-US"/>
        </w:rPr>
        <w:t xml:space="preserve"> </w:t>
      </w:r>
      <w:proofErr w:type="spellStart"/>
      <w:r w:rsidRPr="007009CA">
        <w:rPr>
          <w:szCs w:val="28"/>
          <w:lang w:val="en-US"/>
        </w:rPr>
        <w:t>кейін</w:t>
      </w:r>
      <w:proofErr w:type="spellEnd"/>
      <w:r w:rsidRPr="007009CA">
        <w:rPr>
          <w:szCs w:val="28"/>
          <w:lang w:val="en-US"/>
        </w:rPr>
        <w:t xml:space="preserve"> </w:t>
      </w:r>
      <w:proofErr w:type="spellStart"/>
      <w:r w:rsidRPr="007009CA">
        <w:rPr>
          <w:szCs w:val="28"/>
          <w:lang w:val="en-US"/>
        </w:rPr>
        <w:t>Өнім</w:t>
      </w:r>
      <w:proofErr w:type="spellEnd"/>
      <w:r w:rsidRPr="007009CA">
        <w:rPr>
          <w:szCs w:val="28"/>
          <w:lang w:val="en-US"/>
        </w:rPr>
        <w:t xml:space="preserve"> </w:t>
      </w:r>
      <w:proofErr w:type="spellStart"/>
      <w:r w:rsidRPr="007009CA">
        <w:rPr>
          <w:szCs w:val="28"/>
          <w:lang w:val="en-US"/>
        </w:rPr>
        <w:t>беруші</w:t>
      </w:r>
      <w:proofErr w:type="spellEnd"/>
      <w:r w:rsidRPr="007009CA">
        <w:rPr>
          <w:szCs w:val="28"/>
          <w:lang w:val="en-US"/>
        </w:rPr>
        <w:t xml:space="preserve"> </w:t>
      </w:r>
      <w:proofErr w:type="spellStart"/>
      <w:r w:rsidRPr="007009CA">
        <w:rPr>
          <w:szCs w:val="28"/>
          <w:lang w:val="en-US"/>
        </w:rPr>
        <w:t>мыналарды</w:t>
      </w:r>
      <w:proofErr w:type="spellEnd"/>
      <w:r w:rsidRPr="007009CA">
        <w:rPr>
          <w:szCs w:val="28"/>
          <w:lang w:val="en-US"/>
        </w:rPr>
        <w:t xml:space="preserve"> </w:t>
      </w:r>
      <w:proofErr w:type="spellStart"/>
      <w:r w:rsidRPr="007009CA">
        <w:rPr>
          <w:szCs w:val="28"/>
          <w:lang w:val="en-US"/>
        </w:rPr>
        <w:t>ұсынуы</w:t>
      </w:r>
      <w:proofErr w:type="spellEnd"/>
      <w:r w:rsidRPr="007009CA">
        <w:rPr>
          <w:szCs w:val="28"/>
          <w:lang w:val="en-US"/>
        </w:rPr>
        <w:t xml:space="preserve"> </w:t>
      </w:r>
      <w:proofErr w:type="spellStart"/>
      <w:r w:rsidRPr="007009CA">
        <w:rPr>
          <w:szCs w:val="28"/>
          <w:lang w:val="en-US"/>
        </w:rPr>
        <w:t>тиіс</w:t>
      </w:r>
      <w:proofErr w:type="spellEnd"/>
      <w:r w:rsidRPr="007009CA">
        <w:rPr>
          <w:szCs w:val="28"/>
          <w:lang w:val="en-US"/>
        </w:rPr>
        <w:t>:</w:t>
      </w:r>
    </w:p>
    <w:p w14:paraId="41D07B47" w14:textId="5A9C784D" w:rsidR="007009CA" w:rsidRPr="000C554A" w:rsidRDefault="007009CA" w:rsidP="000C554A">
      <w:pPr>
        <w:pStyle w:val="a7"/>
        <w:numPr>
          <w:ilvl w:val="0"/>
          <w:numId w:val="14"/>
        </w:numPr>
        <w:spacing w:after="0"/>
        <w:jc w:val="both"/>
        <w:rPr>
          <w:szCs w:val="28"/>
        </w:rPr>
      </w:pPr>
      <w:proofErr w:type="spellStart"/>
      <w:r w:rsidRPr="000C554A">
        <w:rPr>
          <w:szCs w:val="28"/>
        </w:rPr>
        <w:t>сынақ</w:t>
      </w:r>
      <w:proofErr w:type="spellEnd"/>
      <w:r w:rsidRPr="000C554A">
        <w:rPr>
          <w:szCs w:val="28"/>
        </w:rPr>
        <w:t xml:space="preserve"> </w:t>
      </w:r>
      <w:proofErr w:type="spellStart"/>
      <w:r w:rsidRPr="000C554A">
        <w:rPr>
          <w:szCs w:val="28"/>
        </w:rPr>
        <w:t>зертханасының</w:t>
      </w:r>
      <w:proofErr w:type="spellEnd"/>
      <w:r w:rsidRPr="000C554A">
        <w:rPr>
          <w:szCs w:val="28"/>
        </w:rPr>
        <w:t xml:space="preserve"> </w:t>
      </w:r>
      <w:proofErr w:type="spellStart"/>
      <w:r w:rsidRPr="000C554A">
        <w:rPr>
          <w:szCs w:val="28"/>
        </w:rPr>
        <w:t>салыстырып</w:t>
      </w:r>
      <w:proofErr w:type="spellEnd"/>
      <w:r w:rsidRPr="000C554A">
        <w:rPr>
          <w:szCs w:val="28"/>
        </w:rPr>
        <w:t xml:space="preserve"> </w:t>
      </w:r>
      <w:proofErr w:type="spellStart"/>
      <w:r w:rsidRPr="000C554A">
        <w:rPr>
          <w:szCs w:val="28"/>
        </w:rPr>
        <w:t>тексеру</w:t>
      </w:r>
      <w:proofErr w:type="spellEnd"/>
      <w:r w:rsidRPr="000C554A">
        <w:rPr>
          <w:szCs w:val="28"/>
        </w:rPr>
        <w:t xml:space="preserve"> </w:t>
      </w:r>
      <w:proofErr w:type="spellStart"/>
      <w:r w:rsidRPr="000C554A">
        <w:rPr>
          <w:szCs w:val="28"/>
        </w:rPr>
        <w:t>туралы</w:t>
      </w:r>
      <w:proofErr w:type="spellEnd"/>
      <w:r w:rsidRPr="000C554A">
        <w:rPr>
          <w:szCs w:val="28"/>
        </w:rPr>
        <w:t xml:space="preserve"> </w:t>
      </w:r>
      <w:proofErr w:type="spellStart"/>
      <w:r w:rsidRPr="000C554A">
        <w:rPr>
          <w:szCs w:val="28"/>
        </w:rPr>
        <w:t>сертификатын</w:t>
      </w:r>
      <w:proofErr w:type="spellEnd"/>
      <w:r w:rsidRPr="000C554A">
        <w:rPr>
          <w:szCs w:val="28"/>
        </w:rPr>
        <w:t>;</w:t>
      </w:r>
    </w:p>
    <w:p w14:paraId="76162A3B" w14:textId="4F4B9FFE" w:rsidR="007009CA" w:rsidRPr="000C554A" w:rsidRDefault="007009CA" w:rsidP="000C554A">
      <w:pPr>
        <w:pStyle w:val="a7"/>
        <w:numPr>
          <w:ilvl w:val="0"/>
          <w:numId w:val="14"/>
        </w:numPr>
        <w:spacing w:after="0"/>
        <w:jc w:val="both"/>
        <w:rPr>
          <w:szCs w:val="28"/>
          <w:lang w:val="kk-KZ"/>
        </w:rPr>
      </w:pPr>
      <w:r w:rsidRPr="000C554A">
        <w:rPr>
          <w:szCs w:val="28"/>
          <w:lang w:val="kk-KZ"/>
        </w:rPr>
        <w:t>PlanMed маммографиялық жүйелеріне техникалық қызмет көрсету бойынша оқудан өткен сертификатталған сервистік инженерлердің бар екенін растайтын құжаттарды.</w:t>
      </w:r>
    </w:p>
    <w:p w14:paraId="4B5F18A9" w14:textId="77777777" w:rsidR="007009CA" w:rsidRPr="000C554A" w:rsidRDefault="007009CA" w:rsidP="000C554A">
      <w:pPr>
        <w:spacing w:after="0"/>
        <w:ind w:firstLine="708"/>
        <w:jc w:val="both"/>
        <w:rPr>
          <w:szCs w:val="28"/>
          <w:lang w:val="kk-KZ"/>
        </w:rPr>
      </w:pPr>
      <w:r w:rsidRPr="000C554A">
        <w:rPr>
          <w:szCs w:val="28"/>
          <w:lang w:val="kk-KZ"/>
        </w:rPr>
        <w:t>Жұмыстар аяқталғаннан кейін Өнім беруші Тапсырыс берушіге Қазақстан Республикасының қолданыстағы талаптарына сәйкес ресімделген құжаттар топтамасын ұсынуға міндетті:</w:t>
      </w:r>
    </w:p>
    <w:p w14:paraId="1A41F5B8" w14:textId="77777777" w:rsidR="007009CA" w:rsidRPr="007009CA" w:rsidRDefault="007009CA" w:rsidP="000C554A">
      <w:pPr>
        <w:numPr>
          <w:ilvl w:val="0"/>
          <w:numId w:val="13"/>
        </w:numPr>
        <w:tabs>
          <w:tab w:val="clear" w:pos="1800"/>
          <w:tab w:val="num" w:pos="993"/>
        </w:tabs>
        <w:spacing w:after="0"/>
        <w:ind w:left="0" w:firstLine="709"/>
        <w:jc w:val="both"/>
        <w:rPr>
          <w:szCs w:val="28"/>
        </w:rPr>
      </w:pPr>
      <w:proofErr w:type="spellStart"/>
      <w:r w:rsidRPr="007009CA">
        <w:rPr>
          <w:b/>
          <w:bCs/>
          <w:szCs w:val="28"/>
        </w:rPr>
        <w:t>Медициналық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техникаға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техникалық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қызмет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көрсету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журналына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белгіленген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үлгі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бойынша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жазба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енгізу</w:t>
      </w:r>
      <w:proofErr w:type="spellEnd"/>
      <w:r w:rsidRPr="007009CA">
        <w:rPr>
          <w:szCs w:val="28"/>
        </w:rPr>
        <w:t xml:space="preserve"> (журнал </w:t>
      </w:r>
      <w:proofErr w:type="spellStart"/>
      <w:r w:rsidRPr="007009CA">
        <w:rPr>
          <w:szCs w:val="28"/>
        </w:rPr>
        <w:t>Тапсырыс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берушіде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аппаратпен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бірге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сақталады</w:t>
      </w:r>
      <w:proofErr w:type="spellEnd"/>
      <w:r w:rsidRPr="007009CA">
        <w:rPr>
          <w:szCs w:val="28"/>
        </w:rPr>
        <w:t>).</w:t>
      </w:r>
    </w:p>
    <w:p w14:paraId="6F7C6404" w14:textId="77777777" w:rsidR="007009CA" w:rsidRPr="007009CA" w:rsidRDefault="007009CA" w:rsidP="000C554A">
      <w:pPr>
        <w:numPr>
          <w:ilvl w:val="0"/>
          <w:numId w:val="13"/>
        </w:numPr>
        <w:tabs>
          <w:tab w:val="clear" w:pos="1800"/>
          <w:tab w:val="num" w:pos="993"/>
        </w:tabs>
        <w:spacing w:after="0"/>
        <w:ind w:left="0" w:firstLine="709"/>
        <w:jc w:val="both"/>
        <w:rPr>
          <w:szCs w:val="28"/>
        </w:rPr>
      </w:pPr>
      <w:proofErr w:type="spellStart"/>
      <w:r w:rsidRPr="007009CA">
        <w:rPr>
          <w:b/>
          <w:bCs/>
          <w:szCs w:val="28"/>
        </w:rPr>
        <w:t>Цифрлық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маммографтың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пайдалану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параметрлерін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бақылау</w:t>
      </w:r>
      <w:proofErr w:type="spellEnd"/>
      <w:r w:rsidRPr="007009CA">
        <w:rPr>
          <w:b/>
          <w:bCs/>
          <w:szCs w:val="28"/>
        </w:rPr>
        <w:t xml:space="preserve"> </w:t>
      </w:r>
      <w:proofErr w:type="spellStart"/>
      <w:r w:rsidRPr="007009CA">
        <w:rPr>
          <w:b/>
          <w:bCs/>
          <w:szCs w:val="28"/>
        </w:rPr>
        <w:t>хаттамасы</w:t>
      </w:r>
      <w:proofErr w:type="spellEnd"/>
      <w:r w:rsidRPr="007009CA">
        <w:rPr>
          <w:szCs w:val="28"/>
        </w:rPr>
        <w:t xml:space="preserve"> (ҚР ДСМ-90 </w:t>
      </w:r>
      <w:proofErr w:type="spellStart"/>
      <w:r w:rsidRPr="007009CA">
        <w:rPr>
          <w:szCs w:val="28"/>
        </w:rPr>
        <w:t>бұйрығына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қосымшада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көзделген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нысан</w:t>
      </w:r>
      <w:proofErr w:type="spellEnd"/>
      <w:r w:rsidRPr="007009CA">
        <w:rPr>
          <w:szCs w:val="28"/>
        </w:rPr>
        <w:t xml:space="preserve"> </w:t>
      </w:r>
      <w:proofErr w:type="spellStart"/>
      <w:r w:rsidRPr="007009CA">
        <w:rPr>
          <w:szCs w:val="28"/>
        </w:rPr>
        <w:t>бойынша</w:t>
      </w:r>
      <w:proofErr w:type="spellEnd"/>
      <w:r w:rsidRPr="007009CA">
        <w:rPr>
          <w:szCs w:val="28"/>
        </w:rPr>
        <w:t>).</w:t>
      </w:r>
    </w:p>
    <w:p w14:paraId="61A26033" w14:textId="77777777" w:rsidR="007009CA" w:rsidRPr="007009CA" w:rsidRDefault="007009CA" w:rsidP="007009CA">
      <w:pPr>
        <w:spacing w:after="0"/>
        <w:ind w:left="720"/>
        <w:jc w:val="both"/>
        <w:rPr>
          <w:szCs w:val="28"/>
        </w:rPr>
      </w:pPr>
    </w:p>
    <w:sectPr w:rsidR="007009CA" w:rsidRPr="007009CA" w:rsidSect="00D36CAB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30A27"/>
    <w:multiLevelType w:val="multilevel"/>
    <w:tmpl w:val="5712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35306"/>
    <w:multiLevelType w:val="multilevel"/>
    <w:tmpl w:val="E136714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9E6343"/>
    <w:multiLevelType w:val="multilevel"/>
    <w:tmpl w:val="9E20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6227BE"/>
    <w:multiLevelType w:val="hybridMultilevel"/>
    <w:tmpl w:val="68249D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7C186B"/>
    <w:multiLevelType w:val="multilevel"/>
    <w:tmpl w:val="052CB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111D16"/>
    <w:multiLevelType w:val="multilevel"/>
    <w:tmpl w:val="3286C98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BF429E"/>
    <w:multiLevelType w:val="hybridMultilevel"/>
    <w:tmpl w:val="A9106160"/>
    <w:lvl w:ilvl="0" w:tplc="0F30F5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2D3FEF"/>
    <w:multiLevelType w:val="multilevel"/>
    <w:tmpl w:val="DE50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B42F90"/>
    <w:multiLevelType w:val="multilevel"/>
    <w:tmpl w:val="C346E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74005E"/>
    <w:multiLevelType w:val="multilevel"/>
    <w:tmpl w:val="A2342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3837E8"/>
    <w:multiLevelType w:val="multilevel"/>
    <w:tmpl w:val="F8A21E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11" w15:restartNumberingAfterBreak="0">
    <w:nsid w:val="6F944115"/>
    <w:multiLevelType w:val="hybridMultilevel"/>
    <w:tmpl w:val="F3408F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9712A6"/>
    <w:multiLevelType w:val="multilevel"/>
    <w:tmpl w:val="54C6C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7"/>
  </w:num>
  <w:num w:numId="4">
    <w:abstractNumId w:val="9"/>
  </w:num>
  <w:num w:numId="5">
    <w:abstractNumId w:val="8"/>
  </w:num>
  <w:num w:numId="6">
    <w:abstractNumId w:val="12"/>
  </w:num>
  <w:num w:numId="7">
    <w:abstractNumId w:val="4"/>
  </w:num>
  <w:num w:numId="8">
    <w:abstractNumId w:val="11"/>
  </w:num>
  <w:num w:numId="9">
    <w:abstractNumId w:val="5"/>
  </w:num>
  <w:num w:numId="10">
    <w:abstractNumId w:val="3"/>
  </w:num>
  <w:num w:numId="11">
    <w:abstractNumId w:val="2"/>
  </w:num>
  <w:num w:numId="12">
    <w:abstractNumId w:val="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5B8"/>
    <w:rsid w:val="00034EB2"/>
    <w:rsid w:val="000C554A"/>
    <w:rsid w:val="002B1F0F"/>
    <w:rsid w:val="003211F3"/>
    <w:rsid w:val="004105B8"/>
    <w:rsid w:val="005C688B"/>
    <w:rsid w:val="005F39EF"/>
    <w:rsid w:val="005F3E61"/>
    <w:rsid w:val="00631D44"/>
    <w:rsid w:val="006C0B77"/>
    <w:rsid w:val="007009CA"/>
    <w:rsid w:val="00707222"/>
    <w:rsid w:val="0074630C"/>
    <w:rsid w:val="008242FF"/>
    <w:rsid w:val="00870751"/>
    <w:rsid w:val="00922C48"/>
    <w:rsid w:val="00B915B7"/>
    <w:rsid w:val="00D36CAB"/>
    <w:rsid w:val="00E55196"/>
    <w:rsid w:val="00EA59DF"/>
    <w:rsid w:val="00EE4070"/>
    <w:rsid w:val="00F12C76"/>
    <w:rsid w:val="00F30188"/>
    <w:rsid w:val="00F7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AB14E"/>
  <w15:chartTrackingRefBased/>
  <w15:docId w15:val="{5687F73F-C39D-4A7B-BBE1-944B59FFD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105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05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05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05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05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05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05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05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05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5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105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105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105B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105B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105B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105B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105B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105B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105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105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05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105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105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105B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105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105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105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105B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105B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105B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105B8"/>
    <w:rPr>
      <w:color w:val="605E5C"/>
      <w:shd w:val="clear" w:color="auto" w:fill="E1DFDD"/>
    </w:rPr>
  </w:style>
  <w:style w:type="paragraph" w:customStyle="1" w:styleId="ConsPlusNormal">
    <w:name w:val="ConsPlusNormal"/>
    <w:qFormat/>
    <w:rsid w:val="00D36C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7009C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ae">
    <w:name w:val="Strong"/>
    <w:basedOn w:val="a0"/>
    <w:uiPriority w:val="22"/>
    <w:qFormat/>
    <w:rsid w:val="007009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71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4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7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4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60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48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06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9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440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642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311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363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932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888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2286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2564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52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19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3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1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1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7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6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3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1098</Words>
  <Characters>6259</Characters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2026-09-29T06:10:00Z</cp:lastPrinted>
  <dcterms:created xsi:type="dcterms:W3CDTF">2026-09-29T05:50:00Z</dcterms:created>
  <dcterms:modified xsi:type="dcterms:W3CDTF">2026-10-14T07:12:00Z</dcterms:modified>
</cp:coreProperties>
</file>