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E5144C" w14:textId="77777777" w:rsidR="00F40DE3" w:rsidRPr="00FD7EC0" w:rsidRDefault="00F40DE3" w:rsidP="00C94FB8">
      <w:pPr>
        <w:spacing w:after="0"/>
        <w:ind w:firstLine="709"/>
        <w:jc w:val="center"/>
        <w:rPr>
          <w:rFonts w:cs="Times New Roman"/>
          <w:b/>
          <w:bCs/>
          <w:sz w:val="20"/>
          <w:szCs w:val="20"/>
        </w:rPr>
      </w:pPr>
      <w:r w:rsidRPr="00FD7EC0">
        <w:rPr>
          <w:rFonts w:cs="Times New Roman"/>
          <w:b/>
          <w:bCs/>
          <w:sz w:val="20"/>
          <w:szCs w:val="20"/>
        </w:rPr>
        <w:t>ТЕХНИЧЕСКАЯ СПЕЦИФИКАЦИЯ</w:t>
      </w:r>
    </w:p>
    <w:p w14:paraId="26C597C5" w14:textId="77777777" w:rsidR="00DF0EA6" w:rsidRDefault="00DF0EA6" w:rsidP="00DF0EA6">
      <w:pPr>
        <w:rPr>
          <w:lang w:val="kk-KZ"/>
        </w:rPr>
      </w:pPr>
    </w:p>
    <w:p w14:paraId="30627470" w14:textId="6F4B1299" w:rsidR="00DF0EA6" w:rsidRDefault="00DF0EA6" w:rsidP="00DF0EA6">
      <w:pPr>
        <w:rPr>
          <w:b/>
          <w:sz w:val="20"/>
          <w:szCs w:val="20"/>
          <w:lang w:val="kk-KZ"/>
        </w:rPr>
      </w:pPr>
      <w:r w:rsidRPr="00DF0EA6">
        <w:rPr>
          <w:b/>
          <w:sz w:val="20"/>
          <w:szCs w:val="20"/>
          <w:lang w:val="kk-KZ"/>
        </w:rPr>
        <w:t>Общие требования:</w:t>
      </w:r>
      <w:r>
        <w:rPr>
          <w:b/>
          <w:sz w:val="20"/>
          <w:szCs w:val="20"/>
          <w:lang w:val="kk-KZ"/>
        </w:rPr>
        <w:t xml:space="preserve"> </w:t>
      </w:r>
      <w:r w:rsidRPr="00DF0EA6">
        <w:rPr>
          <w:b/>
          <w:sz w:val="20"/>
          <w:szCs w:val="20"/>
          <w:lang w:val="kk-KZ"/>
        </w:rPr>
        <w:t>Поставщик должен приехать произвести замеры</w:t>
      </w:r>
      <w:r>
        <w:rPr>
          <w:b/>
          <w:sz w:val="20"/>
          <w:szCs w:val="20"/>
          <w:lang w:val="kk-KZ"/>
        </w:rPr>
        <w:t xml:space="preserve"> ,</w:t>
      </w:r>
      <w:r w:rsidRPr="00DF0EA6">
        <w:rPr>
          <w:b/>
          <w:sz w:val="20"/>
          <w:szCs w:val="20"/>
          <w:lang w:val="kk-KZ"/>
        </w:rPr>
        <w:t xml:space="preserve"> дизайн</w:t>
      </w:r>
      <w:r>
        <w:rPr>
          <w:b/>
          <w:sz w:val="20"/>
          <w:szCs w:val="20"/>
          <w:lang w:val="kk-KZ"/>
        </w:rPr>
        <w:t>ы</w:t>
      </w:r>
      <w:r w:rsidRPr="00DF0EA6">
        <w:rPr>
          <w:b/>
          <w:sz w:val="20"/>
          <w:szCs w:val="20"/>
          <w:lang w:val="kk-KZ"/>
        </w:rPr>
        <w:t xml:space="preserve"> по адресу заказчика: Жамбылский  облыс, Меркенский район ,с/о </w:t>
      </w:r>
      <w:r>
        <w:rPr>
          <w:b/>
          <w:sz w:val="20"/>
          <w:szCs w:val="20"/>
          <w:lang w:val="kk-KZ"/>
        </w:rPr>
        <w:t>Жамбыла</w:t>
      </w:r>
      <w:r w:rsidRPr="00DF0EA6">
        <w:rPr>
          <w:b/>
          <w:sz w:val="20"/>
          <w:szCs w:val="20"/>
          <w:lang w:val="kk-KZ"/>
        </w:rPr>
        <w:t xml:space="preserve">, ул. </w:t>
      </w:r>
      <w:r>
        <w:rPr>
          <w:b/>
          <w:sz w:val="20"/>
          <w:szCs w:val="20"/>
          <w:lang w:val="kk-KZ"/>
        </w:rPr>
        <w:t>Исмаилова</w:t>
      </w:r>
      <w:r w:rsidRPr="00DF0EA6">
        <w:rPr>
          <w:b/>
          <w:sz w:val="20"/>
          <w:szCs w:val="20"/>
          <w:lang w:val="kk-KZ"/>
        </w:rPr>
        <w:t xml:space="preserve"> №</w:t>
      </w:r>
      <w:r>
        <w:rPr>
          <w:b/>
          <w:sz w:val="20"/>
          <w:szCs w:val="20"/>
          <w:lang w:val="kk-KZ"/>
        </w:rPr>
        <w:t>145а</w:t>
      </w:r>
      <w:r w:rsidRPr="00DF0EA6">
        <w:rPr>
          <w:b/>
          <w:sz w:val="20"/>
          <w:szCs w:val="20"/>
          <w:lang w:val="kk-KZ"/>
        </w:rPr>
        <w:t xml:space="preserve"> </w:t>
      </w:r>
    </w:p>
    <w:p w14:paraId="2E9C0BE5" w14:textId="576AE096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bookmarkStart w:id="0" w:name="_GoBack"/>
      <w:bookmarkEnd w:id="0"/>
      <w:r w:rsidRPr="00F40DE3">
        <w:rPr>
          <w:rFonts w:cs="Times New Roman"/>
          <w:sz w:val="20"/>
          <w:szCs w:val="20"/>
        </w:rPr>
        <w:t>Настоящая техническая спецификация разработана в целях определения основных технических, функциональных, качественных и эксплуатационных требований к офисной мебели, предназначенной для оснащения административных, рабочих и служебных помещений. Поставка мебели должна осуществляться в полном объеме, с соблюдением требований к качеству, надежности, безопасности, функциональности и внешнему виду изделий.</w:t>
      </w:r>
    </w:p>
    <w:p w14:paraId="7DB4C0E2" w14:textId="3A36AE0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Предметом поставки является офисная мебель, предназначенная для организации рабочих мест сотрудников, оборудования кабинетов руководителей, хранения верхней одежды, документов, папок, материалов и иных принадлежностей, необходимых для обеспечения нормальной деятельности организации. Поставляемая мебель должна быть новой, ранее не использованной, изготовленной промышленным способом и соответствовать своему функциональному назначению.</w:t>
      </w:r>
    </w:p>
    <w:p w14:paraId="563F16C1" w14:textId="72785AF7" w:rsidR="00F40DE3" w:rsidRPr="000467A6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0467A6">
        <w:rPr>
          <w:rFonts w:cs="Times New Roman"/>
          <w:sz w:val="20"/>
          <w:szCs w:val="20"/>
        </w:rPr>
        <w:t>Общее количество мебели, предусмотренное настоящей технической спецификацией, составляет 1</w:t>
      </w:r>
      <w:r w:rsidR="002A62B6" w:rsidRPr="000467A6">
        <w:rPr>
          <w:rFonts w:cs="Times New Roman"/>
          <w:sz w:val="20"/>
          <w:szCs w:val="20"/>
        </w:rPr>
        <w:t>38</w:t>
      </w:r>
      <w:r w:rsidRPr="000467A6">
        <w:rPr>
          <w:rFonts w:cs="Times New Roman"/>
          <w:sz w:val="20"/>
          <w:szCs w:val="20"/>
        </w:rPr>
        <w:t xml:space="preserve"> единицу. В состав поставки входят столы директора в количестве 3 штук, угловые столы в количестве 4 штук, большие рабочие столы</w:t>
      </w:r>
      <w:r w:rsidR="000467A6" w:rsidRPr="000467A6">
        <w:rPr>
          <w:rFonts w:cs="Times New Roman"/>
          <w:sz w:val="20"/>
          <w:szCs w:val="20"/>
          <w:lang w:val="kk-KZ"/>
        </w:rPr>
        <w:t xml:space="preserve"> с тумбами</w:t>
      </w:r>
      <w:r w:rsidRPr="000467A6">
        <w:rPr>
          <w:rFonts w:cs="Times New Roman"/>
          <w:sz w:val="20"/>
          <w:szCs w:val="20"/>
        </w:rPr>
        <w:t xml:space="preserve"> в количестве 67 штук, шкафы для одежды в количестве 2</w:t>
      </w:r>
      <w:r w:rsidR="009D4A9E" w:rsidRPr="000467A6">
        <w:rPr>
          <w:rFonts w:cs="Times New Roman"/>
          <w:sz w:val="20"/>
          <w:szCs w:val="20"/>
        </w:rPr>
        <w:t>8</w:t>
      </w:r>
      <w:r w:rsidRPr="000467A6">
        <w:rPr>
          <w:rFonts w:cs="Times New Roman"/>
          <w:sz w:val="20"/>
          <w:szCs w:val="20"/>
        </w:rPr>
        <w:t xml:space="preserve"> штук</w:t>
      </w:r>
      <w:r w:rsidR="009929A8" w:rsidRPr="000467A6">
        <w:rPr>
          <w:rFonts w:cs="Times New Roman"/>
          <w:sz w:val="20"/>
          <w:szCs w:val="20"/>
        </w:rPr>
        <w:t>, открытый шкаф с полками снизу глухой с двумя дверями 32 штуки</w:t>
      </w:r>
      <w:r w:rsidRPr="000467A6">
        <w:rPr>
          <w:rFonts w:cs="Times New Roman"/>
          <w:sz w:val="20"/>
          <w:szCs w:val="20"/>
        </w:rPr>
        <w:t xml:space="preserve"> и</w:t>
      </w:r>
      <w:r w:rsidR="00071304" w:rsidRPr="000467A6">
        <w:rPr>
          <w:rFonts w:cs="Times New Roman"/>
          <w:sz w:val="20"/>
          <w:szCs w:val="20"/>
        </w:rPr>
        <w:t xml:space="preserve"> шкафы стеклянные в количестве 4</w:t>
      </w:r>
      <w:r w:rsidRPr="000467A6">
        <w:rPr>
          <w:rFonts w:cs="Times New Roman"/>
          <w:sz w:val="20"/>
          <w:szCs w:val="20"/>
        </w:rPr>
        <w:t xml:space="preserve"> штук.</w:t>
      </w:r>
    </w:p>
    <w:p w14:paraId="4A809013" w14:textId="55E9BBB9" w:rsidR="00FD7EC0" w:rsidRPr="000467A6" w:rsidRDefault="00FD7EC0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0467A6">
        <w:rPr>
          <w:rFonts w:cs="Times New Roman"/>
          <w:sz w:val="20"/>
          <w:szCs w:val="20"/>
        </w:rPr>
        <w:t>3 кабинета руководителя по индивидуальному изготовлению.</w:t>
      </w:r>
    </w:p>
    <w:p w14:paraId="6017A82F" w14:textId="733B25CB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Все поставляемые изделия должны быть выполнены в едином либо визуально согласованном стиле. Цветовое исполнение, оттенок, фактура и декоративное покрытие мебели должны быть единообразными для изделий одного назначения. Внешний вид мебели должен соответствовать современным требованиям, предъявляемым к офисной мебели, и обеспечивать аккуратный, строгий и презентабельный вид рабочих и административных помещений.</w:t>
      </w:r>
    </w:p>
    <w:p w14:paraId="28D3A80D" w14:textId="3F25D83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Мебель должна быть изготовлена из качественных материалов, предназначенных для длительной эксплуатации внутри помещений. Основные корпусные элементы могут быть изготовлены из ламинированной древесно-стружечной плиты либо другого аналогичного мебельного материала, обладающего необходимой прочностью, устойчивостью и износостойкостью. Материал должен иметь ровную поверхность, качественное декоративное покрытие и быть пригодным для ежедневной эксплуатации в условиях офисного помещения.</w:t>
      </w:r>
    </w:p>
    <w:p w14:paraId="46587FA8" w14:textId="29E51019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Все поверхности мебели должны быть ровными, без видимых дефектов, сколов, трещин, вздутий, расслоений, глубоких царапин и других повреждений. Декоративное покрытие должно быть равномерным по всей поверхности. Не допускаются значительные различия в оттенке или фактуре между изделиями, поставляемыми в рамках одной партии.</w:t>
      </w:r>
    </w:p>
    <w:p w14:paraId="6CA5DE43" w14:textId="53A75F8E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Особое внимание должно уделяться качеству обработки торцов мебельных деталей. Все открытые торцевые поверхности должны быть закрыты качественной мебельной кромкой. Кромка должна быть надежно закреплена, не иметь отслоений, зазоров, выступов и повреждений. Торцевые поверхности должны быть защищены от механического воздействия и попадания влаги при обычной эксплуатации.</w:t>
      </w:r>
    </w:p>
    <w:p w14:paraId="418E0825" w14:textId="5709A792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Конструкция мебели должна обеспечивать необходимую прочность, устойчивость и надежность. Все соединения должны быть выполнены качественно, с использованием соответствующего крепежа и фурнитуры. После сборки изделия не должны раскачиваться, иметь значительные люфты или перекосы. Все конструктивные элементы должны быть надежно соединены между собой.</w:t>
      </w:r>
    </w:p>
    <w:p w14:paraId="77BABA21" w14:textId="286E75D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Фурнитура мебели должна быть качественной и рассчитанной на регулярную эксплуатацию. Петли, ручки, направляющие, крепежные элементы и другие комплектующие должны обеспечивать нормальное функционирование изделий в течение всего срока эксплуатации. Дверцы шкафов должны открываться и закрываться плавно, без заеданий и посторонних звуков. Ручки должны быть надежно закреплены и удобны для использования.</w:t>
      </w:r>
    </w:p>
    <w:p w14:paraId="39F5313C" w14:textId="30AB7EDD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Стол директора в количестве 3 штук предназначается для оборудования кабинетов руководителей. Стол должен иметь презентабельный внешний вид, соответствующий административному назначению, а также обеспечивать удобное и функциональное рабочее место. Конструкция стола должна предусматривать достаточно большую рабочую поверхность для размещения персонального компьютера, монитора, клавиатуры, документов, телефонного аппарата, канцелярских принадлежностей и иной офисной техники.</w:t>
      </w:r>
    </w:p>
    <w:p w14:paraId="420E5CA9" w14:textId="3E2EC23F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Рабочая поверхность стола директора должна быть прочной, ровной и устойчивой к ежедневным эксплуатационным нагрузкам. Поверхность должна легко очищаться от пыли и загрязнений, сохранять первоначальный внешний вид при длительной эксплуатации и не подвергаться быстрому истиранию. Материал рабочей поверхности должен быть устойчивым к обычным механическим воздействиям, возникающим при выполнении офисной работы.</w:t>
      </w:r>
    </w:p>
    <w:p w14:paraId="3C05994A" w14:textId="22DEBC30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Конструкция стола директора должна обеспечивать устойчивость при размещении на рабочей поверхности компьютерной техники, документов и иных предметов. Опорные элементы должны быть надежно закреплены. Стол не должен раскачиваться или смещаться при обычном использовании.</w:t>
      </w:r>
    </w:p>
    <w:p w14:paraId="3DD69096" w14:textId="7777777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lastRenderedPageBreak/>
        <w:t>Размеры стола должны обеспечивать комфортную работу пользователя и возможность рационального размещения необходимой техники и документации. Конкретные размеры и конфигурация могут быть согласованы с Заказчиком с учетом площади помещения, планируемой расстановки мебели и общего дизайнерского решения.</w:t>
      </w:r>
    </w:p>
    <w:p w14:paraId="6B75A920" w14:textId="7777777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</w:p>
    <w:p w14:paraId="658ACDC3" w14:textId="55E633F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Все края и углы стола должны быть безопасными. Торцы должны иметь качественную кромку. Не допускается наличие острых необработанных краев, заусенцев или иных элементов, которые могут привести к повреждению одежды либо травмированию пользователя.</w:t>
      </w:r>
    </w:p>
    <w:p w14:paraId="6260567D" w14:textId="7B652D60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Угловые столы в количестве 4 штук предназначаются для организации рабочих мест сотрудников и рационального использования площади офисных помещений. Угловая конструкция должна обеспечивать увеличенную рабочую поверхность и удобное размещение компьютерной техники, документов, канцелярских принадлежностей и других предметов, необходимых сотруднику в процессе выполнения служебных обязанностей.</w:t>
      </w:r>
    </w:p>
    <w:p w14:paraId="2E6FDD2C" w14:textId="738AAC1D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Угловой стол должен быть изготовлен из прочных и качественных мебельных материалов. Рабочая поверхность должна иметь достаточную толщину и жесткость, чтобы сохранять форму при обычной эксплуатационной нагрузке. Поверхность должна быть ровной и без дефектов.</w:t>
      </w:r>
    </w:p>
    <w:p w14:paraId="3F9EC940" w14:textId="29F9D8A3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Конструкция углового стола должна обеспечивать устойчивость и надежность. Все опорные элементы должны быть надежно закреплены. При правильной сборке стол не должен иметь раскачивания, перекоса или других конструктивных недостатков.</w:t>
      </w:r>
    </w:p>
    <w:p w14:paraId="6DE86CB0" w14:textId="39361441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Угловая конфигурация должна позволять максимально эффективно использовать рабочее пространс</w:t>
      </w:r>
      <w:r w:rsidR="00F80AC0">
        <w:rPr>
          <w:rFonts w:cs="Times New Roman"/>
          <w:sz w:val="20"/>
          <w:szCs w:val="20"/>
        </w:rPr>
        <w:t>тво помещения. Мебель</w:t>
      </w:r>
      <w:r w:rsidRPr="00F40DE3">
        <w:rPr>
          <w:rFonts w:cs="Times New Roman"/>
          <w:sz w:val="20"/>
          <w:szCs w:val="20"/>
        </w:rPr>
        <w:t xml:space="preserve"> должна обеспечиваться возможность</w:t>
      </w:r>
      <w:r w:rsidR="00A31BF2">
        <w:rPr>
          <w:rFonts w:cs="Times New Roman"/>
          <w:sz w:val="20"/>
          <w:szCs w:val="20"/>
        </w:rPr>
        <w:t>ю</w:t>
      </w:r>
      <w:r w:rsidRPr="00F40DE3">
        <w:rPr>
          <w:rFonts w:cs="Times New Roman"/>
          <w:sz w:val="20"/>
          <w:szCs w:val="20"/>
        </w:rPr>
        <w:t xml:space="preserve"> размещения системного блока, оргтехники и иных элементов рабочего места. Конструкция должна позволять сотруднику удобно располагаться за столом и выполнять работу в течение полного рабочего дня.</w:t>
      </w:r>
    </w:p>
    <w:p w14:paraId="439D33A8" w14:textId="2EF2CFC5" w:rsidR="00F40DE3" w:rsidRPr="007A0927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  <w:lang w:val="kk-KZ"/>
        </w:rPr>
      </w:pPr>
      <w:r w:rsidRPr="00F40DE3">
        <w:rPr>
          <w:rFonts w:cs="Times New Roman"/>
          <w:sz w:val="20"/>
          <w:szCs w:val="20"/>
        </w:rPr>
        <w:t>Большие рабочие столы</w:t>
      </w:r>
      <w:r w:rsidR="009A75D5">
        <w:rPr>
          <w:rFonts w:cs="Times New Roman"/>
          <w:sz w:val="20"/>
          <w:szCs w:val="20"/>
        </w:rPr>
        <w:t xml:space="preserve"> с тумбами</w:t>
      </w:r>
      <w:r w:rsidRPr="00F40DE3">
        <w:rPr>
          <w:rFonts w:cs="Times New Roman"/>
          <w:sz w:val="20"/>
          <w:szCs w:val="20"/>
        </w:rPr>
        <w:t xml:space="preserve"> в количестве 67 штук предназначаются для оснащения основных рабочих мест сотрудников. Данные столы должны обеспечивать достаточное рабочее пространство для выполнения стандартных офисных задач, включая работу с документами, компьютером, оргтехникой и канцелярскими принадлежностями.</w:t>
      </w:r>
      <w:r w:rsidR="00A72EDD">
        <w:rPr>
          <w:rFonts w:cs="Times New Roman"/>
          <w:sz w:val="20"/>
          <w:szCs w:val="20"/>
        </w:rPr>
        <w:t xml:space="preserve"> Расположения тумб после зам</w:t>
      </w:r>
      <w:r w:rsidR="007A0927">
        <w:rPr>
          <w:rFonts w:cs="Times New Roman"/>
          <w:sz w:val="20"/>
          <w:szCs w:val="20"/>
        </w:rPr>
        <w:t>ера и согласования с заказчиком</w:t>
      </w:r>
      <w:r w:rsidR="007A0927">
        <w:rPr>
          <w:rFonts w:cs="Times New Roman"/>
          <w:sz w:val="20"/>
          <w:szCs w:val="20"/>
          <w:lang w:val="kk-KZ"/>
        </w:rPr>
        <w:t>.</w:t>
      </w:r>
    </w:p>
    <w:p w14:paraId="4E191FA4" w14:textId="23CFBFE1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Рабочая поверхность каждого стола должна иметь достаточную площадь для удобного размещения монитора или ноутбука, клавиатуры, мыши, документов, телефона и других необходимых принадлежностей. Стол должен обеспечивать возможность рациональной организации рабочего места без чрезмерной загруженности рабочей поверхности.</w:t>
      </w:r>
    </w:p>
    <w:p w14:paraId="05FE24CF" w14:textId="7400D721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Большие рабочие столы должны иметь прочную и устойчивую конструкцию. Опорные элементы должны быть рассчитаны на постоянную эксплуатацию. Стол должен сохранять устойчивость при размещении на нем стандартного набора офисного оборудования и документов.</w:t>
      </w:r>
    </w:p>
    <w:p w14:paraId="2B4B39EE" w14:textId="5F49F643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Поверхность столов должна быть устойчива к истиранию и обычным механическим воздействиям. Материал должен позволять производить регулярную влажную уборку без ухудшения внешнего вида. Покрытие не должно легко отслаиваться, вздуваться или деформироваться при нормальной эксплуатации.</w:t>
      </w:r>
    </w:p>
    <w:p w14:paraId="3CFC6D14" w14:textId="1080978E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 xml:space="preserve">Все 67 рабочих столов должны быть выполнены в едином конструктивном и цветовом </w:t>
      </w:r>
      <w:proofErr w:type="gramStart"/>
      <w:r w:rsidRPr="00F40DE3">
        <w:rPr>
          <w:rFonts w:cs="Times New Roman"/>
          <w:sz w:val="20"/>
          <w:szCs w:val="20"/>
        </w:rPr>
        <w:t>исполнении  соответствовать</w:t>
      </w:r>
      <w:proofErr w:type="gramEnd"/>
      <w:r w:rsidRPr="00F40DE3">
        <w:rPr>
          <w:rFonts w:cs="Times New Roman"/>
          <w:sz w:val="20"/>
          <w:szCs w:val="20"/>
        </w:rPr>
        <w:t xml:space="preserve"> друг другу по внешнему виду. Не допускается значительное различие размеров, цвета, фактуры или конструкции изделий, предназначенных для использования в одном помещении или в рамках одной поставки.</w:t>
      </w:r>
    </w:p>
    <w:p w14:paraId="5D3A35E4" w14:textId="4F1D62A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Рабочие столы должны соответствовать требованиям эргономики. Высота рабочей поверхности должна обеспечивать комфортную посадку сотрудника на стандартном офисном кресле. Конструкция должна позволять пользователю свободно размещать ноги и менять рабочее положение в течение рабочего дня.</w:t>
      </w:r>
    </w:p>
    <w:p w14:paraId="2ED529B5" w14:textId="355F516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Кромка рабочей поверхности должна быть качественно обработана. Все открытые торцы должны быть защищены мебельной кромкой. Крепежные элементы должны быть установлены таким образом, чтобы не создавать препятствий для пользователя и не повреждать одежду или оборудование.</w:t>
      </w:r>
    </w:p>
    <w:p w14:paraId="1E5BF747" w14:textId="287CF73B" w:rsidR="00F40DE3" w:rsidRPr="00F40DE3" w:rsidRDefault="005B1656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Шкафы для одежды в количестве 2</w:t>
      </w:r>
      <w:r>
        <w:rPr>
          <w:rFonts w:cs="Times New Roman"/>
          <w:sz w:val="20"/>
          <w:szCs w:val="20"/>
          <w:lang w:val="kk-KZ"/>
        </w:rPr>
        <w:t>8</w:t>
      </w:r>
      <w:r w:rsidR="00F40DE3" w:rsidRPr="00F40DE3">
        <w:rPr>
          <w:rFonts w:cs="Times New Roman"/>
          <w:sz w:val="20"/>
          <w:szCs w:val="20"/>
        </w:rPr>
        <w:t xml:space="preserve"> штук предназначаются для хранения верхней одежды, личных вещей сотрудников и других предметов. Шкафы должны иметь вместительную и функциональную внутреннюю конструкцию, обеспечивающую удобное размещение одежды.</w:t>
      </w:r>
    </w:p>
    <w:p w14:paraId="72C8BC29" w14:textId="5B4D055D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Корпус шкафа должен быть изготовлен из прочного мебельного материала с качественным декоративным покрытием. Все основные элементы должны быть надежно соединены между собой. Шкаф должен иметь достаточную устойчивость и сохранять вертикальное положение при нормальной эксплуатации.</w:t>
      </w:r>
    </w:p>
    <w:p w14:paraId="5CF0B497" w14:textId="34D3B5AD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Внутреннее пространство шкафа должно быть организовано таким образом, чтобы обеспечить удобное хранение верхней одежды. В зависимости от выбранной конструкции шкаф может быть оборудован штангой для размещения одежды на плечиках, верхней полкой и другими элементами, необходимыми для рационального использования внутреннего пространства.</w:t>
      </w:r>
    </w:p>
    <w:p w14:paraId="35783F4B" w14:textId="38ED6F1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Дверцы шкафа должны иметь надежные петли и обеспечивать плавное открывание и закрывание. Петли должны быть правильно отрегулированы, без перекосов. После установки дверцы должны закрываться полностью и равномерно.</w:t>
      </w:r>
    </w:p>
    <w:p w14:paraId="47FEDCFC" w14:textId="07CC6708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Ручки шкафов должны быть надежно закреплены и удобны в использовании. При необходимости шкафы могут быть оборудованы замками, если это предусмотрено согласованной комплектацией.</w:t>
      </w:r>
    </w:p>
    <w:p w14:paraId="53A10925" w14:textId="479959E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lastRenderedPageBreak/>
        <w:t>Глубина шкафа должна обеспечивать возможность размещения верхней одежды без чрезмерного сжатия. Внутреннее пространство должно позволять свободно пользоваться содержимым шкафа.</w:t>
      </w:r>
    </w:p>
    <w:p w14:paraId="63E8ADA6" w14:textId="00227C13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Все шкафы для одежды должны иметь единое цветовое и конструктивное исполнение</w:t>
      </w:r>
      <w:r w:rsidR="00D053E5">
        <w:rPr>
          <w:rFonts w:cs="Times New Roman"/>
          <w:sz w:val="20"/>
          <w:szCs w:val="20"/>
          <w:lang w:val="kk-KZ"/>
        </w:rPr>
        <w:t>, необходимо согласовать с заказчиком</w:t>
      </w:r>
      <w:r w:rsidRPr="00F40DE3">
        <w:rPr>
          <w:rFonts w:cs="Times New Roman"/>
          <w:sz w:val="20"/>
          <w:szCs w:val="20"/>
        </w:rPr>
        <w:t>. Поверхность корпуса и дверей должна быть ровной, без повреждений и производственных дефектов.</w:t>
      </w:r>
    </w:p>
    <w:p w14:paraId="7D94F306" w14:textId="7222A3F3" w:rsidR="00423FD9" w:rsidRPr="00423FD9" w:rsidRDefault="00423FD9" w:rsidP="00423FD9">
      <w:pPr>
        <w:spacing w:after="0"/>
        <w:ind w:firstLine="709"/>
        <w:jc w:val="both"/>
        <w:rPr>
          <w:rFonts w:cs="Times New Roman"/>
          <w:sz w:val="20"/>
          <w:szCs w:val="20"/>
          <w:lang w:val="kk-KZ"/>
        </w:rPr>
      </w:pPr>
      <w:r>
        <w:rPr>
          <w:rFonts w:cs="Times New Roman"/>
          <w:sz w:val="20"/>
          <w:szCs w:val="20"/>
          <w:lang w:val="kk-KZ"/>
        </w:rPr>
        <w:t>О</w:t>
      </w:r>
      <w:proofErr w:type="spellStart"/>
      <w:r w:rsidRPr="00423FD9">
        <w:rPr>
          <w:rFonts w:cs="Times New Roman"/>
          <w:sz w:val="20"/>
          <w:szCs w:val="20"/>
        </w:rPr>
        <w:t>ткрытый</w:t>
      </w:r>
      <w:proofErr w:type="spellEnd"/>
      <w:r w:rsidRPr="00423FD9">
        <w:rPr>
          <w:rFonts w:cs="Times New Roman"/>
          <w:sz w:val="20"/>
          <w:szCs w:val="20"/>
        </w:rPr>
        <w:t xml:space="preserve"> шкаф с полками снизу глухой с двумя дверями 32 штуки</w:t>
      </w:r>
      <w:r>
        <w:rPr>
          <w:rFonts w:cs="Times New Roman"/>
          <w:sz w:val="20"/>
          <w:szCs w:val="20"/>
          <w:lang w:val="kk-KZ"/>
        </w:rPr>
        <w:t>, должен подходить по размерам и по характеристикам со шкафами для одежды и со стеклянными шкафами.</w:t>
      </w:r>
    </w:p>
    <w:p w14:paraId="5C82E848" w14:textId="1C477D0C" w:rsidR="00F40DE3" w:rsidRPr="00F40DE3" w:rsidRDefault="00E1544A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Шкафы стеклянные</w:t>
      </w:r>
      <w:r>
        <w:rPr>
          <w:rFonts w:cs="Times New Roman"/>
          <w:sz w:val="20"/>
          <w:szCs w:val="20"/>
          <w:lang w:val="kk-KZ"/>
        </w:rPr>
        <w:t>, низ шкафов закрытого типа</w:t>
      </w:r>
      <w:r>
        <w:rPr>
          <w:rFonts w:cs="Times New Roman"/>
          <w:sz w:val="20"/>
          <w:szCs w:val="20"/>
        </w:rPr>
        <w:t xml:space="preserve"> в количестве </w:t>
      </w:r>
      <w:r>
        <w:rPr>
          <w:rFonts w:cs="Times New Roman"/>
          <w:sz w:val="20"/>
          <w:szCs w:val="20"/>
          <w:lang w:val="kk-KZ"/>
        </w:rPr>
        <w:t>4</w:t>
      </w:r>
      <w:r w:rsidR="00F40DE3" w:rsidRPr="00F40DE3">
        <w:rPr>
          <w:rFonts w:cs="Times New Roman"/>
          <w:sz w:val="20"/>
          <w:szCs w:val="20"/>
        </w:rPr>
        <w:t xml:space="preserve"> штук предназначаются для хранения и демонстрационного размещения документов, папок, материалов, наград, образцов и иных предметов, которые должны быть защищены от пыли и одновременно доступны для визуального контроля.</w:t>
      </w:r>
    </w:p>
    <w:p w14:paraId="5445103B" w14:textId="7BC3F45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Конструкция стеклянного шкафа должна обеспечивать необходимую прочность и устойчивость. Стеклянные элементы должны быть надежно закреплены в конструкции. Не допускается наличие трещин, сколов, глубоких царапин или других повреждений стекла.</w:t>
      </w:r>
    </w:p>
    <w:p w14:paraId="43957197" w14:textId="278219A2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Стеклянные двери должны открываться и закрываться плавно. Петли и другие элементы крепления должны быть рассчитаны на регулярное использование. Двери должны надежно фиксироваться в закрытом положении.</w:t>
      </w:r>
    </w:p>
    <w:p w14:paraId="6EBB8B67" w14:textId="451E15E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Полки внутри стеклянного шкафа должны быть расположены таким образом, чтобы обеспечить удобное размещение документов и других материалов. Полки должны обладать достаточной прочностью и не деформироваться при размещении стандартной эксплуатационной нагрузки.</w:t>
      </w:r>
    </w:p>
    <w:p w14:paraId="4722EEE8" w14:textId="2E3BCFCF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При необходимости стеклянные шкафы могут быть оборудованы замками. Фурнитура должна соответствовать общему стилю изделия и быть надежно закреплена.</w:t>
      </w:r>
    </w:p>
    <w:p w14:paraId="4495882E" w14:textId="47A00035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Все стеклянные элементы должны быть безопасными при эксплуатации. Кромки стекла должны быть обработаны и установлены таким образом, чтобы исключить наличие острых и травмоопасных участков.</w:t>
      </w:r>
    </w:p>
    <w:p w14:paraId="18B0459C" w14:textId="6034BA15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Особое внимание должно уделяться безопасности всей поставляемой мебели. Все изделия должны быть устойчивыми и пригодными для эксплуатации в помещениях с постоянным присутствием людей. Конструкции не должны иметь элементов, способных причинить травму при обычном использовании.</w:t>
      </w:r>
    </w:p>
    <w:p w14:paraId="54573F23" w14:textId="61D3A6BF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Мебель должна быть изготовлена из материалов, предназначенных для использования внутри помещений. Материалы и покрытия не должны иметь резкого неприятного запаха. Все поверхности должны быть пригодны для регулярной уборки и санитарной обработки с применением стандартных средств, используемых для ухода за офисной мебелью.</w:t>
      </w:r>
    </w:p>
    <w:p w14:paraId="44CC56CC" w14:textId="0FB0D58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Поставщик обязан обеспечить полную комплектность каждого изделия. В комплект должны входить все детали, крепежные элементы, ручки, петли, направляющие, полки, опоры и иные комплектующие, предусмотренные конструкцией.</w:t>
      </w:r>
    </w:p>
    <w:p w14:paraId="789260BE" w14:textId="0DFCD50B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 случае поставки мебели в разобранном виде все изделия должны комплектоваться необходимыми элементами для качественной сборки. При необходимости Поставщик должен предоставить инструкции по сборке и обеспечить профессиональную сборку мебели.</w:t>
      </w:r>
    </w:p>
    <w:p w14:paraId="7E4E47C7" w14:textId="3785CC88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Доставка мебели должна осуществляться Поставщиком с соблюдением всех требований к сохранности изделий. При транспортировке мебель должна быть защищена от механических повреждений, загрязнений, влаги и других негативных воздействий.</w:t>
      </w:r>
    </w:p>
    <w:p w14:paraId="42DD8CEB" w14:textId="2304467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Упаковка должна обеспечивать сохранность мебели при погрузке, транспортировке, разгрузке и перемещении до места установки. Особое внимание должно уделяться защите углов, поверхностей, торцевых элементов и стеклянных деталей.</w:t>
      </w:r>
    </w:p>
    <w:p w14:paraId="20353B40" w14:textId="760FFA86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После доставки мебель должна быть осмотрена на наличие повреждений. В случае обнаружения повреждений, возникших в процессе транспортировки или разгрузки, Поставщик должен принять необходимые меры по устранению выявленных недостатков либо замене поврежденного изделия.</w:t>
      </w:r>
    </w:p>
    <w:p w14:paraId="60BC9685" w14:textId="5E0AE8D4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Сборка мебели должна выполняться квалифицированными специалистами с применением подходящего инструмента. После сборки все изделия должны быть проверены на устойчивость, прочность и правильность функционирования.</w:t>
      </w:r>
    </w:p>
    <w:p w14:paraId="6E7DC70D" w14:textId="6392FA7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Столы должны быть установлены ровно и устойчиво. Шкафы должны стоять вертикально, дверцы должны быть отрегулированы и закрываться без заеданий. Полки должны быть установлены надежно. Стеклянные элементы должны быть проверены на отсутствие повреждений и правильность крепления.</w:t>
      </w:r>
    </w:p>
    <w:p w14:paraId="3BD4EEAD" w14:textId="18A04F5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При проведении сборочных работ Поставщик обязан обеспечить аккуратное обращение с мебелью и помещениями Заказчика. После завершения сборки место проведения работ должно быть очищено от упаковочных материалов, мусора и других отходов, образовавшихся в процессе монтажа.</w:t>
      </w:r>
    </w:p>
    <w:p w14:paraId="7AAE1049" w14:textId="2B01362E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Приемка мебели осуществляется Заказчиком после проверки количества, комплектности, внешнего состояния и основных эксплуатационных характеристик изделий.</w:t>
      </w:r>
    </w:p>
    <w:p w14:paraId="44880FDE" w14:textId="68883B48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Все изделия должны быть новыми и не иметь следов предыдущей эксплуатации. Не допускается поставка мебели, имеющей производственные или транспортные дефекты.</w:t>
      </w:r>
    </w:p>
    <w:p w14:paraId="47AE2067" w14:textId="4D571851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К производственным дефектам относятся сколы, трещины, вздутия, расслоения, отслоение кромки, глубокие царапины, повреждение декоративного покрытия, перекосы деталей, неисправность фурнитуры, отсутствие крепежных элементов и другие недостатки, влияющие на внешний вид, прочность или функциональность изделия.</w:t>
      </w:r>
    </w:p>
    <w:p w14:paraId="5BEF21A1" w14:textId="214CA921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lastRenderedPageBreak/>
        <w:t>В случае выявления несоответствия поставленной мебели требованиям настоящей технической спецификации Заказчик вправе потребовать устранения выявленных недостатков либо замены соответствующего изделия. Замена или устранение недостатков должны осуществляться Поставщиком в согласованный сторонами срок.</w:t>
      </w:r>
    </w:p>
    <w:p w14:paraId="7FEA1598" w14:textId="7777777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Поставщик несет ответственность за качество поставляемой мебели, ее комплектность, сохранность при транспортировке и соответствие согласованным требованиям.</w:t>
      </w:r>
    </w:p>
    <w:p w14:paraId="524B6EF0" w14:textId="77777777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</w:p>
    <w:p w14:paraId="1DA901E7" w14:textId="15011854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На поставляемую мебель должны распространяться гарантийные обязательства Поставщика в соответствии с условиями заключаемого договора и действующим законодательством. Гарантийные обязательства должны распространяться на производственные дефекты, недостатки материалов, фурнитуры и конструктивных элементов, возникшие при нормальной эксплуатации мебели.</w:t>
      </w:r>
    </w:p>
    <w:p w14:paraId="51A9D461" w14:textId="660F10F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 случае выявления в течение гарантийного срока производственных недостатков Поставщик обязан принять необходимые меры по их устранению либо заменить неисправный элемент или изделие в установленном порядке.</w:t>
      </w:r>
    </w:p>
    <w:p w14:paraId="2EFDCE0B" w14:textId="6B0B2514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Гарантия не должна ограничивать права Заказчика, предусмотренные действующим законодательством и условиями договора.</w:t>
      </w:r>
    </w:p>
    <w:p w14:paraId="0ED5C259" w14:textId="5FDAA2F2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 xml:space="preserve">Все размеры, конструктивные особенности, цветовое решение и отдельные характеристики мебели, которые прямо не установлены настоящей технической спецификацией, </w:t>
      </w:r>
      <w:r w:rsidR="00D03FBC">
        <w:rPr>
          <w:rFonts w:cs="Times New Roman"/>
          <w:sz w:val="20"/>
          <w:szCs w:val="20"/>
          <w:lang w:val="kk-KZ"/>
        </w:rPr>
        <w:t>должны</w:t>
      </w:r>
      <w:r w:rsidRPr="00F40DE3">
        <w:rPr>
          <w:rFonts w:cs="Times New Roman"/>
          <w:sz w:val="20"/>
          <w:szCs w:val="20"/>
        </w:rPr>
        <w:t xml:space="preserve"> быть дополнительно согласованы с Заказчиком до начала производства или поставки.</w:t>
      </w:r>
    </w:p>
    <w:p w14:paraId="06931C07" w14:textId="151442B4" w:rsidR="00F40DE3" w:rsidRPr="009B2036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  <w:lang w:val="kk-KZ"/>
        </w:rPr>
      </w:pPr>
      <w:r w:rsidRPr="00F40DE3">
        <w:rPr>
          <w:rFonts w:cs="Times New Roman"/>
          <w:sz w:val="20"/>
          <w:szCs w:val="20"/>
        </w:rPr>
        <w:t>При выборе конкретной модели мебели основными критериями должны являться качество материалов, надежность конструкции, функциональность, эргономичность, долговечность, безопасность и соот</w:t>
      </w:r>
      <w:r w:rsidR="009B2036">
        <w:rPr>
          <w:rFonts w:cs="Times New Roman"/>
          <w:sz w:val="20"/>
          <w:szCs w:val="20"/>
        </w:rPr>
        <w:t>ветствие общему стилю помещений</w:t>
      </w:r>
      <w:r w:rsidR="009B2036">
        <w:rPr>
          <w:rFonts w:cs="Times New Roman"/>
          <w:sz w:val="20"/>
          <w:szCs w:val="20"/>
          <w:lang w:val="kk-KZ"/>
        </w:rPr>
        <w:t>, и</w:t>
      </w:r>
      <w:r w:rsidR="002B7758">
        <w:rPr>
          <w:rFonts w:cs="Times New Roman"/>
          <w:sz w:val="20"/>
          <w:szCs w:val="20"/>
          <w:lang w:val="kk-KZ"/>
        </w:rPr>
        <w:t xml:space="preserve"> необходимо</w:t>
      </w:r>
      <w:r w:rsidR="009B2036">
        <w:rPr>
          <w:rFonts w:cs="Times New Roman"/>
          <w:sz w:val="20"/>
          <w:szCs w:val="20"/>
          <w:lang w:val="kk-KZ"/>
        </w:rPr>
        <w:t xml:space="preserve"> согласовываться с заказчиком.</w:t>
      </w:r>
    </w:p>
    <w:p w14:paraId="23AAC2A0" w14:textId="38CD42BC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Поставляемая мебель должна быть пригодна для ежедневного использования сотрудниками и руководителями организации. Конструкция каждого изделия должна обеспечивать возможность длительной эксплуатации без существенного ухудшения функциональных и визуальных характеристик.</w:t>
      </w:r>
    </w:p>
    <w:p w14:paraId="3EFD10BB" w14:textId="35860455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Особое внимание необходимо уделить качеству рабочих поверхностей столов, надежности опор, прочности соединений, качеству кромки, исправности фурнитуры, устойчивости шкафов и надежности крепления стеклянных элементов.</w:t>
      </w:r>
    </w:p>
    <w:p w14:paraId="432C15C6" w14:textId="71610924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Вся мебель должна поставляться в согласованном количестве и в полном комплекте. Недопоставка отдельных изделий или комплектующих не допускается.</w:t>
      </w:r>
    </w:p>
    <w:p w14:paraId="3F1BD25B" w14:textId="512DDDAA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В состав поставки входят 3 стола директора, предназначенных для оснащения кабинетов руководителей; 4 угловых стола для организации рабочих мест с эффективным использованием площади помещений; 67 больших рабочих столов для оснащения основ</w:t>
      </w:r>
      <w:r w:rsidR="002B7758">
        <w:rPr>
          <w:rFonts w:cs="Times New Roman"/>
          <w:sz w:val="20"/>
          <w:szCs w:val="20"/>
        </w:rPr>
        <w:t>ных рабочих мест сотрудников; 2</w:t>
      </w:r>
      <w:r w:rsidR="002B7758">
        <w:rPr>
          <w:rFonts w:cs="Times New Roman"/>
          <w:sz w:val="20"/>
          <w:szCs w:val="20"/>
          <w:lang w:val="kk-KZ"/>
        </w:rPr>
        <w:t>8</w:t>
      </w:r>
      <w:r w:rsidRPr="00F40DE3">
        <w:rPr>
          <w:rFonts w:cs="Times New Roman"/>
          <w:sz w:val="20"/>
          <w:szCs w:val="20"/>
        </w:rPr>
        <w:t xml:space="preserve"> шкафа для одежды для хранения </w:t>
      </w:r>
      <w:r w:rsidR="002B7758">
        <w:rPr>
          <w:rFonts w:cs="Times New Roman"/>
          <w:sz w:val="20"/>
          <w:szCs w:val="20"/>
        </w:rPr>
        <w:t>верхней одежды и личных вещей;</w:t>
      </w:r>
      <w:r w:rsidR="00B37FF3" w:rsidRPr="00B37FF3">
        <w:t xml:space="preserve"> </w:t>
      </w:r>
      <w:r w:rsidR="00B37FF3" w:rsidRPr="00B37FF3">
        <w:rPr>
          <w:rFonts w:cs="Times New Roman"/>
          <w:sz w:val="20"/>
          <w:szCs w:val="20"/>
        </w:rPr>
        <w:t>открытый шкаф с полками снизу глухой с двумя дверями 32 штук</w:t>
      </w:r>
      <w:r w:rsidR="00B37FF3">
        <w:rPr>
          <w:rFonts w:cs="Times New Roman"/>
          <w:sz w:val="20"/>
          <w:szCs w:val="20"/>
          <w:lang w:val="kk-KZ"/>
        </w:rPr>
        <w:t>;</w:t>
      </w:r>
      <w:r w:rsidR="002B7758">
        <w:rPr>
          <w:rFonts w:cs="Times New Roman"/>
          <w:sz w:val="20"/>
          <w:szCs w:val="20"/>
        </w:rPr>
        <w:t xml:space="preserve"> </w:t>
      </w:r>
      <w:r w:rsidR="005F1D36" w:rsidRPr="005F1D36">
        <w:rPr>
          <w:rFonts w:cs="Times New Roman"/>
          <w:sz w:val="20"/>
          <w:szCs w:val="20"/>
        </w:rPr>
        <w:t xml:space="preserve">Шкафы стеклянные, низ шкафов закрытого типа </w:t>
      </w:r>
      <w:r w:rsidR="002B7758">
        <w:rPr>
          <w:rFonts w:cs="Times New Roman"/>
          <w:sz w:val="20"/>
          <w:szCs w:val="20"/>
          <w:lang w:val="kk-KZ"/>
        </w:rPr>
        <w:t>4</w:t>
      </w:r>
      <w:r w:rsidR="005F1D36">
        <w:rPr>
          <w:rFonts w:cs="Times New Roman"/>
          <w:sz w:val="20"/>
          <w:szCs w:val="20"/>
          <w:lang w:val="kk-KZ"/>
        </w:rPr>
        <w:t xml:space="preserve"> штуки,</w:t>
      </w:r>
      <w:r w:rsidRPr="00F40DE3">
        <w:rPr>
          <w:rFonts w:cs="Times New Roman"/>
          <w:sz w:val="20"/>
          <w:szCs w:val="20"/>
        </w:rPr>
        <w:t xml:space="preserve"> </w:t>
      </w:r>
      <w:r w:rsidR="005F1D36">
        <w:rPr>
          <w:rFonts w:cs="Times New Roman"/>
          <w:sz w:val="20"/>
          <w:szCs w:val="20"/>
        </w:rPr>
        <w:t xml:space="preserve"> шкаф</w:t>
      </w:r>
      <w:r w:rsidRPr="00F40DE3">
        <w:rPr>
          <w:rFonts w:cs="Times New Roman"/>
          <w:sz w:val="20"/>
          <w:szCs w:val="20"/>
        </w:rPr>
        <w:t xml:space="preserve"> для хранения и визуального размещения документов, материалов и иных предметов.</w:t>
      </w:r>
    </w:p>
    <w:p w14:paraId="28D8A30E" w14:textId="7C59C826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Общее количество поставляемой</w:t>
      </w:r>
      <w:r w:rsidR="009B744F">
        <w:rPr>
          <w:rFonts w:cs="Times New Roman"/>
          <w:sz w:val="20"/>
          <w:szCs w:val="20"/>
        </w:rPr>
        <w:t xml:space="preserve"> офисной мебели составляет 1</w:t>
      </w:r>
      <w:r w:rsidR="009B744F">
        <w:rPr>
          <w:rFonts w:cs="Times New Roman"/>
          <w:sz w:val="20"/>
          <w:szCs w:val="20"/>
          <w:lang w:val="kk-KZ"/>
        </w:rPr>
        <w:t>38</w:t>
      </w:r>
      <w:r w:rsidR="00B63D7E">
        <w:rPr>
          <w:rFonts w:cs="Times New Roman"/>
          <w:sz w:val="20"/>
          <w:szCs w:val="20"/>
        </w:rPr>
        <w:t xml:space="preserve"> единиц</w:t>
      </w:r>
      <w:r w:rsidRPr="00F40DE3">
        <w:rPr>
          <w:rFonts w:cs="Times New Roman"/>
          <w:sz w:val="20"/>
          <w:szCs w:val="20"/>
        </w:rPr>
        <w:t>.</w:t>
      </w:r>
    </w:p>
    <w:p w14:paraId="428CADB9" w14:textId="0DDA7CCF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Поставщик должен обеспечить соответствие поставляемой продукции установленным требованиям на всех этапах исполнения обязательств: от изготовления и комплектации до транспортировки, разгрузки, сборки и передачи Заказчику.</w:t>
      </w:r>
    </w:p>
    <w:p w14:paraId="2F96C557" w14:textId="11F2D610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Мебель должна передаваться Заказчику в полностью готовом к эксплуатации состоянии. После завершения поставки и сборки все изделия должны быть проверены на устойчивость, правильность сборки, исправность дверей и фурнитуры, отсутствие повреждений и соответствие согласованному внешнему виду.</w:t>
      </w:r>
    </w:p>
    <w:p w14:paraId="71E3D846" w14:textId="2C0AD484" w:rsidR="00F40DE3" w:rsidRPr="00F40DE3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Таким образом, поставляемая офисная мебель должна представлять собой комплект функциональных, надежных и качественных изделий, обеспечивающих полноценное оснащение рабочих и административных помещений. Все изделия должны соответствовать назначению, иметь аккуратный внешний вид, быть удобными в эксплуатации и обеспечивать длительный срок службы при соблюдении правил эксплуатации.</w:t>
      </w:r>
    </w:p>
    <w:p w14:paraId="231E0304" w14:textId="4CECF389" w:rsidR="00F12C76" w:rsidRDefault="00F40DE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F40DE3">
        <w:rPr>
          <w:rFonts w:cs="Times New Roman"/>
          <w:sz w:val="20"/>
          <w:szCs w:val="20"/>
        </w:rPr>
        <w:t>Настоящая техническая спецификация является основанием для определения требований к поставляемой мебели и должна учитываться Поставщиком при подборе, изготовлении, комплектации, транспортировке, сборке и передаче продукции Заказчику.</w:t>
      </w:r>
    </w:p>
    <w:p w14:paraId="75028E30" w14:textId="77777777" w:rsidR="00CC4103" w:rsidRDefault="00CC410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</w:p>
    <w:p w14:paraId="219E51C1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b/>
          <w:bCs/>
          <w:sz w:val="20"/>
          <w:szCs w:val="20"/>
        </w:rPr>
      </w:pPr>
      <w:r w:rsidRPr="00CC4103">
        <w:rPr>
          <w:rFonts w:cs="Times New Roman"/>
          <w:b/>
          <w:bCs/>
          <w:sz w:val="20"/>
          <w:szCs w:val="20"/>
        </w:rPr>
        <w:t>Дополнительные требования к качеству, срокам поставки, монтажу и эксплуатации</w:t>
      </w:r>
    </w:p>
    <w:p w14:paraId="51B32790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Поставляемая в рамках настоящей технической спецификации мебель должна соответствовать установленным требованиям по качеству, надежности, функциональности, безопасности и внешнему виду. Поставщик несет полную ответственность за то, чтобы вся поставляемая продукция на момент передачи Заказчику находилась в исправном, новом и пригодном для дальнейшей эксплуатации состоянии.</w:t>
      </w:r>
    </w:p>
    <w:p w14:paraId="61019FF8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Качество мебели должно обеспечиваться не только на этапе изготовления, но и на всех последующих этапах, включая комплектацию, упаковку, погрузку, транспортировку, разгрузку, сборку и установку. Поставщик обязан принять все необходимые меры для исключения повреждения изделий в процессе выполнения поставки.</w:t>
      </w:r>
    </w:p>
    <w:p w14:paraId="1662D313" w14:textId="09CB6C76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мебельные изделия должны быть изготовлены с соблюдением требований к точности размеров и качеству соединения отдельных элементов. Детали должны быть правильно подогнан</w:t>
      </w:r>
      <w:r w:rsidR="00C27662">
        <w:rPr>
          <w:rFonts w:cs="Times New Roman"/>
          <w:sz w:val="20"/>
          <w:szCs w:val="20"/>
        </w:rPr>
        <w:t>ы друг к другу, без</w:t>
      </w:r>
      <w:r w:rsidRPr="00CC4103">
        <w:rPr>
          <w:rFonts w:cs="Times New Roman"/>
          <w:sz w:val="20"/>
          <w:szCs w:val="20"/>
        </w:rPr>
        <w:t xml:space="preserve"> </w:t>
      </w:r>
      <w:r w:rsidRPr="00CC4103">
        <w:rPr>
          <w:rFonts w:cs="Times New Roman"/>
          <w:sz w:val="20"/>
          <w:szCs w:val="20"/>
        </w:rPr>
        <w:lastRenderedPageBreak/>
        <w:t>зазоров, перекосов и выступов. Стыки должны быть аккуратными и обеспечивать необходимую прочность конструкции.</w:t>
      </w:r>
    </w:p>
    <w:p w14:paraId="68483B8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Поверхности мебели должны иметь равномерный цвет и фактуру. Декоративное покрытие должно быть нанесено качественно и без визуально заметных дефектов. Не допускается наличие пятен, потертостей, царапин, пузырей, вздутий, отслоений и других повреждений, возникших в процессе изготовления или транспортировки.</w:t>
      </w:r>
    </w:p>
    <w:p w14:paraId="362133D1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Кромочные материалы должны быть надежно закреплены по всей длине соответствующих деталей. Кромка не должна отходить от поверхности, иметь разрывы, зазоры или необработанные участки. Особое внимание должно уделяться угловым соединениям и местам, подвергающимся наиболее интенсивному механическому воздействию.</w:t>
      </w:r>
    </w:p>
    <w:p w14:paraId="32CD971E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Фурнитура должна быть установлена правильно и надежно. Дверцы шкафов, ящики и другие подвижные элементы должны функционировать без заеданий и чрезмерного усилия. Петли и направляющие должны быть отрегулированы. Ручки должны быть установлены ровно и надежно.</w:t>
      </w:r>
    </w:p>
    <w:p w14:paraId="142B2A99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При поставке шкафов особое внимание должно уделяться устойчивости корпуса, правильности установки дверей и полок, а также надежности крепления всех конструктивных элементов. Шкафы должны быть пригодны для размещения предусмотренного количества одежды, документов и других предметов без нарушения устойчивости конструкции.</w:t>
      </w:r>
    </w:p>
    <w:p w14:paraId="570DFB1C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Стеклянные шкафы должны проходить дополнительную визуальную проверку перед передачей Заказчику. Стекло должно быть без трещин, сколов и иных повреждений. Крепление стеклянных элементов должно быть надежным, а дверцы должны функционировать без перекосов. При обнаружении повреждения стеклянного элемента такое изделие не должно передаваться Заказчику до полного устранения недостатка или замены поврежденного элемента.</w:t>
      </w:r>
    </w:p>
    <w:p w14:paraId="4E673E9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столы должны быть проверены на устойчивость. После установки стол не должен раскачиваться или иметь конструктивные люфты. Рабочая поверхность должна быть установлена ровно и надежно закреплена на опорных элементах.</w:t>
      </w:r>
    </w:p>
    <w:p w14:paraId="69D9AD8D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обязан обеспечить соответствие фактически поставленного количества мебели количеству, указанному в настоящей технической спецификации. Вся продукция должна быть поставлена в полном объеме. Не допускается самовольная замена одного вида мебели другим видом без предварительного согласования с Заказчиком.</w:t>
      </w:r>
    </w:p>
    <w:p w14:paraId="5EE3F3F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 случае необходимости изменения конкретной модели, конструкции, цвета, материала или фурнитуры Поставщик обязан предварительно согласовать соответствующее изменение с Заказчиком. Замена материалов или комплектующих на менее качественные без согласования не допускается.</w:t>
      </w:r>
    </w:p>
    <w:p w14:paraId="6A13C464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Любые предлагаемые аналоги мебели должны обладать характеристиками, не уступающими характеристикам продукции, предусмотренной настоящей технической спецификацией. При этом окончательное решение о возможности использования аналога принимается Заказчиком.</w:t>
      </w:r>
    </w:p>
    <w:p w14:paraId="136212DD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Срок поставки мебели определяется условиями заключаемого договора. Поставщик обязан обеспечить поставку в установленный договором срок и организовать все необходимые мероприятия таким образом, чтобы доставка, разгрузка и сборка были выполнены своевременно.</w:t>
      </w:r>
    </w:p>
    <w:p w14:paraId="347A564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должен заранее организовать производство, закуп необходимых материалов, комплектацию, упаковку и транспортировку мебели с учетом установленного срока поставки. Наличие задержек, связанных с несвоевременной организацией производственных или логистических процессов Поставщика, не должно влиять на выполнение согласованного срока.</w:t>
      </w:r>
    </w:p>
    <w:p w14:paraId="544D42F4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 случае возникновения обстоятельств, способных повлиять на срок поставки, Поставщик обязан своевременно уведомить Заказчика и предоставить соответствующую информацию о причинах задержки и предполагаемом сроке устранения возникших обстоятельств.</w:t>
      </w:r>
    </w:p>
    <w:p w14:paraId="330E5DF6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Доставка мебели должна осуществляться транспортом, обеспечивающим сохранность продукции. Мебель должна быть защищена от воздействия атмосферных осадков, влаги, пыли, грязи и механических повреждений. При транспортировке изделия должны быть размещены таким образом, чтобы исключить их падение, смещение и повреждение.</w:t>
      </w:r>
    </w:p>
    <w:p w14:paraId="49377F9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Упаковка должна соответствовать характеру перевозимой продукции. Углы, поверхности и наиболее уязвимые части мебели должны иметь дополнительную защиту. Стеклянные элементы должны упаковываться с применением материалов, предотвращающих появление трещин и сколов.</w:t>
      </w:r>
    </w:p>
    <w:p w14:paraId="712743F5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После доставки Поставщик обязан обеспечить разгрузку мебели в месте, указанном Заказчиком. Перемещение мебели внутри помещения должно выполняться аккуратно, с соблюдением требований безопасности и с исключением повреждения напольных покрытий, стен, дверных проемов и иных элементов помещения.</w:t>
      </w:r>
    </w:p>
    <w:p w14:paraId="0A67085E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Сборка мебели должна выполняться квалифицированными специалистами. Специалисты должны иметь необходимые навыки и инструмент для выполнения сборочных и монтажных работ.</w:t>
      </w:r>
    </w:p>
    <w:p w14:paraId="2DB8A317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При сборке необходимо строго соблюдать конструкцию изделия и последовательность соединения элементов. Не допускается использование неподходящего крепежа, самовольное сверление дополнительных отверстий либо изменение конструкции мебели без согласования с Заказчиком.</w:t>
      </w:r>
    </w:p>
    <w:p w14:paraId="1F5571E3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lastRenderedPageBreak/>
        <w:t>После завершения сборки Поставщик обязан проверить каждое изделие. Проверке подлежат устойчивость, надежность крепления, правильность установки дверей, полок и других элементов, работоспособность фурнитуры, качество внешнего вида и отсутствие повреждений.</w:t>
      </w:r>
    </w:p>
    <w:p w14:paraId="2BFEE4B6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выявленные в процессе сборки недостатки должны быть устранены Поставщиком до момента окончательной передачи мебели Заказчику.</w:t>
      </w:r>
    </w:p>
    <w:p w14:paraId="6C98EC63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Мебель должна передаваться Заказчику в чистом виде. На поверхности изделий не должно оставаться следов упаковочных материалов, производственной пыли, загрязнений, клея, маркировки или иных посторонних веществ.</w:t>
      </w:r>
    </w:p>
    <w:p w14:paraId="41B17CBD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При проведении приемки Заказчик вправе осуществить визуальный осмотр каждого изделия, проверить количество поставленной мебели, ее комплектность, качество сборки и соответствие установленным требованиям.</w:t>
      </w:r>
    </w:p>
    <w:p w14:paraId="510B325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При выявлении недостатков Заказчик вправе зафиксировать их и потребовать от Поставщика устранения. В случае невозможности устранения существенного недостатка на месте Поставщик обязан заменить соответствующее изделие либо неисправный элемент.</w:t>
      </w:r>
    </w:p>
    <w:p w14:paraId="3597A2C7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Замена должна производиться за счет Поставщика, если недостаток возник по причине ненадлежащего качества изделия, неправильной комплектации, транспортировки или сборки.</w:t>
      </w:r>
    </w:p>
    <w:p w14:paraId="154C7E58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гарантирует, что поставляемая мебель не имеет скрытых производственных дефектов, препятствующих ее нормальной эксплуатации.</w:t>
      </w:r>
    </w:p>
    <w:p w14:paraId="3297A579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Гарантийный срок на мебель устанавливается в соответствии с условиями договора и должен исчисляться с момента передачи продукции Заказчику либо с момента окончания ее сборки, если иное не предусмотрено договором.</w:t>
      </w:r>
    </w:p>
    <w:p w14:paraId="7EB3F2F0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 течение гарантийного срока Поставщик обязан обеспечить рассмотрение обращений Заказчика относительно выявленных недостатков и принять необходимые меры для их устранения.</w:t>
      </w:r>
    </w:p>
    <w:p w14:paraId="587BD52D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Если в период гарантийной эксплуатации обнаруживаются недостатки, возникшие вследствие качества материалов, производственных дефектов или ненадлежащей сборки, Поставщик обязан устранить такие недостатки в установленном порядке.</w:t>
      </w:r>
    </w:p>
    <w:p w14:paraId="21AE0015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Гарантийные обязательства распространяются на корпусные элементы, рабочие поверхности, опоры, двери, полки, фурнитуру и иные конструктивные элементы мебели, если повреждение не связано с нарушением правил эксплуатации или механическим воздействием со стороны пользователя.</w:t>
      </w:r>
    </w:p>
    <w:p w14:paraId="2B45EC37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 случае необходимости замены отдельных элементов Поставщик должен использовать материалы и комплектующие соответствующего либо более высокого качества.</w:t>
      </w:r>
    </w:p>
    <w:p w14:paraId="3483B181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работы по устранению гарантийных недостатков должны выполняться квалифицированными специалистами. После проведения ремонта или замены элемента мебель должна быть приведена в полностью исправное и пригодное для эксплуатации состояние.</w:t>
      </w:r>
    </w:p>
    <w:p w14:paraId="3B3D6C31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обязан обеспечить сохранение функциональных характеристик мебели на протяжении всего установленного гарантийного срока при условии соблюдения Заказчиком правил эксплуатации.</w:t>
      </w:r>
    </w:p>
    <w:p w14:paraId="3E6C74D5" w14:textId="23A00371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 xml:space="preserve">Мебель должна быть рассчитана на регулярное использование в условиях офисных помещений. Рабочие столы должны выдерживать </w:t>
      </w:r>
      <w:r w:rsidR="004A18CF">
        <w:rPr>
          <w:rFonts w:cs="Times New Roman"/>
          <w:sz w:val="20"/>
          <w:szCs w:val="20"/>
          <w:lang w:val="kk-KZ"/>
        </w:rPr>
        <w:t>э</w:t>
      </w:r>
      <w:proofErr w:type="spellStart"/>
      <w:r w:rsidRPr="00CC4103">
        <w:rPr>
          <w:rFonts w:cs="Times New Roman"/>
          <w:sz w:val="20"/>
          <w:szCs w:val="20"/>
        </w:rPr>
        <w:t>ксплуатационную</w:t>
      </w:r>
      <w:proofErr w:type="spellEnd"/>
      <w:r w:rsidRPr="00CC4103">
        <w:rPr>
          <w:rFonts w:cs="Times New Roman"/>
          <w:sz w:val="20"/>
          <w:szCs w:val="20"/>
        </w:rPr>
        <w:t xml:space="preserve"> нагрузку, связанную с размещением компьютерной техники, документов, оргтехники и канцелярских принадлежностей.</w:t>
      </w:r>
    </w:p>
    <w:p w14:paraId="2A8BA07A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Расстановка мебели должна обеспечивать удобство передвижения сотрудников и посетителей, а также возможность безопасного выполнения рабочих обязанностей.</w:t>
      </w:r>
    </w:p>
    <w:p w14:paraId="49984528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должен учитывать, что мебель предназначается для длительной эксплуатации, поэтому основными требованиями являются прочность, устойчивость, надежность, функциональность и ремонтопригодность.</w:t>
      </w:r>
    </w:p>
    <w:p w14:paraId="71A1EB64" w14:textId="66BD348B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Срок службы мебели должен соответствовать ее назначению и качеству примен</w:t>
      </w:r>
      <w:r w:rsidR="007A3FF4">
        <w:rPr>
          <w:rFonts w:cs="Times New Roman"/>
          <w:sz w:val="20"/>
          <w:szCs w:val="20"/>
        </w:rPr>
        <w:t>яемых материалов. При</w:t>
      </w:r>
      <w:r w:rsidRPr="00CC4103">
        <w:rPr>
          <w:rFonts w:cs="Times New Roman"/>
          <w:sz w:val="20"/>
          <w:szCs w:val="20"/>
        </w:rPr>
        <w:t xml:space="preserve"> эксплуатации изделия должны сохранять основные эксплуатационные и эстетические характеристики в течение длительного периода.</w:t>
      </w:r>
    </w:p>
    <w:p w14:paraId="6BD04FB0" w14:textId="6A1A858F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 случае необходимости проведения технического обслуживания или регулировки фурнитуры Поставщик должен предоставить соответствующие рекомендации либо обеспечить выполнение необходимых работ в рамках гарантийных обязательств.</w:t>
      </w:r>
    </w:p>
    <w:p w14:paraId="318E1696" w14:textId="2C0E4498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поставляемые изделия должны иметь единый внешний стиль и гармонично сочетаться между соб</w:t>
      </w:r>
      <w:r w:rsidR="006C3A37">
        <w:rPr>
          <w:rFonts w:cs="Times New Roman"/>
          <w:sz w:val="20"/>
          <w:szCs w:val="20"/>
        </w:rPr>
        <w:t>ой.</w:t>
      </w:r>
      <w:r w:rsidR="006C3A37">
        <w:rPr>
          <w:rFonts w:cs="Times New Roman"/>
          <w:sz w:val="20"/>
          <w:szCs w:val="20"/>
          <w:lang w:val="kk-KZ"/>
        </w:rPr>
        <w:t xml:space="preserve"> О</w:t>
      </w:r>
      <w:proofErr w:type="spellStart"/>
      <w:r w:rsidRPr="00CC4103">
        <w:rPr>
          <w:rFonts w:cs="Times New Roman"/>
          <w:sz w:val="20"/>
          <w:szCs w:val="20"/>
        </w:rPr>
        <w:t>кончательной</w:t>
      </w:r>
      <w:proofErr w:type="spellEnd"/>
      <w:r w:rsidRPr="00CC4103">
        <w:rPr>
          <w:rFonts w:cs="Times New Roman"/>
          <w:sz w:val="20"/>
          <w:szCs w:val="20"/>
        </w:rPr>
        <w:t xml:space="preserve"> приемкой Поставщик дол</w:t>
      </w:r>
      <w:r w:rsidR="006C3A37">
        <w:rPr>
          <w:rFonts w:cs="Times New Roman"/>
          <w:sz w:val="20"/>
          <w:szCs w:val="20"/>
        </w:rPr>
        <w:t>жен убедиться в том, что все 1</w:t>
      </w:r>
      <w:r w:rsidR="006C3A37">
        <w:rPr>
          <w:rFonts w:cs="Times New Roman"/>
          <w:sz w:val="20"/>
          <w:szCs w:val="20"/>
          <w:lang w:val="kk-KZ"/>
        </w:rPr>
        <w:t>38</w:t>
      </w:r>
      <w:r w:rsidR="006C3A37">
        <w:rPr>
          <w:rFonts w:cs="Times New Roman"/>
          <w:sz w:val="20"/>
          <w:szCs w:val="20"/>
        </w:rPr>
        <w:t xml:space="preserve"> единиц мебели поставлена, </w:t>
      </w:r>
      <w:r w:rsidRPr="00CC4103">
        <w:rPr>
          <w:rFonts w:cs="Times New Roman"/>
          <w:sz w:val="20"/>
          <w:szCs w:val="20"/>
        </w:rPr>
        <w:t>обеспечить оперативное взаимодействие с Заказчиком по вопросам, связанным с качеством, эксплуатацией, га</w:t>
      </w:r>
      <w:r w:rsidR="006C3A37">
        <w:rPr>
          <w:rFonts w:cs="Times New Roman"/>
          <w:sz w:val="20"/>
          <w:szCs w:val="20"/>
        </w:rPr>
        <w:t>рантийным обслуживанием и</w:t>
      </w:r>
      <w:r w:rsidRPr="00CC4103">
        <w:rPr>
          <w:rFonts w:cs="Times New Roman"/>
          <w:sz w:val="20"/>
          <w:szCs w:val="20"/>
        </w:rPr>
        <w:t xml:space="preserve"> безопасной и полностью готовой к эксплуатации офисной мебели. Поставляемая продукция должна соответствовать своему назначению, обеспечивать комфортную работу сотрудников и руководителей, иметь презе</w:t>
      </w:r>
      <w:r w:rsidR="006C3A37">
        <w:rPr>
          <w:rFonts w:cs="Times New Roman"/>
          <w:sz w:val="20"/>
          <w:szCs w:val="20"/>
        </w:rPr>
        <w:t>нтабельный внешний вид</w:t>
      </w:r>
      <w:r w:rsidR="006C3A37">
        <w:rPr>
          <w:rFonts w:cs="Times New Roman"/>
          <w:sz w:val="20"/>
          <w:szCs w:val="20"/>
          <w:lang w:val="kk-KZ"/>
        </w:rPr>
        <w:t>.</w:t>
      </w:r>
      <w:r w:rsidR="006C3A37">
        <w:rPr>
          <w:rFonts w:cs="Times New Roman"/>
          <w:sz w:val="20"/>
          <w:szCs w:val="20"/>
        </w:rPr>
        <w:t xml:space="preserve"> </w:t>
      </w:r>
      <w:r w:rsidRPr="00CC4103">
        <w:rPr>
          <w:rFonts w:cs="Times New Roman"/>
          <w:sz w:val="20"/>
          <w:szCs w:val="20"/>
        </w:rPr>
        <w:t>Все работы должны выполняться качественно, своевременно и с соблюдением требований согласованным требованиям и быть готовой к непосредственной эксплуатации без необходимости проведения дополнительных ремонтных, отделочных или конструктивных работ со стороны Заказчика</w:t>
      </w:r>
      <w:r w:rsidR="009321A6">
        <w:rPr>
          <w:rFonts w:cs="Times New Roman"/>
          <w:sz w:val="20"/>
          <w:szCs w:val="20"/>
        </w:rPr>
        <w:t xml:space="preserve"> оборуд</w:t>
      </w:r>
      <w:r w:rsidRPr="00CC4103">
        <w:rPr>
          <w:rFonts w:cs="Times New Roman"/>
          <w:sz w:val="20"/>
          <w:szCs w:val="20"/>
        </w:rPr>
        <w:t xml:space="preserve">ованная мебелью рабочая и административная зона, обеспечивающая сотрудникам и руководителям комфортные условия для выполнения профессиональных обязанностей, удобное хранение одежды и документов, </w:t>
      </w:r>
      <w:r w:rsidR="006C3A37">
        <w:rPr>
          <w:rFonts w:cs="Times New Roman"/>
          <w:sz w:val="20"/>
          <w:szCs w:val="20"/>
          <w:lang w:val="kk-KZ"/>
        </w:rPr>
        <w:t>представ</w:t>
      </w:r>
      <w:proofErr w:type="spellStart"/>
      <w:r w:rsidRPr="00CC4103">
        <w:rPr>
          <w:rFonts w:cs="Times New Roman"/>
          <w:sz w:val="20"/>
          <w:szCs w:val="20"/>
        </w:rPr>
        <w:t>ляемой</w:t>
      </w:r>
      <w:proofErr w:type="spellEnd"/>
      <w:r w:rsidRPr="00CC4103">
        <w:rPr>
          <w:rFonts w:cs="Times New Roman"/>
          <w:sz w:val="20"/>
          <w:szCs w:val="20"/>
        </w:rPr>
        <w:t xml:space="preserve"> продукции, соблюдение сроков, комплектность, правильность сборки и соответствие установленным </w:t>
      </w:r>
      <w:r w:rsidR="00E35A75">
        <w:rPr>
          <w:rFonts w:cs="Times New Roman"/>
          <w:sz w:val="20"/>
          <w:szCs w:val="20"/>
        </w:rPr>
        <w:t>требованиям являются основными</w:t>
      </w:r>
      <w:r w:rsidRPr="00CC4103">
        <w:rPr>
          <w:rFonts w:cs="Times New Roman"/>
          <w:sz w:val="20"/>
          <w:szCs w:val="20"/>
        </w:rPr>
        <w:t xml:space="preserve"> в </w:t>
      </w:r>
      <w:r w:rsidRPr="00CC4103">
        <w:rPr>
          <w:rFonts w:cs="Times New Roman"/>
          <w:sz w:val="20"/>
          <w:szCs w:val="20"/>
        </w:rPr>
        <w:lastRenderedPageBreak/>
        <w:t>цвете, фактуре или конструктивном исполнении допускаются только по предварительному согласованию с Заказчиком.</w:t>
      </w:r>
    </w:p>
    <w:p w14:paraId="330557E1" w14:textId="25FDF2B9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Перед окончательной приемкой Поставщик должен убедиться в том, что все 1</w:t>
      </w:r>
      <w:r w:rsidR="00E35A75">
        <w:rPr>
          <w:rFonts w:cs="Times New Roman"/>
          <w:sz w:val="20"/>
          <w:szCs w:val="20"/>
          <w:lang w:val="kk-KZ"/>
        </w:rPr>
        <w:t>38</w:t>
      </w:r>
      <w:r w:rsidR="00E35A75">
        <w:rPr>
          <w:rFonts w:cs="Times New Roman"/>
          <w:sz w:val="20"/>
          <w:szCs w:val="20"/>
        </w:rPr>
        <w:t xml:space="preserve"> единиц</w:t>
      </w:r>
      <w:r w:rsidRPr="00CC4103">
        <w:rPr>
          <w:rFonts w:cs="Times New Roman"/>
          <w:sz w:val="20"/>
          <w:szCs w:val="20"/>
        </w:rPr>
        <w:t xml:space="preserve"> мебели поставлена, собрана, установлена и приведена в готовое к эксплуатации состояние.</w:t>
      </w:r>
    </w:p>
    <w:p w14:paraId="6F090EFA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Окончательная передача мебели осуществляется после проверки Заказчиком количества, качества, комплектности, внешнего вида и функциональности изделий.</w:t>
      </w:r>
    </w:p>
    <w:p w14:paraId="49908E85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Факт передачи мебели не освобождает Поставщика от ответственности за скрытые недостатки, которые не могли быть выявлены при первоначальном визуальном осмотре и обнаружились в процессе нормальной эксплуатации.</w:t>
      </w:r>
    </w:p>
    <w:p w14:paraId="49B86E57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 случае обнаружения скрытого недостатка Заказчик вправе уведомить Поставщика и потребовать его устранения в соответствии с условиями договора и установленными гарантийными обязательствами.</w:t>
      </w:r>
    </w:p>
    <w:p w14:paraId="436DDA45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должен обеспечить оперативное взаимодействие с Заказчиком по вопросам, связанным с качеством, эксплуатацией, гарантийным обслуживанием и устранением выявленных недостатков.</w:t>
      </w:r>
    </w:p>
    <w:p w14:paraId="685B5AA9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спорные вопросы, связанные с качеством, количеством, комплектностью, сроками поставки и гарантийным обслуживанием, решаются сторонами в порядке, установленном договором и действующим законодательством.</w:t>
      </w:r>
    </w:p>
    <w:p w14:paraId="13B1FE2F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Таким образом, основным условием поставки является предоставление Заказчику качественной, надежной, безопасной и полностью готовой к эксплуатации офисной мебели. Поставляемая продукция должна соответствовать своему назначению, обеспечивать комфортную работу сотрудников и руководителей, иметь презентабельный внешний вид и сохранять свои эксплуатационные свойства в течение установленного срока службы.</w:t>
      </w:r>
    </w:p>
    <w:p w14:paraId="2E70FD0F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обязан обеспечить надлежащее исполнение всех этапов поставки, начиная с изготовления и комплектации мебели и заканчивая доставкой, сборкой, установкой и передачей Заказчику. Все работы должны выполняться качественно, своевременно и с соблюдением требований настоящей технической спецификации.</w:t>
      </w:r>
    </w:p>
    <w:p w14:paraId="3FA8F3D4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Особое значение придается соблюдению сроков поставки, качеству материалов, надежности конструкций, исправности фурнитуры, аккуратности сборки и сохранности мебели при транспортировке. Поставщик должен самостоятельно организовать необходимые процессы и обеспечить выполнение своих обязательств в полном объеме.</w:t>
      </w:r>
    </w:p>
    <w:p w14:paraId="4F9EDB84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Вся поставляемая мебель должна соответствовать согласованным требованиям и быть готовой к непосредственной эксплуатации без необходимости проведения дополнительных ремонтных, отделочных или конструктивных работ со стороны Заказчика.</w:t>
      </w:r>
    </w:p>
    <w:p w14:paraId="1C582614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При выполнении поставки Поставщик должен руководствоваться принципами качества, надежности, безопасности и добросовестного исполнения договорных обязательств. Все выявленные несоответствия должны устраняться в максимально короткие сроки.</w:t>
      </w:r>
    </w:p>
    <w:p w14:paraId="7CB99FE8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Итоговым результатом поставки должна стать полностью оборудованная мебелью рабочая и административная зона, обеспечивающая сотрудникам и руководителям комфортные условия для выполнения профессиональных обязанностей, удобное хранение одежды и документов, а также надлежащую организацию рабочего пространства.</w:t>
      </w:r>
    </w:p>
    <w:p w14:paraId="783894E5" w14:textId="6517C9BA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Настоящие дополнительные требования являются неотъемлемой частью технической спецификации и применяются ко всей пост</w:t>
      </w:r>
      <w:r w:rsidR="005A72EF">
        <w:rPr>
          <w:rFonts w:cs="Times New Roman"/>
          <w:sz w:val="20"/>
          <w:szCs w:val="20"/>
        </w:rPr>
        <w:t>авляемой мебели в количестве 1</w:t>
      </w:r>
      <w:r w:rsidR="005A72EF">
        <w:rPr>
          <w:rFonts w:cs="Times New Roman"/>
          <w:sz w:val="20"/>
          <w:szCs w:val="20"/>
          <w:lang w:val="kk-KZ"/>
        </w:rPr>
        <w:t>38</w:t>
      </w:r>
      <w:r w:rsidR="005A72EF">
        <w:rPr>
          <w:rFonts w:cs="Times New Roman"/>
          <w:sz w:val="20"/>
          <w:szCs w:val="20"/>
        </w:rPr>
        <w:t xml:space="preserve"> единиц</w:t>
      </w:r>
      <w:r w:rsidRPr="00CC4103">
        <w:rPr>
          <w:rFonts w:cs="Times New Roman"/>
          <w:sz w:val="20"/>
          <w:szCs w:val="20"/>
        </w:rPr>
        <w:t>, включая столы директора, угловые столы, большие рабочие столы, шкафы для одежды</w:t>
      </w:r>
      <w:r w:rsidR="00AA251C">
        <w:rPr>
          <w:rFonts w:cs="Times New Roman"/>
          <w:sz w:val="20"/>
          <w:szCs w:val="20"/>
          <w:lang w:val="kk-KZ"/>
        </w:rPr>
        <w:t>, тумбы</w:t>
      </w:r>
      <w:r w:rsidRPr="00CC4103">
        <w:rPr>
          <w:rFonts w:cs="Times New Roman"/>
          <w:sz w:val="20"/>
          <w:szCs w:val="20"/>
        </w:rPr>
        <w:t xml:space="preserve"> и стеклянные шкафы.</w:t>
      </w:r>
    </w:p>
    <w:p w14:paraId="2DB4FAB8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Поставщик подтверждает готовность обеспечить поставку продукции надлежащего качества, в установленном количестве, в согласованные сроки и с соблюдением требований к транспортировке, сборке, установке, гарантийному обслуживанию и дальнейшей эксплуатации.</w:t>
      </w:r>
    </w:p>
    <w:p w14:paraId="1303437B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Все изделия должны быть переданы Заказчику в исправном состоянии, без повреждений и дефектов, полностью укомплектованными и готовыми к использованию по назначению.</w:t>
      </w:r>
    </w:p>
    <w:p w14:paraId="7F4088F7" w14:textId="77777777" w:rsidR="00CC4103" w:rsidRPr="00CC4103" w:rsidRDefault="00CC4103" w:rsidP="00CC4103">
      <w:pPr>
        <w:spacing w:after="0"/>
        <w:ind w:firstLine="709"/>
        <w:jc w:val="both"/>
        <w:rPr>
          <w:rFonts w:cs="Times New Roman"/>
          <w:sz w:val="20"/>
          <w:szCs w:val="20"/>
        </w:rPr>
      </w:pPr>
      <w:r w:rsidRPr="00CC4103">
        <w:rPr>
          <w:rFonts w:cs="Times New Roman"/>
          <w:sz w:val="20"/>
          <w:szCs w:val="20"/>
        </w:rPr>
        <w:t>Качество поставляемой продукции, соблюдение сроков, комплектность, правильность сборки и соответствие установленным требованиям являются основными критериями надлежащего исполнения обязательств Поставщиком.</w:t>
      </w:r>
    </w:p>
    <w:p w14:paraId="25732680" w14:textId="77777777" w:rsidR="00CC4103" w:rsidRPr="00F40DE3" w:rsidRDefault="00CC4103" w:rsidP="00F40DE3">
      <w:pPr>
        <w:spacing w:after="0"/>
        <w:ind w:firstLine="709"/>
        <w:jc w:val="both"/>
        <w:rPr>
          <w:rFonts w:cs="Times New Roman"/>
          <w:sz w:val="20"/>
          <w:szCs w:val="20"/>
        </w:rPr>
      </w:pPr>
    </w:p>
    <w:sectPr w:rsidR="00CC4103" w:rsidRPr="00F40DE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058"/>
    <w:rsid w:val="000467A6"/>
    <w:rsid w:val="00071304"/>
    <w:rsid w:val="002A62B6"/>
    <w:rsid w:val="002B7758"/>
    <w:rsid w:val="0041772E"/>
    <w:rsid w:val="00423FD9"/>
    <w:rsid w:val="0047624D"/>
    <w:rsid w:val="004A18CF"/>
    <w:rsid w:val="00546060"/>
    <w:rsid w:val="00560283"/>
    <w:rsid w:val="005808DD"/>
    <w:rsid w:val="005A72EF"/>
    <w:rsid w:val="005B1656"/>
    <w:rsid w:val="005E6E9A"/>
    <w:rsid w:val="005F1D36"/>
    <w:rsid w:val="00656058"/>
    <w:rsid w:val="006C0B77"/>
    <w:rsid w:val="006C3A37"/>
    <w:rsid w:val="006F1E8B"/>
    <w:rsid w:val="007A0927"/>
    <w:rsid w:val="007A3FF4"/>
    <w:rsid w:val="007D548B"/>
    <w:rsid w:val="008242FF"/>
    <w:rsid w:val="0082735F"/>
    <w:rsid w:val="00870751"/>
    <w:rsid w:val="00874EFB"/>
    <w:rsid w:val="008926F4"/>
    <w:rsid w:val="00922C48"/>
    <w:rsid w:val="009321A6"/>
    <w:rsid w:val="009929A8"/>
    <w:rsid w:val="009A75D5"/>
    <w:rsid w:val="009B2036"/>
    <w:rsid w:val="009B744F"/>
    <w:rsid w:val="009D4A9E"/>
    <w:rsid w:val="00A31BF2"/>
    <w:rsid w:val="00A54925"/>
    <w:rsid w:val="00A72EDD"/>
    <w:rsid w:val="00AA251C"/>
    <w:rsid w:val="00B37FF3"/>
    <w:rsid w:val="00B63D7E"/>
    <w:rsid w:val="00B915B7"/>
    <w:rsid w:val="00C27662"/>
    <w:rsid w:val="00C94FB8"/>
    <w:rsid w:val="00CC4103"/>
    <w:rsid w:val="00D03FBC"/>
    <w:rsid w:val="00D053E5"/>
    <w:rsid w:val="00DF0EA6"/>
    <w:rsid w:val="00E1544A"/>
    <w:rsid w:val="00E35A75"/>
    <w:rsid w:val="00EA59DF"/>
    <w:rsid w:val="00EE4070"/>
    <w:rsid w:val="00F12C76"/>
    <w:rsid w:val="00F40DE3"/>
    <w:rsid w:val="00F80AC0"/>
    <w:rsid w:val="00FD7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2FD43"/>
  <w15:chartTrackingRefBased/>
  <w15:docId w15:val="{29D2410D-9718-465A-B2B4-B69D6B13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560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560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560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60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560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605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5605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5605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5605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60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560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560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56058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56058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5605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5605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5605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5605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560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560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5605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560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560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5605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5605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5605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560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56058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560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5061</Words>
  <Characters>28852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10 Pro</cp:lastModifiedBy>
  <cp:revision>64</cp:revision>
  <dcterms:created xsi:type="dcterms:W3CDTF">2026-10-06T07:15:00Z</dcterms:created>
  <dcterms:modified xsi:type="dcterms:W3CDTF">2026-10-07T12:09:00Z</dcterms:modified>
</cp:coreProperties>
</file>