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D68" w:rsidRPr="00415186" w:rsidRDefault="00F65D68" w:rsidP="00F65D68">
      <w:pPr>
        <w:spacing w:after="0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F65D68" w:rsidRPr="00F87DA3" w:rsidRDefault="00F65D68" w:rsidP="00F65D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  <w:r w:rsidRPr="00F87DA3">
        <w:rPr>
          <w:rFonts w:ascii="Times New Roman" w:hAnsi="Times New Roman" w:cs="Times New Roman"/>
          <w:color w:val="000000"/>
          <w:sz w:val="24"/>
          <w:shd w:val="clear" w:color="auto" w:fill="E3FEE0"/>
          <w:lang w:val="kk-KZ"/>
        </w:rPr>
        <w:t>Түркістан облысының жергілікті әскери басқару органдары өтпелі вымпел даярлау</w:t>
      </w:r>
      <w:r w:rsidR="001A4B5B" w:rsidRPr="00F87DA3">
        <w:rPr>
          <w:rFonts w:ascii="Times New Roman" w:hAnsi="Times New Roman" w:cs="Times New Roman"/>
          <w:color w:val="000000"/>
          <w:sz w:val="24"/>
          <w:shd w:val="clear" w:color="auto" w:fill="E3FEE0"/>
          <w:lang w:val="kk-KZ"/>
        </w:rPr>
        <w:t xml:space="preserve"> және жеткізу</w:t>
      </w:r>
      <w:r w:rsidRPr="00F87DA3">
        <w:rPr>
          <w:rFonts w:ascii="Times New Roman" w:hAnsi="Times New Roman" w:cs="Times New Roman"/>
          <w:b/>
          <w:sz w:val="24"/>
          <w:szCs w:val="28"/>
          <w:lang w:val="kk-KZ"/>
        </w:rPr>
        <w:br/>
        <w:t>ТЕХНИКАЛЫҚ СИПАТТАМА</w:t>
      </w:r>
    </w:p>
    <w:p w:rsidR="00F65D68" w:rsidRPr="00F87DA3" w:rsidRDefault="00F65D68" w:rsidP="00F65D68">
      <w:pPr>
        <w:spacing w:after="0"/>
        <w:jc w:val="center"/>
        <w:rPr>
          <w:rFonts w:ascii="Times New Roman" w:hAnsi="Times New Roman" w:cs="Times New Roman"/>
          <w:b/>
          <w:sz w:val="12"/>
          <w:szCs w:val="28"/>
          <w:lang w:val="kk-KZ"/>
        </w:rPr>
      </w:pPr>
    </w:p>
    <w:p w:rsidR="00F65D68" w:rsidRPr="00F87DA3" w:rsidRDefault="00F65D68" w:rsidP="00F65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  <w:lang w:val="kk-KZ"/>
        </w:rPr>
      </w:pPr>
      <w:r w:rsidRPr="00F87DA3">
        <w:rPr>
          <w:rFonts w:ascii="Times New Roman" w:hAnsi="Times New Roman" w:cs="Times New Roman"/>
          <w:sz w:val="24"/>
          <w:szCs w:val="28"/>
          <w:lang w:val="kk-KZ"/>
        </w:rPr>
        <w:t>Әлеуетті жеткізушілердің тауарлардың техникалық сипаттамаға сәйкес қатаң түрде қабылданатынын ескертеді.</w:t>
      </w:r>
    </w:p>
    <w:tbl>
      <w:tblPr>
        <w:tblStyle w:val="a3"/>
        <w:tblW w:w="14992" w:type="dxa"/>
        <w:tblLook w:val="04A0" w:firstRow="1" w:lastRow="0" w:firstColumn="1" w:lastColumn="0" w:noHBand="0" w:noVBand="1"/>
      </w:tblPr>
      <w:tblGrid>
        <w:gridCol w:w="648"/>
        <w:gridCol w:w="5556"/>
        <w:gridCol w:w="8788"/>
      </w:tblGrid>
      <w:tr w:rsidR="00A9596C" w:rsidRPr="00F87DA3" w:rsidTr="001A4B5B">
        <w:tc>
          <w:tcPr>
            <w:tcW w:w="648" w:type="dxa"/>
            <w:vAlign w:val="center"/>
          </w:tcPr>
          <w:p w:rsidR="00A9596C" w:rsidRPr="00F87DA3" w:rsidRDefault="00A9596C" w:rsidP="00A9596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color w:val="000000"/>
                <w:sz w:val="28"/>
                <w:shd w:val="clear" w:color="auto" w:fill="E3FEE0"/>
                <w:lang w:val="kk-KZ"/>
              </w:rPr>
              <w:t>р/с</w:t>
            </w:r>
          </w:p>
          <w:p w:rsidR="00A9596C" w:rsidRPr="00F87DA3" w:rsidRDefault="00A9596C" w:rsidP="00A9596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color w:val="000000"/>
                <w:sz w:val="28"/>
                <w:shd w:val="clear" w:color="auto" w:fill="E3FEE0"/>
                <w:lang w:val="kk-KZ"/>
              </w:rPr>
              <w:t>№</w:t>
            </w:r>
          </w:p>
        </w:tc>
        <w:tc>
          <w:tcPr>
            <w:tcW w:w="5556" w:type="dxa"/>
            <w:vAlign w:val="center"/>
          </w:tcPr>
          <w:p w:rsidR="00A9596C" w:rsidRPr="00F87DA3" w:rsidRDefault="00A9596C" w:rsidP="00A9596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color w:val="000000"/>
                <w:sz w:val="28"/>
                <w:shd w:val="clear" w:color="auto" w:fill="E3FEE0"/>
                <w:lang w:val="kk-KZ"/>
              </w:rPr>
              <w:t>Түрі</w:t>
            </w:r>
          </w:p>
        </w:tc>
        <w:tc>
          <w:tcPr>
            <w:tcW w:w="8788" w:type="dxa"/>
            <w:vAlign w:val="center"/>
          </w:tcPr>
          <w:p w:rsidR="00A9596C" w:rsidRPr="00F87DA3" w:rsidRDefault="00A9596C" w:rsidP="00A9596C">
            <w:pPr>
              <w:ind w:firstLine="709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color w:val="000000"/>
                <w:sz w:val="28"/>
                <w:shd w:val="clear" w:color="auto" w:fill="E3FEE0"/>
                <w:lang w:val="kk-KZ"/>
              </w:rPr>
              <w:t>Өтпелі вымпелдің техникалық сипаттамасы</w:t>
            </w:r>
          </w:p>
        </w:tc>
      </w:tr>
      <w:tr w:rsidR="00A9596C" w:rsidRPr="00F87DA3" w:rsidTr="001A4B5B">
        <w:tc>
          <w:tcPr>
            <w:tcW w:w="648" w:type="dxa"/>
          </w:tcPr>
          <w:p w:rsidR="00A9596C" w:rsidRPr="00F87DA3" w:rsidRDefault="00A9596C" w:rsidP="00F65D68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color w:val="000000"/>
                <w:sz w:val="28"/>
                <w:shd w:val="clear" w:color="auto" w:fill="E3FEE0"/>
                <w:lang w:val="kk-KZ"/>
              </w:rPr>
              <w:t>1</w:t>
            </w:r>
          </w:p>
        </w:tc>
        <w:tc>
          <w:tcPr>
            <w:tcW w:w="5556" w:type="dxa"/>
          </w:tcPr>
          <w:p w:rsidR="00A9596C" w:rsidRPr="00F87DA3" w:rsidRDefault="00A9596C" w:rsidP="00A9596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noProof/>
                <w:color w:val="000000"/>
                <w:sz w:val="28"/>
                <w:shd w:val="clear" w:color="auto" w:fill="E3FEE0"/>
                <w:lang w:eastAsia="ru-RU"/>
              </w:rPr>
              <w:drawing>
                <wp:inline distT="0" distB="0" distL="0" distR="0" wp14:anchorId="030944E4" wp14:editId="15A4A351">
                  <wp:extent cx="2993366" cy="4206654"/>
                  <wp:effectExtent l="0" t="0" r="0" b="381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hoto_5326068848354075464_y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3033" cy="42202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88" w:type="dxa"/>
          </w:tcPr>
          <w:p w:rsidR="00E8424B" w:rsidRPr="00F87DA3" w:rsidRDefault="00E8424B" w:rsidP="00A9596C">
            <w:pPr>
              <w:tabs>
                <w:tab w:val="left" w:pos="388"/>
              </w:tabs>
              <w:ind w:firstLine="64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color w:val="000000"/>
                <w:sz w:val="24"/>
                <w:shd w:val="clear" w:color="auto" w:fill="E3FEE0"/>
                <w:lang w:val="kk-KZ"/>
              </w:rPr>
              <w:t>Үздік жергілікті әскери басқару органына.</w:t>
            </w:r>
          </w:p>
          <w:p w:rsidR="00A9596C" w:rsidRPr="00F87DA3" w:rsidRDefault="00E8424B" w:rsidP="00A9596C">
            <w:pPr>
              <w:tabs>
                <w:tab w:val="left" w:pos="388"/>
              </w:tabs>
              <w:ind w:firstLine="644"/>
              <w:jc w:val="both"/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color w:val="000000"/>
                <w:sz w:val="24"/>
                <w:shd w:val="clear" w:color="auto" w:fill="E3FEE0"/>
                <w:lang w:val="kk-KZ"/>
              </w:rPr>
              <w:t>1</w:t>
            </w:r>
            <w:r w:rsidR="00A9596C" w:rsidRPr="00F87DA3">
              <w:rPr>
                <w:rFonts w:ascii="Times New Roman" w:hAnsi="Times New Roman" w:cs="Times New Roman"/>
                <w:b/>
                <w:color w:val="000000"/>
                <w:sz w:val="24"/>
                <w:shd w:val="clear" w:color="auto" w:fill="E3FEE0"/>
                <w:lang w:val="kk-KZ"/>
              </w:rPr>
              <w:t>. Жалпы өлшемі:</w:t>
            </w:r>
            <w:r w:rsidR="00A9596C"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 xml:space="preserve"> </w:t>
            </w:r>
          </w:p>
          <w:p w:rsidR="00A9596C" w:rsidRPr="00F87DA3" w:rsidRDefault="00A9596C" w:rsidP="00A9596C">
            <w:pPr>
              <w:tabs>
                <w:tab w:val="left" w:pos="388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 xml:space="preserve">Вымпелдің биіктігі: </w:t>
            </w:r>
            <w:r w:rsidR="00E46D77"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>8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>00 мм;</w:t>
            </w:r>
            <w:r w:rsidR="00E26EB3"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 xml:space="preserve"> 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 xml:space="preserve">Ені: </w:t>
            </w:r>
            <w:r w:rsidR="00E46D77"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>4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>50 мм;</w:t>
            </w:r>
            <w:r w:rsidR="00E26EB3"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 xml:space="preserve"> 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 xml:space="preserve">Төменгі үшбұрышты бөлігімен бірге биіктігі: </w:t>
            </w:r>
            <w:r w:rsidR="00E46D77"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>6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>00 мм;</w:t>
            </w:r>
            <w:r w:rsidR="00E26EB3"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 xml:space="preserve"> 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>Діңгек биіктігі: шамамен 800 мм;</w:t>
            </w:r>
            <w:r w:rsidR="00E26EB3"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 xml:space="preserve"> 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>Негіз тұғыры: диаметрі 250 мм;</w:t>
            </w:r>
          </w:p>
          <w:p w:rsidR="00A9596C" w:rsidRPr="00F87DA3" w:rsidRDefault="00E8424B" w:rsidP="00A9596C">
            <w:pPr>
              <w:ind w:firstLine="644"/>
              <w:jc w:val="both"/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color w:val="000000"/>
                <w:sz w:val="24"/>
                <w:shd w:val="clear" w:color="auto" w:fill="E3FEE0"/>
                <w:lang w:val="kk-KZ"/>
              </w:rPr>
              <w:t>2</w:t>
            </w:r>
            <w:r w:rsidR="00A9596C" w:rsidRPr="00F87DA3">
              <w:rPr>
                <w:rFonts w:ascii="Times New Roman" w:hAnsi="Times New Roman" w:cs="Times New Roman"/>
                <w:b/>
                <w:color w:val="000000"/>
                <w:sz w:val="24"/>
                <w:shd w:val="clear" w:color="auto" w:fill="E3FEE0"/>
                <w:lang w:val="kk-KZ"/>
              </w:rPr>
              <w:t>. Вымпел материалы:</w:t>
            </w:r>
            <w:r w:rsidR="00A9596C"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 xml:space="preserve"> </w:t>
            </w:r>
          </w:p>
          <w:p w:rsidR="00A9596C" w:rsidRPr="00F87DA3" w:rsidRDefault="00A9596C" w:rsidP="00A9596C">
            <w:pPr>
              <w:ind w:firstLine="644"/>
              <w:jc w:val="both"/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>Негізгі мата: жоғары сапалы атлас/барқыт.</w:t>
            </w:r>
          </w:p>
          <w:p w:rsidR="00A9596C" w:rsidRPr="00F87DA3" w:rsidRDefault="00A9596C" w:rsidP="00A9596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>Тығыздығы: кемінде 250–300 г/м² Екі жақты тігіспен өңделген. Шеттері алтын түсті сәндік жиекпен көмкеріледі. Төменгі жиегіне алтын түсті шашақ (бахрома) тігіледі.</w:t>
            </w:r>
          </w:p>
          <w:p w:rsidR="00A9596C" w:rsidRPr="00F87DA3" w:rsidRDefault="00E8424B" w:rsidP="00A9596C">
            <w:pPr>
              <w:ind w:firstLine="644"/>
              <w:jc w:val="both"/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color w:val="000000"/>
                <w:sz w:val="24"/>
                <w:shd w:val="clear" w:color="auto" w:fill="E3FEE0"/>
                <w:lang w:val="kk-KZ"/>
              </w:rPr>
              <w:t>3</w:t>
            </w:r>
            <w:r w:rsidR="00A9596C" w:rsidRPr="00F87DA3">
              <w:rPr>
                <w:rFonts w:ascii="Times New Roman" w:hAnsi="Times New Roman" w:cs="Times New Roman"/>
                <w:b/>
                <w:color w:val="000000"/>
                <w:sz w:val="24"/>
                <w:shd w:val="clear" w:color="auto" w:fill="E3FEE0"/>
                <w:lang w:val="kk-KZ"/>
              </w:rPr>
              <w:t>. Негізгі түс гаммасы:</w:t>
            </w:r>
            <w:r w:rsidR="00A9596C"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 xml:space="preserve"> Негізгі түс — </w:t>
            </w:r>
            <w:r w:rsidR="00E448F1" w:rsidRPr="00F87DA3">
              <w:rPr>
                <w:rFonts w:ascii="Times New Roman" w:hAnsi="Times New Roman" w:cs="Times New Roman"/>
                <w:sz w:val="24"/>
                <w:shd w:val="clear" w:color="auto" w:fill="E3FEE0"/>
                <w:lang w:val="kk-KZ"/>
              </w:rPr>
              <w:t>тапсырыс берушінің келісімімен</w:t>
            </w:r>
            <w:r w:rsidR="00A9596C"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 xml:space="preserve">, Негізгі орнамент — қою көк, Әшекейлер — алтын түсті, Жазулар — қою көк, Қосымша элементтерде алтын және көк түстер үйлесімді қолданылуы тиіс. </w:t>
            </w:r>
          </w:p>
          <w:p w:rsidR="00A66328" w:rsidRPr="00F87DA3" w:rsidRDefault="00E8424B" w:rsidP="00A9596C">
            <w:pPr>
              <w:ind w:firstLine="644"/>
              <w:jc w:val="both"/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color w:val="000000"/>
                <w:sz w:val="24"/>
                <w:shd w:val="clear" w:color="auto" w:fill="E3FEE0"/>
                <w:lang w:val="kk-KZ"/>
              </w:rPr>
              <w:t>4</w:t>
            </w:r>
            <w:r w:rsidR="00A9596C" w:rsidRPr="00F87DA3">
              <w:rPr>
                <w:rFonts w:ascii="Times New Roman" w:hAnsi="Times New Roman" w:cs="Times New Roman"/>
                <w:b/>
                <w:color w:val="000000"/>
                <w:sz w:val="24"/>
                <w:shd w:val="clear" w:color="auto" w:fill="E3FEE0"/>
                <w:lang w:val="kk-KZ"/>
              </w:rPr>
              <w:t>. Діңгек:</w:t>
            </w:r>
            <w:r w:rsidR="00A9596C"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 xml:space="preserve"> Негізгі түсі: қою көк Діңгек бойымен қазақ ұлттық қошқармүйіз/ұлттық ою-өрнек алтын түспен орналастырылады. Материалы: металл немесе жоғары сапалы ағаш. Беті лакпен немесе ұнтақ бояумен өңделеді. Жоғарғы бөлігінде сәндік алтын түсті ұштық. Екі жағында вымпелді ұстап тұратын алтын түсті көлденең штанга.</w:t>
            </w:r>
            <w:r w:rsidR="00A66328"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 xml:space="preserve"> </w:t>
            </w:r>
          </w:p>
          <w:p w:rsidR="00A9596C" w:rsidRPr="00F87DA3" w:rsidRDefault="00E8424B" w:rsidP="00A9596C">
            <w:pPr>
              <w:ind w:firstLine="644"/>
              <w:jc w:val="both"/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color w:val="000000"/>
                <w:sz w:val="24"/>
                <w:shd w:val="clear" w:color="auto" w:fill="E3FEE0"/>
                <w:lang w:val="kk-KZ"/>
              </w:rPr>
              <w:t>5</w:t>
            </w:r>
            <w:r w:rsidR="00A66328" w:rsidRPr="00F87DA3">
              <w:rPr>
                <w:rFonts w:ascii="Times New Roman" w:hAnsi="Times New Roman" w:cs="Times New Roman"/>
                <w:b/>
                <w:color w:val="000000"/>
                <w:sz w:val="24"/>
                <w:shd w:val="clear" w:color="auto" w:fill="E3FEE0"/>
                <w:lang w:val="kk-KZ"/>
              </w:rPr>
              <w:t>. Эмблемалар:</w:t>
            </w:r>
            <w:r w:rsidR="00A66328"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 xml:space="preserve"> Жоғарғы бөлігінде екі эмблема орналастырылады: сол жақта — Қазақстан Республикасы Қарулы Күштерінің эмблемасы; оң жақта — Түркістан облысының ресми елтаңбасы/эмблемасы. Эмблемалар жоғары сапалы кесте, термобаспа немесе көлемді аппликация түрінде орындалуы шарт.</w:t>
            </w:r>
          </w:p>
          <w:p w:rsidR="00A66328" w:rsidRPr="00F87DA3" w:rsidRDefault="00E8424B" w:rsidP="00A66328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color w:val="000000"/>
                <w:sz w:val="24"/>
                <w:shd w:val="clear" w:color="auto" w:fill="E3FEE0"/>
                <w:lang w:val="kk-KZ"/>
              </w:rPr>
              <w:t>6</w:t>
            </w:r>
            <w:r w:rsidR="00A66328" w:rsidRPr="00F87DA3">
              <w:rPr>
                <w:rFonts w:ascii="Times New Roman" w:hAnsi="Times New Roman" w:cs="Times New Roman"/>
                <w:b/>
                <w:color w:val="000000"/>
                <w:sz w:val="24"/>
                <w:shd w:val="clear" w:color="auto" w:fill="E3FEE0"/>
                <w:lang w:val="kk-KZ"/>
              </w:rPr>
              <w:t>. Жазулар:</w:t>
            </w:r>
            <w:r w:rsidR="00A66328"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 xml:space="preserve"> Жоғарғы бөлігінде: ҚАЗАҚСТАН РЕСПУБЛИКАСЫНЫҢ ҚАРУЛЫ КҮШТЕРІ Негізгі үлкен жазу: ӨТПЕЛІ ВЫМПЕЛ Төменгі негізгі мәтін: ТҮРКІСТАН ОБЛЫСЫНЫҢ 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 xml:space="preserve">ЕҢ ҮЗДІК ЖЕРГІЛІКТІ </w:t>
            </w:r>
            <w:r w:rsidR="00A66328"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 xml:space="preserve">ӘСКЕРИ БАСҚАРУ 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>ОРГАНЫНЫҢ ЖЕҢІМПАЗЫ.</w:t>
            </w:r>
          </w:p>
          <w:p w:rsidR="00E8424B" w:rsidRPr="00F87DA3" w:rsidRDefault="00E8424B" w:rsidP="00A66328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color w:val="000000"/>
                <w:sz w:val="24"/>
                <w:shd w:val="clear" w:color="auto" w:fill="E3FEE0"/>
                <w:lang w:val="kk-KZ"/>
              </w:rPr>
              <w:t>7</w:t>
            </w:r>
            <w:r w:rsidR="00A66328" w:rsidRPr="00F87DA3">
              <w:rPr>
                <w:rFonts w:ascii="Times New Roman" w:hAnsi="Times New Roman" w:cs="Times New Roman"/>
                <w:b/>
                <w:color w:val="000000"/>
                <w:sz w:val="24"/>
                <w:shd w:val="clear" w:color="auto" w:fill="E3FEE0"/>
                <w:lang w:val="kk-KZ"/>
              </w:rPr>
              <w:t>. Орнамент:</w:t>
            </w:r>
            <w:r w:rsidR="00A66328"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 xml:space="preserve"> Діңгекте — негізгі қазақ ұлттық ою-өрнегі. Вымпелдің екі бүйірінде — қою көк түсті вертикаль декоративті жолақ. Жолақ ішінде алтын түсті ұлттық ою. Орталық төменгі бөлігінде симметриялы алтын түсті ұлттық композиция. Барлық орнаменттер бір стильде орындалуы тиіс. </w:t>
            </w:r>
          </w:p>
          <w:p w:rsidR="00A66328" w:rsidRPr="00F87DA3" w:rsidRDefault="00E8424B" w:rsidP="00E8424B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color w:val="000000"/>
                <w:sz w:val="24"/>
                <w:shd w:val="clear" w:color="auto" w:fill="E3FEE0"/>
                <w:lang w:val="kk-KZ"/>
              </w:rPr>
              <w:t>8</w:t>
            </w:r>
            <w:r w:rsidR="00A66328" w:rsidRPr="00F87DA3">
              <w:rPr>
                <w:rFonts w:ascii="Times New Roman" w:hAnsi="Times New Roman" w:cs="Times New Roman"/>
                <w:b/>
                <w:color w:val="000000"/>
                <w:sz w:val="24"/>
                <w:shd w:val="clear" w:color="auto" w:fill="E3FEE0"/>
                <w:lang w:val="kk-KZ"/>
              </w:rPr>
              <w:t>. Ілу және бекіту:</w:t>
            </w:r>
            <w:r w:rsidR="00A66328"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 xml:space="preserve"> Алтын түсті металл көлденең штанга. Екі жағында </w:t>
            </w:r>
            <w:r w:rsidR="00A66328"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lastRenderedPageBreak/>
              <w:t>сәндік ұштық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>.</w:t>
            </w:r>
          </w:p>
          <w:p w:rsidR="001A4B5B" w:rsidRPr="00F87DA3" w:rsidRDefault="001A4B5B" w:rsidP="00E8424B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color w:val="000000"/>
                <w:sz w:val="24"/>
                <w:shd w:val="clear" w:color="auto" w:fill="E3FEE0"/>
                <w:lang w:val="kk-KZ"/>
              </w:rPr>
              <w:t>9. Жеткізу орыны: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 xml:space="preserve"> Тапсырыс берушінің мекен жайына.</w:t>
            </w:r>
          </w:p>
        </w:tc>
      </w:tr>
      <w:tr w:rsidR="00A9596C" w:rsidRPr="00F87DA3" w:rsidTr="001A4B5B">
        <w:tc>
          <w:tcPr>
            <w:tcW w:w="648" w:type="dxa"/>
          </w:tcPr>
          <w:p w:rsidR="00A9596C" w:rsidRPr="00F87DA3" w:rsidRDefault="001A4B5B" w:rsidP="00F65D68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color w:val="000000"/>
                <w:sz w:val="28"/>
                <w:shd w:val="clear" w:color="auto" w:fill="E3FEE0"/>
                <w:lang w:val="kk-KZ"/>
              </w:rPr>
              <w:lastRenderedPageBreak/>
              <w:t>2</w:t>
            </w:r>
          </w:p>
        </w:tc>
        <w:tc>
          <w:tcPr>
            <w:tcW w:w="5556" w:type="dxa"/>
          </w:tcPr>
          <w:p w:rsidR="00A9596C" w:rsidRPr="00F87DA3" w:rsidRDefault="00E26EB3" w:rsidP="00E26EB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noProof/>
                <w:color w:val="000000"/>
                <w:sz w:val="28"/>
                <w:shd w:val="clear" w:color="auto" w:fill="E3FEE0"/>
                <w:lang w:eastAsia="ru-RU"/>
              </w:rPr>
              <w:drawing>
                <wp:inline distT="0" distB="0" distL="0" distR="0" wp14:anchorId="681A0EA7" wp14:editId="4AB0FE4D">
                  <wp:extent cx="3211373" cy="4250131"/>
                  <wp:effectExtent l="0" t="0" r="825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hoto_5330463257027879042_y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2242" cy="42512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88" w:type="dxa"/>
          </w:tcPr>
          <w:p w:rsidR="00E8424B" w:rsidRPr="00F87DA3" w:rsidRDefault="00E8424B" w:rsidP="00E8424B">
            <w:pPr>
              <w:tabs>
                <w:tab w:val="left" w:pos="388"/>
              </w:tabs>
              <w:ind w:firstLine="64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color w:val="000000"/>
                <w:sz w:val="24"/>
                <w:shd w:val="clear" w:color="auto" w:fill="E3FEE0"/>
                <w:lang w:val="kk-KZ"/>
              </w:rPr>
              <w:t>Үздік жергілікті әскери басқару органы бастығына.</w:t>
            </w:r>
          </w:p>
          <w:p w:rsidR="00E8424B" w:rsidRPr="00F87DA3" w:rsidRDefault="00E8424B" w:rsidP="00E8424B">
            <w:pPr>
              <w:tabs>
                <w:tab w:val="left" w:pos="388"/>
              </w:tabs>
              <w:ind w:firstLine="644"/>
              <w:jc w:val="both"/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color w:val="000000"/>
                <w:sz w:val="24"/>
                <w:shd w:val="clear" w:color="auto" w:fill="E3FEE0"/>
                <w:lang w:val="kk-KZ"/>
              </w:rPr>
              <w:t>1. Жалпы өлшемі: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 xml:space="preserve"> </w:t>
            </w:r>
          </w:p>
          <w:p w:rsidR="00E8424B" w:rsidRPr="00F87DA3" w:rsidRDefault="00E8424B" w:rsidP="00E8424B">
            <w:pPr>
              <w:tabs>
                <w:tab w:val="left" w:pos="388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>Вымпелдің биіктігі: 800 мм;</w:t>
            </w:r>
            <w:r w:rsidR="00E448F1"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 xml:space="preserve"> 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>Ені: 450 мм;</w:t>
            </w:r>
            <w:r w:rsidR="00E448F1"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 xml:space="preserve"> 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>Төменгі үшбұрышты бөлігімен бірге биіктігі: 600 мм;</w:t>
            </w:r>
            <w:r w:rsidR="00E448F1"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 xml:space="preserve"> 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>Діңгек биіктігі: шамамен 800 мм;</w:t>
            </w:r>
            <w:r w:rsidR="00E448F1"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 xml:space="preserve"> 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>Негіз тұғыры: диаметрі 250 мм;</w:t>
            </w:r>
          </w:p>
          <w:p w:rsidR="00E8424B" w:rsidRPr="00F87DA3" w:rsidRDefault="00E8424B" w:rsidP="00E8424B">
            <w:pPr>
              <w:ind w:firstLine="644"/>
              <w:jc w:val="both"/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color w:val="000000"/>
                <w:sz w:val="24"/>
                <w:shd w:val="clear" w:color="auto" w:fill="E3FEE0"/>
                <w:lang w:val="kk-KZ"/>
              </w:rPr>
              <w:t>2. Вымпел материалы: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 xml:space="preserve"> </w:t>
            </w:r>
          </w:p>
          <w:p w:rsidR="00E8424B" w:rsidRPr="00F87DA3" w:rsidRDefault="00E8424B" w:rsidP="00E8424B">
            <w:pPr>
              <w:ind w:firstLine="644"/>
              <w:jc w:val="both"/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>Негізгі мата: жоғары сапалы атлас/барқыт.</w:t>
            </w:r>
          </w:p>
          <w:p w:rsidR="00E8424B" w:rsidRPr="00F87DA3" w:rsidRDefault="00E8424B" w:rsidP="00E8424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>Тығыздығы: кемінде 250–300 г/м² Екі жақты тігіспен өңделген. Шеттері алтын түсті сәндік жиекпен көмкеріледі. Төменгі жиегіне алтын түсті шашақ (бахрома) тігіледі.</w:t>
            </w:r>
          </w:p>
          <w:p w:rsidR="00E8424B" w:rsidRPr="00F87DA3" w:rsidRDefault="00E8424B" w:rsidP="00E8424B">
            <w:pPr>
              <w:ind w:firstLine="644"/>
              <w:jc w:val="both"/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color w:val="000000"/>
                <w:sz w:val="24"/>
                <w:shd w:val="clear" w:color="auto" w:fill="E3FEE0"/>
                <w:lang w:val="kk-KZ"/>
              </w:rPr>
              <w:t>3. Негізгі түс гаммасы: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 xml:space="preserve"> Негізгі түс — </w:t>
            </w:r>
            <w:r w:rsidR="00E448F1" w:rsidRPr="00F87DA3">
              <w:rPr>
                <w:rFonts w:ascii="Times New Roman" w:hAnsi="Times New Roman" w:cs="Times New Roman"/>
                <w:sz w:val="24"/>
                <w:shd w:val="clear" w:color="auto" w:fill="E3FEE0"/>
                <w:lang w:val="kk-KZ"/>
              </w:rPr>
              <w:t>тапсырыс берушінің келісімімен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 xml:space="preserve">, Негізгі орнамент — қою көк, Әшекейлер — алтын түсті, Жазулар — қою көк, Қосымша элементтерде алтын және көк түстер үйлесімді қолданылуы тиіс. </w:t>
            </w:r>
          </w:p>
          <w:p w:rsidR="00E8424B" w:rsidRPr="00F87DA3" w:rsidRDefault="00E8424B" w:rsidP="00E8424B">
            <w:pPr>
              <w:ind w:firstLine="644"/>
              <w:jc w:val="both"/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color w:val="000000"/>
                <w:sz w:val="24"/>
                <w:shd w:val="clear" w:color="auto" w:fill="E3FEE0"/>
                <w:lang w:val="kk-KZ"/>
              </w:rPr>
              <w:t>4. Діңгек: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 xml:space="preserve"> Негізгі түсі: қою көк Діңгек бойымен қазақ ұлттық қошқармүйіз/ұлттық ою-өрнек алтын түспен орналастырылады. Материалы: металл немесе жоғары сапалы ағаш. Беті лакпен немесе ұнтақ бояумен өңделеді. Жоғарғы бөлігінде сәндік алтын түсті ұштық. Екі жағында вымпелді ұстап тұратын алтын түсті көлденең штанга. </w:t>
            </w:r>
          </w:p>
          <w:p w:rsidR="00E8424B" w:rsidRPr="00F87DA3" w:rsidRDefault="00E8424B" w:rsidP="00E8424B">
            <w:pPr>
              <w:ind w:firstLine="644"/>
              <w:jc w:val="both"/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color w:val="000000"/>
                <w:sz w:val="24"/>
                <w:shd w:val="clear" w:color="auto" w:fill="E3FEE0"/>
                <w:lang w:val="kk-KZ"/>
              </w:rPr>
              <w:t>5. Эмблемалар: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 xml:space="preserve"> Жоғарғы бөлігінде екі эмблема орналастырылады: сол жақта — Қазақстан Республикасы Қарулы Күштерінің эмблемасы; оң жақта — Түркістан облысының ресми елтаңбасы/эмблемасы. Эмблемалар жоғары сапалы кесте, термобаспа немесе көлемді аппликация түрінде орындалуы шарт.</w:t>
            </w:r>
          </w:p>
          <w:p w:rsidR="00E8424B" w:rsidRPr="00F87DA3" w:rsidRDefault="00E8424B" w:rsidP="00E8424B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color w:val="000000"/>
                <w:sz w:val="24"/>
                <w:shd w:val="clear" w:color="auto" w:fill="E3FEE0"/>
                <w:lang w:val="kk-KZ"/>
              </w:rPr>
              <w:t>6. Жазулар: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 xml:space="preserve"> Жоғарғы бөлігінде: ҚАЗАҚСТАН РЕСПУБЛИКАСЫНЫҢ ҚАРУЛЫ КҮШТЕРІ Негізгі үлкен жазу: ӨТПЕЛІ ВЫМПЕЛ Төменгі негізгі мәтін: ТҮРКІСТАН ОБЛЫСЫНЫҢ ЕҢ ҮЗДІК ЖЕРГІЛІКТІ ӘСКЕРИ БАСҚАРУ ОРГАНЫНЫҢ БАСТЫҒЫ.</w:t>
            </w:r>
          </w:p>
          <w:p w:rsidR="00E8424B" w:rsidRPr="00F87DA3" w:rsidRDefault="00E8424B" w:rsidP="00E8424B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color w:val="000000"/>
                <w:sz w:val="24"/>
                <w:shd w:val="clear" w:color="auto" w:fill="E3FEE0"/>
                <w:lang w:val="kk-KZ"/>
              </w:rPr>
              <w:t>7. Орнамент: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 xml:space="preserve"> Діңгекте — негізгі қазақ ұлттық ою-өрнегі. Вымпелдің екі бүйірінде — қою көк түсті вертикаль декоративті жолақ. Жолақ ішінде алтын түсті ұлттық ою. Орталық төменгі бөлігінде симметриялы алтын түсті ұлттық композиция. Барлық орнаменттер бір стильде орындалуы тиіс. </w:t>
            </w:r>
          </w:p>
          <w:p w:rsidR="00A9596C" w:rsidRPr="00F87DA3" w:rsidRDefault="00E8424B" w:rsidP="00E8424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color w:val="000000"/>
                <w:sz w:val="24"/>
                <w:shd w:val="clear" w:color="auto" w:fill="E3FEE0"/>
                <w:lang w:val="kk-KZ"/>
              </w:rPr>
              <w:t>8. Ілу және бекіту: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 xml:space="preserve"> Алтын түсті металл көлденең штанга. Екі жағында сәндік ұштық.</w:t>
            </w:r>
          </w:p>
          <w:p w:rsidR="001A4B5B" w:rsidRPr="00F87DA3" w:rsidRDefault="001A4B5B" w:rsidP="00E8424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color w:val="000000"/>
                <w:sz w:val="24"/>
                <w:shd w:val="clear" w:color="auto" w:fill="E3FEE0"/>
                <w:lang w:val="kk-KZ"/>
              </w:rPr>
              <w:t>9. Жеткізу орыны: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 xml:space="preserve"> Тапсырыс берушінің мекен жайына.</w:t>
            </w:r>
          </w:p>
        </w:tc>
      </w:tr>
      <w:tr w:rsidR="00E8424B" w:rsidRPr="00F87DA3" w:rsidTr="001A4B5B">
        <w:tc>
          <w:tcPr>
            <w:tcW w:w="648" w:type="dxa"/>
          </w:tcPr>
          <w:p w:rsidR="00E8424B" w:rsidRPr="00F87DA3" w:rsidRDefault="008E214E" w:rsidP="00F65D68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color w:val="000000"/>
                <w:sz w:val="28"/>
                <w:shd w:val="clear" w:color="auto" w:fill="E3FEE0"/>
                <w:lang w:val="kk-KZ"/>
              </w:rPr>
              <w:lastRenderedPageBreak/>
              <w:t>3</w:t>
            </w:r>
          </w:p>
        </w:tc>
        <w:tc>
          <w:tcPr>
            <w:tcW w:w="5556" w:type="dxa"/>
          </w:tcPr>
          <w:p w:rsidR="00E8424B" w:rsidRPr="00F87DA3" w:rsidRDefault="00E448F1" w:rsidP="00E448F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noProof/>
                <w:color w:val="000000"/>
                <w:sz w:val="28"/>
                <w:shd w:val="clear" w:color="auto" w:fill="E3FEE0"/>
                <w:lang w:eastAsia="ru-RU"/>
              </w:rPr>
              <w:drawing>
                <wp:inline distT="0" distB="0" distL="0" distR="0" wp14:anchorId="03189D74" wp14:editId="625D1792">
                  <wp:extent cx="2920791" cy="4382814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hoto_5330463257027879040_y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3015" cy="4371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88" w:type="dxa"/>
          </w:tcPr>
          <w:p w:rsidR="00E8424B" w:rsidRPr="00F87DA3" w:rsidRDefault="00E8424B" w:rsidP="00E8424B">
            <w:pPr>
              <w:tabs>
                <w:tab w:val="left" w:pos="388"/>
              </w:tabs>
              <w:ind w:firstLine="64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E3FEE0"/>
                <w:lang w:val="kk-KZ"/>
              </w:rPr>
              <w:t>Үздік қорғаныс істері жөніндегі басқарма (бөлім) бастығының орынбасарына.</w:t>
            </w:r>
          </w:p>
          <w:p w:rsidR="00E8424B" w:rsidRPr="00F87DA3" w:rsidRDefault="00E8424B" w:rsidP="00E8424B">
            <w:pPr>
              <w:tabs>
                <w:tab w:val="left" w:pos="388"/>
              </w:tabs>
              <w:ind w:firstLine="64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E3FEE0"/>
                <w:lang w:val="kk-KZ"/>
              </w:rPr>
              <w:t>1. Жалпы өлшемі: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  <w:t xml:space="preserve"> </w:t>
            </w:r>
          </w:p>
          <w:p w:rsidR="00E8424B" w:rsidRPr="00F87DA3" w:rsidRDefault="00E8424B" w:rsidP="00E8424B">
            <w:pPr>
              <w:tabs>
                <w:tab w:val="left" w:pos="388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  <w:t>Вымпелдің биіктігі: 600 мм;</w:t>
            </w:r>
            <w:r w:rsidR="00E448F1" w:rsidRPr="00F87D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  <w:t xml:space="preserve"> 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  <w:t>Ені: 350 мм;</w:t>
            </w:r>
            <w:r w:rsidR="00E448F1" w:rsidRPr="00F87D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  <w:t xml:space="preserve"> 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  <w:t>Төменгі үшбұрышты бөлігімен бірге биіктігі: 400 мм;</w:t>
            </w:r>
            <w:r w:rsidR="00E448F1" w:rsidRPr="00F87D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  <w:t xml:space="preserve"> 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  <w:t>Діңгек биіктігі: шамамен 600 мм;</w:t>
            </w:r>
            <w:r w:rsidR="00E448F1" w:rsidRPr="00F87D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  <w:t xml:space="preserve"> 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  <w:t>Негіз тұғыры: диаметрі 200 мм;</w:t>
            </w:r>
          </w:p>
          <w:p w:rsidR="00E8424B" w:rsidRPr="00F87DA3" w:rsidRDefault="00E8424B" w:rsidP="00E8424B">
            <w:pPr>
              <w:ind w:firstLine="64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E3FEE0"/>
                <w:lang w:val="kk-KZ"/>
              </w:rPr>
              <w:t>2. Вымпел материалы: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  <w:t xml:space="preserve"> </w:t>
            </w:r>
          </w:p>
          <w:p w:rsidR="00E8424B" w:rsidRPr="00F87DA3" w:rsidRDefault="00E8424B" w:rsidP="00E8424B">
            <w:pPr>
              <w:ind w:firstLine="64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  <w:t>Негізгі мата: жоғары сапалы атлас/барқыт.</w:t>
            </w:r>
          </w:p>
          <w:p w:rsidR="00E8424B" w:rsidRPr="00F87DA3" w:rsidRDefault="00E8424B" w:rsidP="00E8424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  <w:t>Тығыздығы: кемінде 250–300 г/м² Екі жақты тігіспен өңделген. Шеттері алтын түсті сәндік жиекпен көмкеріледі. Төменгі жиегіне алтын түсті шашақ (бахрома) тігіледі.</w:t>
            </w:r>
          </w:p>
          <w:p w:rsidR="00E8424B" w:rsidRPr="00F87DA3" w:rsidRDefault="00E8424B" w:rsidP="00E8424B">
            <w:pPr>
              <w:ind w:firstLine="64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E3FEE0"/>
                <w:lang w:val="kk-KZ"/>
              </w:rPr>
              <w:t>3. Негізгі түс гаммасы: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  <w:t xml:space="preserve"> Негізгі түс — </w:t>
            </w:r>
            <w:r w:rsidR="00E448F1" w:rsidRPr="00F87DA3">
              <w:rPr>
                <w:rFonts w:ascii="Times New Roman" w:hAnsi="Times New Roman" w:cs="Times New Roman"/>
                <w:sz w:val="24"/>
                <w:szCs w:val="24"/>
                <w:shd w:val="clear" w:color="auto" w:fill="E3FEE0"/>
                <w:lang w:val="kk-KZ"/>
              </w:rPr>
              <w:t>тапсырыс берушінің келісімімен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  <w:t xml:space="preserve">, Негізгі орнамент — қою көк, Әшекейлер — алтын түсті, Жазулар — қою көк, Қосымша элементтерде алтын және көк түстер үйлесімді қолданылуы тиіс. </w:t>
            </w:r>
          </w:p>
          <w:p w:rsidR="00E8424B" w:rsidRPr="00F87DA3" w:rsidRDefault="00E8424B" w:rsidP="00E8424B">
            <w:pPr>
              <w:ind w:firstLine="64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E3FEE0"/>
                <w:lang w:val="kk-KZ"/>
              </w:rPr>
              <w:t>4. Діңгек: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  <w:t xml:space="preserve"> Негізгі түсі: қою көк Діңгек бойымен қазақ ұлттық қошқармүйіз/ұлттық ою-өрнек алтын түспен орналастырылады. Материалы: металл немесе жоғары сапалы ағаш. Беті лакпен немесе ұнтақ бояумен өңделеді. Жоғарғы бөлігінде сәндік алтын түсті ұштық. Екі жағында вымпелді ұстап тұратын алтын түсті көлденең штанга. </w:t>
            </w:r>
          </w:p>
          <w:p w:rsidR="00E8424B" w:rsidRPr="00F87DA3" w:rsidRDefault="00E8424B" w:rsidP="00E8424B">
            <w:pPr>
              <w:ind w:firstLine="64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E3FEE0"/>
                <w:lang w:val="kk-KZ"/>
              </w:rPr>
              <w:t>5. Эмблемалар: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  <w:t xml:space="preserve"> Жоғарғы бөлігінде екі эмблема орналастырылады: сол жақта — Қазақстан Республикасы Қарулы Күштерінің эмблемасы; оң жақта — Түркістан облысының ресми елтаңбасы/эмблемасы. Эмблемалар жоғары сапалы кесте, термобаспа немесе көлемді аппликация түрінде орындалуы шарт.</w:t>
            </w:r>
          </w:p>
          <w:p w:rsidR="00E8424B" w:rsidRPr="00F87DA3" w:rsidRDefault="00E8424B" w:rsidP="00E8424B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E3FEE0"/>
                <w:lang w:val="kk-KZ"/>
              </w:rPr>
              <w:t>6. Жазулар: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  <w:t xml:space="preserve"> Жоғарғы бөлігінде: ҚАЗАҚСТАН РЕСПУБЛИКАСЫНЫҢ ҚАРУЛЫ КҮШТЕРІ Негізгі үлкен жазу: ӨТПЕЛІ ВЫМПЕЛ Төменгі негізгі мәтін: ЕҢ ҮЗДІК ҚОРҒАНЫС ІСТЕРІ ЖӨНІНДЕГІ БАСҚАРМА (БӨЛІМ) БАСТЫҒЫНЫҢ ОРЫНБАСАРЫ.</w:t>
            </w:r>
          </w:p>
          <w:p w:rsidR="00E8424B" w:rsidRPr="00F87DA3" w:rsidRDefault="00E8424B" w:rsidP="00E8424B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E3FEE0"/>
                <w:lang w:val="kk-KZ"/>
              </w:rPr>
              <w:t>7. Орнамент: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  <w:t xml:space="preserve"> Діңгекте — негізгі қазақ ұлттық ою-өрнегі. Вымпелдің екі бүйірінде — қою көк түсті вертикаль декоративті жолақ. Жолақ ішінде алтын түсті ұлттық ою. Орталық төменгі бөлігінде симметриялы алтын түсті ұлттық композиция. Барлық орнаменттер бір стильде орындалуы тиіс. </w:t>
            </w:r>
          </w:p>
          <w:p w:rsidR="00E8424B" w:rsidRPr="00F87DA3" w:rsidRDefault="00E8424B" w:rsidP="00E8424B">
            <w:pPr>
              <w:tabs>
                <w:tab w:val="left" w:pos="388"/>
              </w:tabs>
              <w:ind w:firstLine="64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E3FEE0"/>
                <w:lang w:val="kk-KZ"/>
              </w:rPr>
              <w:t>8. Ілу және бекіту: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  <w:t xml:space="preserve"> Алтын түсті металл көлденең штанга. Екі жағында сәндік ұштық.</w:t>
            </w:r>
          </w:p>
          <w:p w:rsidR="001A4B5B" w:rsidRPr="00F87DA3" w:rsidRDefault="001A4B5B" w:rsidP="00E8424B">
            <w:pPr>
              <w:tabs>
                <w:tab w:val="left" w:pos="388"/>
              </w:tabs>
              <w:ind w:firstLine="644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color w:val="000000"/>
                <w:sz w:val="24"/>
                <w:shd w:val="clear" w:color="auto" w:fill="E3FEE0"/>
                <w:lang w:val="kk-KZ"/>
              </w:rPr>
              <w:t>9. Жеткізу орыны: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 xml:space="preserve"> Тапсырыс берушінің мекен жайына.</w:t>
            </w:r>
          </w:p>
        </w:tc>
      </w:tr>
      <w:tr w:rsidR="00E8424B" w:rsidRPr="00F87DA3" w:rsidTr="001A4B5B">
        <w:tc>
          <w:tcPr>
            <w:tcW w:w="648" w:type="dxa"/>
          </w:tcPr>
          <w:p w:rsidR="00E8424B" w:rsidRPr="00F87DA3" w:rsidRDefault="008E214E" w:rsidP="00F65D68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color w:val="000000"/>
                <w:sz w:val="28"/>
                <w:shd w:val="clear" w:color="auto" w:fill="E3FEE0"/>
                <w:lang w:val="kk-KZ"/>
              </w:rPr>
              <w:lastRenderedPageBreak/>
              <w:t>4</w:t>
            </w:r>
          </w:p>
        </w:tc>
        <w:tc>
          <w:tcPr>
            <w:tcW w:w="5556" w:type="dxa"/>
          </w:tcPr>
          <w:p w:rsidR="00E8424B" w:rsidRPr="00F87DA3" w:rsidRDefault="00E448F1" w:rsidP="00E448F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noProof/>
                <w:color w:val="000000"/>
                <w:sz w:val="28"/>
                <w:shd w:val="clear" w:color="auto" w:fill="E3FEE0"/>
                <w:lang w:eastAsia="ru-RU"/>
              </w:rPr>
              <w:drawing>
                <wp:inline distT="0" distB="0" distL="0" distR="0" wp14:anchorId="285E313B" wp14:editId="40937236">
                  <wp:extent cx="3092858" cy="4641011"/>
                  <wp:effectExtent l="0" t="0" r="0" b="762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hoto_5330463257027879041_y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5087" cy="46443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88" w:type="dxa"/>
          </w:tcPr>
          <w:p w:rsidR="00E8424B" w:rsidRPr="00F87DA3" w:rsidRDefault="00E8424B" w:rsidP="00E8424B">
            <w:pPr>
              <w:tabs>
                <w:tab w:val="left" w:pos="388"/>
              </w:tabs>
              <w:ind w:firstLine="644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E3FEE0"/>
                <w:lang w:val="kk-KZ"/>
              </w:rPr>
              <w:t xml:space="preserve">Үздік </w:t>
            </w:r>
            <w:r w:rsidR="00E448F1" w:rsidRPr="00F87DA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E3FEE0"/>
                <w:lang w:val="kk-KZ"/>
              </w:rPr>
              <w:t xml:space="preserve">әскерге шақыру </w:t>
            </w:r>
            <w:r w:rsidRPr="00F87DA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E3FEE0"/>
                <w:lang w:val="kk-KZ"/>
              </w:rPr>
              <w:t>бөлім</w:t>
            </w:r>
            <w:r w:rsidR="00E448F1" w:rsidRPr="00F87DA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E3FEE0"/>
                <w:lang w:val="kk-KZ"/>
              </w:rPr>
              <w:t>шесінің</w:t>
            </w:r>
            <w:r w:rsidRPr="00F87DA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E3FEE0"/>
                <w:lang w:val="kk-KZ"/>
              </w:rPr>
              <w:t xml:space="preserve"> бастығы.</w:t>
            </w:r>
          </w:p>
          <w:p w:rsidR="00E8424B" w:rsidRPr="00F87DA3" w:rsidRDefault="00E8424B" w:rsidP="00E8424B">
            <w:pPr>
              <w:tabs>
                <w:tab w:val="left" w:pos="388"/>
              </w:tabs>
              <w:ind w:firstLine="64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E3FEE0"/>
                <w:lang w:val="kk-KZ"/>
              </w:rPr>
              <w:t>1. Жалпы өлшемі: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  <w:t xml:space="preserve"> </w:t>
            </w:r>
          </w:p>
          <w:p w:rsidR="00E8424B" w:rsidRPr="00F87DA3" w:rsidRDefault="00E8424B" w:rsidP="00E8424B">
            <w:pPr>
              <w:tabs>
                <w:tab w:val="left" w:pos="388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  <w:t>Вымпелдің биіктігі: 600 мм;</w:t>
            </w:r>
            <w:r w:rsidR="00E448F1" w:rsidRPr="00F87D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  <w:t xml:space="preserve"> 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  <w:t>Ені: 350 мм;</w:t>
            </w:r>
            <w:r w:rsidR="00E448F1" w:rsidRPr="00F87D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  <w:t xml:space="preserve"> 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  <w:t>Төменгі үшбұрышты бөлігімен бірге биіктігі: 400 мм;</w:t>
            </w:r>
            <w:r w:rsidR="00E448F1" w:rsidRPr="00F87D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  <w:t xml:space="preserve"> 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  <w:t>Діңгек биіктігі: шамамен 600 мм;</w:t>
            </w:r>
            <w:r w:rsidR="00E448F1" w:rsidRPr="00F87D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  <w:t xml:space="preserve"> 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  <w:t>Негіз тұғыры: диаметрі 200 мм;</w:t>
            </w:r>
          </w:p>
          <w:p w:rsidR="00E8424B" w:rsidRPr="00F87DA3" w:rsidRDefault="00E8424B" w:rsidP="00E8424B">
            <w:pPr>
              <w:ind w:firstLine="64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E3FEE0"/>
                <w:lang w:val="kk-KZ"/>
              </w:rPr>
              <w:t>2. Вымпел материалы: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  <w:t xml:space="preserve"> </w:t>
            </w:r>
          </w:p>
          <w:p w:rsidR="00E8424B" w:rsidRPr="00F87DA3" w:rsidRDefault="00E8424B" w:rsidP="00E8424B">
            <w:pPr>
              <w:ind w:firstLine="64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  <w:t>Негізгі мата: жоғары сапалы атлас/барқыт.</w:t>
            </w:r>
          </w:p>
          <w:p w:rsidR="00E8424B" w:rsidRPr="00F87DA3" w:rsidRDefault="00E8424B" w:rsidP="00E8424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  <w:t>Тығыздығы: кемінде 250–300 г/м² Екі жақты тігіспен өңделген. Шеттері алтын түсті сәндік жиекпен көмкеріледі. Төменгі жиегіне алтын түсті шашақ (бахрома) тігіледі.</w:t>
            </w:r>
          </w:p>
          <w:p w:rsidR="00E8424B" w:rsidRPr="00F87DA3" w:rsidRDefault="00E8424B" w:rsidP="00E8424B">
            <w:pPr>
              <w:ind w:firstLine="64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E3FEE0"/>
                <w:lang w:val="kk-KZ"/>
              </w:rPr>
              <w:t>3. Негізгі түс гаммасы: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  <w:t xml:space="preserve"> Негізгі түс — </w:t>
            </w:r>
            <w:r w:rsidR="00E448F1" w:rsidRPr="00F87DA3">
              <w:rPr>
                <w:rFonts w:ascii="Times New Roman" w:hAnsi="Times New Roman" w:cs="Times New Roman"/>
                <w:sz w:val="24"/>
                <w:szCs w:val="24"/>
                <w:shd w:val="clear" w:color="auto" w:fill="E3FEE0"/>
                <w:lang w:val="kk-KZ"/>
              </w:rPr>
              <w:t>тапсырыс берушінің келісімімен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  <w:t xml:space="preserve">, Негізгі орнамент — қою көк, Әшекейлер — алтын түсті, Жазулар — қою көк, Қосымша элементтерде алтын және көк түстер үйлесімді қолданылуы тиіс. </w:t>
            </w:r>
          </w:p>
          <w:p w:rsidR="00E8424B" w:rsidRPr="00F87DA3" w:rsidRDefault="00E8424B" w:rsidP="00E8424B">
            <w:pPr>
              <w:ind w:firstLine="64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E3FEE0"/>
                <w:lang w:val="kk-KZ"/>
              </w:rPr>
              <w:t>4. Діңгек: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  <w:t xml:space="preserve"> Негізгі түсі: қою көк Діңгек бойымен қазақ ұлттық қошқармүйіз/ұлттық ою-өрнек алтын түспен орналастырылады. Материалы: металл немесе жоғары сапалы ағаш. Беті лакпен немесе ұнтақ бояумен өңделеді. Жоғарғы бөлігінде сәндік алтын түсті ұштық. Екі жағында вымпелді ұстап тұратын алтын түсті көлденең штанга. </w:t>
            </w:r>
          </w:p>
          <w:p w:rsidR="00E8424B" w:rsidRPr="00F87DA3" w:rsidRDefault="00E8424B" w:rsidP="00E8424B">
            <w:pPr>
              <w:ind w:firstLine="64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E3FEE0"/>
                <w:lang w:val="kk-KZ"/>
              </w:rPr>
              <w:t>5. Эмблемалар: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  <w:t xml:space="preserve"> Жоғарғы бөлігінде екі эмблема орналастырылады: сол жақта — Қазақстан Республикасы Қарулы Күштерінің эмблемасы; оң жақта — Түркістан облысының ресми елтаңбасы/эмблемасы. Эмблемалар жоғары сапалы кесте, термобаспа немесе көлемді аппликация түрінде орындалуы шарт.</w:t>
            </w:r>
          </w:p>
          <w:p w:rsidR="00E8424B" w:rsidRPr="00F87DA3" w:rsidRDefault="00E8424B" w:rsidP="00E8424B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E3FEE0"/>
                <w:lang w:val="kk-KZ"/>
              </w:rPr>
              <w:t>6. Жазулар: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  <w:t xml:space="preserve"> Жоғарғы бөлігінде: ҚАЗАҚСТАН РЕСПУБЛИКАСЫНЫҢ ҚАРУЛЫ КҮШТЕРІ Негізгі үлкен жазу: ӨТПЕЛІ ВЫМПЕЛ Төменгі негізгі мәтін: ЕҢ ҮЗДІК </w:t>
            </w:r>
            <w:r w:rsidR="002B5775" w:rsidRPr="00F87D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  <w:t>ӘСКЕРГЕ ШАҚЫЛУ БӨЛІМШЕСІНІҢ БАСТЫҒЫ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  <w:t>.</w:t>
            </w:r>
          </w:p>
          <w:p w:rsidR="00E8424B" w:rsidRPr="00F87DA3" w:rsidRDefault="00E8424B" w:rsidP="00E8424B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E3FEE0"/>
                <w:lang w:val="kk-KZ"/>
              </w:rPr>
              <w:t>7. Орнамент: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  <w:t xml:space="preserve"> Діңгекте — негізгі қазақ ұлттық ою-өрнегі. Вымпелдің екі бүйірінде — қою көк түсті вертикаль декоративті жолақ. Жолақ ішінде алтын түсті ұлттық ою. Орталық төменгі бөлігінде симметриялы алтын түсті ұлттық композиция. Барлық орнаменттер бір стильде орындалуы тиіс. </w:t>
            </w:r>
          </w:p>
          <w:p w:rsidR="00E8424B" w:rsidRPr="00F87DA3" w:rsidRDefault="00E8424B" w:rsidP="00E8424B">
            <w:pPr>
              <w:tabs>
                <w:tab w:val="left" w:pos="388"/>
              </w:tabs>
              <w:ind w:firstLine="64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E3FEE0"/>
                <w:lang w:val="kk-KZ"/>
              </w:rPr>
              <w:t>8. Ілу және бекіту: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  <w:t xml:space="preserve"> Алтын түсті металл көлденең штанга. Екі жағында сәндік ұштық.</w:t>
            </w:r>
          </w:p>
          <w:p w:rsidR="001A4B5B" w:rsidRPr="00F87DA3" w:rsidRDefault="001A4B5B" w:rsidP="00E8424B">
            <w:pPr>
              <w:tabs>
                <w:tab w:val="left" w:pos="388"/>
              </w:tabs>
              <w:ind w:firstLine="644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color w:val="000000"/>
                <w:sz w:val="24"/>
                <w:shd w:val="clear" w:color="auto" w:fill="E3FEE0"/>
                <w:lang w:val="kk-KZ"/>
              </w:rPr>
              <w:t>9. Жеткізу орыны: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 xml:space="preserve"> Тапсырыс берушінің мекен жайына.</w:t>
            </w:r>
          </w:p>
        </w:tc>
      </w:tr>
    </w:tbl>
    <w:p w:rsidR="00F65D68" w:rsidRPr="00F87DA3" w:rsidRDefault="00F65D68" w:rsidP="00F65D6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hd w:val="clear" w:color="auto" w:fill="E3FEE0"/>
          <w:lang w:val="kk-KZ"/>
        </w:rPr>
      </w:pPr>
    </w:p>
    <w:p w:rsidR="00A66328" w:rsidRPr="00F87DA3" w:rsidRDefault="00A66328" w:rsidP="00E448F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lang w:val="kk-KZ"/>
        </w:rPr>
      </w:pPr>
    </w:p>
    <w:p w:rsidR="00415186" w:rsidRPr="00F87DA3" w:rsidRDefault="00415186" w:rsidP="00415186">
      <w:pPr>
        <w:spacing w:after="0"/>
        <w:ind w:left="2694" w:right="-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87DA3" w:rsidRPr="00F87DA3" w:rsidRDefault="00F87DA3" w:rsidP="00415186">
      <w:pPr>
        <w:spacing w:after="0"/>
        <w:ind w:left="2694" w:right="-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87DA3" w:rsidRPr="00F87DA3" w:rsidRDefault="00F87DA3" w:rsidP="00415186">
      <w:pPr>
        <w:spacing w:after="0"/>
        <w:ind w:left="2694" w:right="-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87DA3" w:rsidRPr="00F87DA3" w:rsidRDefault="00F87DA3" w:rsidP="00415186">
      <w:pPr>
        <w:spacing w:after="0"/>
        <w:ind w:left="2694" w:right="-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15186" w:rsidRPr="00F87DA3" w:rsidRDefault="00415186" w:rsidP="004151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7DA3">
        <w:rPr>
          <w:rFonts w:ascii="Times New Roman" w:hAnsi="Times New Roman" w:cs="Times New Roman"/>
          <w:b/>
          <w:sz w:val="24"/>
          <w:szCs w:val="24"/>
        </w:rPr>
        <w:lastRenderedPageBreak/>
        <w:t>ТЕХНИЧЕСКАЯ СПЕЦИФИКАЦИЯ</w:t>
      </w:r>
    </w:p>
    <w:p w:rsidR="00E448F1" w:rsidRPr="00F87DA3" w:rsidRDefault="001A4B5B" w:rsidP="00E448F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</w:pPr>
      <w:r w:rsidRPr="00F87DA3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>Изготовления и поставка</w:t>
      </w:r>
      <w:r w:rsidRPr="00F87D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переходящих вымпелов местных органов военного управления Туркестанской области</w:t>
      </w:r>
    </w:p>
    <w:p w:rsidR="001A4B5B" w:rsidRPr="00F87DA3" w:rsidRDefault="001A4B5B" w:rsidP="00E448F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</w:pPr>
    </w:p>
    <w:p w:rsidR="001A4B5B" w:rsidRPr="00F87DA3" w:rsidRDefault="001A4B5B" w:rsidP="00E448F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hd w:val="clear" w:color="auto" w:fill="FFFFFF"/>
          <w:lang w:val="kk-KZ"/>
        </w:rPr>
      </w:pPr>
      <w:r w:rsidRPr="00F87DA3">
        <w:rPr>
          <w:rFonts w:ascii="Times New Roman" w:hAnsi="Times New Roman" w:cs="Times New Roman"/>
          <w:sz w:val="24"/>
          <w:szCs w:val="24"/>
          <w:shd w:val="clear" w:color="auto" w:fill="FFFFFF"/>
        </w:rPr>
        <w:t>Потенциальные поставщики предупреждают, что товары принимаются строго в соответствии с техническими характеристиками</w:t>
      </w:r>
      <w:r w:rsidRPr="00F87DA3">
        <w:rPr>
          <w:rFonts w:ascii="Times New Roman" w:hAnsi="Times New Roman" w:cs="Times New Roman"/>
          <w:sz w:val="24"/>
          <w:shd w:val="clear" w:color="auto" w:fill="FFFFFF"/>
        </w:rPr>
        <w:t>.</w:t>
      </w:r>
    </w:p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648"/>
        <w:gridCol w:w="5130"/>
        <w:gridCol w:w="9356"/>
      </w:tblGrid>
      <w:tr w:rsidR="0018716D" w:rsidRPr="00F87DA3" w:rsidTr="008E214E">
        <w:tc>
          <w:tcPr>
            <w:tcW w:w="648" w:type="dxa"/>
            <w:vAlign w:val="center"/>
          </w:tcPr>
          <w:p w:rsidR="001A4B5B" w:rsidRPr="00F87DA3" w:rsidRDefault="001A4B5B" w:rsidP="009D2CB9">
            <w:pPr>
              <w:jc w:val="center"/>
              <w:rPr>
                <w:rFonts w:ascii="Times New Roman" w:hAnsi="Times New Roman" w:cs="Times New Roman"/>
                <w:b/>
                <w:sz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sz w:val="24"/>
                <w:shd w:val="clear" w:color="auto" w:fill="E3FEE0"/>
                <w:lang w:val="kk-KZ"/>
              </w:rPr>
              <w:t>№</w:t>
            </w:r>
          </w:p>
          <w:p w:rsidR="001A4B5B" w:rsidRPr="00F87DA3" w:rsidRDefault="001A4B5B" w:rsidP="009D2CB9">
            <w:pPr>
              <w:jc w:val="center"/>
              <w:rPr>
                <w:rFonts w:ascii="Times New Roman" w:hAnsi="Times New Roman" w:cs="Times New Roman"/>
                <w:b/>
                <w:sz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sz w:val="24"/>
                <w:shd w:val="clear" w:color="auto" w:fill="E3FEE0"/>
                <w:lang w:val="kk-KZ"/>
              </w:rPr>
              <w:t>п/п</w:t>
            </w:r>
          </w:p>
        </w:tc>
        <w:tc>
          <w:tcPr>
            <w:tcW w:w="5130" w:type="dxa"/>
            <w:vAlign w:val="center"/>
          </w:tcPr>
          <w:p w:rsidR="001A4B5B" w:rsidRPr="00F87DA3" w:rsidRDefault="001A4B5B" w:rsidP="009D2CB9">
            <w:pPr>
              <w:jc w:val="center"/>
              <w:rPr>
                <w:rFonts w:ascii="Times New Roman" w:hAnsi="Times New Roman" w:cs="Times New Roman"/>
                <w:b/>
                <w:sz w:val="24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sz w:val="24"/>
                <w:shd w:val="clear" w:color="auto" w:fill="E3FEE0"/>
                <w:lang w:val="kk-KZ"/>
              </w:rPr>
              <w:t>Вид</w:t>
            </w:r>
          </w:p>
        </w:tc>
        <w:tc>
          <w:tcPr>
            <w:tcW w:w="9356" w:type="dxa"/>
            <w:vAlign w:val="center"/>
          </w:tcPr>
          <w:p w:rsidR="001A4B5B" w:rsidRPr="00F87DA3" w:rsidRDefault="001A4B5B" w:rsidP="001A4B5B">
            <w:pPr>
              <w:jc w:val="center"/>
              <w:rPr>
                <w:rFonts w:ascii="Times New Roman" w:hAnsi="Times New Roman" w:cs="Times New Roman"/>
                <w:b/>
                <w:sz w:val="28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Техническая спецификация</w:t>
            </w:r>
            <w:r w:rsidRPr="00F87DA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F87DA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переходящих вымпелов</w:t>
            </w:r>
          </w:p>
        </w:tc>
      </w:tr>
      <w:tr w:rsidR="0018716D" w:rsidRPr="00F87DA3" w:rsidTr="008E214E">
        <w:tc>
          <w:tcPr>
            <w:tcW w:w="648" w:type="dxa"/>
          </w:tcPr>
          <w:p w:rsidR="001A4B5B" w:rsidRPr="00F87DA3" w:rsidRDefault="001A4B5B" w:rsidP="009D2CB9">
            <w:pPr>
              <w:jc w:val="both"/>
              <w:rPr>
                <w:rFonts w:ascii="Times New Roman" w:hAnsi="Times New Roman" w:cs="Times New Roman"/>
                <w:sz w:val="28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sz w:val="28"/>
                <w:shd w:val="clear" w:color="auto" w:fill="E3FEE0"/>
                <w:lang w:val="kk-KZ"/>
              </w:rPr>
              <w:t>1</w:t>
            </w:r>
          </w:p>
        </w:tc>
        <w:tc>
          <w:tcPr>
            <w:tcW w:w="5130" w:type="dxa"/>
          </w:tcPr>
          <w:p w:rsidR="001A4B5B" w:rsidRPr="00F87DA3" w:rsidRDefault="001A4B5B" w:rsidP="009D2CB9">
            <w:pPr>
              <w:jc w:val="center"/>
              <w:rPr>
                <w:rFonts w:ascii="Times New Roman" w:hAnsi="Times New Roman" w:cs="Times New Roman"/>
                <w:sz w:val="28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noProof/>
                <w:sz w:val="28"/>
                <w:shd w:val="clear" w:color="auto" w:fill="E3FEE0"/>
                <w:lang w:eastAsia="ru-RU"/>
              </w:rPr>
              <w:drawing>
                <wp:inline distT="0" distB="0" distL="0" distR="0" wp14:anchorId="739149EC" wp14:editId="27CDC771">
                  <wp:extent cx="2993366" cy="4206654"/>
                  <wp:effectExtent l="0" t="0" r="0" b="381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hoto_5326068848354075464_y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3033" cy="42202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6" w:type="dxa"/>
          </w:tcPr>
          <w:p w:rsidR="0018716D" w:rsidRPr="00F87DA3" w:rsidRDefault="001A4B5B" w:rsidP="009D2CB9">
            <w:pPr>
              <w:ind w:firstLine="709"/>
              <w:jc w:val="both"/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</w:pP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Лучший местный орган военного управления. </w:t>
            </w:r>
          </w:p>
          <w:p w:rsidR="0018716D" w:rsidRPr="00F87DA3" w:rsidRDefault="001A4B5B" w:rsidP="009D2CB9">
            <w:pPr>
              <w:ind w:firstLine="709"/>
              <w:jc w:val="both"/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</w:pP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1</w:t>
            </w:r>
            <w:r w:rsidR="0018716D" w:rsidRPr="00F87DA3"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  <w:t>.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 Общий размер: Высота вымпела: 800 мм; Ширина: 450 мм; Высота с нижней треугольной частью: 600 мм; Высота мачты: около 800 мм; Подставка основания: диаметр 250 мм; </w:t>
            </w:r>
          </w:p>
          <w:p w:rsidR="0018716D" w:rsidRPr="00F87DA3" w:rsidRDefault="001A4B5B" w:rsidP="0018716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</w:pP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2</w:t>
            </w:r>
            <w:r w:rsidR="0018716D" w:rsidRPr="00F87DA3"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  <w:t>.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 </w:t>
            </w:r>
            <w:r w:rsidR="0018716D"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Материал 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Вымпел</w:t>
            </w:r>
            <w:r w:rsidR="0018716D"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а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: Основная ткань: высококачественный атлас/бархат. Плотность: не менее 250–300 г/м</w:t>
            </w:r>
            <w:proofErr w:type="gramStart"/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2</w:t>
            </w:r>
            <w:proofErr w:type="gramEnd"/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, Обработан двусторонним швом. По краям обрамляется декоративная кайма золотистого цвета. По нижнему краю обшивается бахрома золотистого цвета. </w:t>
            </w:r>
          </w:p>
          <w:p w:rsidR="0018716D" w:rsidRPr="00F87DA3" w:rsidRDefault="001A4B5B" w:rsidP="0018716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</w:pP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3</w:t>
            </w:r>
            <w:r w:rsidR="0018716D" w:rsidRPr="00F87DA3"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  <w:t>.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 Основная цветовая гамма: Основной цвет — с согласия заказчика, Основной орнамент — темно-синий, украшения — золотистый, надписи — темно-синий, в дополнительных элементах должны сочетаться золотистый и синий цвета. </w:t>
            </w:r>
          </w:p>
          <w:p w:rsidR="0018716D" w:rsidRPr="00F87DA3" w:rsidRDefault="001A4B5B" w:rsidP="0018716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</w:pP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4</w:t>
            </w:r>
            <w:r w:rsidR="0018716D" w:rsidRPr="00F87DA3"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  <w:t>.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 Центр: Основной цвет: темно-синего цвета, Казахский национальный барабан/национальный орнамент по центру размещается золотистым цветом. Материал: металлическое или высококачественное дерево. Поверхность обрабатывается лаком или порошковой краской. В верхней части декоративный наконечник золотистого цвета. Поперечная штанга золотистого цвета, удерживающая вымпел с обеих сторон. </w:t>
            </w:r>
          </w:p>
          <w:p w:rsidR="0018716D" w:rsidRPr="00F87DA3" w:rsidRDefault="001A4B5B" w:rsidP="0018716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</w:pP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5</w:t>
            </w:r>
            <w:r w:rsidR="0018716D" w:rsidRPr="00F87DA3"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  <w:t>.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 Эмблемы: В верхней части размещаются две эмблемы: слева — эмблема Вооруженных Сил Республики Казахстан; справа — официальный герб/эмблема Туркестанской области. Эмблемы должны быть выполнены в виде высококачественной таблицы, термопечати или объемной аппликации. </w:t>
            </w:r>
          </w:p>
          <w:p w:rsidR="0018716D" w:rsidRPr="00F87DA3" w:rsidRDefault="001A4B5B" w:rsidP="0018716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</w:pP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6</w:t>
            </w:r>
            <w:r w:rsidR="0018716D" w:rsidRPr="00F87DA3"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  <w:t>.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 Записи: В верхней части: </w:t>
            </w:r>
            <w:r w:rsidR="0018716D"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ВООРУЖЕННЫЕ СИЛЫ РЕСПУБЛИКИ КАЗАХСТАН 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Основная большая запись: ПЕРЕХОД</w:t>
            </w:r>
            <w:r w:rsidR="0018716D"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ЯЩИЦ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 ВЫ</w:t>
            </w:r>
            <w:r w:rsidR="0018716D"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М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П</w:t>
            </w:r>
            <w:r w:rsidR="0018716D"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ЕЛ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 </w:t>
            </w:r>
            <w:r w:rsidR="0018716D"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нижний основной текст: </w:t>
            </w:r>
            <w:r w:rsidR="0018716D"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>ТҮРКІСТАН ОБЛЫСЫНЫҢ ЕҢ ҮЗДІК ЖЕРГІЛІКТІ ӘСКЕРИ БАСҚАРУ ОРГАНЫНЫҢ ЖЕҢІМПАЗЫ</w:t>
            </w:r>
          </w:p>
          <w:p w:rsidR="0018716D" w:rsidRPr="00F87DA3" w:rsidRDefault="001A4B5B" w:rsidP="0018716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7. Орнамент: В центре — основной казахский национальный орнамент. По бокам </w:t>
            </w:r>
            <w:proofErr w:type="spellStart"/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Вымпеля</w:t>
            </w:r>
            <w:proofErr w:type="spellEnd"/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 — вертикально-декоративная полоса темно-синего цвета. Внутри полосы — национальный орнамент золотистого цвета. В нижней части центра симметрично выполняются национальные композиции золотистого цвета. Все орнаменты должны быть выполнены в одном стиле. </w:t>
            </w:r>
          </w:p>
          <w:p w:rsidR="0018716D" w:rsidRPr="00F87DA3" w:rsidRDefault="001A4B5B" w:rsidP="0018716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8</w:t>
            </w:r>
            <w:r w:rsidR="0018716D"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.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 Надевание и крепление: Металлическая поперечная штанга золотистого цвета, Декоративный наконечник с двух сторон.</w:t>
            </w:r>
          </w:p>
          <w:p w:rsidR="001A4B5B" w:rsidRPr="00F87DA3" w:rsidRDefault="001A4B5B" w:rsidP="0018716D">
            <w:pPr>
              <w:ind w:firstLine="709"/>
              <w:jc w:val="both"/>
              <w:rPr>
                <w:rFonts w:ascii="Times New Roman" w:hAnsi="Times New Roman" w:cs="Times New Roman"/>
                <w:sz w:val="28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lastRenderedPageBreak/>
              <w:t>9</w:t>
            </w:r>
            <w:r w:rsidR="0018716D"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.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 Место доставки: в адрес Заказчика.</w:t>
            </w:r>
          </w:p>
        </w:tc>
      </w:tr>
      <w:tr w:rsidR="0018716D" w:rsidRPr="00F87DA3" w:rsidTr="008E214E">
        <w:tc>
          <w:tcPr>
            <w:tcW w:w="648" w:type="dxa"/>
          </w:tcPr>
          <w:p w:rsidR="001A4B5B" w:rsidRPr="00F87DA3" w:rsidRDefault="001A4B5B" w:rsidP="009D2CB9">
            <w:pPr>
              <w:jc w:val="both"/>
              <w:rPr>
                <w:rFonts w:ascii="Times New Roman" w:hAnsi="Times New Roman" w:cs="Times New Roman"/>
                <w:sz w:val="28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sz w:val="28"/>
                <w:shd w:val="clear" w:color="auto" w:fill="E3FEE0"/>
                <w:lang w:val="kk-KZ"/>
              </w:rPr>
              <w:lastRenderedPageBreak/>
              <w:t>2</w:t>
            </w:r>
          </w:p>
        </w:tc>
        <w:tc>
          <w:tcPr>
            <w:tcW w:w="5130" w:type="dxa"/>
          </w:tcPr>
          <w:p w:rsidR="001A4B5B" w:rsidRPr="00F87DA3" w:rsidRDefault="001A4B5B" w:rsidP="009D2CB9">
            <w:pPr>
              <w:jc w:val="center"/>
              <w:rPr>
                <w:rFonts w:ascii="Times New Roman" w:hAnsi="Times New Roman" w:cs="Times New Roman"/>
                <w:sz w:val="28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noProof/>
                <w:sz w:val="28"/>
                <w:shd w:val="clear" w:color="auto" w:fill="E3FEE0"/>
                <w:lang w:eastAsia="ru-RU"/>
              </w:rPr>
              <w:drawing>
                <wp:inline distT="0" distB="0" distL="0" distR="0" wp14:anchorId="1C68F253" wp14:editId="01251D71">
                  <wp:extent cx="3211373" cy="4250131"/>
                  <wp:effectExtent l="0" t="0" r="825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hoto_5330463257027879042_y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2242" cy="42512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6" w:type="dxa"/>
          </w:tcPr>
          <w:p w:rsidR="008E214E" w:rsidRPr="00F87DA3" w:rsidRDefault="008E214E" w:rsidP="008E214E">
            <w:pPr>
              <w:ind w:firstLine="709"/>
              <w:jc w:val="both"/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</w:pP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Лучший начальник местного органа военного управления. </w:t>
            </w:r>
          </w:p>
          <w:p w:rsidR="008E214E" w:rsidRPr="00F87DA3" w:rsidRDefault="008E214E" w:rsidP="008E214E">
            <w:pPr>
              <w:ind w:firstLine="709"/>
              <w:jc w:val="both"/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</w:pP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1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  <w:t>.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 Общий размер: Высота вымпела: 800 мм; Ширина: 450 мм; Высота с нижней треугольной частью: 600 мм; Высота мачты: около 800 мм; Подставка основания: диаметр 250 мм; </w:t>
            </w:r>
          </w:p>
          <w:p w:rsidR="0018716D" w:rsidRPr="00F87DA3" w:rsidRDefault="0018716D" w:rsidP="0018716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</w:pP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2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  <w:t>.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 Материал Вымпела: Основная ткань: высококачественный атлас/бархат. Плотность: не менее 250–300 г/м</w:t>
            </w:r>
            <w:proofErr w:type="gramStart"/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2</w:t>
            </w:r>
            <w:proofErr w:type="gramEnd"/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, Обработан двусторонним швом. По краям обрамляется декоративная кайма золотистого цвета. По нижнему краю обшивается бахрома золотистого цвета. </w:t>
            </w:r>
          </w:p>
          <w:p w:rsidR="0018716D" w:rsidRPr="00F87DA3" w:rsidRDefault="0018716D" w:rsidP="0018716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</w:pP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3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  <w:t>.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 Основная цветовая гамма: Основной цвет — с согласия заказчика, Основной орнамент — темно-синий, украшения — золотистый, надписи — темно-синий, в дополнительных элементах должны сочетаться золотистый и синий цвета. </w:t>
            </w:r>
          </w:p>
          <w:p w:rsidR="0018716D" w:rsidRPr="00F87DA3" w:rsidRDefault="0018716D" w:rsidP="0018716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</w:pP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4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  <w:t>.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 Центр: Основной цвет: темно-синего цвета, Казахский национальный барабан/национальный орнамент по центру размещается золотистым цветом. Материал: металлическое или высококачественное дерево. Поверхность обрабатывается лаком или порошковой краской. В верхней части декоративный наконечник золотистого цвета. Поперечная штанга золотистого цвета, удерживающая вымпел с обеих сторон. </w:t>
            </w:r>
          </w:p>
          <w:p w:rsidR="0018716D" w:rsidRPr="00F87DA3" w:rsidRDefault="0018716D" w:rsidP="0018716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</w:pP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5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  <w:t>.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 Эмблемы: В верхней части размещаются две эмблемы: слева — эмблема Вооруженных Сил Республики Казахстан; справа — официальный герб/эмблема Туркестанской области. Эмблемы должны быть выполнены в виде высококачественной таблицы, термопечати или объемной аппликации. </w:t>
            </w:r>
          </w:p>
          <w:p w:rsidR="0018716D" w:rsidRPr="00F87DA3" w:rsidRDefault="0018716D" w:rsidP="0018716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</w:pP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6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  <w:t>.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 Записи: В верхней части: ВООРУЖЕННЫЕ СИЛЫ РЕСПУБЛИКИ КАЗАХСТАН Основная большая запись: ПЕРЕХОДЯЩИЦ ВЫМПЕЛ нижний основной текст: 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hd w:val="clear" w:color="auto" w:fill="E3FEE0"/>
                <w:lang w:val="kk-KZ"/>
              </w:rPr>
              <w:t>ТҮРКІСТАН ОБЛЫСЫНЫҢ ЕҢ ҮЗДІК ЖЕРГІЛІКТІ ӘСКЕРИ БАСҚАРУ ОРГАНЫНЫҢ БАСТЫҒЫ</w:t>
            </w:r>
          </w:p>
          <w:p w:rsidR="0018716D" w:rsidRPr="00F87DA3" w:rsidRDefault="0018716D" w:rsidP="0018716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7. Орнамент: В центре — основной казахский национальный орнамент. По бокам </w:t>
            </w:r>
            <w:proofErr w:type="spellStart"/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Вымпеля</w:t>
            </w:r>
            <w:proofErr w:type="spellEnd"/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 — вертикально-декоративная полоса темно-синего цвета. Внутри полосы — национальный орнамент золотистого цвета. В нижней части центра симметрично выполняются национальные композиции золотистого цвета. Все орнаменты должны быть выполнены в одном стиле. </w:t>
            </w:r>
          </w:p>
          <w:p w:rsidR="0018716D" w:rsidRPr="00F87DA3" w:rsidRDefault="0018716D" w:rsidP="0018716D">
            <w:pPr>
              <w:ind w:firstLine="709"/>
              <w:jc w:val="both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8. Надевание и крепление: Металлическая поперечная штанга золотистого цвета, Декоративный наконечник с двух сторон.</w:t>
            </w:r>
          </w:p>
          <w:p w:rsidR="001A4B5B" w:rsidRPr="00F87DA3" w:rsidRDefault="0018716D" w:rsidP="0018716D">
            <w:pPr>
              <w:jc w:val="both"/>
              <w:rPr>
                <w:rFonts w:ascii="Times New Roman" w:hAnsi="Times New Roman" w:cs="Times New Roman"/>
                <w:sz w:val="28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9. Место доставки: в адрес Заказчика.</w:t>
            </w:r>
          </w:p>
        </w:tc>
      </w:tr>
      <w:tr w:rsidR="0018716D" w:rsidRPr="00F87DA3" w:rsidTr="008E214E">
        <w:tc>
          <w:tcPr>
            <w:tcW w:w="648" w:type="dxa"/>
          </w:tcPr>
          <w:p w:rsidR="001A4B5B" w:rsidRPr="00F87DA3" w:rsidRDefault="001A4B5B" w:rsidP="009D2CB9">
            <w:pPr>
              <w:jc w:val="both"/>
              <w:rPr>
                <w:rFonts w:ascii="Times New Roman" w:hAnsi="Times New Roman" w:cs="Times New Roman"/>
                <w:sz w:val="28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sz w:val="28"/>
                <w:shd w:val="clear" w:color="auto" w:fill="E3FEE0"/>
                <w:lang w:val="kk-KZ"/>
              </w:rPr>
              <w:lastRenderedPageBreak/>
              <w:t>3</w:t>
            </w:r>
          </w:p>
        </w:tc>
        <w:tc>
          <w:tcPr>
            <w:tcW w:w="5130" w:type="dxa"/>
          </w:tcPr>
          <w:p w:rsidR="001A4B5B" w:rsidRPr="00F87DA3" w:rsidRDefault="001A4B5B" w:rsidP="009D2CB9">
            <w:pPr>
              <w:jc w:val="center"/>
              <w:rPr>
                <w:rFonts w:ascii="Times New Roman" w:hAnsi="Times New Roman" w:cs="Times New Roman"/>
                <w:sz w:val="28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noProof/>
                <w:sz w:val="28"/>
                <w:shd w:val="clear" w:color="auto" w:fill="E3FEE0"/>
                <w:lang w:eastAsia="ru-RU"/>
              </w:rPr>
              <w:drawing>
                <wp:inline distT="0" distB="0" distL="0" distR="0" wp14:anchorId="07E72FE0" wp14:editId="4B246437">
                  <wp:extent cx="2920791" cy="4382814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hoto_5330463257027879040_y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3015" cy="4371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6" w:type="dxa"/>
          </w:tcPr>
          <w:p w:rsidR="008E214E" w:rsidRPr="00F87DA3" w:rsidRDefault="008E214E" w:rsidP="008E214E">
            <w:pPr>
              <w:ind w:firstLine="709"/>
              <w:jc w:val="both"/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</w:pP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Лучший заместитель начальник управления (отдела) по делам обороны. </w:t>
            </w:r>
          </w:p>
          <w:p w:rsidR="008E214E" w:rsidRPr="00F87DA3" w:rsidRDefault="008E214E" w:rsidP="008E214E">
            <w:pPr>
              <w:ind w:firstLine="709"/>
              <w:jc w:val="both"/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</w:pP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1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  <w:t>.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 Общий размер: Высота вымпела: 600 мм; Ширина: 350 мм; Высота с нижней треугольной частью: 400 мм; Высота мачты: около 600 мм; Подставка основания: диаметр 200 мм; </w:t>
            </w:r>
          </w:p>
          <w:p w:rsidR="008E214E" w:rsidRPr="00F87DA3" w:rsidRDefault="008E214E" w:rsidP="008E214E">
            <w:pPr>
              <w:ind w:firstLine="709"/>
              <w:jc w:val="both"/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</w:pP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2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  <w:t>.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 Материал Вымпела: Основная ткань: высококачественный атлас/бархат. Плотность: не менее 250–300 г/м</w:t>
            </w:r>
            <w:proofErr w:type="gramStart"/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2</w:t>
            </w:r>
            <w:proofErr w:type="gramEnd"/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, Обработан двусторонним швом. По краям обрамляется декоративная кайма золотистого цвета. По нижнему краю обшивается бахрома золотистого цвета. </w:t>
            </w:r>
          </w:p>
          <w:p w:rsidR="008E214E" w:rsidRPr="00F87DA3" w:rsidRDefault="008E214E" w:rsidP="008E214E">
            <w:pPr>
              <w:ind w:firstLine="709"/>
              <w:jc w:val="both"/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</w:pP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3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  <w:t>.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 Основная цветовая гамма: Основной цвет — с согласия заказчика, Основной орнамент — темно-синий, украшения — золотистый, надписи — темно-синий, в дополнительных элементах должны сочетаться золотистый и синий цвета. </w:t>
            </w:r>
          </w:p>
          <w:p w:rsidR="008E214E" w:rsidRPr="00F87DA3" w:rsidRDefault="008E214E" w:rsidP="008E214E">
            <w:pPr>
              <w:ind w:firstLine="709"/>
              <w:jc w:val="both"/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</w:pP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4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  <w:t>.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 Центр: Основной цвет: темно-синего цвета, Казахский национальный барабан/национальный орнамент по центру размещается золотистым цветом. Материал: металлическое или высококачественное дерево. Поверхность обрабатывается лаком или порошковой краской. В верхней части декоративный наконечник золотистого цвета. Поперечная штанга золотистого цвета, удерживающая вымпел с обеих сторон. </w:t>
            </w:r>
          </w:p>
          <w:p w:rsidR="008E214E" w:rsidRPr="00F87DA3" w:rsidRDefault="008E214E" w:rsidP="008E214E">
            <w:pPr>
              <w:ind w:firstLine="709"/>
              <w:jc w:val="both"/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</w:pP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5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  <w:t>.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 Эмблемы: В верхней части размещаются две эмблемы: слева — эмблема Вооруженных Сил Республики Казахстан; справа — официальный герб/эмблема Туркестанской области. Эмблемы должны быть выполнены в виде высококачественной таблицы, термопечати или объемной аппликации. </w:t>
            </w:r>
          </w:p>
          <w:p w:rsidR="008E214E" w:rsidRPr="00F87DA3" w:rsidRDefault="008E214E" w:rsidP="008E214E">
            <w:pPr>
              <w:ind w:firstLine="709"/>
              <w:jc w:val="both"/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</w:pP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6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  <w:t>.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 Записи: В верхней части: ВООРУЖЕННЫЕ СИЛЫ РЕСПУБЛИКИ КАЗАХСТАН Основная большая запись: ПЕРЕХОДЯЩИЦ ВЫМПЕЛ нижний основной текст: 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  <w:t>ЕҢ ҮЗДІК ҚОРҒАНЫС ІСТЕРІ ЖӨНІНДЕГІ БАСҚАРМА (БӨЛІМ) БАСТЫҒЫНЫҢ ОРЫНБАСАРЫ.</w:t>
            </w:r>
          </w:p>
          <w:p w:rsidR="008E214E" w:rsidRPr="00F87DA3" w:rsidRDefault="008E214E" w:rsidP="008E214E">
            <w:pPr>
              <w:ind w:firstLine="709"/>
              <w:jc w:val="both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7. Орнамент: В центре — основной казахский национальный орнамент. По бокам </w:t>
            </w:r>
            <w:proofErr w:type="spellStart"/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Вымпеля</w:t>
            </w:r>
            <w:proofErr w:type="spellEnd"/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 — вертикально-декоративная полоса темно-синего цвета. Внутри полосы — национальный орнамент золотистого цвета. В нижней части центра симметрично выполняются национальные композиции золотистого цвета. Все орнаменты должны быть выполнены в одном стиле. </w:t>
            </w:r>
          </w:p>
          <w:p w:rsidR="008E214E" w:rsidRPr="00F87DA3" w:rsidRDefault="008E214E" w:rsidP="008E214E">
            <w:pPr>
              <w:ind w:firstLine="709"/>
              <w:jc w:val="both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8. Надевание и крепление: Металлическая поперечная штанга золотистого цвета, Декоративный наконечник с двух сторон.</w:t>
            </w:r>
          </w:p>
          <w:p w:rsidR="001A4B5B" w:rsidRPr="00F87DA3" w:rsidRDefault="008E214E" w:rsidP="008E214E">
            <w:pPr>
              <w:tabs>
                <w:tab w:val="left" w:pos="388"/>
              </w:tabs>
              <w:ind w:firstLine="644"/>
              <w:jc w:val="both"/>
              <w:rPr>
                <w:rFonts w:ascii="Times New Roman" w:hAnsi="Times New Roman" w:cs="Times New Roman"/>
                <w:b/>
                <w:sz w:val="28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9. Место доставки: в адрес Заказчика.</w:t>
            </w:r>
          </w:p>
        </w:tc>
      </w:tr>
      <w:tr w:rsidR="0018716D" w:rsidRPr="0018716D" w:rsidTr="008E214E">
        <w:tc>
          <w:tcPr>
            <w:tcW w:w="648" w:type="dxa"/>
          </w:tcPr>
          <w:p w:rsidR="001A4B5B" w:rsidRPr="00F87DA3" w:rsidRDefault="008E214E" w:rsidP="009D2CB9">
            <w:pPr>
              <w:jc w:val="both"/>
              <w:rPr>
                <w:rFonts w:ascii="Times New Roman" w:hAnsi="Times New Roman" w:cs="Times New Roman"/>
                <w:sz w:val="28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sz w:val="28"/>
                <w:shd w:val="clear" w:color="auto" w:fill="E3FEE0"/>
                <w:lang w:val="kk-KZ"/>
              </w:rPr>
              <w:lastRenderedPageBreak/>
              <w:t>4</w:t>
            </w:r>
          </w:p>
        </w:tc>
        <w:tc>
          <w:tcPr>
            <w:tcW w:w="5130" w:type="dxa"/>
          </w:tcPr>
          <w:p w:rsidR="001A4B5B" w:rsidRPr="00F87DA3" w:rsidRDefault="001A4B5B" w:rsidP="009D2CB9">
            <w:pPr>
              <w:jc w:val="center"/>
              <w:rPr>
                <w:rFonts w:ascii="Times New Roman" w:hAnsi="Times New Roman" w:cs="Times New Roman"/>
                <w:sz w:val="28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noProof/>
                <w:sz w:val="28"/>
                <w:shd w:val="clear" w:color="auto" w:fill="E3FEE0"/>
                <w:lang w:eastAsia="ru-RU"/>
              </w:rPr>
              <w:drawing>
                <wp:inline distT="0" distB="0" distL="0" distR="0" wp14:anchorId="4E256E08" wp14:editId="0CFAF530">
                  <wp:extent cx="3092858" cy="4641011"/>
                  <wp:effectExtent l="0" t="0" r="0" b="762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hoto_5330463257027879041_y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5087" cy="46443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6" w:type="dxa"/>
          </w:tcPr>
          <w:p w:rsidR="008E214E" w:rsidRPr="00F87DA3" w:rsidRDefault="008E214E" w:rsidP="008E214E">
            <w:pPr>
              <w:ind w:firstLine="709"/>
              <w:jc w:val="both"/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</w:pP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Лучший начальник отделения призыва на воинскую службу. </w:t>
            </w:r>
          </w:p>
          <w:p w:rsidR="008E214E" w:rsidRPr="00F87DA3" w:rsidRDefault="008E214E" w:rsidP="008E214E">
            <w:pPr>
              <w:ind w:firstLine="709"/>
              <w:jc w:val="both"/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</w:pP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1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  <w:t>.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 Общий размер: Высота вымпела: 600 мм; Ширина: 350 мм; Высота с нижней треугольной частью: 400 мм; Высота мачты: около 600 мм; Подставка основания: диаметр 200 мм; </w:t>
            </w:r>
          </w:p>
          <w:p w:rsidR="008E214E" w:rsidRPr="00F87DA3" w:rsidRDefault="008E214E" w:rsidP="008E214E">
            <w:pPr>
              <w:ind w:firstLine="709"/>
              <w:jc w:val="both"/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</w:pP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2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  <w:t>.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 Материал Вымпела: Основная ткань: высококачественный атлас/бархат. Плотность: не менее 250–300 г/м</w:t>
            </w:r>
            <w:proofErr w:type="gramStart"/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2</w:t>
            </w:r>
            <w:proofErr w:type="gramEnd"/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, Обработан двусторонним швом. По краям обрамляется декоративная кайма золотистого цвета. По нижнему краю обшивается бахрома золотистого цвета. </w:t>
            </w:r>
          </w:p>
          <w:p w:rsidR="008E214E" w:rsidRPr="00F87DA3" w:rsidRDefault="008E214E" w:rsidP="008E214E">
            <w:pPr>
              <w:ind w:firstLine="709"/>
              <w:jc w:val="both"/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</w:pP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3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  <w:t>.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 Основная цветовая гамма: Основной цвет — с согласия заказчика, Основной орнамент — темно-синий, украшения — золотистый, надписи — темно-синий, в дополнительных элементах должны сочетаться золотистый и синий цвета. </w:t>
            </w:r>
          </w:p>
          <w:p w:rsidR="008E214E" w:rsidRPr="00F87DA3" w:rsidRDefault="008E214E" w:rsidP="008E214E">
            <w:pPr>
              <w:ind w:firstLine="709"/>
              <w:jc w:val="both"/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</w:pP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4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  <w:t>.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 Центр: Основной цвет: темно-синего цвета, Казахский национальный барабан/национальный орнамент по центру размещается золотистым цветом. Материал: металлическое или высококачественное дерево. Поверхность обрабатывается лаком или порошковой краской. В верхней части декоративный наконечник золотистого цвета. Поперечная штанга золотистого цвета, удерживающая вымпел с обеих сторон. </w:t>
            </w:r>
          </w:p>
          <w:p w:rsidR="008E214E" w:rsidRPr="00F87DA3" w:rsidRDefault="008E214E" w:rsidP="008E214E">
            <w:pPr>
              <w:ind w:firstLine="709"/>
              <w:jc w:val="both"/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</w:pP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5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  <w:t>.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 Эмблемы: В верхней части размещаются две эмблемы: слева — эмблема Вооруженных Сил Республики Казахстан; справа — официальный герб/эмблема Туркестанской области</w:t>
            </w:r>
            <w:bookmarkStart w:id="0" w:name="_GoBack"/>
            <w:bookmarkEnd w:id="0"/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. Эмблемы должны быть выполнены в виде высококачественной таблицы, термопечати или объемной аппликации. </w:t>
            </w:r>
          </w:p>
          <w:p w:rsidR="008E214E" w:rsidRPr="00F87DA3" w:rsidRDefault="008E214E" w:rsidP="008E214E">
            <w:pPr>
              <w:ind w:firstLine="709"/>
              <w:jc w:val="both"/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</w:pP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6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  <w:lang w:val="kk-KZ"/>
              </w:rPr>
              <w:t>.</w:t>
            </w: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 Записи: В верхней части: ВООРУЖЕННЫЕ СИЛЫ РЕСПУБЛИКИ КАЗАХСТАН Основная большая запись: ПЕРЕХОДЯЩИЦ ВЫМПЕЛ нижний основной текст: </w:t>
            </w:r>
            <w:r w:rsidRPr="00F87D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3FEE0"/>
                <w:lang w:val="kk-KZ"/>
              </w:rPr>
              <w:t>ЕҢ ҮЗДІК ӘСКЕРГЕ ШАҚЫЛУ БӨЛІМШЕСІНІҢ БАСТЫҒЫ.</w:t>
            </w:r>
          </w:p>
          <w:p w:rsidR="008E214E" w:rsidRPr="00F87DA3" w:rsidRDefault="008E214E" w:rsidP="008E214E">
            <w:pPr>
              <w:ind w:firstLine="709"/>
              <w:jc w:val="both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7. Орнамент: В центре — основной казахский национальный орнамент. По бокам </w:t>
            </w:r>
            <w:proofErr w:type="spellStart"/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Вымпеля</w:t>
            </w:r>
            <w:proofErr w:type="spellEnd"/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 — вертикально-декоративная полоса темно-синего цвета. Внутри полосы — национальный орнамент золотистого цвета. В нижней части центра симметрично выполняются национальные композиции золотистого цвета. Все орнаменты должны быть выполнены в одном стиле. </w:t>
            </w:r>
          </w:p>
          <w:p w:rsidR="008E214E" w:rsidRPr="00F87DA3" w:rsidRDefault="008E214E" w:rsidP="008E214E">
            <w:pPr>
              <w:ind w:firstLine="709"/>
              <w:jc w:val="both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8. Надевание и крепление: Металлическая поперечная штанга золотистого цвета, Декоративный наконечник с двух сторон.</w:t>
            </w:r>
          </w:p>
          <w:p w:rsidR="001A4B5B" w:rsidRPr="0018716D" w:rsidRDefault="008E214E" w:rsidP="008E214E">
            <w:pPr>
              <w:tabs>
                <w:tab w:val="left" w:pos="388"/>
              </w:tabs>
              <w:ind w:firstLine="644"/>
              <w:jc w:val="both"/>
              <w:rPr>
                <w:rFonts w:ascii="Times New Roman" w:hAnsi="Times New Roman" w:cs="Times New Roman"/>
                <w:b/>
                <w:sz w:val="28"/>
                <w:shd w:val="clear" w:color="auto" w:fill="E3FEE0"/>
                <w:lang w:val="kk-KZ"/>
              </w:rPr>
            </w:pPr>
            <w:r w:rsidRPr="00F87DA3">
              <w:rPr>
                <w:rFonts w:ascii="Times New Roman" w:hAnsi="Times New Roman" w:cs="Times New Roman"/>
                <w:sz w:val="24"/>
                <w:shd w:val="clear" w:color="auto" w:fill="FFFFFF"/>
              </w:rPr>
              <w:t>9. Место доставки: в адрес Заказчика.</w:t>
            </w:r>
          </w:p>
        </w:tc>
      </w:tr>
    </w:tbl>
    <w:p w:rsidR="008E214E" w:rsidRDefault="008E214E" w:rsidP="008E21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A4B5B" w:rsidRPr="001A4B5B" w:rsidRDefault="001A4B5B" w:rsidP="00E448F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lang w:val="kk-KZ"/>
        </w:rPr>
      </w:pPr>
    </w:p>
    <w:sectPr w:rsidR="001A4B5B" w:rsidRPr="001A4B5B" w:rsidSect="001A4B5B">
      <w:pgSz w:w="16838" w:h="11906" w:orient="landscape"/>
      <w:pgMar w:top="851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E98"/>
    <w:rsid w:val="0018716D"/>
    <w:rsid w:val="001A4B5B"/>
    <w:rsid w:val="002B5775"/>
    <w:rsid w:val="00387124"/>
    <w:rsid w:val="00415186"/>
    <w:rsid w:val="0065267E"/>
    <w:rsid w:val="00850E98"/>
    <w:rsid w:val="008E214E"/>
    <w:rsid w:val="00A66328"/>
    <w:rsid w:val="00A9596C"/>
    <w:rsid w:val="00E26EB3"/>
    <w:rsid w:val="00E448F1"/>
    <w:rsid w:val="00E46D77"/>
    <w:rsid w:val="00E8424B"/>
    <w:rsid w:val="00F65D68"/>
    <w:rsid w:val="00F87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D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5D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959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59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D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5D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959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59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8</Pages>
  <Words>2418</Words>
  <Characters>13788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2026-10-02T07:07:00Z</cp:lastPrinted>
  <dcterms:created xsi:type="dcterms:W3CDTF">2026-09-30T15:24:00Z</dcterms:created>
  <dcterms:modified xsi:type="dcterms:W3CDTF">2026-10-08T06:54:00Z</dcterms:modified>
</cp:coreProperties>
</file>