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C257E" w14:textId="77777777" w:rsidR="00876FE3" w:rsidRPr="00876FE3" w:rsidRDefault="00876FE3" w:rsidP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</w:p>
    <w:p w14:paraId="702703C6" w14:textId="77777777" w:rsidR="00876FE3" w:rsidRPr="00876FE3" w:rsidRDefault="00876FE3" w:rsidP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қараусыз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қаңғыбас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жануарларды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/>
          <w:sz w:val="24"/>
          <w:szCs w:val="24"/>
        </w:rPr>
        <w:t>анықтау</w:t>
      </w:r>
      <w:proofErr w:type="spellEnd"/>
      <w:r w:rsidRPr="00876FE3">
        <w:rPr>
          <w:rFonts w:ascii="Times New Roman" w:hAnsi="Times New Roman" w:cs="Times New Roman"/>
          <w:b/>
          <w:sz w:val="24"/>
          <w:szCs w:val="24"/>
        </w:rPr>
        <w:t>.</w:t>
      </w:r>
    </w:p>
    <w:p w14:paraId="23C8BB31" w14:textId="77777777" w:rsidR="00876FE3" w:rsidRPr="00876FE3" w:rsidRDefault="00876FE3" w:rsidP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C20ECE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1.Жалпы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</w:p>
    <w:p w14:paraId="3DBEE408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1.1. Осы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ерекшелік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қызметтерге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талаптарды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белгілейтін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іргелі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құжат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.</w:t>
      </w:r>
    </w:p>
    <w:p w14:paraId="5F3ECFA9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1.2.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барысында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құжаттарға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толық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жеткізуді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ұсынады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7B16E8C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1.3.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облысының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аумағында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іс-шаралар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мәслихаттың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14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қыркүйектегі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№7С-20-7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бекіткен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"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облысында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өлтіру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ережесі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өтініші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асырылады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CEAB6C5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1.4.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қауіпсіздікті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санын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бақылау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мақсатында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жасалған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сәттен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бастап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2026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31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желтоқсанға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көрсетуді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етуге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1372691A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36D381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2.Қызметтердің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мақсаттары</w:t>
      </w:r>
      <w:proofErr w:type="spellEnd"/>
    </w:p>
    <w:p w14:paraId="7D5CB328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2.1.Көрсетілетін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негізгі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Ақкөл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ауданының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аумағында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5207AE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2.1.Қызмет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негіз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:</w:t>
      </w:r>
    </w:p>
    <w:p w14:paraId="2DFD8BAF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2.2.1. "Ветеринария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10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шілдедегі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№339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Заңы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,</w:t>
      </w:r>
    </w:p>
    <w:p w14:paraId="72E47A82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2.2.3.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Мәслихат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2022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жылғы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14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қыркүйектегі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№7С-20-7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бекіткен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"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Ақмола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облысында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иттер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мысықтарды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уақытша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өлтіру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ережесі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".</w:t>
      </w:r>
    </w:p>
    <w:p w14:paraId="423CC76F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2.3.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Бағдарламаны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іске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жөніндегі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мынадай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іс-шараны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қамтиды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:</w:t>
      </w:r>
    </w:p>
    <w:p w14:paraId="30BBD10E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-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қараусыз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қаңғыбас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анықтау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04FD6DC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1F2886C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көрсетушіге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</w:p>
    <w:p w14:paraId="50684A2F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Беру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максималды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тиімділікке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мақсатында</w:t>
      </w:r>
      <w:proofErr w:type="spellEnd"/>
    </w:p>
    <w:p w14:paraId="4BF2DAB2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мынадай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талаптарды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қояды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:</w:t>
      </w:r>
    </w:p>
    <w:p w14:paraId="3EBCC58A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3.1.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Бағдарламаны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іске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органдарда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тіркелген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ретінде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әлеуетті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тұлғалар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(ЖК, ЖШС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т. б.)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;</w:t>
      </w:r>
    </w:p>
    <w:p w14:paraId="6AF32808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3.2.Сапалы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ұйымның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балансында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қоршаулар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торлар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кабинеттер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үй-жай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жалдау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шарты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;</w:t>
      </w:r>
    </w:p>
    <w:p w14:paraId="0D53A023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3.3.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</w:p>
    <w:p w14:paraId="5C332179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штатта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ветеринария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мамандары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шарты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0981917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3.4.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ұйымның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балансында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мәйіттерін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кәдеге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жаратуға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инсинератор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пеші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мал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қорымы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607640A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3.5.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ұйым</w:t>
      </w:r>
      <w:proofErr w:type="spellEnd"/>
    </w:p>
    <w:p w14:paraId="7495C7EB" w14:textId="77777777" w:rsidR="00876FE3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баланста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табиғи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желдеткішпен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процесінде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зардап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шеккендерге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шұғыл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көмек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ветеринариялық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құралдар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жиынтығымен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жасақталған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ауланған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орналастыру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тормен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жалға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алынған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)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автокөлік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құралдары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;</w:t>
      </w:r>
    </w:p>
    <w:p w14:paraId="3B578E79" w14:textId="31237EFA" w:rsidR="004D773B" w:rsidRPr="00876FE3" w:rsidRDefault="00876FE3" w:rsidP="001D449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3.6.Сапалы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көрсетудің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мамандандырылған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ұйымы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аулау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құралдарымен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жабдықталуы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жануарларды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иммобилизациялауға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препараттарды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қолдана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бекітуге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оқшаулау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торлар,торлар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гель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оқшаулағышы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Ілмек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, у-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тәрізді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фиксаторлар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(Рогатин) бар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тұзақ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торымен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540"/>
        <w:gridCol w:w="1715"/>
        <w:gridCol w:w="1969"/>
        <w:gridCol w:w="1843"/>
        <w:gridCol w:w="1701"/>
        <w:gridCol w:w="2090"/>
      </w:tblGrid>
      <w:tr w:rsidR="00876FE3" w:rsidRPr="00876FE3" w14:paraId="3DA184C5" w14:textId="77777777" w:rsidTr="00A8572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6E36" w14:textId="77777777" w:rsidR="00876FE3" w:rsidRDefault="00876FE3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№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C7E9" w14:textId="77777777" w:rsidR="00876FE3" w:rsidRDefault="00876FE3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района</w:t>
            </w:r>
          </w:p>
        </w:tc>
        <w:tc>
          <w:tcPr>
            <w:tcW w:w="76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1BA0" w14:textId="49557540" w:rsidR="00876FE3" w:rsidRPr="00876FE3" w:rsidRDefault="00876FE3" w:rsidP="00A8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6F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039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1D44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876F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араусыз және қаңғыбас жануарларды сәйкестендіру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  <w:r w:rsidRPr="00876F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бағдарламасы</w:t>
            </w:r>
          </w:p>
        </w:tc>
      </w:tr>
      <w:tr w:rsidR="00876FE3" w14:paraId="37913B65" w14:textId="77777777" w:rsidTr="00A85720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4384" w14:textId="77777777" w:rsidR="00876FE3" w:rsidRDefault="00876FE3" w:rsidP="00A85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29DE" w14:textId="77777777" w:rsidR="00876FE3" w:rsidRDefault="00876FE3" w:rsidP="00A85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20DD" w14:textId="616B96BD" w:rsidR="00876FE3" w:rsidRDefault="001D449C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 саны (иттер)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7164" w14:textId="45C3B267" w:rsidR="00876FE3" w:rsidRDefault="001D449C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44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бас құны, тг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B828" w14:textId="711D89D6" w:rsidR="00876FE3" w:rsidRDefault="001D449C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44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 саны (мысықтар)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C487" w14:textId="6DC013C1" w:rsidR="00876FE3" w:rsidRDefault="001D449C" w:rsidP="00A85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449C">
              <w:rPr>
                <w:rFonts w:ascii="Times New Roman" w:hAnsi="Times New Roman" w:cs="Times New Roman"/>
                <w:sz w:val="24"/>
                <w:szCs w:val="24"/>
              </w:rPr>
              <w:t xml:space="preserve">1 бас </w:t>
            </w:r>
            <w:proofErr w:type="spellStart"/>
            <w:r w:rsidRPr="001D449C">
              <w:rPr>
                <w:rFonts w:ascii="Times New Roman" w:hAnsi="Times New Roman" w:cs="Times New Roman"/>
                <w:sz w:val="24"/>
                <w:szCs w:val="24"/>
              </w:rPr>
              <w:t>құны</w:t>
            </w:r>
            <w:proofErr w:type="spellEnd"/>
            <w:r w:rsidRPr="001D44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D449C">
              <w:rPr>
                <w:rFonts w:ascii="Times New Roman" w:hAnsi="Times New Roman" w:cs="Times New Roman"/>
                <w:sz w:val="24"/>
                <w:szCs w:val="24"/>
              </w:rPr>
              <w:t>тг</w:t>
            </w:r>
            <w:proofErr w:type="spellEnd"/>
          </w:p>
        </w:tc>
      </w:tr>
      <w:tr w:rsidR="00876FE3" w14:paraId="1A534FCA" w14:textId="77777777" w:rsidTr="00A857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6F0D" w14:textId="77777777" w:rsidR="00876FE3" w:rsidRDefault="00876FE3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2BFF" w14:textId="77777777" w:rsidR="00876FE3" w:rsidRDefault="00876FE3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Аккольский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район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D384" w14:textId="77777777" w:rsidR="00876FE3" w:rsidRDefault="00876FE3" w:rsidP="00A8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4ECA" w14:textId="77777777" w:rsidR="00876FE3" w:rsidRDefault="00876FE3" w:rsidP="00A8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948,28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5B13" w14:textId="77777777" w:rsidR="00876FE3" w:rsidRDefault="00876FE3" w:rsidP="00A8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AA84" w14:textId="3D858D62" w:rsidR="00876FE3" w:rsidRDefault="00876FE3" w:rsidP="00A857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6FE3">
              <w:rPr>
                <w:rFonts w:ascii="Arial" w:eastAsia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862</w:t>
            </w:r>
            <w:r w:rsidR="001D449C">
              <w:rPr>
                <w:rFonts w:ascii="Arial" w:eastAsia="Arial" w:hAnsi="Arial" w:cs="Arial"/>
                <w:color w:val="000000" w:themeColor="text1"/>
                <w:sz w:val="21"/>
                <w:szCs w:val="21"/>
                <w:shd w:val="clear" w:color="auto" w:fill="FFFFFF"/>
                <w:lang w:val="kk-KZ"/>
              </w:rPr>
              <w:t>,</w:t>
            </w:r>
            <w:r w:rsidRPr="00876FE3">
              <w:rPr>
                <w:rFonts w:ascii="Arial" w:eastAsia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07</w:t>
            </w:r>
          </w:p>
        </w:tc>
      </w:tr>
    </w:tbl>
    <w:p w14:paraId="0928B6F4" w14:textId="77777777" w:rsidR="00876FE3" w:rsidRDefault="00876FE3" w:rsidP="00876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CBB22BC" w14:textId="77777777" w:rsidR="00876FE3" w:rsidRPr="00876FE3" w:rsidRDefault="00876FE3" w:rsidP="00876FE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көрсетушінің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жауапкершілігі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:</w:t>
      </w:r>
    </w:p>
    <w:p w14:paraId="52305845" w14:textId="77777777" w:rsidR="00876FE3" w:rsidRPr="00876FE3" w:rsidRDefault="00876FE3" w:rsidP="00876FE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   4.1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заңнамасына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жауапкершілік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. 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Орындалған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жиналған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берілген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ақпараттың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дұрыстығы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;</w:t>
      </w:r>
    </w:p>
    <w:p w14:paraId="23B71DF8" w14:textId="77777777" w:rsidR="00876FE3" w:rsidRPr="00876FE3" w:rsidRDefault="00876FE3" w:rsidP="00876FE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   4.2.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міндеттемелерді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орындамағаны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тиісінше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орындамағаны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жауапты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30570D6" w14:textId="77777777" w:rsidR="00876FE3" w:rsidRPr="00876FE3" w:rsidRDefault="00876FE3" w:rsidP="00876FE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C68EFE" w14:textId="77777777" w:rsidR="00876FE3" w:rsidRPr="00876FE3" w:rsidRDefault="00876FE3" w:rsidP="00876FE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қызметтерді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қабылдау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тәртібі</w:t>
      </w:r>
      <w:proofErr w:type="spellEnd"/>
    </w:p>
    <w:p w14:paraId="56688A87" w14:textId="77777777" w:rsidR="00876FE3" w:rsidRPr="00876FE3" w:rsidRDefault="00876FE3" w:rsidP="00876FE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       5.1.Қызмет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көрсетудің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әрбір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ерекшелігі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келесі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айдың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5-күніне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тоқсан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есеп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пен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актілерін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ұсынады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ал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растайтын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құжаттардың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деректер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базасында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ұсталған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өлтірілген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жануарлардың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бағдарлама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кәдеге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жарату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журналдар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бағдарлама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фотосуреттер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т. б.)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ұсынылуына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қарай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талаптарына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ай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төлейді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кәдеге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жарату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жеткізушілерде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сақталады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)</w:t>
      </w:r>
    </w:p>
    <w:p w14:paraId="5555E845" w14:textId="0397383C" w:rsidR="00876FE3" w:rsidRPr="00876FE3" w:rsidRDefault="00876FE3" w:rsidP="00876FE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6FE3">
        <w:rPr>
          <w:rFonts w:ascii="Times New Roman" w:hAnsi="Times New Roman" w:cs="Times New Roman"/>
          <w:bCs/>
          <w:sz w:val="24"/>
          <w:szCs w:val="24"/>
        </w:rPr>
        <w:t xml:space="preserve"> 5.2.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талаптарын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аяқталғаннан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кейін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тараптар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алуды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қағидаларына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орындалған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тиісті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актісін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76FE3">
        <w:rPr>
          <w:rFonts w:ascii="Times New Roman" w:hAnsi="Times New Roman" w:cs="Times New Roman"/>
          <w:bCs/>
          <w:sz w:val="24"/>
          <w:szCs w:val="24"/>
        </w:rPr>
        <w:t>ресімдейді</w:t>
      </w:r>
      <w:proofErr w:type="spellEnd"/>
      <w:r w:rsidRPr="00876F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2C9CD3" w14:textId="3589319B" w:rsidR="00876FE3" w:rsidRDefault="00876FE3" w:rsidP="00876F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40D0D0" w14:textId="30979CAC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62358C" w14:textId="29AD0524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B0247" w14:textId="54835394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2A4349" w14:textId="69641E49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EABD65" w14:textId="0870B498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CCEA15" w14:textId="5E3D10AD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B5B003" w14:textId="402E43E6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EF9C1B" w14:textId="08449194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917F1B" w14:textId="6DC60C51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D373A3" w14:textId="080829EE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3D50A6" w14:textId="174BCB32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EFD4D" w14:textId="27085F65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40792A" w14:textId="4F750112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B6EDF3" w14:textId="42D35805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E4A25D" w14:textId="1E35AEDE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822F67" w14:textId="79613118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56C24" w14:textId="053275D3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DEE3D5" w14:textId="30D76DD2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9CEC7A" w14:textId="4628E055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32F8D1" w14:textId="23803EE6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F9B049" w14:textId="4AEC92DF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CB513F" w14:textId="42F8CEBB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1FA4B0" w14:textId="7EFDDC16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F12443" w14:textId="1D090A50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DD6F28" w14:textId="0FFE5868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923F76" w14:textId="249955C1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632825" w14:textId="1307E2A5" w:rsidR="00876FE3" w:rsidRDefault="00876FE3" w:rsidP="00201B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51DF13B" w14:textId="77777777" w:rsidR="00876FE3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018090" w14:textId="03775F53" w:rsidR="00876FE3" w:rsidRDefault="00121886" w:rsidP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 на оказание услуг по</w:t>
      </w:r>
    </w:p>
    <w:p w14:paraId="39ADEE87" w14:textId="1D603A49" w:rsidR="004D773B" w:rsidRDefault="00876F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121886">
        <w:rPr>
          <w:rFonts w:ascii="Times New Roman" w:hAnsi="Times New Roman" w:cs="Times New Roman"/>
          <w:b/>
          <w:sz w:val="24"/>
          <w:szCs w:val="24"/>
        </w:rPr>
        <w:t>дентификации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безнадзорных и бродячих животных</w:t>
      </w:r>
      <w:r w:rsidR="00121886">
        <w:rPr>
          <w:rFonts w:ascii="Times New Roman" w:hAnsi="Times New Roman" w:cs="Times New Roman"/>
          <w:b/>
          <w:sz w:val="24"/>
          <w:szCs w:val="24"/>
        </w:rPr>
        <w:t>.</w:t>
      </w:r>
    </w:p>
    <w:p w14:paraId="60A47F31" w14:textId="77777777" w:rsidR="004D773B" w:rsidRDefault="004D77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B065F3" w14:textId="77777777" w:rsidR="004D773B" w:rsidRDefault="001218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p w14:paraId="0743EB61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Настоящая спецификация является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основопологающим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документом, </w:t>
      </w:r>
      <w:r>
        <w:rPr>
          <w:rFonts w:ascii="Times New Roman" w:hAnsi="Times New Roman" w:cs="Times New Roman"/>
          <w:sz w:val="24"/>
          <w:szCs w:val="24"/>
        </w:rPr>
        <w:t>устанавливающим требования к услугам .</w:t>
      </w:r>
    </w:p>
    <w:p w14:paraId="53A9A262" w14:textId="77777777" w:rsidR="004D773B" w:rsidRDefault="0012188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 процессе  оказания услуг Поставщик предоставляет Заказчику полный доступ к необходимым документам.</w:t>
      </w:r>
    </w:p>
    <w:p w14:paraId="2DC761A5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Мероприятия по отлову бродячих собак и кошек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 осуществляется по обращению</w:t>
      </w:r>
      <w:r>
        <w:rPr>
          <w:rFonts w:ascii="Times New Roman" w:hAnsi="Times New Roman" w:cs="Times New Roman"/>
          <w:sz w:val="24"/>
          <w:szCs w:val="24"/>
        </w:rPr>
        <w:t xml:space="preserve"> физических и юридических лиц на основании «Правила отлова, временного содержания  и умерщвления бродячих собак и кошек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области» утвержденных маслихатом от 14   сентября    2022 года №7С-20-7.</w:t>
      </w:r>
    </w:p>
    <w:p w14:paraId="54F9BAD3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В целях обеспечения ветеринарной безопасност</w:t>
      </w:r>
      <w:r>
        <w:rPr>
          <w:rFonts w:ascii="Times New Roman" w:hAnsi="Times New Roman" w:cs="Times New Roman"/>
          <w:sz w:val="24"/>
          <w:szCs w:val="24"/>
        </w:rPr>
        <w:t>и и контроля численности бродящих животных, Поставщик должен обеспечить качественное оказание с момента заключения договора по 31 декабря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0B812039" w14:textId="77777777" w:rsidR="004D773B" w:rsidRDefault="004D773B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BDEFF0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2.Назначение и цели услуг</w:t>
      </w:r>
    </w:p>
    <w:p w14:paraId="58AAC418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2.1.Основной целью оказываемых услуг является отлов бродячих собак и кошек на те</w:t>
      </w:r>
      <w:r>
        <w:rPr>
          <w:rFonts w:ascii="Times New Roman" w:hAnsi="Times New Roman" w:cs="Times New Roman"/>
          <w:sz w:val="24"/>
          <w:szCs w:val="24"/>
        </w:rPr>
        <w:t xml:space="preserve">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Аккольского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14:paraId="2A31BAF1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2.1.Основание для оказания услуг является:</w:t>
      </w:r>
    </w:p>
    <w:p w14:paraId="50DD6A72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Закон Республики Казахстан от 10 июля 2022 года №339 « О ветеринарии»,</w:t>
      </w:r>
    </w:p>
    <w:p w14:paraId="59496869" w14:textId="77777777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«Правила отлова, временного содержания  и умерщвления бродячих собак и кошек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области»</w:t>
      </w:r>
      <w:r>
        <w:rPr>
          <w:rFonts w:ascii="Times New Roman" w:hAnsi="Times New Roman" w:cs="Times New Roman"/>
          <w:sz w:val="24"/>
          <w:szCs w:val="24"/>
        </w:rPr>
        <w:t xml:space="preserve"> утвержденных маслихатом от 14   сентября    2022 года №7С-20-7.</w:t>
      </w:r>
    </w:p>
    <w:p w14:paraId="1925A6D0" w14:textId="573FB10F" w:rsidR="004D773B" w:rsidRDefault="0012188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Услуги по реализации Программы включают следующ</w:t>
      </w:r>
      <w:r w:rsidR="00876FE3">
        <w:rPr>
          <w:rFonts w:ascii="Times New Roman" w:hAnsi="Times New Roman" w:cs="Times New Roman"/>
          <w:sz w:val="24"/>
          <w:szCs w:val="24"/>
        </w:rPr>
        <w:t xml:space="preserve">ее </w:t>
      </w:r>
      <w:r>
        <w:rPr>
          <w:rFonts w:ascii="Times New Roman" w:hAnsi="Times New Roman" w:cs="Times New Roman"/>
          <w:sz w:val="24"/>
          <w:szCs w:val="24"/>
        </w:rPr>
        <w:t>мероприяти</w:t>
      </w:r>
      <w:r w:rsidR="00876FE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45A8617" w14:textId="5E1D19A9" w:rsidR="004D773B" w:rsidRDefault="00876FE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- </w:t>
      </w:r>
      <w:r>
        <w:rPr>
          <w:rFonts w:ascii="Times New Roman" w:hAnsi="Times New Roman" w:cs="Times New Roman"/>
          <w:b/>
          <w:sz w:val="24"/>
          <w:szCs w:val="24"/>
        </w:rPr>
        <w:t>идентификации безнадзорных и бродячих животных</w:t>
      </w:r>
      <w:r w:rsidR="00121886">
        <w:rPr>
          <w:rFonts w:ascii="Times New Roman" w:hAnsi="Times New Roman" w:cs="Times New Roman"/>
          <w:sz w:val="24"/>
          <w:szCs w:val="24"/>
        </w:rPr>
        <w:t>.</w:t>
      </w:r>
    </w:p>
    <w:p w14:paraId="47099EBE" w14:textId="77777777" w:rsidR="00876FE3" w:rsidRDefault="00876FE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D71D1C" w14:textId="4178816A" w:rsidR="004D773B" w:rsidRDefault="001218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Требования к потенциальному поставщику услуг</w:t>
      </w:r>
    </w:p>
    <w:p w14:paraId="7A84A591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достижения максимальной эффективности при предоставление</w:t>
      </w:r>
    </w:p>
    <w:p w14:paraId="4DD0A92E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 Заказчик к потенциальному поставщику предъявляет следующие требования:</w:t>
      </w:r>
    </w:p>
    <w:p w14:paraId="58F72D24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3.1. Потенциальным поставщиком должна являться физические и юрид</w:t>
      </w:r>
      <w:r>
        <w:rPr>
          <w:rFonts w:ascii="Times New Roman" w:hAnsi="Times New Roman" w:cs="Times New Roman"/>
          <w:sz w:val="24"/>
          <w:szCs w:val="24"/>
        </w:rPr>
        <w:t xml:space="preserve">ические лица(ИП, ТОО и др.) как специализированная организация зарегистрированные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государстенных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органах по реализации Программы;</w:t>
      </w:r>
    </w:p>
    <w:p w14:paraId="1D8B9958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3.2.Специализированная организация для оказания качественного услуг должна иметь на балансе помещение или договор аренды, где имеются вольеры или клетки и кабинеты для оказания ветеринарных услуг;</w:t>
      </w:r>
    </w:p>
    <w:p w14:paraId="0F868197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3.3. Специализированная организация оказания для </w:t>
      </w:r>
      <w:r>
        <w:rPr>
          <w:rFonts w:ascii="Times New Roman" w:hAnsi="Times New Roman" w:cs="Times New Roman"/>
          <w:sz w:val="24"/>
          <w:szCs w:val="24"/>
        </w:rPr>
        <w:t>качественного услуг</w:t>
      </w:r>
    </w:p>
    <w:p w14:paraId="36262F4F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должна иметь в штате ветеринарных специалистов или договор на оказания ветеринарных услуг.</w:t>
      </w:r>
    </w:p>
    <w:p w14:paraId="71F1BF0A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3.4. Специализированная организация  для качественного оказания услуг должна  иметь на балансе печь –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инсинератор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утилизации трупов живот</w:t>
      </w:r>
      <w:r>
        <w:rPr>
          <w:rFonts w:ascii="Times New Roman" w:hAnsi="Times New Roman" w:cs="Times New Roman"/>
          <w:sz w:val="24"/>
          <w:szCs w:val="24"/>
        </w:rPr>
        <w:t>ных или скотомогильник.</w:t>
      </w:r>
    </w:p>
    <w:p w14:paraId="623ADE90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3.5. Специализированная организация оказания для качественного услуг</w:t>
      </w:r>
    </w:p>
    <w:p w14:paraId="077924F0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должна иметь на балансе специально оборудованные автотранспортные средства</w:t>
      </w:r>
      <w:r>
        <w:rPr>
          <w:rFonts w:ascii="Times New Roman" w:hAnsi="Times New Roman" w:cs="Times New Roman"/>
          <w:i/>
          <w:iCs/>
          <w:sz w:val="24"/>
          <w:szCs w:val="24"/>
        </w:rPr>
        <w:t>(или арендованное)с клеткой для отдельного размещения</w:t>
      </w:r>
      <w:r>
        <w:rPr>
          <w:rFonts w:ascii="Times New Roman" w:hAnsi="Times New Roman" w:cs="Times New Roman"/>
          <w:sz w:val="24"/>
          <w:szCs w:val="24"/>
        </w:rPr>
        <w:t>, для транспортировки отловленн</w:t>
      </w:r>
      <w:r>
        <w:rPr>
          <w:rFonts w:ascii="Times New Roman" w:hAnsi="Times New Roman" w:cs="Times New Roman"/>
          <w:sz w:val="24"/>
          <w:szCs w:val="24"/>
        </w:rPr>
        <w:t>ых животных, укомплектованных набором ветеринарных средств для оказания экстренной помощи пострадавшим в процессе отлова, оборудованной естественной вентиляцией;</w:t>
      </w:r>
    </w:p>
    <w:p w14:paraId="4D8AD0DF" w14:textId="77777777" w:rsidR="004D773B" w:rsidRDefault="0012188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3.6.Специализированная организация оказания для качественного услуг должна быть оснащена средс</w:t>
      </w:r>
      <w:r>
        <w:rPr>
          <w:rFonts w:ascii="Times New Roman" w:hAnsi="Times New Roman" w:cs="Times New Roman"/>
          <w:sz w:val="24"/>
          <w:szCs w:val="24"/>
        </w:rPr>
        <w:t xml:space="preserve">твами отлова: клеткой ловушкой силки с изолированием, сетей,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сачков,петлей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гелевой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изоляцией, </w:t>
      </w:r>
      <w:r>
        <w:rPr>
          <w:rFonts w:ascii="Times New Roman" w:hAnsi="Times New Roman" w:cs="Times New Roman"/>
          <w:sz w:val="24"/>
          <w:szCs w:val="24"/>
          <w:lang w:val="kk-KZ"/>
        </w:rPr>
        <w:t>Ү</w:t>
      </w:r>
      <w:r>
        <w:rPr>
          <w:rFonts w:ascii="Times New Roman" w:hAnsi="Times New Roman" w:cs="Times New Roman"/>
          <w:sz w:val="24"/>
          <w:szCs w:val="24"/>
          <w:lang w:val="kk-KZ"/>
        </w:rPr>
        <w:t>-образные фиксаторы (рогатина) для фиксации при поимке, с примением препаратов для обездвиживания животных.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540"/>
        <w:gridCol w:w="1715"/>
        <w:gridCol w:w="1969"/>
        <w:gridCol w:w="1843"/>
        <w:gridCol w:w="1701"/>
        <w:gridCol w:w="2090"/>
      </w:tblGrid>
      <w:tr w:rsidR="004D773B" w14:paraId="0B92915C" w14:textId="77777777" w:rsidTr="00876FE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2351" w14:textId="77777777" w:rsidR="004D773B" w:rsidRDefault="00121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92A0" w14:textId="77777777" w:rsidR="004D773B" w:rsidRDefault="00121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района</w:t>
            </w:r>
          </w:p>
        </w:tc>
        <w:tc>
          <w:tcPr>
            <w:tcW w:w="76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C072" w14:textId="53A15BE6" w:rsidR="004D773B" w:rsidRDefault="00121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F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76FE3">
              <w:rPr>
                <w:rFonts w:ascii="Times New Roman" w:hAnsi="Times New Roman" w:cs="Times New Roman"/>
                <w:sz w:val="24"/>
                <w:szCs w:val="24"/>
              </w:rPr>
              <w:t>Идентификация</w:t>
            </w:r>
            <w:r w:rsidR="00876FE3" w:rsidRPr="00876F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FE3" w:rsidRPr="00876FE3">
              <w:rPr>
                <w:rFonts w:ascii="Times New Roman" w:hAnsi="Times New Roman" w:cs="Times New Roman"/>
                <w:sz w:val="24"/>
                <w:szCs w:val="24"/>
              </w:rPr>
              <w:t>безнадзорных и бродячих животных</w:t>
            </w:r>
            <w:r w:rsidR="00876FE3" w:rsidRPr="00876F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76FE3" w14:paraId="4CF8AB0B" w14:textId="77777777" w:rsidTr="00876FE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35E4" w14:textId="77777777" w:rsidR="00876FE3" w:rsidRDefault="00876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1988" w14:textId="77777777" w:rsidR="00876FE3" w:rsidRDefault="00876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6EF8" w14:textId="1BABCCE0" w:rsidR="00876FE3" w:rsidRDefault="00876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 голов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(собак)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DD88" w14:textId="1AA5BB86" w:rsidR="00876FE3" w:rsidRDefault="00876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 за 1 голову,тг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A883" w14:textId="3E4C79E4" w:rsidR="00876FE3" w:rsidRDefault="00876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 голов (кошек)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186C" w14:textId="787818E9" w:rsidR="00876FE3" w:rsidRDefault="00876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Идентификация</w:t>
            </w:r>
          </w:p>
        </w:tc>
      </w:tr>
      <w:tr w:rsidR="00876FE3" w14:paraId="7A4E341F" w14:textId="77777777" w:rsidTr="00876F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AD98" w14:textId="77777777" w:rsidR="00876FE3" w:rsidRDefault="00876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8FF0" w14:textId="77777777" w:rsidR="00876FE3" w:rsidRDefault="00876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Аккольский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район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BD6E" w14:textId="1952CE06" w:rsidR="00876FE3" w:rsidRDefault="00876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1D98" w14:textId="61522ADE" w:rsidR="00876FE3" w:rsidRDefault="00876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948,28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3B25" w14:textId="3FD0D9F8" w:rsidR="00876FE3" w:rsidRDefault="00876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F4B9" w14:textId="3AC60CB2" w:rsidR="00876FE3" w:rsidRDefault="00876F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6FE3">
              <w:rPr>
                <w:rFonts w:ascii="Arial" w:eastAsia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862.07</w:t>
            </w:r>
          </w:p>
        </w:tc>
      </w:tr>
    </w:tbl>
    <w:p w14:paraId="25327E14" w14:textId="77777777" w:rsidR="004D773B" w:rsidRDefault="004D77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DF4DB2C" w14:textId="77777777" w:rsidR="00876FE3" w:rsidRDefault="00876FE3" w:rsidP="00876F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43D5F38" w14:textId="1D6E5D0F" w:rsidR="004D773B" w:rsidRDefault="00121886">
      <w:pPr>
        <w:spacing w:after="0" w:line="240" w:lineRule="auto"/>
        <w:ind w:left="-709" w:firstLine="28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4. Ответственность поставщика услуг:</w:t>
      </w:r>
    </w:p>
    <w:p w14:paraId="117A90B5" w14:textId="77777777" w:rsidR="004D773B" w:rsidRDefault="00121886">
      <w:pPr>
        <w:spacing w:after="0" w:line="240" w:lineRule="auto"/>
        <w:ind w:firstLine="28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4.1 Ответственность в соответствии с законодательством Республики Казахстан.  За достоверность собранной и переданной информации о </w:t>
      </w:r>
      <w:r>
        <w:rPr>
          <w:rFonts w:ascii="Times New Roman" w:hAnsi="Times New Roman" w:cs="Times New Roman"/>
          <w:bCs/>
          <w:sz w:val="24"/>
          <w:szCs w:val="24"/>
        </w:rPr>
        <w:t>выполненных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услугах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;</w:t>
      </w:r>
    </w:p>
    <w:p w14:paraId="260E2D6C" w14:textId="77777777" w:rsidR="004D773B" w:rsidRDefault="00121886">
      <w:pPr>
        <w:spacing w:after="0" w:line="240" w:lineRule="auto"/>
        <w:ind w:firstLine="28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4.2. Поставщик несет ответственность за неисполнение и/или ненадлежащее исполнение обязательств по договору. </w:t>
      </w:r>
    </w:p>
    <w:p w14:paraId="08F14E85" w14:textId="77777777" w:rsidR="004D773B" w:rsidRDefault="004D773B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C5E0654" w14:textId="77777777" w:rsidR="004D773B" w:rsidRDefault="0012188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5. Порядок приемки оказанных услуг</w:t>
      </w:r>
    </w:p>
    <w:p w14:paraId="2E259F55" w14:textId="77777777" w:rsidR="004D773B" w:rsidRDefault="00121886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5.1.По каждой спецификации оказания услуг Поставщик предоставляет отчет и акты оказанных услуг ежеквартально до 5 числа следующего месяца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, а Заказчик оплачивает в свою очередь ежемесячно в соответствии с условиями договора по мере предоставления в</w:t>
      </w:r>
      <w:r>
        <w:rPr>
          <w:rFonts w:ascii="Times New Roman" w:hAnsi="Times New Roman" w:cs="Times New Roman"/>
          <w:sz w:val="24"/>
          <w:szCs w:val="24"/>
          <w:lang w:val="kk-KZ"/>
        </w:rPr>
        <w:t>сех подтверждающих документов (наличие отловленных и умерщвленных животных в базе данных, акты по программе, акты утилизации, журналы, фотографии по программе и утилизации должны хранится у поставщиков)</w:t>
      </w:r>
    </w:p>
    <w:p w14:paraId="745E390C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5.2.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окончании исполнения условий договора сторон</w:t>
      </w:r>
      <w:r>
        <w:rPr>
          <w:rFonts w:ascii="Times New Roman" w:hAnsi="Times New Roman" w:cs="Times New Roman"/>
          <w:sz w:val="24"/>
          <w:szCs w:val="24"/>
        </w:rPr>
        <w:t>ами оформляется соответствующий Акт выполненных услуг согласно правил  осуществления государственных закупках.</w:t>
      </w:r>
    </w:p>
    <w:p w14:paraId="5DBF71E6" w14:textId="77777777" w:rsidR="004D773B" w:rsidRDefault="00121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4817E2B" w14:textId="77777777" w:rsidR="004D773B" w:rsidRDefault="004D773B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D1E387" w14:textId="77777777" w:rsidR="004D773B" w:rsidRDefault="004D773B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129CD0" w14:textId="77777777" w:rsidR="004D773B" w:rsidRDefault="00121886">
      <w:pPr>
        <w:tabs>
          <w:tab w:val="left" w:pos="8940"/>
        </w:tabs>
        <w:spacing w:after="0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  <w:tab/>
      </w:r>
    </w:p>
    <w:p w14:paraId="4E16D18C" w14:textId="77777777" w:rsidR="004D773B" w:rsidRDefault="004D773B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</w:p>
    <w:p w14:paraId="5C71B69C" w14:textId="77777777" w:rsidR="004D773B" w:rsidRDefault="004D773B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kk-KZ"/>
        </w:rPr>
      </w:pPr>
    </w:p>
    <w:p w14:paraId="117754D8" w14:textId="77777777" w:rsidR="004D773B" w:rsidRDefault="004D773B">
      <w:pPr>
        <w:spacing w:after="0"/>
        <w:rPr>
          <w:rFonts w:ascii="Times New Roman" w:hAnsi="Times New Roman" w:cs="Times New Roman"/>
          <w:bCs/>
          <w:i/>
          <w:iCs/>
          <w:sz w:val="20"/>
          <w:szCs w:val="20"/>
          <w:lang w:val="kk-KZ"/>
        </w:rPr>
      </w:pPr>
    </w:p>
    <w:sectPr w:rsidR="004D773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F55E0" w14:textId="77777777" w:rsidR="00121886" w:rsidRDefault="00121886">
      <w:pPr>
        <w:spacing w:line="240" w:lineRule="auto"/>
      </w:pPr>
      <w:r>
        <w:separator/>
      </w:r>
    </w:p>
  </w:endnote>
  <w:endnote w:type="continuationSeparator" w:id="0">
    <w:p w14:paraId="6F129F3C" w14:textId="77777777" w:rsidR="00121886" w:rsidRDefault="001218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36137" w14:textId="77777777" w:rsidR="00121886" w:rsidRDefault="00121886">
      <w:pPr>
        <w:spacing w:after="0"/>
      </w:pPr>
      <w:r>
        <w:separator/>
      </w:r>
    </w:p>
  </w:footnote>
  <w:footnote w:type="continuationSeparator" w:id="0">
    <w:p w14:paraId="5310B3ED" w14:textId="77777777" w:rsidR="00121886" w:rsidRDefault="0012188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5373"/>
    <w:rsid w:val="00012C69"/>
    <w:rsid w:val="000233D2"/>
    <w:rsid w:val="00031383"/>
    <w:rsid w:val="00036B25"/>
    <w:rsid w:val="000455C7"/>
    <w:rsid w:val="00052C33"/>
    <w:rsid w:val="000667EF"/>
    <w:rsid w:val="000706CD"/>
    <w:rsid w:val="00075382"/>
    <w:rsid w:val="00082615"/>
    <w:rsid w:val="000A7381"/>
    <w:rsid w:val="000C4B8B"/>
    <w:rsid w:val="000D4519"/>
    <w:rsid w:val="000D7410"/>
    <w:rsid w:val="000E2334"/>
    <w:rsid w:val="00115F81"/>
    <w:rsid w:val="00121886"/>
    <w:rsid w:val="00172C78"/>
    <w:rsid w:val="00194FE6"/>
    <w:rsid w:val="001C697E"/>
    <w:rsid w:val="001D449C"/>
    <w:rsid w:val="001D6DEE"/>
    <w:rsid w:val="00201B5E"/>
    <w:rsid w:val="00204B6E"/>
    <w:rsid w:val="00205373"/>
    <w:rsid w:val="00222C05"/>
    <w:rsid w:val="002304FE"/>
    <w:rsid w:val="00252F02"/>
    <w:rsid w:val="00255554"/>
    <w:rsid w:val="00261A31"/>
    <w:rsid w:val="002857EA"/>
    <w:rsid w:val="00293D0B"/>
    <w:rsid w:val="002A1D71"/>
    <w:rsid w:val="002B25BC"/>
    <w:rsid w:val="002C609A"/>
    <w:rsid w:val="002E15EB"/>
    <w:rsid w:val="002F0F40"/>
    <w:rsid w:val="00346E83"/>
    <w:rsid w:val="00362A05"/>
    <w:rsid w:val="00390B22"/>
    <w:rsid w:val="003C63F6"/>
    <w:rsid w:val="004073C3"/>
    <w:rsid w:val="00426021"/>
    <w:rsid w:val="00441325"/>
    <w:rsid w:val="004844CA"/>
    <w:rsid w:val="00491E24"/>
    <w:rsid w:val="004A4ED0"/>
    <w:rsid w:val="004D773B"/>
    <w:rsid w:val="004E4A0F"/>
    <w:rsid w:val="00511B96"/>
    <w:rsid w:val="005328C4"/>
    <w:rsid w:val="00533DFA"/>
    <w:rsid w:val="00536FF4"/>
    <w:rsid w:val="00541A16"/>
    <w:rsid w:val="005972E1"/>
    <w:rsid w:val="005A2E4F"/>
    <w:rsid w:val="005C4675"/>
    <w:rsid w:val="00612B8A"/>
    <w:rsid w:val="00661162"/>
    <w:rsid w:val="006B0F38"/>
    <w:rsid w:val="006C3EEE"/>
    <w:rsid w:val="006D12EC"/>
    <w:rsid w:val="006D5B43"/>
    <w:rsid w:val="00740137"/>
    <w:rsid w:val="00752844"/>
    <w:rsid w:val="007661EA"/>
    <w:rsid w:val="00770A36"/>
    <w:rsid w:val="007773FF"/>
    <w:rsid w:val="007813DA"/>
    <w:rsid w:val="00794686"/>
    <w:rsid w:val="00796438"/>
    <w:rsid w:val="007A49DF"/>
    <w:rsid w:val="007A6253"/>
    <w:rsid w:val="007D2A98"/>
    <w:rsid w:val="007D5BFC"/>
    <w:rsid w:val="007E52B5"/>
    <w:rsid w:val="007E53B4"/>
    <w:rsid w:val="007F0717"/>
    <w:rsid w:val="0082293F"/>
    <w:rsid w:val="0083560B"/>
    <w:rsid w:val="00844453"/>
    <w:rsid w:val="00857534"/>
    <w:rsid w:val="00867740"/>
    <w:rsid w:val="00876FE3"/>
    <w:rsid w:val="00885A2D"/>
    <w:rsid w:val="00892683"/>
    <w:rsid w:val="0089450A"/>
    <w:rsid w:val="00935FCE"/>
    <w:rsid w:val="0094772C"/>
    <w:rsid w:val="00961EE7"/>
    <w:rsid w:val="00963F63"/>
    <w:rsid w:val="00965D47"/>
    <w:rsid w:val="00966B6A"/>
    <w:rsid w:val="00975796"/>
    <w:rsid w:val="00983924"/>
    <w:rsid w:val="009927DF"/>
    <w:rsid w:val="009A66F0"/>
    <w:rsid w:val="009C145F"/>
    <w:rsid w:val="009D3D72"/>
    <w:rsid w:val="00A10651"/>
    <w:rsid w:val="00A2219C"/>
    <w:rsid w:val="00A363E0"/>
    <w:rsid w:val="00A72624"/>
    <w:rsid w:val="00A901F6"/>
    <w:rsid w:val="00A9164E"/>
    <w:rsid w:val="00AA7DA1"/>
    <w:rsid w:val="00AE7FB1"/>
    <w:rsid w:val="00B03A89"/>
    <w:rsid w:val="00B222F3"/>
    <w:rsid w:val="00B3031F"/>
    <w:rsid w:val="00B8467F"/>
    <w:rsid w:val="00BB70FC"/>
    <w:rsid w:val="00C262AD"/>
    <w:rsid w:val="00C472B3"/>
    <w:rsid w:val="00C475AB"/>
    <w:rsid w:val="00C63CA0"/>
    <w:rsid w:val="00C70229"/>
    <w:rsid w:val="00C767B0"/>
    <w:rsid w:val="00C91AEB"/>
    <w:rsid w:val="00D84DBA"/>
    <w:rsid w:val="00DE2037"/>
    <w:rsid w:val="00DE6891"/>
    <w:rsid w:val="00DE7343"/>
    <w:rsid w:val="00E231D5"/>
    <w:rsid w:val="00E53AEA"/>
    <w:rsid w:val="00E54A4D"/>
    <w:rsid w:val="00E64C0A"/>
    <w:rsid w:val="00E91FB0"/>
    <w:rsid w:val="00EC3D2B"/>
    <w:rsid w:val="00EE1AA7"/>
    <w:rsid w:val="00EE4D8B"/>
    <w:rsid w:val="00EF2B6B"/>
    <w:rsid w:val="00F006AC"/>
    <w:rsid w:val="00F02457"/>
    <w:rsid w:val="00F434B7"/>
    <w:rsid w:val="00F506E2"/>
    <w:rsid w:val="00F931E2"/>
    <w:rsid w:val="00FC307F"/>
    <w:rsid w:val="00FD03F9"/>
    <w:rsid w:val="00FD2A0D"/>
    <w:rsid w:val="03E47893"/>
    <w:rsid w:val="0D283C2A"/>
    <w:rsid w:val="18E159F3"/>
    <w:rsid w:val="2B5368A0"/>
    <w:rsid w:val="34A578E5"/>
    <w:rsid w:val="44DA0B37"/>
    <w:rsid w:val="78D6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E2A85"/>
  <w15:docId w15:val="{1F22B807-EA57-47A7-A829-549E190EB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76FE3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semiHidden/>
    <w:unhideWhenUsed/>
    <w:qFormat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a6">
    <w:name w:val="Основной текст Знак"/>
    <w:basedOn w:val="a0"/>
    <w:link w:val="a5"/>
    <w:semiHidden/>
    <w:qFormat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8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ASRock</cp:lastModifiedBy>
  <cp:revision>75</cp:revision>
  <cp:lastPrinted>2024-10-10T07:27:00Z</cp:lastPrinted>
  <dcterms:created xsi:type="dcterms:W3CDTF">2022-09-30T11:23:00Z</dcterms:created>
  <dcterms:modified xsi:type="dcterms:W3CDTF">2026-10-15T07:20:00Z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0056F9F8626B4AA1BD7A26CFCA8B0F04_13</vt:lpwstr>
  </property>
</Properties>
</file>