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1B0BB" w14:textId="77777777" w:rsidR="003E2F86" w:rsidRPr="00F25E5A" w:rsidRDefault="003E2F86" w:rsidP="003E2F86">
      <w:pPr>
        <w:jc w:val="center"/>
        <w:rPr>
          <w:b/>
          <w:sz w:val="28"/>
          <w:szCs w:val="28"/>
        </w:rPr>
      </w:pPr>
      <w:r w:rsidRPr="00F25E5A">
        <w:rPr>
          <w:b/>
          <w:sz w:val="28"/>
          <w:szCs w:val="28"/>
        </w:rPr>
        <w:t>Техническая спецификация</w:t>
      </w:r>
    </w:p>
    <w:p w14:paraId="5945EF9E" w14:textId="77777777" w:rsidR="003E2F86" w:rsidRPr="00F25E5A" w:rsidRDefault="003E2F86" w:rsidP="003E2F86">
      <w:pPr>
        <w:jc w:val="center"/>
        <w:rPr>
          <w:b/>
          <w:sz w:val="28"/>
          <w:szCs w:val="28"/>
        </w:rPr>
      </w:pPr>
    </w:p>
    <w:p w14:paraId="6B0659A3" w14:textId="211C4708" w:rsidR="003E2F86" w:rsidRPr="00F25E5A" w:rsidRDefault="003E2F86" w:rsidP="008B122B">
      <w:pPr>
        <w:pStyle w:val="a3"/>
        <w:rPr>
          <w:b/>
          <w:sz w:val="28"/>
          <w:szCs w:val="28"/>
        </w:rPr>
      </w:pPr>
      <w:r w:rsidRPr="00F25E5A">
        <w:rPr>
          <w:b/>
          <w:sz w:val="28"/>
          <w:szCs w:val="28"/>
        </w:rPr>
        <w:t xml:space="preserve">Заказчик: </w:t>
      </w:r>
      <w:r w:rsidR="00147F73" w:rsidRPr="00147F73">
        <w:rPr>
          <w:b/>
          <w:sz w:val="28"/>
          <w:szCs w:val="28"/>
        </w:rPr>
        <w:t xml:space="preserve">Коммунальное государственное учреждение "Школа-центр дополнительного образования имени </w:t>
      </w:r>
      <w:proofErr w:type="spellStart"/>
      <w:r w:rsidR="00147F73" w:rsidRPr="00147F73">
        <w:rPr>
          <w:b/>
          <w:sz w:val="28"/>
          <w:szCs w:val="28"/>
        </w:rPr>
        <w:t>Каныша</w:t>
      </w:r>
      <w:proofErr w:type="spellEnd"/>
      <w:r w:rsidR="00147F73" w:rsidRPr="00147F73">
        <w:rPr>
          <w:b/>
          <w:sz w:val="28"/>
          <w:szCs w:val="28"/>
        </w:rPr>
        <w:t xml:space="preserve"> Сатпаева" отдела образования Абайского района управления образования Карагандинской области</w:t>
      </w:r>
    </w:p>
    <w:p w14:paraId="6DA9A8DD" w14:textId="77777777" w:rsidR="003E2F86" w:rsidRPr="00F25E5A" w:rsidRDefault="003E2F86" w:rsidP="003E2F86">
      <w:pPr>
        <w:rPr>
          <w:sz w:val="28"/>
          <w:szCs w:val="28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464"/>
        <w:gridCol w:w="9283"/>
        <w:gridCol w:w="2410"/>
        <w:gridCol w:w="2410"/>
      </w:tblGrid>
      <w:tr w:rsidR="00F25E5A" w:rsidRPr="00F25E5A" w14:paraId="7E5C65E7" w14:textId="77777777" w:rsidTr="00EA3441">
        <w:trPr>
          <w:trHeight w:val="447"/>
        </w:trPr>
        <w:tc>
          <w:tcPr>
            <w:tcW w:w="464" w:type="dxa"/>
          </w:tcPr>
          <w:p w14:paraId="20C020CC" w14:textId="77777777" w:rsidR="003E2F86" w:rsidRPr="00F25E5A" w:rsidRDefault="003E2F86" w:rsidP="00EA3441">
            <w:pPr>
              <w:jc w:val="center"/>
              <w:rPr>
                <w:b/>
                <w:sz w:val="28"/>
                <w:szCs w:val="28"/>
              </w:rPr>
            </w:pPr>
            <w:r w:rsidRPr="00F25E5A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9283" w:type="dxa"/>
          </w:tcPr>
          <w:p w14:paraId="05B6E4FD" w14:textId="77777777" w:rsidR="003E2F86" w:rsidRPr="00F25E5A" w:rsidRDefault="000F4FA4" w:rsidP="00EA3441">
            <w:pPr>
              <w:jc w:val="center"/>
              <w:rPr>
                <w:b/>
                <w:sz w:val="28"/>
                <w:szCs w:val="28"/>
              </w:rPr>
            </w:pPr>
            <w:r w:rsidRPr="00F25E5A">
              <w:rPr>
                <w:b/>
                <w:sz w:val="28"/>
                <w:szCs w:val="28"/>
                <w:shd w:val="clear" w:color="auto" w:fill="FFFFFF"/>
              </w:rPr>
              <w:t>Наименование услуги</w:t>
            </w:r>
            <w:r w:rsidR="003E2F86" w:rsidRPr="00F25E5A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14:paraId="547B7E33" w14:textId="77777777" w:rsidR="003E2F86" w:rsidRPr="00F25E5A" w:rsidRDefault="003E2F86" w:rsidP="00EA3441">
            <w:pPr>
              <w:jc w:val="center"/>
              <w:rPr>
                <w:b/>
                <w:sz w:val="28"/>
                <w:szCs w:val="28"/>
              </w:rPr>
            </w:pPr>
            <w:r w:rsidRPr="00F25E5A">
              <w:rPr>
                <w:b/>
                <w:sz w:val="28"/>
                <w:szCs w:val="28"/>
                <w:shd w:val="clear" w:color="auto" w:fill="F9F9F9"/>
              </w:rPr>
              <w:t>Единица измерения</w:t>
            </w:r>
          </w:p>
        </w:tc>
        <w:tc>
          <w:tcPr>
            <w:tcW w:w="2410" w:type="dxa"/>
          </w:tcPr>
          <w:p w14:paraId="20A53E86" w14:textId="77777777" w:rsidR="003E2F86" w:rsidRPr="00F25E5A" w:rsidRDefault="003E2F86" w:rsidP="00EA3441">
            <w:pPr>
              <w:jc w:val="center"/>
              <w:rPr>
                <w:b/>
                <w:sz w:val="28"/>
                <w:szCs w:val="28"/>
              </w:rPr>
            </w:pPr>
            <w:r w:rsidRPr="00F25E5A">
              <w:rPr>
                <w:b/>
                <w:sz w:val="28"/>
                <w:szCs w:val="28"/>
              </w:rPr>
              <w:t>Общее количество</w:t>
            </w:r>
          </w:p>
        </w:tc>
      </w:tr>
      <w:tr w:rsidR="003E2F86" w:rsidRPr="00F25E5A" w14:paraId="1352D995" w14:textId="77777777" w:rsidTr="00EA3441">
        <w:trPr>
          <w:trHeight w:val="157"/>
        </w:trPr>
        <w:tc>
          <w:tcPr>
            <w:tcW w:w="464" w:type="dxa"/>
          </w:tcPr>
          <w:p w14:paraId="39BE5D35" w14:textId="77777777" w:rsidR="003E2F86" w:rsidRPr="00F25E5A" w:rsidRDefault="003E2F86" w:rsidP="00EA3441">
            <w:pPr>
              <w:pStyle w:val="a3"/>
              <w:rPr>
                <w:sz w:val="28"/>
                <w:szCs w:val="28"/>
              </w:rPr>
            </w:pPr>
            <w:r w:rsidRPr="00F25E5A">
              <w:rPr>
                <w:sz w:val="28"/>
                <w:szCs w:val="28"/>
              </w:rPr>
              <w:t>1</w:t>
            </w:r>
          </w:p>
        </w:tc>
        <w:tc>
          <w:tcPr>
            <w:tcW w:w="9283" w:type="dxa"/>
          </w:tcPr>
          <w:p w14:paraId="570A91B2" w14:textId="68598C12" w:rsidR="003E2F86" w:rsidRPr="00B32686" w:rsidRDefault="000F4FA4" w:rsidP="00CB6650">
            <w:pPr>
              <w:rPr>
                <w:rStyle w:val="a9"/>
                <w:i w:val="0"/>
                <w:color w:val="auto"/>
              </w:rPr>
            </w:pPr>
            <w:r w:rsidRPr="009C2A1C">
              <w:rPr>
                <w:rStyle w:val="a9"/>
                <w:i w:val="0"/>
                <w:color w:val="auto"/>
                <w:sz w:val="28"/>
              </w:rPr>
              <w:t xml:space="preserve">Работы по разработке/расчету/составлению сметной документации </w:t>
            </w:r>
            <w:r w:rsidR="00711CD6" w:rsidRPr="009C2A1C">
              <w:rPr>
                <w:rStyle w:val="a9"/>
                <w:i w:val="0"/>
                <w:color w:val="auto"/>
                <w:sz w:val="28"/>
              </w:rPr>
              <w:t>на</w:t>
            </w:r>
            <w:r w:rsidRPr="009C2A1C">
              <w:rPr>
                <w:rStyle w:val="a9"/>
                <w:i w:val="0"/>
                <w:color w:val="auto"/>
                <w:sz w:val="28"/>
              </w:rPr>
              <w:t xml:space="preserve"> </w:t>
            </w:r>
            <w:r w:rsidR="009C2A1C" w:rsidRPr="009C2A1C">
              <w:rPr>
                <w:rStyle w:val="a9"/>
                <w:i w:val="0"/>
                <w:color w:val="auto"/>
                <w:sz w:val="28"/>
                <w:lang w:val="kk-KZ"/>
              </w:rPr>
              <w:t xml:space="preserve">текущий ремонт </w:t>
            </w:r>
            <w:r w:rsidR="004D49D4" w:rsidRPr="004D49D4">
              <w:rPr>
                <w:rStyle w:val="a9"/>
                <w:i w:val="0"/>
                <w:color w:val="auto"/>
                <w:sz w:val="28"/>
                <w:lang w:val="kk-KZ"/>
              </w:rPr>
              <w:t>составление сметных расчетов замена линолеума на 3х этажах по коридорам, на негорючий КМ2, и замена плинтусов по коридорам на деревянные, смета на разработку локальной сметы для работ по построению проводной и беспроводной сети.</w:t>
            </w:r>
          </w:p>
        </w:tc>
        <w:tc>
          <w:tcPr>
            <w:tcW w:w="2410" w:type="dxa"/>
          </w:tcPr>
          <w:p w14:paraId="4B843287" w14:textId="77777777" w:rsidR="003E2F86" w:rsidRPr="00F25E5A" w:rsidRDefault="000F4FA4" w:rsidP="00EA3441">
            <w:pPr>
              <w:pStyle w:val="a3"/>
              <w:jc w:val="center"/>
              <w:rPr>
                <w:sz w:val="28"/>
                <w:szCs w:val="28"/>
                <w:lang w:val="kk-KZ"/>
              </w:rPr>
            </w:pPr>
            <w:r w:rsidRPr="00F25E5A">
              <w:rPr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2410" w:type="dxa"/>
          </w:tcPr>
          <w:p w14:paraId="29934F38" w14:textId="77777777" w:rsidR="003E2F86" w:rsidRPr="00F25E5A" w:rsidRDefault="003E2F86" w:rsidP="00EA3441">
            <w:pPr>
              <w:pStyle w:val="a3"/>
              <w:jc w:val="center"/>
              <w:rPr>
                <w:sz w:val="28"/>
                <w:szCs w:val="28"/>
                <w:lang w:val="en-US"/>
              </w:rPr>
            </w:pPr>
            <w:r w:rsidRPr="00F25E5A">
              <w:rPr>
                <w:sz w:val="28"/>
                <w:szCs w:val="28"/>
                <w:lang w:val="en-US"/>
              </w:rPr>
              <w:t>1</w:t>
            </w:r>
          </w:p>
        </w:tc>
      </w:tr>
    </w:tbl>
    <w:p w14:paraId="6C71F27B" w14:textId="77777777" w:rsidR="00DC4CA5" w:rsidRDefault="00DC4CA5" w:rsidP="008B122B">
      <w:pPr>
        <w:pStyle w:val="a3"/>
        <w:rPr>
          <w:b/>
          <w:sz w:val="28"/>
          <w:szCs w:val="28"/>
          <w:lang w:val="kk-KZ"/>
        </w:rPr>
      </w:pPr>
    </w:p>
    <w:p w14:paraId="6A705237" w14:textId="6ABF46BD" w:rsidR="000F4FA4" w:rsidRPr="00F25E5A" w:rsidRDefault="007370CA" w:rsidP="008B122B">
      <w:pPr>
        <w:pStyle w:val="a3"/>
        <w:rPr>
          <w:sz w:val="28"/>
          <w:szCs w:val="28"/>
          <w:lang w:val="kk-KZ"/>
        </w:rPr>
      </w:pPr>
      <w:r>
        <w:rPr>
          <w:rStyle w:val="a9"/>
          <w:i w:val="0"/>
          <w:color w:val="auto"/>
          <w:sz w:val="28"/>
          <w:lang w:val="kk-KZ"/>
        </w:rPr>
        <w:t>Т</w:t>
      </w:r>
      <w:r w:rsidR="00DC4CA5" w:rsidRPr="009C2A1C">
        <w:rPr>
          <w:rStyle w:val="a9"/>
          <w:i w:val="0"/>
          <w:color w:val="auto"/>
          <w:sz w:val="28"/>
          <w:lang w:val="kk-KZ"/>
        </w:rPr>
        <w:t>екущий ремонт</w:t>
      </w:r>
      <w:r w:rsidR="00147F73">
        <w:rPr>
          <w:rStyle w:val="a9"/>
          <w:i w:val="0"/>
          <w:color w:val="auto"/>
          <w:sz w:val="28"/>
        </w:rPr>
        <w:t>:</w:t>
      </w:r>
      <w:r w:rsidR="00DC4CA5" w:rsidRPr="009C2A1C">
        <w:rPr>
          <w:rStyle w:val="a9"/>
          <w:i w:val="0"/>
          <w:color w:val="auto"/>
          <w:sz w:val="28"/>
          <w:lang w:val="kk-KZ"/>
        </w:rPr>
        <w:t xml:space="preserve"> </w:t>
      </w:r>
      <w:r w:rsidR="000F4FA4" w:rsidRPr="00F25E5A">
        <w:rPr>
          <w:sz w:val="28"/>
          <w:szCs w:val="28"/>
          <w:lang w:val="kk-KZ"/>
        </w:rPr>
        <w:t>Входит : Дефектный акт</w:t>
      </w:r>
      <w:r w:rsidR="00F25E5A">
        <w:rPr>
          <w:sz w:val="28"/>
          <w:szCs w:val="28"/>
          <w:lang w:val="kk-KZ"/>
        </w:rPr>
        <w:t xml:space="preserve"> (Утвержденный)</w:t>
      </w:r>
      <w:r w:rsidR="000F4FA4" w:rsidRPr="00F25E5A">
        <w:rPr>
          <w:sz w:val="28"/>
          <w:szCs w:val="28"/>
          <w:lang w:val="kk-KZ"/>
        </w:rPr>
        <w:t xml:space="preserve">,ресурсная смета,локальная смета, сметный расчет. </w:t>
      </w:r>
    </w:p>
    <w:p w14:paraId="720EF9CB" w14:textId="77777777" w:rsidR="000F4FA4" w:rsidRPr="00F25E5A" w:rsidRDefault="000F4FA4" w:rsidP="003E2F86">
      <w:pPr>
        <w:jc w:val="both"/>
        <w:rPr>
          <w:b/>
          <w:sz w:val="28"/>
          <w:szCs w:val="28"/>
          <w:lang w:val="kk-KZ"/>
        </w:rPr>
      </w:pPr>
    </w:p>
    <w:p w14:paraId="4391DD94" w14:textId="77777777" w:rsidR="00614524" w:rsidRDefault="003E2F86" w:rsidP="003E2F86">
      <w:pPr>
        <w:jc w:val="both"/>
        <w:rPr>
          <w:sz w:val="28"/>
          <w:szCs w:val="28"/>
        </w:rPr>
      </w:pPr>
      <w:r w:rsidRPr="00F25E5A">
        <w:rPr>
          <w:b/>
          <w:sz w:val="28"/>
          <w:szCs w:val="28"/>
          <w:lang w:val="kk-KZ"/>
        </w:rPr>
        <w:t>Требование к поставщику</w:t>
      </w:r>
      <w:r w:rsidRPr="00F25E5A">
        <w:rPr>
          <w:b/>
          <w:sz w:val="28"/>
          <w:szCs w:val="28"/>
        </w:rPr>
        <w:t xml:space="preserve">: </w:t>
      </w:r>
      <w:r w:rsidRPr="00F25E5A">
        <w:rPr>
          <w:sz w:val="28"/>
          <w:szCs w:val="28"/>
        </w:rPr>
        <w:t>Выезд специалиста (сметчика) на территорию заказчика</w:t>
      </w:r>
      <w:r w:rsidR="008B122B" w:rsidRPr="00F25E5A">
        <w:rPr>
          <w:sz w:val="28"/>
          <w:szCs w:val="28"/>
        </w:rPr>
        <w:t xml:space="preserve"> (местонахождение от г.</w:t>
      </w:r>
      <w:r w:rsidR="00410BD9">
        <w:rPr>
          <w:sz w:val="28"/>
          <w:szCs w:val="28"/>
          <w:lang w:val="kk-KZ"/>
        </w:rPr>
        <w:t xml:space="preserve"> Караганды </w:t>
      </w:r>
      <w:r w:rsidR="008B122B" w:rsidRPr="00F25E5A">
        <w:rPr>
          <w:sz w:val="28"/>
          <w:szCs w:val="28"/>
        </w:rPr>
        <w:t xml:space="preserve"> </w:t>
      </w:r>
      <w:r w:rsidR="00410BD9">
        <w:rPr>
          <w:sz w:val="28"/>
          <w:szCs w:val="28"/>
          <w:lang w:val="kk-KZ"/>
        </w:rPr>
        <w:t xml:space="preserve">30 </w:t>
      </w:r>
      <w:r w:rsidR="008B122B" w:rsidRPr="00F25E5A">
        <w:rPr>
          <w:sz w:val="28"/>
          <w:szCs w:val="28"/>
        </w:rPr>
        <w:t>км)</w:t>
      </w:r>
      <w:r w:rsidRPr="00F25E5A">
        <w:rPr>
          <w:sz w:val="28"/>
          <w:szCs w:val="28"/>
        </w:rPr>
        <w:t>, расчеты, зам</w:t>
      </w:r>
      <w:r w:rsidR="008B122B" w:rsidRPr="00F25E5A">
        <w:rPr>
          <w:sz w:val="28"/>
          <w:szCs w:val="28"/>
        </w:rPr>
        <w:t>еры обследование для составления дефектного акта</w:t>
      </w:r>
      <w:r w:rsidRPr="00F25E5A">
        <w:rPr>
          <w:sz w:val="28"/>
          <w:szCs w:val="28"/>
        </w:rPr>
        <w:t xml:space="preserve"> за счет поставщика.</w:t>
      </w:r>
      <w:r w:rsidR="00F875D2" w:rsidRPr="00F25E5A">
        <w:rPr>
          <w:sz w:val="28"/>
          <w:szCs w:val="28"/>
        </w:rPr>
        <w:t xml:space="preserve"> </w:t>
      </w:r>
      <w:r w:rsidR="008B122B" w:rsidRPr="00F25E5A">
        <w:rPr>
          <w:sz w:val="28"/>
          <w:szCs w:val="28"/>
        </w:rPr>
        <w:t>Поставщик составленный дефектный акт согласовывает с Зак</w:t>
      </w:r>
      <w:r w:rsidR="00DF16EB">
        <w:rPr>
          <w:sz w:val="28"/>
          <w:szCs w:val="28"/>
        </w:rPr>
        <w:t>азчиком, после чего на основании</w:t>
      </w:r>
      <w:r w:rsidR="008B122B" w:rsidRPr="00F25E5A">
        <w:rPr>
          <w:sz w:val="28"/>
          <w:szCs w:val="28"/>
        </w:rPr>
        <w:t xml:space="preserve"> согласованного дефектного акта разрабатывает сметную документацию. Сметная документация</w:t>
      </w:r>
      <w:r w:rsidR="00F875D2" w:rsidRPr="00F25E5A">
        <w:rPr>
          <w:sz w:val="28"/>
          <w:szCs w:val="28"/>
        </w:rPr>
        <w:t xml:space="preserve"> согласовывается с заказчиком, при необходимости заказчик вправе внести изменения.</w:t>
      </w:r>
      <w:r w:rsidR="0089626F" w:rsidRPr="00F25E5A">
        <w:rPr>
          <w:sz w:val="28"/>
          <w:szCs w:val="28"/>
        </w:rPr>
        <w:t xml:space="preserve"> Все подробности согласовать обязательно с Заказчиком.</w:t>
      </w:r>
      <w:r w:rsidR="00F25E5A" w:rsidRPr="00F25E5A">
        <w:rPr>
          <w:sz w:val="28"/>
          <w:szCs w:val="28"/>
        </w:rPr>
        <w:t xml:space="preserve"> Все расходы (транспортные, </w:t>
      </w:r>
      <w:proofErr w:type="gramStart"/>
      <w:r w:rsidR="00F25E5A" w:rsidRPr="00F25E5A">
        <w:rPr>
          <w:sz w:val="28"/>
          <w:szCs w:val="28"/>
        </w:rPr>
        <w:t>командировочные )</w:t>
      </w:r>
      <w:proofErr w:type="gramEnd"/>
      <w:r w:rsidR="00F25E5A" w:rsidRPr="00F25E5A">
        <w:rPr>
          <w:sz w:val="28"/>
          <w:szCs w:val="28"/>
        </w:rPr>
        <w:t xml:space="preserve"> за счет Поставщика.</w:t>
      </w:r>
      <w:r w:rsidR="00614524">
        <w:rPr>
          <w:sz w:val="28"/>
          <w:szCs w:val="28"/>
        </w:rPr>
        <w:t xml:space="preserve"> </w:t>
      </w:r>
    </w:p>
    <w:p w14:paraId="4DEE41EB" w14:textId="145F8D48" w:rsidR="003E2F86" w:rsidRPr="00F25E5A" w:rsidRDefault="00DF16EB" w:rsidP="003E2F8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Стоимость работ   </w:t>
      </w:r>
      <w:r w:rsidR="00B32686">
        <w:rPr>
          <w:b/>
          <w:sz w:val="28"/>
          <w:szCs w:val="28"/>
        </w:rPr>
        <w:t>100000</w:t>
      </w:r>
      <w:r w:rsidR="00147F73">
        <w:rPr>
          <w:b/>
          <w:sz w:val="28"/>
          <w:szCs w:val="28"/>
        </w:rPr>
        <w:t xml:space="preserve"> </w:t>
      </w:r>
      <w:r w:rsidR="00614524" w:rsidRPr="00614524">
        <w:rPr>
          <w:b/>
          <w:sz w:val="28"/>
          <w:szCs w:val="28"/>
        </w:rPr>
        <w:t>тенге</w:t>
      </w:r>
      <w:r w:rsidR="007E122E">
        <w:rPr>
          <w:b/>
          <w:sz w:val="28"/>
          <w:szCs w:val="28"/>
        </w:rPr>
        <w:t xml:space="preserve"> </w:t>
      </w:r>
      <w:proofErr w:type="gramStart"/>
      <w:r w:rsidR="00B32686">
        <w:rPr>
          <w:b/>
          <w:sz w:val="28"/>
          <w:szCs w:val="28"/>
        </w:rPr>
        <w:t xml:space="preserve">без </w:t>
      </w:r>
      <w:r w:rsidR="007E122E">
        <w:rPr>
          <w:b/>
          <w:sz w:val="28"/>
          <w:szCs w:val="28"/>
        </w:rPr>
        <w:t xml:space="preserve"> учет</w:t>
      </w:r>
      <w:r w:rsidR="00B32686">
        <w:rPr>
          <w:b/>
          <w:sz w:val="28"/>
          <w:szCs w:val="28"/>
        </w:rPr>
        <w:t>а</w:t>
      </w:r>
      <w:proofErr w:type="gramEnd"/>
      <w:r w:rsidR="00B32686">
        <w:rPr>
          <w:b/>
          <w:sz w:val="28"/>
          <w:szCs w:val="28"/>
        </w:rPr>
        <w:t xml:space="preserve"> </w:t>
      </w:r>
      <w:r w:rsidR="007E122E">
        <w:rPr>
          <w:b/>
          <w:sz w:val="28"/>
          <w:szCs w:val="28"/>
        </w:rPr>
        <w:t>НДС.</w:t>
      </w:r>
    </w:p>
    <w:p w14:paraId="4863B554" w14:textId="34BF7D56" w:rsidR="003E2F86" w:rsidRPr="00F25E5A" w:rsidRDefault="003E2F86" w:rsidP="003E2F86">
      <w:pPr>
        <w:jc w:val="both"/>
        <w:rPr>
          <w:sz w:val="28"/>
          <w:szCs w:val="28"/>
          <w:lang w:val="kk-KZ"/>
        </w:rPr>
      </w:pPr>
      <w:r w:rsidRPr="00F25E5A">
        <w:rPr>
          <w:b/>
          <w:sz w:val="28"/>
          <w:szCs w:val="28"/>
          <w:lang w:val="kk-KZ"/>
        </w:rPr>
        <w:t>Срок</w:t>
      </w:r>
      <w:r w:rsidRPr="00F25E5A">
        <w:rPr>
          <w:b/>
          <w:sz w:val="28"/>
          <w:szCs w:val="28"/>
        </w:rPr>
        <w:t xml:space="preserve"> поставки:  </w:t>
      </w:r>
      <w:r w:rsidRPr="00F25E5A">
        <w:rPr>
          <w:sz w:val="28"/>
          <w:szCs w:val="28"/>
          <w:lang w:val="kk-KZ"/>
        </w:rPr>
        <w:t xml:space="preserve">Услуга оказывается в течении </w:t>
      </w:r>
      <w:r w:rsidR="004D49D4">
        <w:rPr>
          <w:sz w:val="28"/>
          <w:szCs w:val="28"/>
          <w:lang w:val="kk-KZ"/>
        </w:rPr>
        <w:t>20</w:t>
      </w:r>
      <w:r w:rsidRPr="00F25E5A">
        <w:rPr>
          <w:sz w:val="28"/>
          <w:szCs w:val="28"/>
          <w:lang w:val="kk-KZ"/>
        </w:rPr>
        <w:t xml:space="preserve"> </w:t>
      </w:r>
      <w:r w:rsidR="000F4FA4" w:rsidRPr="00F25E5A">
        <w:rPr>
          <w:sz w:val="28"/>
          <w:szCs w:val="28"/>
        </w:rPr>
        <w:t>рабочих</w:t>
      </w:r>
      <w:r w:rsidRPr="00F25E5A">
        <w:rPr>
          <w:sz w:val="28"/>
          <w:szCs w:val="28"/>
        </w:rPr>
        <w:t xml:space="preserve"> дней</w:t>
      </w:r>
      <w:r w:rsidRPr="00F25E5A">
        <w:rPr>
          <w:sz w:val="28"/>
          <w:szCs w:val="28"/>
          <w:lang w:val="kk-KZ"/>
        </w:rPr>
        <w:t xml:space="preserve"> с момента заключение договора. </w:t>
      </w:r>
    </w:p>
    <w:p w14:paraId="34303301" w14:textId="27498EB2" w:rsidR="003E2F86" w:rsidRPr="00F25E5A" w:rsidRDefault="003E2F86" w:rsidP="008B122B">
      <w:pPr>
        <w:pStyle w:val="a3"/>
        <w:rPr>
          <w:b/>
          <w:sz w:val="28"/>
          <w:szCs w:val="28"/>
        </w:rPr>
      </w:pPr>
      <w:r w:rsidRPr="009C2A1C">
        <w:rPr>
          <w:b/>
          <w:sz w:val="28"/>
          <w:szCs w:val="28"/>
        </w:rPr>
        <w:t xml:space="preserve">Поставка по адресу: </w:t>
      </w:r>
      <w:r w:rsidR="007E122E">
        <w:rPr>
          <w:b/>
          <w:sz w:val="28"/>
          <w:szCs w:val="28"/>
        </w:rPr>
        <w:t>Караган</w:t>
      </w:r>
      <w:r w:rsidR="00315AF0">
        <w:rPr>
          <w:b/>
          <w:sz w:val="28"/>
          <w:szCs w:val="28"/>
        </w:rPr>
        <w:t>динская област</w:t>
      </w:r>
      <w:r w:rsidR="00DC4CA5">
        <w:rPr>
          <w:b/>
          <w:sz w:val="28"/>
          <w:szCs w:val="28"/>
        </w:rPr>
        <w:t>ь, Абайский район, город Абай, у</w:t>
      </w:r>
      <w:r w:rsidR="00315AF0">
        <w:rPr>
          <w:b/>
          <w:sz w:val="28"/>
          <w:szCs w:val="28"/>
        </w:rPr>
        <w:t>лица</w:t>
      </w:r>
      <w:r w:rsidR="00DC4CA5">
        <w:rPr>
          <w:b/>
          <w:sz w:val="28"/>
          <w:szCs w:val="28"/>
        </w:rPr>
        <w:t xml:space="preserve"> </w:t>
      </w:r>
      <w:r w:rsidR="00147F73">
        <w:rPr>
          <w:b/>
          <w:sz w:val="28"/>
          <w:szCs w:val="28"/>
        </w:rPr>
        <w:t>Гагарина 1</w:t>
      </w:r>
    </w:p>
    <w:p w14:paraId="38217EE3" w14:textId="77777777" w:rsidR="003E2F86" w:rsidRPr="00F25E5A" w:rsidRDefault="003E2F86" w:rsidP="003E2F86">
      <w:pPr>
        <w:jc w:val="center"/>
        <w:rPr>
          <w:sz w:val="28"/>
          <w:szCs w:val="28"/>
        </w:rPr>
      </w:pPr>
    </w:p>
    <w:p w14:paraId="780D95EA" w14:textId="77777777" w:rsidR="003E2F86" w:rsidRPr="00F25E5A" w:rsidRDefault="003E2F86" w:rsidP="003E2F86">
      <w:pPr>
        <w:jc w:val="both"/>
        <w:rPr>
          <w:sz w:val="28"/>
          <w:szCs w:val="28"/>
          <w:lang w:val="kk-KZ"/>
        </w:rPr>
      </w:pPr>
    </w:p>
    <w:p w14:paraId="3C3D2ED7" w14:textId="77777777" w:rsidR="003E2F86" w:rsidRPr="00F25E5A" w:rsidRDefault="003E2F86" w:rsidP="003E2F86">
      <w:pPr>
        <w:jc w:val="both"/>
        <w:rPr>
          <w:b/>
          <w:sz w:val="28"/>
          <w:szCs w:val="28"/>
          <w:lang w:val="kk-KZ"/>
        </w:rPr>
      </w:pPr>
      <w:r w:rsidRPr="00F25E5A">
        <w:rPr>
          <w:b/>
          <w:sz w:val="28"/>
          <w:szCs w:val="28"/>
          <w:lang w:val="kk-KZ"/>
        </w:rPr>
        <w:t xml:space="preserve"> </w:t>
      </w:r>
    </w:p>
    <w:sectPr w:rsidR="003E2F86" w:rsidRPr="00F25E5A" w:rsidSect="00333647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2C61"/>
    <w:rsid w:val="0002693E"/>
    <w:rsid w:val="000F4FA4"/>
    <w:rsid w:val="00147F73"/>
    <w:rsid w:val="001A6ACF"/>
    <w:rsid w:val="002C2BE3"/>
    <w:rsid w:val="00315AF0"/>
    <w:rsid w:val="003307F7"/>
    <w:rsid w:val="00394C29"/>
    <w:rsid w:val="003B0BAB"/>
    <w:rsid w:val="003E2F86"/>
    <w:rsid w:val="00410BD9"/>
    <w:rsid w:val="004D49D4"/>
    <w:rsid w:val="00554BCA"/>
    <w:rsid w:val="00614524"/>
    <w:rsid w:val="0068520B"/>
    <w:rsid w:val="00711CD6"/>
    <w:rsid w:val="007370CA"/>
    <w:rsid w:val="007E122E"/>
    <w:rsid w:val="008231DC"/>
    <w:rsid w:val="0089626F"/>
    <w:rsid w:val="008B122B"/>
    <w:rsid w:val="00942C61"/>
    <w:rsid w:val="009C1AB8"/>
    <w:rsid w:val="009C2A1C"/>
    <w:rsid w:val="00A15545"/>
    <w:rsid w:val="00B27802"/>
    <w:rsid w:val="00B32686"/>
    <w:rsid w:val="00C60C3C"/>
    <w:rsid w:val="00CB6650"/>
    <w:rsid w:val="00DC4CA5"/>
    <w:rsid w:val="00DD7C61"/>
    <w:rsid w:val="00DF16EB"/>
    <w:rsid w:val="00F25E5A"/>
    <w:rsid w:val="00F8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0CBA9"/>
  <w15:docId w15:val="{D8226E79-DBA0-4D90-9A10-B68470056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F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B12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B122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B12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B12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8B122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8B122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8B122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8B122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unhideWhenUsed/>
    <w:qFormat/>
    <w:rsid w:val="008B122B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2F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3E2F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B122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B122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B122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B122B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B122B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B122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8B122B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8B122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8B122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8B122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8B122B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7">
    <w:name w:val="Subtitle"/>
    <w:basedOn w:val="a"/>
    <w:next w:val="a"/>
    <w:link w:val="a8"/>
    <w:uiPriority w:val="11"/>
    <w:qFormat/>
    <w:rsid w:val="008B122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8">
    <w:name w:val="Подзаголовок Знак"/>
    <w:basedOn w:val="a0"/>
    <w:link w:val="a7"/>
    <w:uiPriority w:val="11"/>
    <w:rsid w:val="008B122B"/>
    <w:rPr>
      <w:rFonts w:eastAsiaTheme="minorEastAsia"/>
      <w:color w:val="5A5A5A" w:themeColor="text1" w:themeTint="A5"/>
      <w:spacing w:val="15"/>
      <w:lang w:eastAsia="ru-RU"/>
    </w:rPr>
  </w:style>
  <w:style w:type="character" w:styleId="a9">
    <w:name w:val="Subtle Emphasis"/>
    <w:basedOn w:val="a0"/>
    <w:uiPriority w:val="19"/>
    <w:qFormat/>
    <w:rsid w:val="008B122B"/>
    <w:rPr>
      <w:i/>
      <w:iCs/>
      <w:color w:val="404040" w:themeColor="text1" w:themeTint="BF"/>
    </w:rPr>
  </w:style>
  <w:style w:type="paragraph" w:styleId="aa">
    <w:name w:val="Balloon Text"/>
    <w:basedOn w:val="a"/>
    <w:link w:val="ab"/>
    <w:uiPriority w:val="99"/>
    <w:semiHidden/>
    <w:unhideWhenUsed/>
    <w:rsid w:val="003B0BA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B0BA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183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Igor Bas</cp:lastModifiedBy>
  <cp:revision>39</cp:revision>
  <cp:lastPrinted>2022-06-22T05:31:00Z</cp:lastPrinted>
  <dcterms:created xsi:type="dcterms:W3CDTF">2022-02-08T06:15:00Z</dcterms:created>
  <dcterms:modified xsi:type="dcterms:W3CDTF">2026-10-13T11:13:00Z</dcterms:modified>
</cp:coreProperties>
</file>