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1B647" w14:textId="5D7C8C05" w:rsidR="001D7E8E" w:rsidRDefault="001D7E8E" w:rsidP="001D7E8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2</w:t>
      </w:r>
    </w:p>
    <w:p w14:paraId="5A7B8020" w14:textId="657CD69A" w:rsidR="00F46C2D" w:rsidRPr="004C5295" w:rsidRDefault="00F46C2D" w:rsidP="00F46C2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5295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4C17A2E1" w14:textId="77777777" w:rsidR="00F46C2D" w:rsidRPr="004C5295" w:rsidRDefault="00F46C2D" w:rsidP="00F46C2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1D0697B" w14:textId="77777777" w:rsidR="00F46C2D" w:rsidRPr="004C5295" w:rsidRDefault="00F46C2D" w:rsidP="00F46C2D">
      <w:pPr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4C5295">
        <w:rPr>
          <w:rFonts w:ascii="Times New Roman" w:hAnsi="Times New Roman" w:cs="Times New Roman"/>
          <w:b/>
          <w:snapToGrid w:val="0"/>
          <w:sz w:val="24"/>
          <w:szCs w:val="24"/>
        </w:rPr>
        <w:t>Заказчик, он же Организатор государственных закупок:</w:t>
      </w:r>
    </w:p>
    <w:p w14:paraId="736B620E" w14:textId="77777777" w:rsidR="00F46C2D" w:rsidRPr="004C5295" w:rsidRDefault="00F46C2D" w:rsidP="00F46C2D">
      <w:pPr>
        <w:ind w:left="284"/>
        <w:rPr>
          <w:rFonts w:ascii="Times New Roman" w:hAnsi="Times New Roman" w:cs="Times New Roman"/>
          <w:snapToGrid w:val="0"/>
          <w:sz w:val="24"/>
          <w:szCs w:val="24"/>
        </w:rPr>
      </w:pPr>
      <w:r w:rsidRPr="004C5295">
        <w:rPr>
          <w:rFonts w:ascii="Times New Roman" w:hAnsi="Times New Roman" w:cs="Times New Roman"/>
          <w:snapToGrid w:val="0"/>
          <w:sz w:val="24"/>
          <w:szCs w:val="24"/>
        </w:rPr>
        <w:t>Филиал «РГП «НЦ КПМС РК» «</w:t>
      </w:r>
      <w:proofErr w:type="spellStart"/>
      <w:r w:rsidRPr="004C5295">
        <w:rPr>
          <w:rFonts w:ascii="Times New Roman" w:hAnsi="Times New Roman" w:cs="Times New Roman"/>
          <w:snapToGrid w:val="0"/>
          <w:sz w:val="24"/>
          <w:szCs w:val="24"/>
        </w:rPr>
        <w:t>ВНИИЦветмет</w:t>
      </w:r>
      <w:proofErr w:type="spellEnd"/>
      <w:r w:rsidRPr="004C5295">
        <w:rPr>
          <w:rFonts w:ascii="Times New Roman" w:hAnsi="Times New Roman" w:cs="Times New Roman"/>
          <w:snapToGrid w:val="0"/>
          <w:sz w:val="24"/>
          <w:szCs w:val="24"/>
        </w:rPr>
        <w:t xml:space="preserve">» </w:t>
      </w:r>
    </w:p>
    <w:p w14:paraId="799DB323" w14:textId="77777777" w:rsidR="00F46C2D" w:rsidRPr="004C5295" w:rsidRDefault="00F46C2D" w:rsidP="00F46C2D">
      <w:pPr>
        <w:ind w:left="284"/>
        <w:rPr>
          <w:rFonts w:ascii="Times New Roman" w:hAnsi="Times New Roman" w:cs="Times New Roman"/>
          <w:snapToGrid w:val="0"/>
          <w:sz w:val="24"/>
          <w:szCs w:val="24"/>
        </w:rPr>
      </w:pPr>
      <w:proofErr w:type="gramStart"/>
      <w:r w:rsidRPr="004C5295">
        <w:rPr>
          <w:rFonts w:ascii="Times New Roman" w:hAnsi="Times New Roman" w:cs="Times New Roman"/>
          <w:snapToGrid w:val="0"/>
          <w:sz w:val="24"/>
          <w:szCs w:val="24"/>
        </w:rPr>
        <w:t>070002  РК</w:t>
      </w:r>
      <w:proofErr w:type="gramEnd"/>
      <w:r w:rsidRPr="004C5295">
        <w:rPr>
          <w:rFonts w:ascii="Times New Roman" w:hAnsi="Times New Roman" w:cs="Times New Roman"/>
          <w:snapToGrid w:val="0"/>
          <w:sz w:val="24"/>
          <w:szCs w:val="24"/>
        </w:rPr>
        <w:t xml:space="preserve">, ВКО г. Усть-Каменогорск, ул. Промышленная, 1 </w:t>
      </w:r>
    </w:p>
    <w:p w14:paraId="31EE2FE4" w14:textId="58FC0BB5" w:rsidR="00F46C2D" w:rsidRPr="00F17E6C" w:rsidRDefault="00F46C2D" w:rsidP="00F46C2D">
      <w:pPr>
        <w:ind w:left="284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4C5295">
        <w:rPr>
          <w:rFonts w:ascii="Times New Roman" w:hAnsi="Times New Roman" w:cs="Times New Roman"/>
          <w:snapToGrid w:val="0"/>
          <w:sz w:val="24"/>
          <w:szCs w:val="24"/>
        </w:rPr>
        <w:t>т</w:t>
      </w:r>
      <w:r w:rsidRPr="004C5295">
        <w:rPr>
          <w:rFonts w:ascii="Times New Roman" w:hAnsi="Times New Roman" w:cs="Times New Roman"/>
          <w:sz w:val="24"/>
          <w:szCs w:val="24"/>
        </w:rPr>
        <w:t>ел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 xml:space="preserve">. 8/7232/753773, </w:t>
      </w:r>
      <w:r w:rsidR="00BE2520" w:rsidRPr="00F17E6C">
        <w:rPr>
          <w:rFonts w:ascii="Times New Roman" w:hAnsi="Times New Roman" w:cs="Times New Roman"/>
          <w:sz w:val="24"/>
          <w:szCs w:val="24"/>
          <w:lang w:val="en-US"/>
        </w:rPr>
        <w:t>+77071734704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C529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4C529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4C5295">
        <w:rPr>
          <w:rFonts w:ascii="Times New Roman" w:hAnsi="Times New Roman" w:cs="Times New Roman"/>
          <w:sz w:val="24"/>
          <w:szCs w:val="24"/>
          <w:lang w:val="en-US"/>
        </w:rPr>
        <w:t>vcmnauka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>2008@</w:t>
      </w:r>
      <w:r w:rsidRPr="004C529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C5295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F17E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17E6C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14:paraId="19B00024" w14:textId="77777777" w:rsidR="00F46C2D" w:rsidRPr="00F17E6C" w:rsidRDefault="00F46C2D" w:rsidP="00F46C2D">
      <w:pPr>
        <w:ind w:left="284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14:paraId="10023568" w14:textId="77777777" w:rsidR="00F46C2D" w:rsidRPr="004C5295" w:rsidRDefault="00F46C2D" w:rsidP="00F46C2D">
      <w:pPr>
        <w:jc w:val="both"/>
        <w:rPr>
          <w:rStyle w:val="s0"/>
          <w:rFonts w:ascii="Times New Roman" w:hAnsi="Times New Roman" w:cs="Times New Roman"/>
          <w:b/>
        </w:rPr>
      </w:pPr>
      <w:r w:rsidRPr="004C5295">
        <w:rPr>
          <w:rStyle w:val="s0"/>
          <w:rFonts w:ascii="Times New Roman" w:hAnsi="Times New Roman" w:cs="Times New Roman"/>
          <w:b/>
        </w:rPr>
        <w:t>Название осуществляемых государственных закупок:</w:t>
      </w:r>
    </w:p>
    <w:p w14:paraId="3FC77F78" w14:textId="010C8DBD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  <w:r w:rsidRPr="004C5295">
        <w:rPr>
          <w:rStyle w:val="s0"/>
          <w:rFonts w:ascii="Times New Roman" w:hAnsi="Times New Roman" w:cs="Times New Roman"/>
        </w:rPr>
        <w:t xml:space="preserve">Государственные закупки </w:t>
      </w:r>
      <w:r w:rsidR="00BE2520">
        <w:rPr>
          <w:rStyle w:val="s0"/>
          <w:rFonts w:ascii="Times New Roman" w:hAnsi="Times New Roman" w:cs="Times New Roman"/>
          <w:bCs/>
          <w:color w:val="auto"/>
          <w:u w:val="single"/>
        </w:rPr>
        <w:t>работ</w:t>
      </w:r>
      <w:r w:rsidRPr="004C5295">
        <w:rPr>
          <w:rStyle w:val="s0"/>
          <w:rFonts w:ascii="Times New Roman" w:hAnsi="Times New Roman" w:cs="Times New Roman"/>
        </w:rPr>
        <w:t xml:space="preserve"> способом запроса ценовых предложений </w:t>
      </w:r>
    </w:p>
    <w:p w14:paraId="6371EA45" w14:textId="77777777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</w:p>
    <w:p w14:paraId="0DE6C145" w14:textId="77777777" w:rsidR="00204999" w:rsidRDefault="00F46C2D" w:rsidP="00204999">
      <w:pPr>
        <w:jc w:val="both"/>
        <w:rPr>
          <w:rStyle w:val="s0"/>
          <w:rFonts w:ascii="Times New Roman" w:hAnsi="Times New Roman" w:cs="Times New Roman"/>
          <w:b/>
        </w:rPr>
      </w:pPr>
      <w:r w:rsidRPr="004C5295">
        <w:rPr>
          <w:rStyle w:val="s0"/>
          <w:rFonts w:ascii="Times New Roman" w:hAnsi="Times New Roman" w:cs="Times New Roman"/>
          <w:b/>
        </w:rPr>
        <w:t xml:space="preserve">Наименование, краткая характеристика, а также требуемый объем услуг: </w:t>
      </w:r>
    </w:p>
    <w:p w14:paraId="2A8F61B1" w14:textId="68911B54" w:rsidR="00F46C2D" w:rsidRPr="00204999" w:rsidRDefault="00204999" w:rsidP="00204999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4999">
        <w:rPr>
          <w:rStyle w:val="s0"/>
          <w:rFonts w:ascii="Times New Roman" w:hAnsi="Times New Roman" w:cs="Times New Roman"/>
          <w:u w:val="single"/>
        </w:rPr>
        <w:t>Ремонт</w:t>
      </w:r>
      <w:r w:rsidR="00F46C2D" w:rsidRPr="004C5295">
        <w:rPr>
          <w:rFonts w:ascii="Times New Roman" w:eastAsia="SimSun" w:hAnsi="Times New Roman" w:cs="Times New Roman"/>
          <w:bCs/>
          <w:color w:val="000000"/>
          <w:sz w:val="28"/>
          <w:szCs w:val="28"/>
          <w:u w:val="single"/>
          <w:lang w:eastAsia="zh-CN" w:bidi="ar"/>
        </w:rPr>
        <w:t xml:space="preserve"> прибора </w:t>
      </w:r>
      <w:r w:rsidR="00871EB9">
        <w:rPr>
          <w:rFonts w:ascii="Times New Roman" w:eastAsia="SimSun" w:hAnsi="Times New Roman" w:cs="Times New Roman"/>
          <w:bCs/>
          <w:color w:val="000000"/>
          <w:sz w:val="28"/>
          <w:szCs w:val="28"/>
          <w:u w:val="single"/>
          <w:lang w:eastAsia="zh-CN" w:bidi="ar"/>
        </w:rPr>
        <w:t xml:space="preserve">- </w:t>
      </w:r>
      <w:r w:rsidR="00F46C2D" w:rsidRPr="004C5295">
        <w:rPr>
          <w:rFonts w:ascii="Times New Roman" w:eastAsia="SimSun" w:hAnsi="Times New Roman" w:cs="Times New Roman"/>
          <w:bCs/>
          <w:color w:val="000000"/>
          <w:sz w:val="28"/>
          <w:szCs w:val="28"/>
          <w:u w:val="single"/>
          <w:lang w:eastAsia="zh-CN" w:bidi="ar"/>
        </w:rPr>
        <w:t>анализатор углерода и серы ELTRA ELEMENTRAC CS-I.</w:t>
      </w:r>
    </w:p>
    <w:p w14:paraId="59A39772" w14:textId="77777777" w:rsidR="00F46C2D" w:rsidRPr="004C5295" w:rsidRDefault="00F46C2D" w:rsidP="00F46C2D">
      <w:pPr>
        <w:rPr>
          <w:rFonts w:ascii="Times New Roman" w:eastAsia="SimSun" w:hAnsi="Times New Roman" w:cs="Times New Roman"/>
          <w:color w:val="000000"/>
          <w:sz w:val="28"/>
          <w:szCs w:val="28"/>
          <w:lang w:eastAsia="zh-CN" w:bidi="ar"/>
        </w:rPr>
      </w:pPr>
    </w:p>
    <w:p w14:paraId="73F5C993" w14:textId="0AF0181F" w:rsidR="00F46C2D" w:rsidRPr="004C5295" w:rsidRDefault="00BE2520" w:rsidP="00F46C2D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1) 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Проведение </w:t>
      </w:r>
      <w:r w:rsidR="006873EE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ремонта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технического</w:t>
      </w:r>
      <w:r w:rsidR="006873EE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оборудования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анализатор</w:t>
      </w:r>
      <w:r w:rsidR="006873EE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а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серы и </w:t>
      </w:r>
      <w:proofErr w:type="gramStart"/>
      <w:r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углерода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 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 w:bidi="ar"/>
        </w:rPr>
        <w:t>ELTRA</w:t>
      </w:r>
      <w:proofErr w:type="gramEnd"/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 w:bidi="ar"/>
        </w:rPr>
        <w:t>ELEMENTRAC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 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 w:bidi="ar"/>
        </w:rPr>
        <w:t>CS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-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val="en-US" w:eastAsia="zh-CN" w:bidi="ar"/>
        </w:rPr>
        <w:t>I</w:t>
      </w:r>
      <w:r w:rsidR="00F46C2D"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:     </w:t>
      </w:r>
    </w:p>
    <w:p w14:paraId="37431273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Визуальный осмотр оборудования на предмет механических повреждений, загрязнений и признаков износа.</w:t>
      </w:r>
    </w:p>
    <w:p w14:paraId="23279DF8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общей работоспособности прибора и корректности запуска программного обеспечения.</w:t>
      </w:r>
    </w:p>
    <w:p w14:paraId="41E404EA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состояния печи и элементов системы сжигания.</w:t>
      </w:r>
    </w:p>
    <w:p w14:paraId="639D6C55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состояния кварцевой трубки и сопутствующих керамических элементов.</w:t>
      </w:r>
    </w:p>
    <w:p w14:paraId="2951E53A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герметичности газового тракта.</w:t>
      </w:r>
    </w:p>
    <w:p w14:paraId="45D3AE92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подачи и давления кислорода, а также корректности работы системы газоснабжения.</w:t>
      </w:r>
    </w:p>
    <w:p w14:paraId="64DD0256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состояния газовых магистралей, соединительных трубок и фитингов.</w:t>
      </w:r>
    </w:p>
    <w:p w14:paraId="0DAF7B48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работы клапанов, регуляторов и исполнительных механизмов.</w:t>
      </w:r>
    </w:p>
    <w:p w14:paraId="20192B10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состояния фильтров и элементов очистки газового тракта.</w:t>
      </w:r>
    </w:p>
    <w:p w14:paraId="0095B73E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функционирования детектора и электронных модулей прибора.</w:t>
      </w:r>
    </w:p>
    <w:p w14:paraId="0AA3825E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Проверку работы системы охлаждения (при наличии) и внутренних вентиляторов.</w:t>
      </w:r>
    </w:p>
    <w:p w14:paraId="3DCD1682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Контроль корректности выполнения тестового анализа или самодиагностики оборудования.</w:t>
      </w:r>
    </w:p>
    <w:p w14:paraId="7FE54DB4" w14:textId="77777777" w:rsidR="00F46C2D" w:rsidRPr="004C5295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Выявление неисправностей и определение необходимости замены расходных материалов или запасных частей.</w:t>
      </w:r>
    </w:p>
    <w:p w14:paraId="1AE2FE0F" w14:textId="77777777" w:rsidR="00F46C2D" w:rsidRDefault="00F46C2D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Подготовку технического заключения с рекомендациями по дальнейшему ремонту или техническому обслуживанию.</w:t>
      </w:r>
    </w:p>
    <w:p w14:paraId="21D24640" w14:textId="1ADDCBD6" w:rsidR="00204999" w:rsidRPr="004C5295" w:rsidRDefault="00204999" w:rsidP="00F46C2D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Калибровка прибора</w:t>
      </w:r>
    </w:p>
    <w:p w14:paraId="11394F1B" w14:textId="77777777" w:rsidR="00F46C2D" w:rsidRPr="004C5295" w:rsidRDefault="00F46C2D" w:rsidP="00F46C2D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2) В результате диагностики выявить причину неисправности прибора.</w:t>
      </w:r>
    </w:p>
    <w:p w14:paraId="5E9C877D" w14:textId="77777777" w:rsidR="00F46C2D" w:rsidRPr="004C5295" w:rsidRDefault="00F46C2D" w:rsidP="00F46C2D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>3) Устранить неисправность в случае наличия запчастей у заказчика.</w:t>
      </w:r>
    </w:p>
    <w:p w14:paraId="3606A798" w14:textId="77777777" w:rsidR="00F46C2D" w:rsidRPr="004C5295" w:rsidRDefault="00F46C2D" w:rsidP="00F46C2D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4C5295"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  <w:t xml:space="preserve">4) В случае невозможности обслуживания прибора на месте, предоставить Акт диагностики с указание перечня необходимых работ и рекомендации по приобретению запчастей. </w:t>
      </w:r>
    </w:p>
    <w:p w14:paraId="38583C40" w14:textId="77777777" w:rsidR="00F46C2D" w:rsidRPr="004C5295" w:rsidRDefault="00F46C2D" w:rsidP="00F46C2D">
      <w:pP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 w:bidi="ar"/>
        </w:rPr>
      </w:pPr>
    </w:p>
    <w:p w14:paraId="2C0C2869" w14:textId="77777777" w:rsidR="00F46C2D" w:rsidRPr="004C5295" w:rsidRDefault="00F46C2D" w:rsidP="00F46C2D">
      <w:pPr>
        <w:jc w:val="both"/>
        <w:rPr>
          <w:rStyle w:val="s0"/>
          <w:rFonts w:ascii="Times New Roman" w:hAnsi="Times New Roman" w:cs="Times New Roman"/>
          <w:b/>
          <w:bCs/>
          <w:color w:val="auto"/>
        </w:rPr>
      </w:pPr>
      <w:r w:rsidRPr="004C5295">
        <w:rPr>
          <w:rStyle w:val="s0"/>
          <w:rFonts w:ascii="Times New Roman" w:hAnsi="Times New Roman" w:cs="Times New Roman"/>
          <w:b/>
          <w:bCs/>
          <w:color w:val="auto"/>
        </w:rPr>
        <w:t xml:space="preserve">Квалификационные требования: </w:t>
      </w:r>
    </w:p>
    <w:p w14:paraId="697710B8" w14:textId="1910EA09" w:rsidR="00F46C2D" w:rsidRPr="004C5295" w:rsidRDefault="00F46C2D" w:rsidP="00F46C2D">
      <w:pPr>
        <w:pStyle w:val="ac"/>
        <w:spacing w:before="0" w:beforeAutospacing="0" w:after="0" w:afterAutospacing="0"/>
        <w:ind w:left="284"/>
        <w:jc w:val="both"/>
        <w:rPr>
          <w:rFonts w:ascii="Times New Roman" w:hAnsi="Times New Roman" w:cs="Times New Roman"/>
        </w:rPr>
      </w:pPr>
      <w:r w:rsidRPr="004C5295">
        <w:rPr>
          <w:rFonts w:ascii="Times New Roman" w:hAnsi="Times New Roman" w:cs="Times New Roman"/>
        </w:rPr>
        <w:t xml:space="preserve">Наличие у Исполнителя документа, подтверждающего, что является сертифицированным сервисным центром </w:t>
      </w:r>
      <w:r w:rsidRPr="004C5295">
        <w:rPr>
          <w:rFonts w:ascii="Times New Roman" w:eastAsia="SimSun" w:hAnsi="Times New Roman" w:cs="Times New Roman"/>
          <w:color w:val="000000"/>
          <w:lang w:val="en-US" w:eastAsia="zh-CN" w:bidi="ar"/>
        </w:rPr>
        <w:t>ELTRA</w:t>
      </w:r>
      <w:r w:rsidR="00204999">
        <w:rPr>
          <w:rFonts w:ascii="Times New Roman" w:eastAsia="SimSun" w:hAnsi="Times New Roman" w:cs="Times New Roman"/>
          <w:color w:val="000000"/>
          <w:lang w:eastAsia="zh-CN" w:bidi="ar"/>
        </w:rPr>
        <w:t xml:space="preserve">, участник должен предоставить действующее авторизированное письмо от производителя оборудования подтверждающее наличие у участника полномочий на </w:t>
      </w:r>
      <w:r w:rsidR="00204999">
        <w:rPr>
          <w:rFonts w:ascii="Times New Roman" w:eastAsia="SimSun" w:hAnsi="Times New Roman" w:cs="Times New Roman"/>
          <w:color w:val="000000"/>
          <w:lang w:eastAsia="zh-CN" w:bidi="ar"/>
        </w:rPr>
        <w:lastRenderedPageBreak/>
        <w:t xml:space="preserve">поставку соответствующего оборудования, запасных частей и /или оказание услуг по техническому обслуживанию и ремонту.  </w:t>
      </w:r>
      <w:r w:rsidRPr="004C5295">
        <w:rPr>
          <w:rFonts w:ascii="Times New Roman" w:eastAsia="SimSun" w:hAnsi="Times New Roman" w:cs="Times New Roman"/>
          <w:color w:val="000000"/>
          <w:lang w:eastAsia="zh-CN" w:bidi="ar"/>
        </w:rPr>
        <w:t xml:space="preserve"> </w:t>
      </w:r>
    </w:p>
    <w:p w14:paraId="17C9551D" w14:textId="77777777" w:rsidR="00F46C2D" w:rsidRPr="004C5295" w:rsidRDefault="00F46C2D" w:rsidP="00F46C2D">
      <w:pPr>
        <w:rPr>
          <w:rFonts w:ascii="Times New Roman" w:hAnsi="Times New Roman" w:cs="Times New Roman"/>
          <w:sz w:val="24"/>
          <w:szCs w:val="24"/>
        </w:rPr>
      </w:pPr>
    </w:p>
    <w:p w14:paraId="21D2ED17" w14:textId="77777777" w:rsidR="00F46C2D" w:rsidRPr="004C5295" w:rsidRDefault="00F46C2D" w:rsidP="00F46C2D">
      <w:pPr>
        <w:jc w:val="both"/>
        <w:rPr>
          <w:rStyle w:val="s0"/>
          <w:rFonts w:ascii="Times New Roman" w:hAnsi="Times New Roman" w:cs="Times New Roman"/>
          <w:b/>
          <w:color w:val="auto"/>
        </w:rPr>
      </w:pPr>
      <w:r w:rsidRPr="004C5295">
        <w:rPr>
          <w:rStyle w:val="s0"/>
          <w:rFonts w:ascii="Times New Roman" w:hAnsi="Times New Roman" w:cs="Times New Roman"/>
          <w:b/>
          <w:color w:val="auto"/>
        </w:rPr>
        <w:t>Место, сроки и условия оказания услуг:</w:t>
      </w:r>
    </w:p>
    <w:p w14:paraId="6DCB8C55" w14:textId="77777777" w:rsidR="00BE2520" w:rsidRDefault="00F46C2D" w:rsidP="00F46C2D">
      <w:pPr>
        <w:pStyle w:val="ac"/>
        <w:spacing w:before="0" w:beforeAutospacing="0" w:after="0" w:afterAutospacing="0"/>
        <w:ind w:left="284"/>
        <w:jc w:val="both"/>
        <w:rPr>
          <w:rStyle w:val="s0"/>
          <w:rFonts w:ascii="Times New Roman" w:hAnsi="Times New Roman" w:cs="Times New Roman"/>
        </w:rPr>
      </w:pPr>
      <w:r w:rsidRPr="004C5295">
        <w:rPr>
          <w:rFonts w:ascii="Times New Roman" w:hAnsi="Times New Roman" w:cs="Times New Roman"/>
        </w:rPr>
        <w:t xml:space="preserve">Срок выполнения – 30 дней с </w:t>
      </w:r>
      <w:r w:rsidRPr="004C5295">
        <w:rPr>
          <w:rStyle w:val="s0"/>
          <w:rFonts w:ascii="Times New Roman" w:hAnsi="Times New Roman" w:cs="Times New Roman"/>
        </w:rPr>
        <w:t xml:space="preserve">моменты вступления договора в силу. </w:t>
      </w:r>
    </w:p>
    <w:p w14:paraId="33DE3DA2" w14:textId="088DA240" w:rsidR="00F46C2D" w:rsidRPr="004C5295" w:rsidRDefault="00F17E6C" w:rsidP="00F46C2D">
      <w:pPr>
        <w:pStyle w:val="ac"/>
        <w:spacing w:before="0" w:beforeAutospacing="0" w:after="0" w:afterAutospacing="0"/>
        <w:ind w:left="284"/>
        <w:jc w:val="both"/>
        <w:rPr>
          <w:rStyle w:val="s0"/>
          <w:rFonts w:ascii="Times New Roman" w:hAnsi="Times New Roman" w:cs="Times New Roman"/>
        </w:rPr>
      </w:pPr>
      <w:r>
        <w:rPr>
          <w:rStyle w:val="s0"/>
          <w:rFonts w:ascii="Times New Roman" w:hAnsi="Times New Roman" w:cs="Times New Roman"/>
        </w:rPr>
        <w:t xml:space="preserve">Работа выполняется </w:t>
      </w:r>
      <w:r w:rsidR="00F46C2D" w:rsidRPr="004C5295">
        <w:rPr>
          <w:rStyle w:val="s0"/>
          <w:rFonts w:ascii="Times New Roman" w:hAnsi="Times New Roman" w:cs="Times New Roman"/>
        </w:rPr>
        <w:t xml:space="preserve">на территории </w:t>
      </w:r>
      <w:r>
        <w:rPr>
          <w:rStyle w:val="s0"/>
          <w:rFonts w:ascii="Times New Roman" w:hAnsi="Times New Roman" w:cs="Times New Roman"/>
        </w:rPr>
        <w:t>Заказчика</w:t>
      </w:r>
      <w:r w:rsidR="00F46C2D" w:rsidRPr="004C5295">
        <w:rPr>
          <w:rStyle w:val="s0"/>
          <w:rFonts w:ascii="Times New Roman" w:hAnsi="Times New Roman" w:cs="Times New Roman"/>
        </w:rPr>
        <w:t xml:space="preserve"> по адресу: Восточно-Казахстанская область, г. Усть-Каменогорск, ул. Промышленная, д. 1</w:t>
      </w:r>
    </w:p>
    <w:p w14:paraId="6FEF451E" w14:textId="77777777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</w:p>
    <w:p w14:paraId="493B84DC" w14:textId="77777777" w:rsidR="00F46C2D" w:rsidRPr="004C5295" w:rsidRDefault="00F46C2D" w:rsidP="00F46C2D">
      <w:pPr>
        <w:jc w:val="both"/>
        <w:rPr>
          <w:rStyle w:val="s0"/>
          <w:rFonts w:ascii="Times New Roman" w:hAnsi="Times New Roman" w:cs="Times New Roman"/>
          <w:b/>
        </w:rPr>
      </w:pPr>
    </w:p>
    <w:p w14:paraId="0B64DA98" w14:textId="77777777" w:rsidR="00F46C2D" w:rsidRPr="004C5295" w:rsidRDefault="00F46C2D" w:rsidP="00F46C2D">
      <w:pPr>
        <w:jc w:val="both"/>
        <w:rPr>
          <w:rStyle w:val="s0"/>
          <w:rFonts w:ascii="Times New Roman" w:hAnsi="Times New Roman" w:cs="Times New Roman"/>
          <w:b/>
        </w:rPr>
      </w:pPr>
      <w:r w:rsidRPr="004C5295">
        <w:rPr>
          <w:rStyle w:val="s0"/>
          <w:rFonts w:ascii="Times New Roman" w:hAnsi="Times New Roman" w:cs="Times New Roman"/>
          <w:b/>
        </w:rPr>
        <w:t>Срок и условия оплаты:</w:t>
      </w:r>
    </w:p>
    <w:p w14:paraId="3722B78F" w14:textId="77777777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  <w:r w:rsidRPr="004C5295">
        <w:rPr>
          <w:rStyle w:val="s0"/>
          <w:rFonts w:ascii="Times New Roman" w:hAnsi="Times New Roman" w:cs="Times New Roman"/>
        </w:rPr>
        <w:t>Оплата Исполнителю за оказанные услуги производится заказчиком согласно акту выполненных услуг и предоставлению Исполнителем электронного счета-фактуры в течении 30 календарных дней.</w:t>
      </w:r>
    </w:p>
    <w:p w14:paraId="49E8C795" w14:textId="77777777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</w:p>
    <w:p w14:paraId="023D88C8" w14:textId="77777777" w:rsidR="00F46C2D" w:rsidRPr="004C5295" w:rsidRDefault="00F46C2D" w:rsidP="00F46C2D">
      <w:pPr>
        <w:ind w:left="284"/>
        <w:jc w:val="both"/>
        <w:rPr>
          <w:rStyle w:val="s0"/>
          <w:rFonts w:ascii="Times New Roman" w:hAnsi="Times New Roman" w:cs="Times New Roman"/>
        </w:rPr>
      </w:pPr>
    </w:p>
    <w:p w14:paraId="0DB5187B" w14:textId="0501DA4C" w:rsidR="00BE2520" w:rsidRDefault="00BE2520">
      <w:pPr>
        <w:spacing w:after="160" w:line="278" w:lineRule="auto"/>
        <w:rPr>
          <w:rStyle w:val="s0"/>
        </w:rPr>
      </w:pPr>
      <w:r>
        <w:rPr>
          <w:rStyle w:val="s0"/>
        </w:rPr>
        <w:br w:type="page"/>
      </w:r>
    </w:p>
    <w:p w14:paraId="33201EA5" w14:textId="77777777" w:rsidR="00BE2520" w:rsidRPr="00BE2520" w:rsidRDefault="00BE2520" w:rsidP="00BE2520">
      <w:pPr>
        <w:jc w:val="right"/>
        <w:rPr>
          <w:rFonts w:ascii="Times New Roman" w:hAnsi="Times New Roman" w:cs="Times New Roman"/>
          <w:sz w:val="22"/>
          <w:szCs w:val="22"/>
        </w:rPr>
      </w:pPr>
      <w:r w:rsidRPr="00BE2520">
        <w:rPr>
          <w:rFonts w:ascii="Times New Roman" w:hAnsi="Times New Roman" w:cs="Times New Roman"/>
          <w:sz w:val="22"/>
          <w:szCs w:val="22"/>
        </w:rPr>
        <w:lastRenderedPageBreak/>
        <w:t>2-қосымша</w:t>
      </w:r>
    </w:p>
    <w:p w14:paraId="72447415" w14:textId="77777777" w:rsidR="00BE2520" w:rsidRPr="00BE2520" w:rsidRDefault="00BE2520" w:rsidP="00BE252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47264928" w14:textId="77777777" w:rsidR="00BE2520" w:rsidRPr="00BE2520" w:rsidRDefault="00BE2520" w:rsidP="00BE2520">
      <w:pPr>
        <w:jc w:val="center"/>
        <w:rPr>
          <w:rFonts w:ascii="Times New Roman" w:hAnsi="Times New Roman" w:cs="Times New Roman"/>
          <w:sz w:val="22"/>
          <w:szCs w:val="22"/>
        </w:rPr>
      </w:pPr>
      <w:r w:rsidRPr="00BE2520">
        <w:rPr>
          <w:rFonts w:ascii="Times New Roman" w:hAnsi="Times New Roman" w:cs="Times New Roman"/>
          <w:b/>
          <w:sz w:val="22"/>
          <w:szCs w:val="22"/>
        </w:rPr>
        <w:t>ТЕХНИКАЛЫҚ ЕРЕКШЕЛІГІ</w:t>
      </w:r>
    </w:p>
    <w:p w14:paraId="22D1635E" w14:textId="77777777" w:rsidR="00BE2520" w:rsidRPr="00BE2520" w:rsidRDefault="00BE2520" w:rsidP="00BE252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5DDCCD6" w14:textId="77777777" w:rsidR="00BE2520" w:rsidRPr="00BE2520" w:rsidRDefault="00BE2520" w:rsidP="00BE2520">
      <w:pPr>
        <w:rPr>
          <w:rFonts w:ascii="Times New Roman" w:hAnsi="Times New Roman" w:cs="Times New Roman"/>
          <w:sz w:val="22"/>
          <w:szCs w:val="22"/>
        </w:rPr>
      </w:pPr>
    </w:p>
    <w:p w14:paraId="390816B8" w14:textId="77777777" w:rsidR="00BE2520" w:rsidRPr="00BE2520" w:rsidRDefault="00BE2520" w:rsidP="00BE252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E2520">
        <w:rPr>
          <w:rFonts w:ascii="Times New Roman" w:hAnsi="Times New Roman" w:cs="Times New Roman"/>
          <w:b/>
          <w:sz w:val="24"/>
          <w:szCs w:val="24"/>
          <w:lang w:val="kk-KZ"/>
        </w:rPr>
        <w:t>Тапсырыс беруші, мемлекеттік сатып алуды ұйымдастырушы:</w:t>
      </w:r>
    </w:p>
    <w:p w14:paraId="065C56AE" w14:textId="77777777" w:rsidR="00BE2520" w:rsidRPr="00BE2520" w:rsidRDefault="00BE2520" w:rsidP="00BE252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E2520">
        <w:rPr>
          <w:rFonts w:ascii="Times New Roman" w:hAnsi="Times New Roman" w:cs="Times New Roman"/>
          <w:sz w:val="24"/>
          <w:szCs w:val="24"/>
          <w:lang w:val="kk-KZ"/>
        </w:rPr>
        <w:t xml:space="preserve">«ҚР МШКҰЖ ҰО» РМК «ВНИИЦветмет» филиалы  </w:t>
      </w:r>
    </w:p>
    <w:p w14:paraId="1F760FC7" w14:textId="77777777" w:rsidR="00BE2520" w:rsidRPr="00BE2520" w:rsidRDefault="00BE2520" w:rsidP="00BE2520">
      <w:pPr>
        <w:rPr>
          <w:rStyle w:val="s0"/>
          <w:rFonts w:ascii="Times New Roman" w:hAnsi="Times New Roman" w:cs="Times New Roman"/>
        </w:rPr>
      </w:pPr>
      <w:r w:rsidRPr="00BE2520">
        <w:rPr>
          <w:rStyle w:val="s0"/>
          <w:rFonts w:ascii="Times New Roman" w:hAnsi="Times New Roman" w:cs="Times New Roman"/>
        </w:rPr>
        <w:t xml:space="preserve">070002, </w:t>
      </w:r>
      <w:proofErr w:type="spellStart"/>
      <w:r w:rsidRPr="00BE2520">
        <w:rPr>
          <w:rFonts w:ascii="Times New Roman" w:hAnsi="Times New Roman" w:cs="Times New Roman"/>
          <w:sz w:val="24"/>
          <w:szCs w:val="24"/>
        </w:rPr>
        <w:t>Өскемен</w:t>
      </w:r>
      <w:proofErr w:type="spellEnd"/>
      <w:r w:rsidRPr="00BE2520">
        <w:rPr>
          <w:rFonts w:ascii="Times New Roman" w:hAnsi="Times New Roman" w:cs="Times New Roman"/>
          <w:sz w:val="24"/>
          <w:szCs w:val="24"/>
        </w:rPr>
        <w:t xml:space="preserve"> қ</w:t>
      </w:r>
      <w:r w:rsidRPr="00BE2520">
        <w:rPr>
          <w:rStyle w:val="s0"/>
          <w:rFonts w:ascii="Times New Roman" w:hAnsi="Times New Roman" w:cs="Times New Roman"/>
        </w:rPr>
        <w:t>, Промышленная к-</w:t>
      </w:r>
      <w:proofErr w:type="spellStart"/>
      <w:r w:rsidRPr="00BE2520">
        <w:rPr>
          <w:rStyle w:val="s0"/>
          <w:rFonts w:ascii="Times New Roman" w:hAnsi="Times New Roman" w:cs="Times New Roman"/>
        </w:rPr>
        <w:t>сi</w:t>
      </w:r>
      <w:proofErr w:type="spellEnd"/>
      <w:r w:rsidRPr="00BE2520">
        <w:rPr>
          <w:rStyle w:val="s0"/>
          <w:rFonts w:ascii="Times New Roman" w:hAnsi="Times New Roman" w:cs="Times New Roman"/>
        </w:rPr>
        <w:t>, 1</w:t>
      </w:r>
    </w:p>
    <w:p w14:paraId="0F481279" w14:textId="6C926F81" w:rsidR="00BE2520" w:rsidRPr="00BE2520" w:rsidRDefault="00BE2520" w:rsidP="00BE2520">
      <w:pPr>
        <w:jc w:val="both"/>
        <w:rPr>
          <w:rFonts w:ascii="Times New Roman" w:hAnsi="Times New Roman" w:cs="Times New Roman"/>
          <w:sz w:val="24"/>
          <w:szCs w:val="24"/>
        </w:rPr>
      </w:pPr>
      <w:r w:rsidRPr="00BE2520">
        <w:rPr>
          <w:rFonts w:ascii="Times New Roman" w:hAnsi="Times New Roman" w:cs="Times New Roman"/>
          <w:sz w:val="24"/>
          <w:szCs w:val="24"/>
        </w:rPr>
        <w:t xml:space="preserve">тел./факс 8(7232)75-37-73, </w:t>
      </w:r>
      <w:r w:rsidRPr="00871EB9">
        <w:rPr>
          <w:rFonts w:ascii="Times New Roman" w:hAnsi="Times New Roman" w:cs="Times New Roman"/>
          <w:sz w:val="24"/>
          <w:szCs w:val="24"/>
        </w:rPr>
        <w:t>+77071734704</w:t>
      </w:r>
      <w:r w:rsidRPr="00BE2520">
        <w:rPr>
          <w:rFonts w:ascii="Times New Roman" w:hAnsi="Times New Roman" w:cs="Times New Roman"/>
          <w:sz w:val="24"/>
          <w:szCs w:val="24"/>
        </w:rPr>
        <w:t xml:space="preserve">, </w:t>
      </w:r>
      <w:r w:rsidRPr="00BE252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E2520">
        <w:rPr>
          <w:rFonts w:ascii="Times New Roman" w:hAnsi="Times New Roman" w:cs="Times New Roman"/>
          <w:sz w:val="24"/>
          <w:szCs w:val="24"/>
        </w:rPr>
        <w:t>-</w:t>
      </w:r>
      <w:r w:rsidRPr="00BE252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E2520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BE252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vcmnauka</w:t>
        </w:r>
        <w:r w:rsidRPr="00BE2520">
          <w:rPr>
            <w:rStyle w:val="ad"/>
            <w:rFonts w:ascii="Times New Roman" w:hAnsi="Times New Roman" w:cs="Times New Roman"/>
            <w:sz w:val="24"/>
            <w:szCs w:val="24"/>
          </w:rPr>
          <w:t>2008@</w:t>
        </w:r>
        <w:r w:rsidRPr="00BE252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BE2520">
          <w:rPr>
            <w:rStyle w:val="ad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E2520">
          <w:rPr>
            <w:rStyle w:val="ad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5AF962E1" w14:textId="77777777" w:rsidR="00BE2520" w:rsidRPr="00BE2520" w:rsidRDefault="00BE2520" w:rsidP="00BE252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53310C" w14:textId="77777777" w:rsidR="00BE2520" w:rsidRPr="00BE2520" w:rsidRDefault="00BE2520" w:rsidP="00BE252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E2520">
        <w:rPr>
          <w:rFonts w:ascii="Times New Roman" w:hAnsi="Times New Roman" w:cs="Times New Roman"/>
          <w:b/>
          <w:sz w:val="24"/>
          <w:szCs w:val="24"/>
          <w:lang w:val="kk-KZ"/>
        </w:rPr>
        <w:t>Атауы жүзеге асырылатын мемлекеттік сатып алу:</w:t>
      </w:r>
    </w:p>
    <w:p w14:paraId="63CE3A18" w14:textId="1A6DDFE6" w:rsidR="00BE2520" w:rsidRPr="00871EB9" w:rsidRDefault="00BE2520" w:rsidP="00BE2520">
      <w:pPr>
        <w:rPr>
          <w:rStyle w:val="s0"/>
          <w:rFonts w:ascii="Times New Roman" w:hAnsi="Times New Roman" w:cs="Times New Roman"/>
          <w:lang w:val="kk-KZ"/>
        </w:rPr>
      </w:pPr>
      <w:r w:rsidRPr="00871EB9">
        <w:rPr>
          <w:rStyle w:val="s0"/>
          <w:rFonts w:ascii="Times New Roman" w:hAnsi="Times New Roman" w:cs="Times New Roman"/>
          <w:lang w:val="kk-KZ"/>
        </w:rPr>
        <w:t xml:space="preserve">Баға ұсыныстарын сұрату тәсілімен жұмыстарды мемлекеттік сатып алу </w:t>
      </w:r>
    </w:p>
    <w:p w14:paraId="2CBB7DCE" w14:textId="77777777" w:rsidR="00BE2520" w:rsidRDefault="00BE2520" w:rsidP="00BE2520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97944A" w14:textId="4D86C0D5" w:rsidR="00BE2520" w:rsidRPr="00BE2520" w:rsidRDefault="00BE2520" w:rsidP="00BE252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E25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Атауы, қысқаша сипаттамасы, сондай-ақ талап етілетін </w:t>
      </w:r>
      <w:r w:rsidRPr="00BE2520">
        <w:rPr>
          <w:rStyle w:val="s0"/>
          <w:rFonts w:ascii="Times New Roman" w:hAnsi="Times New Roman" w:cs="Times New Roman"/>
          <w:b/>
          <w:bCs/>
          <w:lang w:val="kk-KZ"/>
        </w:rPr>
        <w:t>жұмыс</w:t>
      </w:r>
      <w:r w:rsidRPr="00BE2520">
        <w:rPr>
          <w:rStyle w:val="s0"/>
          <w:rFonts w:ascii="Times New Roman" w:hAnsi="Times New Roman" w:cs="Times New Roman"/>
          <w:lang w:val="kk-KZ"/>
        </w:rPr>
        <w:t xml:space="preserve"> </w:t>
      </w:r>
      <w:r w:rsidRPr="00BE25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көрсету көлемі: </w:t>
      </w:r>
    </w:p>
    <w:p w14:paraId="4720D876" w14:textId="77777777" w:rsidR="00BE2520" w:rsidRPr="00BE2520" w:rsidRDefault="00BE2520" w:rsidP="00BE2520">
      <w:pPr>
        <w:ind w:left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13344DC" w14:textId="2A3F313E" w:rsidR="00BE2520" w:rsidRPr="00BE2520" w:rsidRDefault="00BE2520" w:rsidP="00BE2520">
      <w:pPr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</w:pPr>
      <w:r w:rsidRPr="00BE2520">
        <w:rPr>
          <w:rFonts w:ascii="Times New Roman" w:eastAsia="SimSun" w:hAnsi="Times New Roman" w:cs="Times New Roman"/>
          <w:bCs/>
          <w:color w:val="000000"/>
          <w:sz w:val="28"/>
          <w:szCs w:val="28"/>
          <w:u w:val="single"/>
          <w:lang w:val="kk-KZ" w:eastAsia="zh-CN" w:bidi="ar"/>
        </w:rPr>
        <w:t>ELTRA ELEMENTRAC CS-I көміртегі мен күкірт анализаторы құралының диагностикасы</w:t>
      </w:r>
    </w:p>
    <w:p w14:paraId="06E59E0B" w14:textId="77777777" w:rsidR="00BE2520" w:rsidRPr="00BE2520" w:rsidRDefault="00BE2520" w:rsidP="00BE2520">
      <w:pPr>
        <w:rPr>
          <w:rFonts w:ascii="Times New Roman" w:eastAsia="SimSun" w:hAnsi="Times New Roman" w:cs="Times New Roman"/>
          <w:color w:val="000000"/>
          <w:sz w:val="28"/>
          <w:szCs w:val="28"/>
          <w:lang w:val="kk-KZ" w:eastAsia="zh-CN" w:bidi="ar"/>
        </w:rPr>
      </w:pPr>
    </w:p>
    <w:p w14:paraId="311B4C0E" w14:textId="5BB2F461" w:rsidR="00BE2520" w:rsidRPr="00BE2520" w:rsidRDefault="00BE2520" w:rsidP="00BE252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1)  </w:t>
      </w:r>
      <w:r w:rsidRPr="00BE252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ELTRA ELEMENTRAC CS-I күкірт және көміртек анализаторы жабдығының техникалық жай-күйіне диагностика жүргізу: </w:t>
      </w:r>
    </w:p>
    <w:p w14:paraId="0D23F92B" w14:textId="77777777" w:rsidR="00BE2520" w:rsidRPr="00871EB9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зақымдарға,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ластануға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тозу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белгілеріне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көзбен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шолып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6DD616ED" w14:textId="77777777" w:rsidR="00BE2520" w:rsidRPr="00871EB9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Құрылғының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жалпы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жұмысын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бағдарламалық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жасақтаманың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дұрыс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жұмыс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істеуін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632FE688" w14:textId="77777777" w:rsidR="00BE2520" w:rsidRPr="00871EB9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Пештің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жану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D1A9EA3" w14:textId="77777777" w:rsidR="00BE2520" w:rsidRPr="00871EB9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Кварц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түтігі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ілеспе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керамикалық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элементтердің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03FFFD3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Газ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трактінің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герметикалығын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29190E0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Оттегінің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берілуін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қысымын,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сондай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-ақ газбен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дұрыс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істеуін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6EA45BE" w14:textId="77777777" w:rsidR="00B12C1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Газ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магистральдарының,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жалғағыш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түтіктер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фитингтердің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жай-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A03A371" w14:textId="0C2B5F0E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Клапандардың,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реттегіштердің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атқарушы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механизмдердің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3EC442D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Газ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трактінің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сүзгілері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жай-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2E2FF63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Детектордың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құрылғының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электронды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модульдерінің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11ADD8F2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Салқындату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(бар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болса)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желдеткіштердің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81C83C3" w14:textId="38F7B37F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Сынақ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талдауының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өзін-өзі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диагностикалауының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дұрыстығын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бақылау.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220A8690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Ақауларды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анықтау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шығын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материалдарын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қосалқы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бөлшектерді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ауыстыру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қажеттілігін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12C10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анықтау.</w:t>
      </w:r>
      <w:r w:rsidRPr="00B12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9D80FD7" w14:textId="77777777" w:rsidR="00BE2520" w:rsidRPr="00B12C10" w:rsidRDefault="00BE2520" w:rsidP="00BE2520">
      <w:pPr>
        <w:numPr>
          <w:ilvl w:val="0"/>
          <w:numId w:val="1"/>
        </w:numPr>
        <w:spacing w:after="120"/>
        <w:jc w:val="both"/>
        <w:rPr>
          <w:rStyle w:val="ypks7kbdpwfgdykd3qb9"/>
          <w:rFonts w:ascii="Times New Roman" w:eastAsia="SimSun" w:hAnsi="Times New Roman" w:cs="Times New Roman"/>
          <w:color w:val="000000"/>
          <w:sz w:val="24"/>
          <w:szCs w:val="24"/>
          <w:lang w:eastAsia="zh-CN" w:bidi="ar"/>
        </w:rPr>
      </w:pP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Әрі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Fonts w:ascii="Times New Roman" w:hAnsi="Times New Roman" w:cs="Times New Roman"/>
          <w:sz w:val="24"/>
          <w:szCs w:val="24"/>
        </w:rPr>
        <w:t>қарай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ұсыныстармен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B12C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B12C10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14:paraId="2EF5D6BA" w14:textId="77777777" w:rsidR="00BE2520" w:rsidRPr="00B12C10" w:rsidRDefault="00BE2520" w:rsidP="00BE252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</w:p>
    <w:p w14:paraId="25790834" w14:textId="116F786F" w:rsidR="00B12C10" w:rsidRPr="00B12C10" w:rsidRDefault="00B12C10" w:rsidP="00B12C1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2)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>Д</w:t>
      </w: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иагностика нәтижесінде құрылғының ақаулығының себебін анықтау. </w:t>
      </w:r>
    </w:p>
    <w:p w14:paraId="3CCB0354" w14:textId="567721A6" w:rsidR="00B12C10" w:rsidRPr="00B12C10" w:rsidRDefault="00B12C10" w:rsidP="00B12C1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3)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>Т</w:t>
      </w: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апсырыс берушіде қосалқы бөлшектер болған жағдайда ақаулықты жоюға құқылы. </w:t>
      </w:r>
    </w:p>
    <w:p w14:paraId="79EA1176" w14:textId="08400CFF" w:rsidR="00BE2520" w:rsidRPr="00B12C10" w:rsidRDefault="00B12C10" w:rsidP="00B12C1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4)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>А</w:t>
      </w: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>спапқа жергілікті жерде қызмет көрсету мүмкін болмаған жағдайда, қажетті жұмыстардың тізбесін және қосалқы бөлшектерді сатып алу жөніндегі ұсынымдарды көрсете отырып, диагностика актісін ұсынуға міндетті.</w:t>
      </w:r>
    </w:p>
    <w:p w14:paraId="6F6B97FF" w14:textId="5D6D6AA0" w:rsidR="00B12C10" w:rsidRDefault="00B12C10" w:rsidP="00BE2520">
      <w:pP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kk-KZ" w:eastAsia="zh-CN" w:bidi="ar"/>
        </w:rPr>
      </w:pPr>
    </w:p>
    <w:p w14:paraId="3B63B245" w14:textId="77777777" w:rsidR="00B12C10" w:rsidRPr="00871EB9" w:rsidRDefault="00B12C10" w:rsidP="00B12C10">
      <w:pPr>
        <w:jc w:val="both"/>
        <w:rPr>
          <w:rStyle w:val="s0"/>
          <w:rFonts w:ascii="Times New Roman" w:hAnsi="Times New Roman" w:cs="Times New Roman"/>
          <w:b/>
          <w:bCs/>
          <w:color w:val="auto"/>
          <w:lang w:val="kk-KZ"/>
        </w:rPr>
      </w:pPr>
      <w:r w:rsidRPr="00871EB9">
        <w:rPr>
          <w:rStyle w:val="s0"/>
          <w:rFonts w:ascii="Times New Roman" w:hAnsi="Times New Roman" w:cs="Times New Roman"/>
          <w:b/>
          <w:bCs/>
          <w:color w:val="auto"/>
          <w:lang w:val="kk-KZ"/>
        </w:rPr>
        <w:lastRenderedPageBreak/>
        <w:t xml:space="preserve">Біліктілік талаптары: </w:t>
      </w:r>
    </w:p>
    <w:p w14:paraId="49A06E8A" w14:textId="7CD1230B" w:rsidR="00B12C10" w:rsidRPr="00B12C10" w:rsidRDefault="00B12C10" w:rsidP="00B12C10">
      <w:pPr>
        <w:spacing w:after="120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</w:pP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Орындаушыда </w:t>
      </w:r>
      <w:r w:rsidRPr="00871EB9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 xml:space="preserve">ELTRA </w:t>
      </w:r>
      <w:r w:rsidRPr="00B12C10">
        <w:rPr>
          <w:rFonts w:ascii="Times New Roman" w:eastAsia="SimSun" w:hAnsi="Times New Roman" w:cs="Times New Roman"/>
          <w:color w:val="000000"/>
          <w:sz w:val="24"/>
          <w:szCs w:val="24"/>
          <w:lang w:val="kk-KZ" w:eastAsia="zh-CN" w:bidi="ar"/>
        </w:rPr>
        <w:t>сертификатталған қызмет көрсету орталығы екенін растайтын құжаттың болуы</w:t>
      </w:r>
    </w:p>
    <w:p w14:paraId="7691B410" w14:textId="77777777" w:rsidR="00BE2520" w:rsidRPr="00871EB9" w:rsidRDefault="00BE2520" w:rsidP="00BE2520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13F4DCF2" w14:textId="0FA399A6" w:rsidR="00B12C10" w:rsidRPr="00204999" w:rsidRDefault="00B12C10" w:rsidP="00B12C10">
      <w:pPr>
        <w:jc w:val="both"/>
        <w:rPr>
          <w:rStyle w:val="s0"/>
          <w:rFonts w:ascii="Times New Roman" w:hAnsi="Times New Roman" w:cs="Times New Roman"/>
          <w:color w:val="auto"/>
          <w:lang w:val="kk-KZ"/>
        </w:rPr>
      </w:pPr>
      <w:r w:rsidRPr="00204999">
        <w:rPr>
          <w:rStyle w:val="s0"/>
          <w:rFonts w:ascii="Times New Roman" w:hAnsi="Times New Roman" w:cs="Times New Roman"/>
          <w:b/>
          <w:bCs/>
          <w:color w:val="auto"/>
          <w:lang w:val="kk-KZ"/>
        </w:rPr>
        <w:t>Жұмыстарды орындау орны, мерзімі және шарттары:</w:t>
      </w:r>
      <w:r w:rsidRPr="00204999">
        <w:rPr>
          <w:rStyle w:val="s0"/>
          <w:rFonts w:ascii="Times New Roman" w:hAnsi="Times New Roman" w:cs="Times New Roman"/>
          <w:color w:val="auto"/>
          <w:lang w:val="kk-KZ"/>
        </w:rPr>
        <w:t xml:space="preserve">: </w:t>
      </w:r>
    </w:p>
    <w:p w14:paraId="7A57270D" w14:textId="77777777" w:rsidR="00F17E6C" w:rsidRPr="00F17E6C" w:rsidRDefault="00F17E6C" w:rsidP="00F17E6C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7E6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Орындалу мерзімі - шарт күшіне енген сәттен бастап 30 күн. </w:t>
      </w:r>
    </w:p>
    <w:p w14:paraId="6F1A91EE" w14:textId="7C820725" w:rsidR="00BE2520" w:rsidRPr="00F17E6C" w:rsidRDefault="00F17E6C" w:rsidP="00F17E6C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F17E6C">
        <w:rPr>
          <w:rFonts w:ascii="Times New Roman" w:eastAsia="Times New Roman" w:hAnsi="Times New Roman" w:cs="Times New Roman"/>
          <w:sz w:val="24"/>
          <w:szCs w:val="24"/>
          <w:lang w:val="kk-KZ"/>
        </w:rPr>
        <w:t>Жұмыс Тапсырыс берушінің аумағында: Шығыс Қазақстан облысы, Өскемен қаласы, Промышленная көшесі, 1-үй мекенжайы бойынша орындалады</w:t>
      </w:r>
    </w:p>
    <w:p w14:paraId="23590629" w14:textId="77777777" w:rsidR="00F17E6C" w:rsidRPr="00F17E6C" w:rsidRDefault="00F17E6C" w:rsidP="00BE2520">
      <w:pPr>
        <w:jc w:val="both"/>
        <w:rPr>
          <w:rStyle w:val="s0"/>
          <w:rFonts w:ascii="Times New Roman" w:hAnsi="Times New Roman" w:cs="Times New Roman"/>
          <w:b/>
          <w:lang w:val="kk-KZ"/>
        </w:rPr>
      </w:pPr>
    </w:p>
    <w:p w14:paraId="368B87C7" w14:textId="77777777" w:rsidR="00BE2520" w:rsidRPr="008135D2" w:rsidRDefault="00BE2520" w:rsidP="00BE2520">
      <w:pPr>
        <w:ind w:left="142"/>
        <w:jc w:val="both"/>
        <w:rPr>
          <w:b/>
          <w:sz w:val="24"/>
          <w:szCs w:val="24"/>
          <w:lang w:val="kk-KZ"/>
        </w:rPr>
      </w:pPr>
      <w:r w:rsidRPr="008135D2">
        <w:rPr>
          <w:b/>
          <w:sz w:val="24"/>
          <w:szCs w:val="24"/>
          <w:lang w:val="kk-KZ"/>
        </w:rPr>
        <w:t>Мерзімі және төлеу шарттары:</w:t>
      </w:r>
    </w:p>
    <w:p w14:paraId="21E4B4BD" w14:textId="77777777" w:rsidR="00BE2520" w:rsidRPr="008135D2" w:rsidRDefault="00BE2520" w:rsidP="00BE2520">
      <w:pPr>
        <w:pStyle w:val="ae"/>
        <w:spacing w:before="0" w:beforeAutospacing="0" w:after="0" w:afterAutospacing="0"/>
        <w:ind w:left="284"/>
        <w:jc w:val="both"/>
        <w:rPr>
          <w:lang w:val="kk-KZ"/>
        </w:rPr>
      </w:pPr>
      <w:r w:rsidRPr="008135D2">
        <w:rPr>
          <w:lang w:val="kk-KZ"/>
        </w:rPr>
        <w:t>Ақы төлеу көрсетілген қызмет Актісіне сәйкес жүргізіледі қызмет көрсету ұсына отырып, Орындаушы түпнұсқасын, электрондық шот-фактуралар.</w:t>
      </w:r>
    </w:p>
    <w:p w14:paraId="0533D47A" w14:textId="77777777" w:rsidR="00F46C2D" w:rsidRPr="00BE2520" w:rsidRDefault="00F46C2D" w:rsidP="00F46C2D">
      <w:pPr>
        <w:ind w:left="284"/>
        <w:jc w:val="both"/>
        <w:rPr>
          <w:rStyle w:val="s0"/>
          <w:rFonts w:ascii="Times New Roman" w:hAnsi="Times New Roman" w:cs="Times New Roman"/>
          <w:lang w:val="kk-KZ"/>
        </w:rPr>
      </w:pPr>
    </w:p>
    <w:p w14:paraId="306AF41C" w14:textId="77777777" w:rsidR="00F46C2D" w:rsidRPr="00BE2520" w:rsidRDefault="00F46C2D" w:rsidP="00F46C2D">
      <w:pPr>
        <w:ind w:left="284"/>
        <w:jc w:val="both"/>
        <w:rPr>
          <w:rStyle w:val="s0"/>
          <w:rFonts w:ascii="Times New Roman" w:hAnsi="Times New Roman" w:cs="Times New Roman"/>
          <w:lang w:val="kk-KZ"/>
        </w:rPr>
      </w:pPr>
    </w:p>
    <w:p w14:paraId="635E110E" w14:textId="77777777" w:rsidR="008B58FF" w:rsidRPr="00BE2520" w:rsidRDefault="008B58FF">
      <w:pPr>
        <w:rPr>
          <w:lang w:val="kk-KZ"/>
        </w:rPr>
      </w:pPr>
    </w:p>
    <w:sectPr w:rsidR="008B58FF" w:rsidRPr="00BE2520" w:rsidSect="00F46C2D">
      <w:pgSz w:w="11906" w:h="16838"/>
      <w:pgMar w:top="539" w:right="851" w:bottom="539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671615"/>
    <w:multiLevelType w:val="hybridMultilevel"/>
    <w:tmpl w:val="D0BEA702"/>
    <w:lvl w:ilvl="0" w:tplc="20F6D0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2EB"/>
    <w:rsid w:val="001D7E8E"/>
    <w:rsid w:val="00204999"/>
    <w:rsid w:val="002A03DC"/>
    <w:rsid w:val="005A6550"/>
    <w:rsid w:val="006873EE"/>
    <w:rsid w:val="00871EB9"/>
    <w:rsid w:val="008B4BE9"/>
    <w:rsid w:val="008B58FF"/>
    <w:rsid w:val="00A93D8A"/>
    <w:rsid w:val="00B12C10"/>
    <w:rsid w:val="00BE2520"/>
    <w:rsid w:val="00BF3A74"/>
    <w:rsid w:val="00C052EB"/>
    <w:rsid w:val="00C55EBD"/>
    <w:rsid w:val="00E72FA6"/>
    <w:rsid w:val="00F0755C"/>
    <w:rsid w:val="00F17E6C"/>
    <w:rsid w:val="00F46C2D"/>
    <w:rsid w:val="00F6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CC45B"/>
  <w15:chartTrackingRefBased/>
  <w15:docId w15:val="{6428FB5E-1B74-435A-8432-BA9D7D9F5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C2D"/>
    <w:pPr>
      <w:spacing w:after="0" w:line="240" w:lineRule="auto"/>
    </w:pPr>
    <w:rPr>
      <w:rFonts w:ascii="Cambria" w:eastAsia="Cambria" w:hAnsi="Cambria" w:cs="Cambria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052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52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52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52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52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52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52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52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52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2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52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52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52E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52E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52E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52E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52E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52E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52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5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52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52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52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52E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52E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52E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52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52E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052EB"/>
    <w:rPr>
      <w:b/>
      <w:bCs/>
      <w:smallCaps/>
      <w:color w:val="0F4761" w:themeColor="accent1" w:themeShade="BF"/>
      <w:spacing w:val="5"/>
    </w:rPr>
  </w:style>
  <w:style w:type="character" w:customStyle="1" w:styleId="s0">
    <w:name w:val="s0"/>
    <w:qFormat/>
    <w:rsid w:val="00F46C2D"/>
    <w:rPr>
      <w:rFonts w:ascii="Cambria" w:hAnsi="Cambria" w:cs="Cambria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c">
    <w:name w:val="Normal (Web)"/>
    <w:basedOn w:val="a"/>
    <w:qFormat/>
    <w:rsid w:val="00F46C2D"/>
    <w:pPr>
      <w:spacing w:before="100" w:beforeAutospacing="1" w:after="100" w:afterAutospacing="1"/>
    </w:pPr>
    <w:rPr>
      <w:sz w:val="24"/>
      <w:szCs w:val="24"/>
    </w:rPr>
  </w:style>
  <w:style w:type="character" w:styleId="ad">
    <w:name w:val="Hyperlink"/>
    <w:rsid w:val="00BE2520"/>
    <w:rPr>
      <w:color w:val="0000FF"/>
      <w:u w:val="single"/>
    </w:rPr>
  </w:style>
  <w:style w:type="paragraph" w:customStyle="1" w:styleId="ae">
    <w:basedOn w:val="a"/>
    <w:next w:val="ac"/>
    <w:rsid w:val="00BE25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pks7kbdpwfgdykd3qb9">
    <w:name w:val="ypks7kbdpwfgdykd3qb9"/>
    <w:basedOn w:val="a0"/>
    <w:rsid w:val="00BE2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cmnauka200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9</cp:revision>
  <dcterms:created xsi:type="dcterms:W3CDTF">2026-06-18T08:00:00Z</dcterms:created>
  <dcterms:modified xsi:type="dcterms:W3CDTF">2026-10-22T10:50:00Z</dcterms:modified>
</cp:coreProperties>
</file>